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025ED6" w14:textId="77777777" w:rsidR="0085696C" w:rsidRDefault="001A0C02" w:rsidP="00F70695">
      <w:pPr>
        <w:pStyle w:val="af0"/>
        <w:keepNext/>
        <w:keepLines/>
        <w:widowControl w:val="0"/>
        <w:tabs>
          <w:tab w:val="left" w:pos="720"/>
        </w:tabs>
        <w:spacing w:before="120" w:after="120" w:line="360" w:lineRule="auto"/>
        <w:ind w:left="720"/>
        <w:jc w:val="both"/>
        <w:rPr>
          <w:b/>
          <w:bCs/>
        </w:rPr>
      </w:pPr>
      <w:bookmarkStart w:id="0" w:name="_GoBack"/>
      <w:bookmarkEnd w:id="0"/>
      <w:r w:rsidRPr="00443676">
        <w:rPr>
          <w:b/>
          <w:bCs/>
        </w:rPr>
        <w:t xml:space="preserve"> </w:t>
      </w:r>
    </w:p>
    <w:p w14:paraId="3CFD21EB" w14:textId="77777777" w:rsidR="0085696C" w:rsidRDefault="0085696C" w:rsidP="00F70695">
      <w:pPr>
        <w:keepNext/>
        <w:keepLines/>
        <w:widowControl w:val="0"/>
        <w:spacing w:before="120" w:after="120" w:line="360" w:lineRule="auto"/>
        <w:jc w:val="center"/>
        <w:rPr>
          <w:b/>
          <w:bCs/>
          <w:sz w:val="72"/>
          <w:szCs w:val="72"/>
          <w:rtl/>
        </w:rPr>
      </w:pPr>
    </w:p>
    <w:p w14:paraId="560AF6AE" w14:textId="77777777" w:rsidR="0085696C" w:rsidRDefault="0085696C" w:rsidP="00F70695">
      <w:pPr>
        <w:keepNext/>
        <w:keepLines/>
        <w:widowControl w:val="0"/>
        <w:spacing w:before="120" w:after="120" w:line="360" w:lineRule="auto"/>
        <w:jc w:val="center"/>
        <w:rPr>
          <w:b/>
          <w:bCs/>
          <w:sz w:val="72"/>
          <w:szCs w:val="72"/>
          <w:rtl/>
        </w:rPr>
      </w:pPr>
    </w:p>
    <w:p w14:paraId="7DA667E5" w14:textId="77777777" w:rsidR="0085696C" w:rsidRDefault="001A0C02" w:rsidP="00F70695">
      <w:pPr>
        <w:keepNext/>
        <w:keepLines/>
        <w:widowControl w:val="0"/>
        <w:spacing w:before="120" w:after="120" w:line="360" w:lineRule="auto"/>
        <w:jc w:val="center"/>
        <w:rPr>
          <w:b/>
          <w:bCs/>
          <w:sz w:val="72"/>
          <w:szCs w:val="72"/>
          <w:rtl/>
        </w:rPr>
      </w:pPr>
      <w:r>
        <w:rPr>
          <w:b/>
          <w:bCs/>
          <w:sz w:val="72"/>
          <w:szCs w:val="72"/>
          <w:rtl/>
        </w:rPr>
        <w:t>משרד הפנים</w:t>
      </w:r>
      <w:r>
        <w:rPr>
          <w:b/>
          <w:bCs/>
          <w:sz w:val="72"/>
          <w:szCs w:val="72"/>
          <w:rtl/>
        </w:rPr>
        <w:tab/>
      </w:r>
    </w:p>
    <w:p w14:paraId="73ECB19A" w14:textId="77777777" w:rsidR="0085696C" w:rsidRDefault="001A0C02" w:rsidP="00F70695">
      <w:pPr>
        <w:keepNext/>
        <w:keepLines/>
        <w:widowControl w:val="0"/>
        <w:spacing w:before="120" w:after="120" w:line="360" w:lineRule="auto"/>
        <w:jc w:val="center"/>
        <w:rPr>
          <w:b/>
          <w:bCs/>
          <w:sz w:val="72"/>
          <w:szCs w:val="72"/>
        </w:rPr>
      </w:pPr>
      <w:r>
        <w:rPr>
          <w:b/>
          <w:bCs/>
          <w:sz w:val="72"/>
          <w:szCs w:val="72"/>
          <w:rtl/>
        </w:rPr>
        <w:t>ועדת המכרזים</w:t>
      </w:r>
    </w:p>
    <w:p w14:paraId="5A66530F" w14:textId="77777777" w:rsidR="0085696C" w:rsidRDefault="0085696C" w:rsidP="00F70695">
      <w:pPr>
        <w:keepNext/>
        <w:keepLines/>
        <w:widowControl w:val="0"/>
        <w:spacing w:before="120" w:after="120" w:line="360" w:lineRule="auto"/>
        <w:jc w:val="center"/>
        <w:rPr>
          <w:b/>
          <w:bCs/>
          <w:sz w:val="72"/>
          <w:szCs w:val="72"/>
          <w:rtl/>
        </w:rPr>
      </w:pPr>
    </w:p>
    <w:p w14:paraId="228D58DE" w14:textId="77777777" w:rsidR="0085696C" w:rsidRDefault="001A0C02" w:rsidP="00F70695">
      <w:pPr>
        <w:keepNext/>
        <w:keepLines/>
        <w:widowControl w:val="0"/>
        <w:spacing w:before="120" w:after="120" w:line="360" w:lineRule="auto"/>
        <w:jc w:val="center"/>
        <w:outlineLvl w:val="0"/>
        <w:rPr>
          <w:rFonts w:ascii="David" w:eastAsia="David" w:hAnsi="David"/>
          <w:bCs/>
          <w:rtl/>
          <w:lang w:eastAsia="he-IL"/>
        </w:rPr>
      </w:pPr>
      <w:bookmarkStart w:id="1" w:name="H1_מכרז_מס_162021לניהול_רשת_בוגרי_תכניות"/>
      <w:r>
        <w:rPr>
          <w:b/>
          <w:bCs/>
          <w:sz w:val="72"/>
          <w:szCs w:val="72"/>
          <w:rtl/>
        </w:rPr>
        <w:t xml:space="preserve">מכרז מס' </w:t>
      </w:r>
      <w:r w:rsidR="00EA32EB">
        <w:rPr>
          <w:b/>
          <w:bCs/>
          <w:sz w:val="72"/>
          <w:szCs w:val="72"/>
          <w:rtl/>
        </w:rPr>
        <w:t>12/2023</w:t>
      </w:r>
      <w:bookmarkStart w:id="2" w:name="_Hlk536025301"/>
      <w:r w:rsidR="00A46BB4">
        <w:rPr>
          <w:b/>
          <w:bCs/>
          <w:noProof/>
          <w:sz w:val="48"/>
          <w:szCs w:val="48"/>
          <w:rtl/>
        </w:rPr>
        <w:br/>
      </w:r>
      <w:r w:rsidR="00A46BB4">
        <w:rPr>
          <w:b/>
          <w:bCs/>
          <w:noProof/>
          <w:sz w:val="48"/>
          <w:szCs w:val="48"/>
          <w:rtl/>
        </w:rPr>
        <w:br/>
      </w:r>
      <w:r w:rsidR="00E63F9C">
        <w:rPr>
          <w:b/>
          <w:bCs/>
          <w:noProof/>
          <w:sz w:val="48"/>
          <w:szCs w:val="48"/>
          <w:rtl/>
        </w:rPr>
        <w:t>לאספקת שירותי אבטחה עבור משרד הפנים</w:t>
      </w:r>
      <w:r>
        <w:rPr>
          <w:b/>
          <w:bCs/>
          <w:noProof/>
          <w:sz w:val="48"/>
          <w:szCs w:val="48"/>
          <w:rtl/>
        </w:rPr>
        <w:t xml:space="preserve"> </w:t>
      </w:r>
    </w:p>
    <w:bookmarkEnd w:id="1"/>
    <w:bookmarkEnd w:id="2"/>
    <w:p w14:paraId="2396FE23" w14:textId="77777777" w:rsidR="0085696C" w:rsidRDefault="0085696C" w:rsidP="00F70695">
      <w:pPr>
        <w:keepNext/>
        <w:keepLines/>
        <w:widowControl w:val="0"/>
        <w:adjustRightInd w:val="0"/>
        <w:spacing w:before="120" w:after="120" w:line="360" w:lineRule="auto"/>
        <w:jc w:val="center"/>
        <w:textAlignment w:val="baseline"/>
        <w:rPr>
          <w:rFonts w:ascii="David" w:eastAsia="David" w:hAnsi="David"/>
          <w:bCs/>
          <w:rtl/>
          <w:lang w:eastAsia="he-IL"/>
        </w:rPr>
      </w:pPr>
    </w:p>
    <w:p w14:paraId="72A0551C" w14:textId="77777777" w:rsidR="0085696C" w:rsidRDefault="001A0C02" w:rsidP="00F70695">
      <w:pPr>
        <w:keepNext/>
        <w:keepLines/>
        <w:widowControl w:val="0"/>
        <w:adjustRightInd w:val="0"/>
        <w:spacing w:before="120" w:after="120"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0BEE0F8E" w14:textId="67000623" w:rsidR="00A46BB4" w:rsidRDefault="00A46BB4" w:rsidP="00F70695">
      <w:pPr>
        <w:keepNext/>
        <w:keepLines/>
        <w:widowControl w:val="0"/>
        <w:pBdr>
          <w:top w:val="single" w:sz="8" w:space="1" w:color="auto"/>
          <w:left w:val="single" w:sz="8" w:space="4" w:color="auto"/>
          <w:bottom w:val="single" w:sz="8" w:space="1" w:color="auto"/>
          <w:right w:val="single" w:sz="8" w:space="4" w:color="auto"/>
        </w:pBdr>
        <w:adjustRightInd w:val="0"/>
        <w:spacing w:before="120" w:after="120" w:line="360" w:lineRule="auto"/>
        <w:ind w:left="1800" w:right="1560"/>
        <w:jc w:val="center"/>
        <w:textAlignment w:val="baseline"/>
        <w:rPr>
          <w:rFonts w:ascii="David" w:eastAsia="David" w:hAnsi="David"/>
          <w:bCs/>
          <w:rtl/>
          <w:lang w:eastAsia="he-IL"/>
        </w:rPr>
      </w:pPr>
      <w:r w:rsidRPr="007D171C">
        <w:rPr>
          <w:rFonts w:ascii="David" w:eastAsia="David" w:hAnsi="David"/>
          <w:bCs/>
          <w:rtl/>
          <w:lang w:eastAsia="he-IL"/>
        </w:rPr>
        <w:t xml:space="preserve">תאריך: </w:t>
      </w:r>
      <w:r w:rsidR="007D171C" w:rsidRPr="007D171C">
        <w:rPr>
          <w:rFonts w:hint="cs"/>
          <w:b/>
          <w:bCs/>
          <w:sz w:val="40"/>
          <w:rtl/>
        </w:rPr>
        <w:t>1.1.2024</w:t>
      </w:r>
      <w:r w:rsidRPr="007D171C">
        <w:rPr>
          <w:rFonts w:ascii="David" w:eastAsia="David" w:hAnsi="David"/>
          <w:bCs/>
          <w:rtl/>
          <w:lang w:eastAsia="he-IL"/>
        </w:rPr>
        <w:t xml:space="preserve"> שעה </w:t>
      </w:r>
      <w:r w:rsidRPr="007D171C">
        <w:rPr>
          <w:rFonts w:ascii="David" w:eastAsia="David" w:hAnsi="David"/>
          <w:bCs/>
          <w:u w:val="single"/>
          <w:rtl/>
          <w:lang w:eastAsia="he-IL"/>
        </w:rPr>
        <w:t>15:00</w:t>
      </w:r>
    </w:p>
    <w:p w14:paraId="46D78224" w14:textId="77777777" w:rsidR="00A46BB4" w:rsidRDefault="00A46BB4" w:rsidP="00F70695">
      <w:pPr>
        <w:keepNext/>
        <w:keepLines/>
        <w:widowControl w:val="0"/>
        <w:pBdr>
          <w:top w:val="single" w:sz="8" w:space="1" w:color="auto"/>
          <w:left w:val="single" w:sz="8" w:space="4" w:color="auto"/>
          <w:bottom w:val="single" w:sz="8" w:space="1" w:color="auto"/>
          <w:right w:val="single" w:sz="8" w:space="4" w:color="auto"/>
        </w:pBdr>
        <w:adjustRightInd w:val="0"/>
        <w:spacing w:before="12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54A88AD3" w14:textId="77777777" w:rsidR="0085696C" w:rsidRDefault="001A0C02" w:rsidP="00F70695">
      <w:pPr>
        <w:keepNext/>
        <w:keepLines/>
        <w:widowControl w:val="0"/>
        <w:spacing w:before="120" w:after="120" w:line="360" w:lineRule="auto"/>
        <w:jc w:val="center"/>
        <w:rPr>
          <w:b/>
          <w:bCs/>
          <w:sz w:val="32"/>
          <w:szCs w:val="32"/>
        </w:rPr>
      </w:pPr>
      <w:r>
        <w:rPr>
          <w:b/>
          <w:bCs/>
          <w:sz w:val="72"/>
          <w:szCs w:val="72"/>
          <w:rtl/>
        </w:rPr>
        <w:br w:type="page"/>
      </w:r>
      <w:r>
        <w:rPr>
          <w:b/>
          <w:bCs/>
          <w:sz w:val="32"/>
          <w:szCs w:val="32"/>
          <w:rtl/>
        </w:rPr>
        <w:lastRenderedPageBreak/>
        <w:t>מדינת ישראל</w:t>
      </w:r>
    </w:p>
    <w:p w14:paraId="60E2A222" w14:textId="77777777" w:rsidR="0085696C" w:rsidRDefault="001A0C02" w:rsidP="00F70695">
      <w:pPr>
        <w:keepNext/>
        <w:keepLines/>
        <w:widowControl w:val="0"/>
        <w:spacing w:before="120" w:after="120" w:line="360" w:lineRule="auto"/>
        <w:jc w:val="center"/>
        <w:rPr>
          <w:b/>
          <w:bCs/>
          <w:sz w:val="32"/>
          <w:szCs w:val="32"/>
          <w:rtl/>
        </w:rPr>
      </w:pPr>
      <w:r>
        <w:rPr>
          <w:b/>
          <w:bCs/>
          <w:sz w:val="32"/>
          <w:szCs w:val="32"/>
          <w:rtl/>
        </w:rPr>
        <w:t>משרד הפנים</w:t>
      </w:r>
    </w:p>
    <w:p w14:paraId="7172D840" w14:textId="77777777" w:rsidR="0085696C" w:rsidRDefault="001A0C02" w:rsidP="00F70695">
      <w:pPr>
        <w:keepNext/>
        <w:keepLines/>
        <w:widowControl w:val="0"/>
        <w:tabs>
          <w:tab w:val="left" w:pos="3486"/>
          <w:tab w:val="left" w:pos="5896"/>
        </w:tabs>
        <w:spacing w:before="120" w:after="120" w:line="360" w:lineRule="auto"/>
        <w:jc w:val="center"/>
        <w:rPr>
          <w:b/>
          <w:bCs/>
          <w:color w:val="FF0000"/>
          <w:sz w:val="28"/>
          <w:szCs w:val="28"/>
          <w:u w:val="single"/>
          <w:rtl/>
        </w:rPr>
      </w:pPr>
      <w:r>
        <w:rPr>
          <w:b/>
          <w:bCs/>
          <w:sz w:val="28"/>
          <w:szCs w:val="28"/>
          <w:rtl/>
        </w:rPr>
        <w:t xml:space="preserve">מכרז מס' </w:t>
      </w:r>
      <w:r w:rsidR="00EA32EB">
        <w:rPr>
          <w:b/>
          <w:bCs/>
          <w:sz w:val="28"/>
          <w:szCs w:val="28"/>
          <w:rtl/>
        </w:rPr>
        <w:t>12/2023</w:t>
      </w:r>
      <w:r w:rsidR="00A46BB4">
        <w:rPr>
          <w:b/>
          <w:bCs/>
          <w:sz w:val="28"/>
          <w:szCs w:val="28"/>
          <w:u w:val="single"/>
          <w:rtl/>
        </w:rPr>
        <w:br/>
      </w:r>
      <w:r w:rsidR="00E63F9C">
        <w:rPr>
          <w:b/>
          <w:bCs/>
          <w:sz w:val="28"/>
          <w:szCs w:val="28"/>
          <w:u w:val="single"/>
          <w:rtl/>
        </w:rPr>
        <w:t>לאספקת שירותי אבטחה עבור משרד הפנים</w:t>
      </w:r>
      <w:r>
        <w:rPr>
          <w:b/>
          <w:bCs/>
          <w:sz w:val="28"/>
          <w:szCs w:val="28"/>
          <w:u w:val="single"/>
          <w:rtl/>
        </w:rPr>
        <w:t xml:space="preserve">  </w:t>
      </w:r>
    </w:p>
    <w:p w14:paraId="5DDF10A6" w14:textId="77777777" w:rsidR="0085696C" w:rsidRDefault="001A0C02" w:rsidP="00F70695">
      <w:pPr>
        <w:keepNext/>
        <w:keepLines/>
        <w:widowControl w:val="0"/>
        <w:numPr>
          <w:ilvl w:val="0"/>
          <w:numId w:val="18"/>
        </w:numPr>
        <w:spacing w:before="120" w:after="120" w:line="360" w:lineRule="auto"/>
        <w:ind w:left="357" w:hanging="357"/>
        <w:jc w:val="both"/>
        <w:outlineLvl w:val="1"/>
        <w:rPr>
          <w:b/>
          <w:bCs/>
          <w:sz w:val="28"/>
          <w:szCs w:val="28"/>
          <w:u w:val="single"/>
          <w:rtl/>
        </w:rPr>
      </w:pPr>
      <w:bookmarkStart w:id="3" w:name="H2_כללי"/>
      <w:r>
        <w:rPr>
          <w:b/>
          <w:bCs/>
          <w:sz w:val="28"/>
          <w:szCs w:val="28"/>
          <w:u w:val="single"/>
          <w:rtl/>
        </w:rPr>
        <w:t>כללי</w:t>
      </w:r>
    </w:p>
    <w:bookmarkEnd w:id="3"/>
    <w:p w14:paraId="518EA4D1" w14:textId="77777777" w:rsidR="0085696C" w:rsidRDefault="001A0C02" w:rsidP="00F70695">
      <w:pPr>
        <w:keepNext/>
        <w:keepLines/>
        <w:widowControl w:val="0"/>
        <w:numPr>
          <w:ilvl w:val="1"/>
          <w:numId w:val="18"/>
        </w:numPr>
        <w:tabs>
          <w:tab w:val="left" w:pos="950"/>
        </w:tabs>
        <w:spacing w:before="120" w:after="120" w:line="360" w:lineRule="auto"/>
        <w:ind w:left="950" w:hanging="590"/>
        <w:jc w:val="both"/>
        <w:rPr>
          <w:rFonts w:ascii="Arial" w:hAnsi="Arial"/>
          <w:rtl/>
        </w:rPr>
      </w:pPr>
      <w:r>
        <w:rPr>
          <w:rFonts w:ascii="David" w:hAnsi="David"/>
          <w:rtl/>
          <w:lang w:val="x-none" w:eastAsia="x-none"/>
        </w:rPr>
        <w:t xml:space="preserve">משרד הפנים – </w:t>
      </w:r>
      <w:r w:rsidR="00E63F9C">
        <w:rPr>
          <w:rFonts w:ascii="David" w:hAnsi="David"/>
          <w:rtl/>
          <w:lang w:val="x-none" w:eastAsia="x-none"/>
        </w:rPr>
        <w:t>אגף חירום ובטחון</w:t>
      </w:r>
      <w:r>
        <w:rPr>
          <w:rFonts w:ascii="David" w:hAnsi="David"/>
          <w:rtl/>
          <w:lang w:val="x-none" w:eastAsia="x-none"/>
        </w:rPr>
        <w:t xml:space="preserve"> </w:t>
      </w:r>
      <w:r>
        <w:rPr>
          <w:rFonts w:ascii="Arial" w:hAnsi="Arial"/>
          <w:rtl/>
        </w:rPr>
        <w:t>(להלן: "</w:t>
      </w:r>
      <w:r>
        <w:rPr>
          <w:rFonts w:ascii="Arial" w:hAnsi="Arial"/>
          <w:b/>
          <w:bCs/>
          <w:rtl/>
        </w:rPr>
        <w:t>המשרד</w:t>
      </w:r>
      <w:r>
        <w:rPr>
          <w:rFonts w:ascii="Arial" w:hAnsi="Arial"/>
          <w:rtl/>
        </w:rPr>
        <w:t xml:space="preserve">") מזמין בזאת מציעים, להגיש הצעות </w:t>
      </w:r>
      <w:r w:rsidR="00E63F9C">
        <w:rPr>
          <w:rFonts w:ascii="Arial" w:hAnsi="Arial"/>
          <w:rtl/>
        </w:rPr>
        <w:t xml:space="preserve">לאספקת שירותי אבטחה עבור </w:t>
      </w:r>
      <w:r w:rsidR="00E63F9C">
        <w:rPr>
          <w:rFonts w:ascii="Arial" w:hAnsi="Arial" w:hint="cs"/>
          <w:rtl/>
        </w:rPr>
        <w:t xml:space="preserve">מתקני </w:t>
      </w:r>
      <w:r w:rsidR="00E63F9C">
        <w:rPr>
          <w:rFonts w:ascii="Arial" w:hAnsi="Arial"/>
          <w:rtl/>
        </w:rPr>
        <w:t>משרד הפנים</w:t>
      </w:r>
      <w:r>
        <w:rPr>
          <w:rFonts w:ascii="Arial" w:hAnsi="Arial"/>
          <w:rtl/>
        </w:rPr>
        <w:t xml:space="preserve"> (להלן: "</w:t>
      </w:r>
      <w:r>
        <w:rPr>
          <w:rFonts w:ascii="Arial" w:hAnsi="Arial"/>
          <w:b/>
          <w:bCs/>
          <w:rtl/>
        </w:rPr>
        <w:t>השירותים"</w:t>
      </w:r>
      <w:r>
        <w:rPr>
          <w:rFonts w:ascii="Arial" w:hAnsi="Arial"/>
          <w:rtl/>
        </w:rPr>
        <w:t>), והכל בהתאם לתנאי מכרז זה.</w:t>
      </w:r>
      <w:r>
        <w:rPr>
          <w:rtl/>
        </w:rPr>
        <w:t xml:space="preserve"> </w:t>
      </w:r>
    </w:p>
    <w:p w14:paraId="6855D112" w14:textId="77777777" w:rsidR="00E63F9C" w:rsidRPr="00E63F9C" w:rsidRDefault="00E63F9C" w:rsidP="00F70695">
      <w:pPr>
        <w:keepNext/>
        <w:keepLines/>
        <w:widowControl w:val="0"/>
        <w:numPr>
          <w:ilvl w:val="1"/>
          <w:numId w:val="18"/>
        </w:numPr>
        <w:tabs>
          <w:tab w:val="left" w:pos="950"/>
        </w:tabs>
        <w:spacing w:before="120" w:after="120" w:line="360" w:lineRule="auto"/>
        <w:ind w:left="950" w:hanging="590"/>
        <w:jc w:val="both"/>
        <w:rPr>
          <w:rFonts w:ascii="David" w:hAnsi="David"/>
          <w:lang w:val="x-none" w:eastAsia="x-none"/>
        </w:rPr>
      </w:pPr>
      <w:bookmarkStart w:id="4" w:name="_Hlk124866015"/>
      <w:r w:rsidRPr="00E63F9C">
        <w:rPr>
          <w:rFonts w:ascii="David" w:hAnsi="David"/>
          <w:rtl/>
          <w:lang w:val="x-none" w:eastAsia="x-none"/>
        </w:rPr>
        <w:t xml:space="preserve">המכרז </w:t>
      </w:r>
      <w:r w:rsidR="00B32AA6">
        <w:rPr>
          <w:rFonts w:ascii="David" w:hAnsi="David" w:hint="cs"/>
          <w:rtl/>
          <w:lang w:val="x-none" w:eastAsia="x-none"/>
        </w:rPr>
        <w:t>נחלק</w:t>
      </w:r>
      <w:r w:rsidRPr="00E63F9C">
        <w:rPr>
          <w:rFonts w:ascii="David" w:hAnsi="David"/>
          <w:rtl/>
          <w:lang w:val="x-none" w:eastAsia="x-none"/>
        </w:rPr>
        <w:t xml:space="preserve"> לשני סלי שירות נפרדים</w:t>
      </w:r>
      <w:r w:rsidRPr="00E63F9C">
        <w:rPr>
          <w:rFonts w:ascii="David" w:hAnsi="David"/>
          <w:lang w:val="x-none" w:eastAsia="x-none"/>
        </w:rPr>
        <w:t>:</w:t>
      </w:r>
    </w:p>
    <w:p w14:paraId="3F429600" w14:textId="77777777" w:rsidR="00E63F9C" w:rsidRPr="00E63F9C" w:rsidRDefault="00E63F9C" w:rsidP="00F70695">
      <w:pPr>
        <w:keepNext/>
        <w:keepLines/>
        <w:widowControl w:val="0"/>
        <w:numPr>
          <w:ilvl w:val="2"/>
          <w:numId w:val="18"/>
        </w:numPr>
        <w:tabs>
          <w:tab w:val="left" w:pos="950"/>
        </w:tabs>
        <w:spacing w:before="120" w:after="120" w:line="360" w:lineRule="auto"/>
        <w:ind w:left="1560" w:hanging="630"/>
        <w:jc w:val="both"/>
        <w:rPr>
          <w:rFonts w:ascii="David" w:hAnsi="David"/>
          <w:rtl/>
          <w:lang w:val="x-none" w:eastAsia="x-none"/>
        </w:rPr>
      </w:pPr>
      <w:r w:rsidRPr="00A869D1">
        <w:rPr>
          <w:rFonts w:ascii="David" w:hAnsi="David"/>
          <w:b/>
          <w:bCs/>
          <w:rtl/>
          <w:lang w:val="x-none" w:eastAsia="x-none"/>
        </w:rPr>
        <w:t>סל מס</w:t>
      </w:r>
      <w:r w:rsidRPr="00A869D1">
        <w:rPr>
          <w:rFonts w:ascii="David" w:hAnsi="David"/>
          <w:b/>
          <w:bCs/>
          <w:lang w:val="x-none" w:eastAsia="x-none"/>
        </w:rPr>
        <w:t>'</w:t>
      </w:r>
      <w:r w:rsidRPr="00A869D1">
        <w:rPr>
          <w:rFonts w:ascii="David" w:hAnsi="David"/>
          <w:b/>
          <w:bCs/>
          <w:rtl/>
          <w:lang w:val="x-none" w:eastAsia="x-none"/>
        </w:rPr>
        <w:t xml:space="preserve"> </w:t>
      </w:r>
      <w:r w:rsidRPr="00A869D1">
        <w:rPr>
          <w:rFonts w:ascii="David" w:hAnsi="David"/>
          <w:b/>
          <w:bCs/>
          <w:lang w:val="x-none" w:eastAsia="x-none"/>
        </w:rPr>
        <w:t>1</w:t>
      </w:r>
      <w:r w:rsidRPr="00A869D1">
        <w:rPr>
          <w:rFonts w:ascii="David" w:hAnsi="David"/>
          <w:b/>
          <w:bCs/>
          <w:rtl/>
          <w:lang w:val="x-none" w:eastAsia="x-none"/>
        </w:rPr>
        <w:t xml:space="preserve"> </w:t>
      </w:r>
      <w:r w:rsidRPr="00A869D1">
        <w:rPr>
          <w:rFonts w:ascii="David" w:hAnsi="David"/>
          <w:b/>
          <w:bCs/>
          <w:lang w:val="x-none" w:eastAsia="x-none"/>
        </w:rPr>
        <w:t>-</w:t>
      </w:r>
      <w:r w:rsidRPr="00A869D1">
        <w:rPr>
          <w:rFonts w:ascii="David" w:hAnsi="David"/>
          <w:b/>
          <w:bCs/>
          <w:rtl/>
          <w:lang w:val="x-none" w:eastAsia="x-none"/>
        </w:rPr>
        <w:t xml:space="preserve"> אספקת שירותי אבטחה</w:t>
      </w:r>
      <w:r w:rsidRPr="00E63F9C">
        <w:rPr>
          <w:rFonts w:ascii="David" w:hAnsi="David"/>
          <w:lang w:val="x-none" w:eastAsia="x-none"/>
        </w:rPr>
        <w:t>;</w:t>
      </w:r>
    </w:p>
    <w:p w14:paraId="78815E81" w14:textId="77777777" w:rsidR="00E63F9C" w:rsidRPr="00EA32EB" w:rsidRDefault="00E63F9C" w:rsidP="00F70695">
      <w:pPr>
        <w:keepNext/>
        <w:keepLines/>
        <w:widowControl w:val="0"/>
        <w:numPr>
          <w:ilvl w:val="2"/>
          <w:numId w:val="18"/>
        </w:numPr>
        <w:tabs>
          <w:tab w:val="left" w:pos="950"/>
        </w:tabs>
        <w:spacing w:before="120" w:after="120" w:line="360" w:lineRule="auto"/>
        <w:ind w:left="1560" w:hanging="630"/>
        <w:jc w:val="both"/>
        <w:rPr>
          <w:rFonts w:ascii="David" w:hAnsi="David"/>
          <w:lang w:val="x-none" w:eastAsia="x-none"/>
        </w:rPr>
      </w:pPr>
      <w:r w:rsidRPr="00A869D1">
        <w:rPr>
          <w:rFonts w:ascii="David" w:hAnsi="David"/>
          <w:b/>
          <w:bCs/>
          <w:rtl/>
          <w:lang w:val="x-none" w:eastAsia="x-none"/>
        </w:rPr>
        <w:t>סל מס</w:t>
      </w:r>
      <w:r w:rsidRPr="00A869D1">
        <w:rPr>
          <w:rFonts w:ascii="David" w:hAnsi="David"/>
          <w:b/>
          <w:bCs/>
          <w:lang w:val="x-none" w:eastAsia="x-none"/>
        </w:rPr>
        <w:t>'</w:t>
      </w:r>
      <w:r w:rsidRPr="00A869D1">
        <w:rPr>
          <w:rFonts w:ascii="David" w:hAnsi="David"/>
          <w:b/>
          <w:bCs/>
          <w:rtl/>
          <w:lang w:val="x-none" w:eastAsia="x-none"/>
        </w:rPr>
        <w:t xml:space="preserve"> </w:t>
      </w:r>
      <w:r w:rsidRPr="00A869D1">
        <w:rPr>
          <w:rFonts w:ascii="David" w:hAnsi="David"/>
          <w:b/>
          <w:bCs/>
          <w:lang w:val="x-none" w:eastAsia="x-none"/>
        </w:rPr>
        <w:t>2</w:t>
      </w:r>
      <w:r w:rsidRPr="00A869D1">
        <w:rPr>
          <w:rFonts w:ascii="David" w:hAnsi="David"/>
          <w:b/>
          <w:bCs/>
          <w:rtl/>
          <w:lang w:val="x-none" w:eastAsia="x-none"/>
        </w:rPr>
        <w:t xml:space="preserve"> </w:t>
      </w:r>
      <w:r w:rsidRPr="00A869D1">
        <w:rPr>
          <w:rFonts w:ascii="David" w:hAnsi="David"/>
          <w:b/>
          <w:bCs/>
          <w:lang w:val="x-none" w:eastAsia="x-none"/>
        </w:rPr>
        <w:t>-</w:t>
      </w:r>
      <w:r w:rsidRPr="00A869D1">
        <w:rPr>
          <w:rFonts w:ascii="David" w:hAnsi="David"/>
          <w:b/>
          <w:bCs/>
          <w:rtl/>
          <w:lang w:val="x-none" w:eastAsia="x-none"/>
        </w:rPr>
        <w:t xml:space="preserve"> אספקת שירות מנהלי אבטחה</w:t>
      </w:r>
      <w:r w:rsidRPr="00EA32EB">
        <w:rPr>
          <w:rFonts w:ascii="David" w:hAnsi="David"/>
          <w:lang w:val="x-none" w:eastAsia="x-none"/>
        </w:rPr>
        <w:t>;</w:t>
      </w:r>
      <w:r w:rsidRPr="00EA32EB">
        <w:rPr>
          <w:rFonts w:ascii="David" w:hAnsi="David"/>
          <w:rtl/>
          <w:lang w:val="x-none" w:eastAsia="x-none"/>
        </w:rPr>
        <w:t xml:space="preserve">  </w:t>
      </w:r>
    </w:p>
    <w:p w14:paraId="16137945" w14:textId="77777777" w:rsidR="001555B4" w:rsidRDefault="001555B4" w:rsidP="00F70695">
      <w:pPr>
        <w:keepNext/>
        <w:keepLines/>
        <w:widowControl w:val="0"/>
        <w:numPr>
          <w:ilvl w:val="1"/>
          <w:numId w:val="18"/>
        </w:numPr>
        <w:tabs>
          <w:tab w:val="left" w:pos="950"/>
        </w:tabs>
        <w:spacing w:before="120" w:after="120" w:line="360" w:lineRule="auto"/>
        <w:ind w:left="950" w:hanging="590"/>
        <w:jc w:val="both"/>
        <w:rPr>
          <w:rFonts w:ascii="David" w:hAnsi="David"/>
          <w:lang w:val="x-none" w:eastAsia="x-none"/>
        </w:rPr>
      </w:pPr>
      <w:r w:rsidRPr="001555B4">
        <w:rPr>
          <w:rFonts w:ascii="David" w:hAnsi="David"/>
          <w:rtl/>
          <w:lang w:val="x-none" w:eastAsia="x-none"/>
        </w:rPr>
        <w:t>המשרד מבקש להפעיל את שני השירותים במקביל</w:t>
      </w:r>
      <w:r w:rsidRPr="001555B4">
        <w:rPr>
          <w:rFonts w:ascii="David" w:hAnsi="David"/>
          <w:lang w:val="x-none" w:eastAsia="x-none"/>
        </w:rPr>
        <w:t>,</w:t>
      </w:r>
      <w:r w:rsidRPr="001555B4">
        <w:rPr>
          <w:rFonts w:ascii="David" w:hAnsi="David"/>
          <w:rtl/>
          <w:lang w:val="x-none" w:eastAsia="x-none"/>
        </w:rPr>
        <w:t xml:space="preserve"> </w:t>
      </w:r>
      <w:r w:rsidRPr="001555B4">
        <w:rPr>
          <w:rFonts w:ascii="David" w:hAnsi="David"/>
          <w:b/>
          <w:bCs/>
          <w:rtl/>
          <w:lang w:val="x-none" w:eastAsia="x-none"/>
        </w:rPr>
        <w:t>ע</w:t>
      </w:r>
      <w:r w:rsidRPr="001555B4">
        <w:rPr>
          <w:rFonts w:ascii="David" w:hAnsi="David"/>
          <w:b/>
          <w:bCs/>
          <w:lang w:val="x-none" w:eastAsia="x-none"/>
        </w:rPr>
        <w:t>"</w:t>
      </w:r>
      <w:r w:rsidRPr="001555B4">
        <w:rPr>
          <w:rFonts w:ascii="David" w:hAnsi="David"/>
          <w:b/>
          <w:bCs/>
          <w:rtl/>
          <w:lang w:val="x-none" w:eastAsia="x-none"/>
        </w:rPr>
        <w:t>י שני ספקים שונים ע"פ מפרטי השירותים הנפרדים לכל אחד מהסלים</w:t>
      </w:r>
      <w:r w:rsidRPr="001555B4">
        <w:rPr>
          <w:rFonts w:ascii="David" w:hAnsi="David"/>
          <w:rtl/>
          <w:lang w:val="x-none" w:eastAsia="x-none"/>
        </w:rPr>
        <w:t xml:space="preserve">. </w:t>
      </w:r>
    </w:p>
    <w:p w14:paraId="04201008" w14:textId="77777777" w:rsidR="00B03F6F" w:rsidRDefault="00D335B5" w:rsidP="00F70695">
      <w:pPr>
        <w:keepNext/>
        <w:keepLines/>
        <w:widowControl w:val="0"/>
        <w:numPr>
          <w:ilvl w:val="1"/>
          <w:numId w:val="18"/>
        </w:numPr>
        <w:tabs>
          <w:tab w:val="left" w:pos="950"/>
        </w:tabs>
        <w:spacing w:before="120" w:after="120" w:line="360" w:lineRule="auto"/>
        <w:ind w:left="950" w:hanging="590"/>
        <w:jc w:val="both"/>
        <w:rPr>
          <w:rFonts w:ascii="David" w:hAnsi="David"/>
          <w:lang w:val="x-none" w:eastAsia="x-none"/>
        </w:rPr>
      </w:pPr>
      <w:r w:rsidRPr="00D335B5">
        <w:rPr>
          <w:rFonts w:ascii="David" w:hAnsi="David"/>
          <w:rtl/>
          <w:lang w:val="x-none" w:eastAsia="x-none"/>
        </w:rPr>
        <w:t>כל מציע יוכל להגיש הצעה עבור אחד הסלים או שניהם</w:t>
      </w:r>
      <w:r w:rsidRPr="00D335B5">
        <w:rPr>
          <w:rFonts w:ascii="David" w:hAnsi="David"/>
          <w:lang w:val="x-none" w:eastAsia="x-none"/>
        </w:rPr>
        <w:t>,</w:t>
      </w:r>
      <w:r w:rsidRPr="00D335B5">
        <w:rPr>
          <w:rFonts w:ascii="David" w:hAnsi="David"/>
          <w:rtl/>
          <w:lang w:val="x-none" w:eastAsia="x-none"/>
        </w:rPr>
        <w:t xml:space="preserve"> לפי בחירתו</w:t>
      </w:r>
      <w:r w:rsidRPr="00D335B5">
        <w:rPr>
          <w:rFonts w:ascii="David" w:hAnsi="David"/>
          <w:lang w:val="x-none" w:eastAsia="x-none"/>
        </w:rPr>
        <w:t>.</w:t>
      </w:r>
      <w:r w:rsidRPr="00D335B5">
        <w:rPr>
          <w:rFonts w:ascii="David" w:hAnsi="David"/>
          <w:rtl/>
          <w:lang w:val="x-none" w:eastAsia="x-none"/>
        </w:rPr>
        <w:t xml:space="preserve"> המשרד</w:t>
      </w:r>
      <w:r w:rsidRPr="00D335B5">
        <w:rPr>
          <w:rFonts w:ascii="David" w:hAnsi="David"/>
          <w:lang w:val="x-none" w:eastAsia="x-none"/>
        </w:rPr>
        <w:t>,</w:t>
      </w:r>
      <w:r w:rsidRPr="00D335B5">
        <w:rPr>
          <w:rFonts w:ascii="David" w:hAnsi="David"/>
          <w:rtl/>
          <w:lang w:val="x-none" w:eastAsia="x-none"/>
        </w:rPr>
        <w:t xml:space="preserve"> כאמור</w:t>
      </w:r>
      <w:r w:rsidRPr="00D335B5">
        <w:rPr>
          <w:rFonts w:ascii="David" w:hAnsi="David"/>
          <w:lang w:val="x-none" w:eastAsia="x-none"/>
        </w:rPr>
        <w:t>,</w:t>
      </w:r>
      <w:r w:rsidRPr="00D335B5">
        <w:rPr>
          <w:rFonts w:ascii="David" w:hAnsi="David"/>
          <w:rtl/>
          <w:lang w:val="x-none" w:eastAsia="x-none"/>
        </w:rPr>
        <w:t xml:space="preserve"> מבקש לבחור שני זוכים שונים</w:t>
      </w:r>
      <w:r w:rsidRPr="00D335B5">
        <w:rPr>
          <w:rFonts w:ascii="David" w:hAnsi="David"/>
          <w:lang w:val="x-none" w:eastAsia="x-none"/>
        </w:rPr>
        <w:t>.</w:t>
      </w:r>
      <w:r w:rsidRPr="00D335B5">
        <w:rPr>
          <w:rFonts w:ascii="David" w:hAnsi="David"/>
          <w:rtl/>
          <w:lang w:val="x-none" w:eastAsia="x-none"/>
        </w:rPr>
        <w:t xml:space="preserve"> </w:t>
      </w:r>
    </w:p>
    <w:p w14:paraId="5D13ACB7" w14:textId="77777777" w:rsidR="00B03F6F" w:rsidRDefault="00B03F6F" w:rsidP="00F70695">
      <w:pPr>
        <w:keepNext/>
        <w:keepLines/>
        <w:widowControl w:val="0"/>
        <w:numPr>
          <w:ilvl w:val="1"/>
          <w:numId w:val="18"/>
        </w:numPr>
        <w:tabs>
          <w:tab w:val="left" w:pos="950"/>
        </w:tabs>
        <w:spacing w:before="120" w:after="120" w:line="360" w:lineRule="auto"/>
        <w:ind w:left="950" w:hanging="590"/>
        <w:jc w:val="both"/>
        <w:rPr>
          <w:rFonts w:ascii="David" w:hAnsi="David"/>
          <w:lang w:val="x-none" w:eastAsia="x-none"/>
        </w:rPr>
      </w:pPr>
      <w:r>
        <w:rPr>
          <w:rFonts w:ascii="David" w:hAnsi="David" w:hint="cs"/>
          <w:rtl/>
          <w:lang w:val="x-none" w:eastAsia="x-none"/>
        </w:rPr>
        <w:t>במידה שאותו המציע ינוקד בניקוד המשוקלל הגבוה ביותר בשני הסלים, ייבחר המציע כזוכה בסל מס' 1.</w:t>
      </w:r>
    </w:p>
    <w:p w14:paraId="56D5CFF5" w14:textId="77777777" w:rsidR="00B03F6F" w:rsidRDefault="00B03F6F" w:rsidP="00810EC4">
      <w:pPr>
        <w:keepNext/>
        <w:keepLines/>
        <w:widowControl w:val="0"/>
        <w:numPr>
          <w:ilvl w:val="1"/>
          <w:numId w:val="18"/>
        </w:numPr>
        <w:tabs>
          <w:tab w:val="left" w:pos="950"/>
        </w:tabs>
        <w:spacing w:before="120" w:after="120" w:line="360" w:lineRule="auto"/>
        <w:ind w:left="950" w:hanging="590"/>
        <w:jc w:val="both"/>
        <w:rPr>
          <w:rFonts w:ascii="David" w:hAnsi="David"/>
          <w:lang w:val="x-none" w:eastAsia="x-none"/>
        </w:rPr>
      </w:pPr>
      <w:r>
        <w:rPr>
          <w:rFonts w:ascii="David" w:hAnsi="David" w:hint="cs"/>
          <w:rtl/>
          <w:lang w:val="x-none" w:eastAsia="x-none"/>
        </w:rPr>
        <w:t>בסל מס' 2 ייבחר המציע שנוקד במקום השני אחריו.</w:t>
      </w:r>
    </w:p>
    <w:p w14:paraId="6397BDEC" w14:textId="77777777" w:rsidR="0085696C" w:rsidRDefault="001A0C02" w:rsidP="00F70695">
      <w:pPr>
        <w:keepNext/>
        <w:keepLines/>
        <w:widowControl w:val="0"/>
        <w:numPr>
          <w:ilvl w:val="0"/>
          <w:numId w:val="18"/>
        </w:numPr>
        <w:spacing w:before="120" w:after="120" w:line="360" w:lineRule="auto"/>
        <w:ind w:left="357" w:hanging="357"/>
        <w:jc w:val="both"/>
        <w:outlineLvl w:val="1"/>
        <w:rPr>
          <w:b/>
          <w:bCs/>
          <w:sz w:val="28"/>
          <w:szCs w:val="28"/>
          <w:u w:val="single"/>
          <w:rtl/>
        </w:rPr>
      </w:pPr>
      <w:bookmarkStart w:id="5" w:name="H2_הגדרות_"/>
      <w:bookmarkEnd w:id="4"/>
      <w:r>
        <w:rPr>
          <w:b/>
          <w:bCs/>
          <w:sz w:val="28"/>
          <w:szCs w:val="28"/>
          <w:u w:val="single"/>
          <w:rtl/>
        </w:rPr>
        <w:t xml:space="preserve">הגדרות </w:t>
      </w:r>
    </w:p>
    <w:bookmarkEnd w:id="5"/>
    <w:p w14:paraId="4F5DF15B" w14:textId="77777777" w:rsidR="0085696C" w:rsidRDefault="001A0C02" w:rsidP="00F70695">
      <w:pPr>
        <w:keepNext/>
        <w:keepLines/>
        <w:widowControl w:val="0"/>
        <w:numPr>
          <w:ilvl w:val="1"/>
          <w:numId w:val="18"/>
        </w:numPr>
        <w:tabs>
          <w:tab w:val="left" w:pos="950"/>
        </w:tabs>
        <w:spacing w:before="120" w:after="120" w:line="360" w:lineRule="auto"/>
        <w:ind w:left="950" w:hanging="590"/>
        <w:jc w:val="both"/>
        <w:rPr>
          <w:rFonts w:ascii="David" w:hAnsi="David"/>
          <w:b/>
          <w:bCs/>
          <w:rtl/>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62011C1A" w14:textId="77777777" w:rsidR="0085696C" w:rsidRDefault="001A0C02" w:rsidP="0081390F">
      <w:pPr>
        <w:keepNext/>
        <w:keepLines/>
        <w:widowControl w:val="0"/>
        <w:numPr>
          <w:ilvl w:val="1"/>
          <w:numId w:val="18"/>
        </w:numPr>
        <w:tabs>
          <w:tab w:val="left" w:pos="950"/>
        </w:tabs>
        <w:spacing w:before="120" w:after="120" w:line="360" w:lineRule="auto"/>
        <w:ind w:left="950" w:hanging="590"/>
        <w:jc w:val="both"/>
        <w:rPr>
          <w:rFonts w:ascii="David" w:eastAsia="David" w:hAnsi="David"/>
          <w:b/>
          <w:bCs/>
          <w:lang w:eastAsia="he-IL"/>
        </w:rPr>
      </w:pPr>
      <w:r>
        <w:rPr>
          <w:rFonts w:ascii="David" w:eastAsia="David" w:hAnsi="David"/>
          <w:b/>
          <w:bCs/>
          <w:rtl/>
          <w:lang w:eastAsia="he-IL"/>
        </w:rPr>
        <w:t xml:space="preserve">"הממונה" </w:t>
      </w:r>
      <w:r>
        <w:rPr>
          <w:rFonts w:ascii="David" w:eastAsia="David" w:hAnsi="David"/>
          <w:rtl/>
          <w:lang w:eastAsia="he-IL"/>
        </w:rPr>
        <w:t xml:space="preserve">– </w:t>
      </w:r>
      <w:r>
        <w:rPr>
          <w:rFonts w:ascii="David" w:eastAsia="Calibri" w:hAnsi="David"/>
          <w:rtl/>
        </w:rPr>
        <w:t xml:space="preserve">מנהל </w:t>
      </w:r>
      <w:r w:rsidR="00E63F9C">
        <w:rPr>
          <w:rFonts w:ascii="David" w:hAnsi="David"/>
          <w:rtl/>
          <w:lang w:val="x-none" w:eastAsia="x-none"/>
        </w:rPr>
        <w:t>אגף חירום ובטחון</w:t>
      </w:r>
      <w:r>
        <w:rPr>
          <w:rFonts w:ascii="David" w:eastAsia="Calibri" w:hAnsi="David"/>
          <w:rtl/>
        </w:rPr>
        <w:t xml:space="preserve"> במשרד </w:t>
      </w:r>
      <w:r w:rsidR="00E53F49">
        <w:rPr>
          <w:rFonts w:ascii="David" w:hAnsi="David" w:hint="cs"/>
          <w:rtl/>
        </w:rPr>
        <w:t>ו/</w:t>
      </w:r>
      <w:r>
        <w:rPr>
          <w:rFonts w:ascii="David" w:hAnsi="David"/>
          <w:rtl/>
        </w:rPr>
        <w:t>או מי מטעמו</w:t>
      </w:r>
      <w:r>
        <w:rPr>
          <w:rFonts w:ascii="David" w:eastAsia="David" w:hAnsi="David"/>
          <w:rtl/>
          <w:lang w:eastAsia="he-IL"/>
        </w:rPr>
        <w:t>.</w:t>
      </w:r>
    </w:p>
    <w:p w14:paraId="5FA00ECC" w14:textId="77777777" w:rsidR="0085696C" w:rsidRDefault="001A0C02" w:rsidP="00F70695">
      <w:pPr>
        <w:keepNext/>
        <w:keepLines/>
        <w:widowControl w:val="0"/>
        <w:numPr>
          <w:ilvl w:val="1"/>
          <w:numId w:val="18"/>
        </w:numPr>
        <w:tabs>
          <w:tab w:val="left" w:pos="950"/>
        </w:tabs>
        <w:spacing w:before="120" w:after="120" w:line="360" w:lineRule="auto"/>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w:t>
      </w:r>
      <w:r w:rsidRPr="00EA32EB">
        <w:rPr>
          <w:rFonts w:ascii="David" w:eastAsia="David" w:hAnsi="David"/>
          <w:rtl/>
          <w:lang w:eastAsia="he-IL"/>
        </w:rPr>
        <w:t xml:space="preserve">מספר </w:t>
      </w:r>
      <w:r w:rsidR="00EA32EB" w:rsidRPr="00EA32EB">
        <w:rPr>
          <w:rFonts w:ascii="David" w:eastAsia="David" w:hAnsi="David"/>
          <w:rtl/>
          <w:lang w:eastAsia="he-IL"/>
        </w:rPr>
        <w:t>12/2023</w:t>
      </w:r>
      <w:r w:rsidRPr="00EA32EB">
        <w:rPr>
          <w:rFonts w:ascii="David" w:eastAsia="David" w:hAnsi="David"/>
          <w:rtl/>
          <w:lang w:eastAsia="he-IL"/>
        </w:rPr>
        <w:t xml:space="preserve"> </w:t>
      </w:r>
      <w:r w:rsidR="00E63F9C" w:rsidRPr="00EA32EB">
        <w:rPr>
          <w:rFonts w:ascii="David" w:eastAsia="David" w:hAnsi="David"/>
          <w:rtl/>
          <w:lang w:eastAsia="he-IL"/>
        </w:rPr>
        <w:t>לאספקת</w:t>
      </w:r>
      <w:r w:rsidR="00E63F9C">
        <w:rPr>
          <w:rFonts w:ascii="David" w:eastAsia="David" w:hAnsi="David"/>
          <w:rtl/>
          <w:lang w:eastAsia="he-IL"/>
        </w:rPr>
        <w:t xml:space="preserve"> שירותי אבטחה עבור משרד הפנים</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1A64A3E5" w14:textId="77777777" w:rsidR="0085696C" w:rsidRDefault="001A0C02" w:rsidP="00F70695">
      <w:pPr>
        <w:keepNext/>
        <w:keepLines/>
        <w:widowControl w:val="0"/>
        <w:numPr>
          <w:ilvl w:val="1"/>
          <w:numId w:val="18"/>
        </w:numPr>
        <w:tabs>
          <w:tab w:val="left" w:pos="950"/>
        </w:tabs>
        <w:spacing w:before="120" w:after="120" w:line="360" w:lineRule="auto"/>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21F03E5E" w14:textId="77777777" w:rsidR="0085696C" w:rsidRDefault="001A0C02" w:rsidP="00F70695">
      <w:pPr>
        <w:keepNext/>
        <w:keepLines/>
        <w:widowControl w:val="0"/>
        <w:numPr>
          <w:ilvl w:val="1"/>
          <w:numId w:val="18"/>
        </w:numPr>
        <w:tabs>
          <w:tab w:val="left" w:pos="950"/>
        </w:tabs>
        <w:spacing w:before="120" w:after="120" w:line="360" w:lineRule="auto"/>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18955C24" w14:textId="77777777" w:rsidR="0085696C" w:rsidRDefault="001A0C02" w:rsidP="00F70695">
      <w:pPr>
        <w:keepNext/>
        <w:keepLines/>
        <w:widowControl w:val="0"/>
        <w:numPr>
          <w:ilvl w:val="1"/>
          <w:numId w:val="18"/>
        </w:numPr>
        <w:tabs>
          <w:tab w:val="left" w:pos="950"/>
        </w:tabs>
        <w:spacing w:before="120" w:after="120" w:line="360" w:lineRule="auto"/>
        <w:ind w:left="950" w:hanging="590"/>
        <w:jc w:val="both"/>
        <w:rPr>
          <w:rFonts w:ascii="Calibri" w:hAnsi="Calibri"/>
          <w:b/>
          <w:bCs/>
        </w:rPr>
      </w:pPr>
      <w:bookmarkStart w:id="6" w:name="_Ref505846529"/>
      <w:bookmarkStart w:id="7" w:name="_Ref367625231"/>
      <w:bookmarkStart w:id="8" w:name="_Ref484456454"/>
      <w:bookmarkStart w:id="9" w:name="_Ref486507718"/>
      <w:bookmarkStart w:id="10" w:name="_Ref488330567"/>
      <w:bookmarkStart w:id="11" w:name="_Ref488406033"/>
      <w:r>
        <w:rPr>
          <w:rFonts w:ascii="Calibri" w:hAnsi="Calibri"/>
          <w:b/>
          <w:bCs/>
          <w:rtl/>
        </w:rPr>
        <w:t xml:space="preserve">"גוף ציבורי" – </w:t>
      </w:r>
      <w:r>
        <w:rPr>
          <w:rFonts w:ascii="Calibri" w:hAnsi="Calibri"/>
          <w:rtl/>
        </w:rPr>
        <w:t>גוף המנוי בסעיף 2 לחוק חובת המכרזים, תשנ"ב-1992 ולרבות רשויות מקומיות.</w:t>
      </w:r>
      <w:bookmarkEnd w:id="6"/>
    </w:p>
    <w:p w14:paraId="34FC8933" w14:textId="77777777" w:rsidR="0085696C" w:rsidRDefault="001A0C02" w:rsidP="00F70695">
      <w:pPr>
        <w:keepNext/>
        <w:keepLines/>
        <w:widowControl w:val="0"/>
        <w:numPr>
          <w:ilvl w:val="1"/>
          <w:numId w:val="18"/>
        </w:numPr>
        <w:tabs>
          <w:tab w:val="left" w:pos="950"/>
        </w:tabs>
        <w:spacing w:before="120" w:after="120" w:line="360"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5728453D" w14:textId="77777777" w:rsidR="0085696C" w:rsidRDefault="001555B4" w:rsidP="00F70695">
      <w:pPr>
        <w:keepNext/>
        <w:keepLines/>
        <w:widowControl w:val="0"/>
        <w:numPr>
          <w:ilvl w:val="1"/>
          <w:numId w:val="18"/>
        </w:numPr>
        <w:tabs>
          <w:tab w:val="left" w:pos="950"/>
        </w:tabs>
        <w:spacing w:before="120" w:after="120" w:line="360" w:lineRule="auto"/>
        <w:ind w:left="950" w:hanging="590"/>
        <w:jc w:val="both"/>
        <w:rPr>
          <w:rFonts w:ascii="Calibri" w:hAnsi="Calibri"/>
          <w:b/>
          <w:bCs/>
        </w:rPr>
      </w:pPr>
      <w:r>
        <w:rPr>
          <w:rFonts w:ascii="Calibri" w:hAnsi="Calibri" w:hint="cs"/>
          <w:b/>
          <w:bCs/>
          <w:rtl/>
        </w:rPr>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p w14:paraId="3EF51B96" w14:textId="77777777" w:rsidR="0085696C" w:rsidRDefault="001A0C02" w:rsidP="00F70695">
      <w:pPr>
        <w:keepNext/>
        <w:keepLines/>
        <w:widowControl w:val="0"/>
        <w:numPr>
          <w:ilvl w:val="1"/>
          <w:numId w:val="18"/>
        </w:numPr>
        <w:tabs>
          <w:tab w:val="left" w:pos="950"/>
        </w:tabs>
        <w:spacing w:before="120" w:after="120" w:line="360" w:lineRule="auto"/>
        <w:ind w:left="950" w:hanging="590"/>
        <w:jc w:val="both"/>
        <w:rPr>
          <w:rFonts w:ascii="Calibri" w:hAnsi="Calibri"/>
          <w:b/>
          <w:bCs/>
        </w:rPr>
      </w:pPr>
      <w:r>
        <w:rPr>
          <w:rFonts w:ascii="Calibri" w:hAnsi="Calibri"/>
          <w:b/>
          <w:bCs/>
          <w:rtl/>
        </w:rPr>
        <w:lastRenderedPageBreak/>
        <w:t xml:space="preserve">"השכלה אקדמית/ השכלה גבוהה/ תואר אקדמי" </w:t>
      </w:r>
      <w:r>
        <w:rPr>
          <w:rFonts w:ascii="Calibri" w:hAnsi="Calibri"/>
          <w:rtl/>
        </w:rPr>
        <w:t>-</w:t>
      </w:r>
      <w:r>
        <w:rPr>
          <w:rFonts w:ascii="Calibri" w:hAnsi="Calibri"/>
          <w:b/>
          <w:bCs/>
          <w:rtl/>
        </w:rPr>
        <w:t xml:space="preserve"> </w:t>
      </w:r>
      <w:r>
        <w:rPr>
          <w:rFonts w:ascii="Calibri" w:hAnsi="Calibri"/>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7"/>
    </w:p>
    <w:p w14:paraId="5C302EF2" w14:textId="77777777" w:rsidR="00571187" w:rsidRPr="00571187" w:rsidRDefault="00571187" w:rsidP="00F70695">
      <w:pPr>
        <w:keepNext/>
        <w:keepLines/>
        <w:widowControl w:val="0"/>
        <w:numPr>
          <w:ilvl w:val="1"/>
          <w:numId w:val="18"/>
        </w:numPr>
        <w:tabs>
          <w:tab w:val="left" w:pos="950"/>
        </w:tabs>
        <w:spacing w:before="120" w:after="120" w:line="360" w:lineRule="auto"/>
        <w:ind w:left="950" w:hanging="590"/>
        <w:jc w:val="both"/>
        <w:rPr>
          <w:rFonts w:ascii="Calibri" w:hAnsi="Calibri"/>
          <w:b/>
          <w:bCs/>
        </w:rPr>
      </w:pPr>
      <w:r>
        <w:rPr>
          <w:rFonts w:ascii="Calibri" w:hAnsi="Calibri" w:hint="cs"/>
          <w:b/>
          <w:bCs/>
          <w:rtl/>
        </w:rPr>
        <w:t>"</w:t>
      </w:r>
      <w:r w:rsidRPr="00571187">
        <w:rPr>
          <w:rFonts w:ascii="Calibri" w:hAnsi="Calibri"/>
          <w:b/>
          <w:bCs/>
          <w:rtl/>
        </w:rPr>
        <w:t>ציון מבדק זכויות עובדים</w:t>
      </w:r>
      <w:r>
        <w:rPr>
          <w:rFonts w:ascii="Calibri" w:hAnsi="Calibri" w:hint="cs"/>
          <w:b/>
          <w:bCs/>
          <w:rtl/>
        </w:rPr>
        <w:t>"</w:t>
      </w:r>
      <w:r w:rsidRPr="00571187">
        <w:rPr>
          <w:rFonts w:ascii="Calibri" w:hAnsi="Calibri"/>
          <w:b/>
          <w:bCs/>
          <w:rtl/>
        </w:rPr>
        <w:t xml:space="preserve"> </w:t>
      </w:r>
      <w:r w:rsidRPr="00571187">
        <w:rPr>
          <w:rFonts w:ascii="Calibri" w:hAnsi="Calibri"/>
          <w:rtl/>
        </w:rPr>
        <w:t>- ציון לקבלן שירותים (ראשוני או סופי) הניתן על ידי מערך הביקורת המרכזי בחשכ"ל, על סמך דוחות ביקורות שנערכו על ידי רואה החשבון בהתאם לקריטריונים שנקבעו בהוראת תכ"ם 7.3.9.3 שעניינה "מערך מרכזי לביקורת על זכויות עובדים המועסקים על ידי ספקי שירותים בתחומי השמירה, האבטחה, הניקיון וההסעדה".</w:t>
      </w:r>
    </w:p>
    <w:p w14:paraId="3F85D181" w14:textId="77777777" w:rsidR="00571187" w:rsidRPr="00571187" w:rsidRDefault="00571187" w:rsidP="00F70695">
      <w:pPr>
        <w:keepNext/>
        <w:keepLines/>
        <w:widowControl w:val="0"/>
        <w:numPr>
          <w:ilvl w:val="1"/>
          <w:numId w:val="18"/>
        </w:numPr>
        <w:tabs>
          <w:tab w:val="left" w:pos="950"/>
        </w:tabs>
        <w:spacing w:before="120" w:after="120" w:line="360" w:lineRule="auto"/>
        <w:ind w:left="950" w:hanging="590"/>
        <w:jc w:val="both"/>
        <w:rPr>
          <w:rFonts w:ascii="Calibri" w:hAnsi="Calibri"/>
        </w:rPr>
      </w:pPr>
      <w:r>
        <w:rPr>
          <w:rFonts w:ascii="Calibri" w:hAnsi="Calibri" w:hint="cs"/>
          <w:b/>
          <w:bCs/>
          <w:rtl/>
        </w:rPr>
        <w:t>"</w:t>
      </w:r>
      <w:r w:rsidRPr="00571187">
        <w:rPr>
          <w:rFonts w:ascii="Calibri" w:hAnsi="Calibri"/>
          <w:b/>
          <w:bCs/>
          <w:rtl/>
        </w:rPr>
        <w:t>אתר</w:t>
      </w:r>
      <w:r>
        <w:rPr>
          <w:rFonts w:ascii="Calibri" w:hAnsi="Calibri" w:hint="cs"/>
          <w:b/>
          <w:bCs/>
          <w:rtl/>
        </w:rPr>
        <w:t>"</w:t>
      </w:r>
      <w:r w:rsidRPr="00571187">
        <w:rPr>
          <w:rFonts w:ascii="Calibri" w:hAnsi="Calibri"/>
          <w:b/>
          <w:bCs/>
          <w:rtl/>
        </w:rPr>
        <w:t xml:space="preserve"> או </w:t>
      </w:r>
      <w:r>
        <w:rPr>
          <w:rFonts w:ascii="Calibri" w:hAnsi="Calibri" w:hint="cs"/>
          <w:b/>
          <w:bCs/>
          <w:rtl/>
        </w:rPr>
        <w:t>"</w:t>
      </w:r>
      <w:r w:rsidRPr="00571187">
        <w:rPr>
          <w:rFonts w:ascii="Calibri" w:hAnsi="Calibri"/>
          <w:b/>
          <w:bCs/>
          <w:rtl/>
        </w:rPr>
        <w:t>מתקן</w:t>
      </w:r>
      <w:r>
        <w:rPr>
          <w:rFonts w:ascii="Calibri" w:hAnsi="Calibri" w:hint="cs"/>
          <w:b/>
          <w:bCs/>
          <w:rtl/>
        </w:rPr>
        <w:t>"</w:t>
      </w:r>
      <w:r w:rsidRPr="00571187">
        <w:rPr>
          <w:rFonts w:ascii="Calibri" w:hAnsi="Calibri"/>
          <w:b/>
          <w:bCs/>
          <w:rtl/>
        </w:rPr>
        <w:t xml:space="preserve"> </w:t>
      </w:r>
      <w:r w:rsidRPr="00571187">
        <w:rPr>
          <w:rFonts w:ascii="Calibri" w:hAnsi="Calibri"/>
          <w:rtl/>
        </w:rPr>
        <w:t>- שלוחות המשרד הפרושות בכל רחבי הארץ בהם נדרשים השירותים נשוא מכרז זה.</w:t>
      </w:r>
    </w:p>
    <w:bookmarkEnd w:id="8"/>
    <w:bookmarkEnd w:id="9"/>
    <w:bookmarkEnd w:id="10"/>
    <w:bookmarkEnd w:id="11"/>
    <w:p w14:paraId="0BC328AB" w14:textId="77777777" w:rsidR="0085696C" w:rsidRDefault="001A0C02" w:rsidP="00F70695">
      <w:pPr>
        <w:keepNext/>
        <w:keepLines/>
        <w:widowControl w:val="0"/>
        <w:numPr>
          <w:ilvl w:val="1"/>
          <w:numId w:val="18"/>
        </w:numPr>
        <w:tabs>
          <w:tab w:val="left" w:pos="950"/>
        </w:tabs>
        <w:spacing w:before="120" w:after="120" w:line="360"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58FBE3B0" w14:textId="77777777" w:rsidR="0085696C" w:rsidRDefault="001A0C02" w:rsidP="00F70695">
      <w:pPr>
        <w:keepNext/>
        <w:keepLines/>
        <w:widowControl w:val="0"/>
        <w:numPr>
          <w:ilvl w:val="0"/>
          <w:numId w:val="18"/>
        </w:numPr>
        <w:spacing w:before="120" w:after="120" w:line="360" w:lineRule="auto"/>
        <w:ind w:left="357" w:hanging="357"/>
        <w:jc w:val="both"/>
        <w:outlineLvl w:val="1"/>
        <w:rPr>
          <w:b/>
          <w:bCs/>
          <w:sz w:val="28"/>
          <w:szCs w:val="28"/>
          <w:u w:val="single"/>
        </w:rPr>
      </w:pPr>
      <w:bookmarkStart w:id="12" w:name="H2_השירותים_הנדרשים"/>
      <w:r>
        <w:rPr>
          <w:b/>
          <w:bCs/>
          <w:sz w:val="28"/>
          <w:szCs w:val="28"/>
          <w:u w:val="single"/>
          <w:rtl/>
        </w:rPr>
        <w:t>השירותים הנדרשים</w:t>
      </w:r>
    </w:p>
    <w:p w14:paraId="525AC049" w14:textId="77777777" w:rsidR="00571187" w:rsidRPr="00571187" w:rsidRDefault="00571187" w:rsidP="00117226">
      <w:pPr>
        <w:keepNext/>
        <w:keepLines/>
        <w:widowControl w:val="0"/>
        <w:numPr>
          <w:ilvl w:val="1"/>
          <w:numId w:val="19"/>
        </w:numPr>
        <w:tabs>
          <w:tab w:val="left" w:pos="950"/>
        </w:tabs>
        <w:spacing w:before="120" w:after="120" w:line="360" w:lineRule="auto"/>
        <w:ind w:left="950" w:hanging="590"/>
        <w:jc w:val="both"/>
        <w:rPr>
          <w:sz w:val="40"/>
          <w:rtl/>
        </w:rPr>
      </w:pPr>
      <w:bookmarkStart w:id="13" w:name="H2_לוח_זמנים"/>
      <w:bookmarkEnd w:id="12"/>
      <w:r w:rsidRPr="00571187">
        <w:rPr>
          <w:sz w:val="40"/>
          <w:rtl/>
        </w:rPr>
        <w:t>המשרד מעוניין לקבל שירותי אבטחה משני סוגים- שירותי אבטחה (סל מס' 1) ושרותי ניהול משימות אבטחה פיסית, חירום אבטחת מידע (סל מס' 2 ) לשלוחותיו ברחבי הארץ, לרבות אבטחת בתי השרים, לשכת השר/ה, כלל המתקנים, העובדים והמבקרים בהם, הציוד בהם, אירועי המשרד, סיורי עובדי המשרד ,אבטחת משלחות, אבטחה צמודה (בהתאם לדרישה) וכיוצ"ב.</w:t>
      </w:r>
    </w:p>
    <w:p w14:paraId="7E8F9931" w14:textId="77777777" w:rsidR="00571187" w:rsidRPr="00571187" w:rsidRDefault="00571187" w:rsidP="00F70695">
      <w:pPr>
        <w:keepNext/>
        <w:keepLines/>
        <w:widowControl w:val="0"/>
        <w:numPr>
          <w:ilvl w:val="1"/>
          <w:numId w:val="19"/>
        </w:numPr>
        <w:tabs>
          <w:tab w:val="left" w:pos="950"/>
        </w:tabs>
        <w:spacing w:before="120" w:after="120" w:line="360" w:lineRule="auto"/>
        <w:ind w:left="950" w:hanging="590"/>
        <w:jc w:val="both"/>
        <w:rPr>
          <w:sz w:val="40"/>
          <w:rtl/>
        </w:rPr>
      </w:pPr>
      <w:r w:rsidRPr="00571187">
        <w:rPr>
          <w:sz w:val="40"/>
          <w:rtl/>
        </w:rPr>
        <w:t xml:space="preserve">פעולות האבטחה כוללות, בין היתר, ניהול ופיקוח המשימות, ביצוע סריקות במתקן ובסביבתו, בידוק ופיקוח על הנכנסים למתקן, איתור חפצים חשודים, כיבוי אש, עזרה ראשונה וכיוצ"ב. הכל בהתאם להנחיות שיינתנו מהממונה במשרד ובהתאם להנחיות שירות הביטחון הכללי ומשטרת ישראל, כפי שיתעדכנו מעת לעת. </w:t>
      </w:r>
    </w:p>
    <w:p w14:paraId="65F4E37C" w14:textId="77777777" w:rsidR="00571187" w:rsidRPr="00571187" w:rsidRDefault="00571187" w:rsidP="00F70695">
      <w:pPr>
        <w:keepNext/>
        <w:keepLines/>
        <w:widowControl w:val="0"/>
        <w:numPr>
          <w:ilvl w:val="1"/>
          <w:numId w:val="19"/>
        </w:numPr>
        <w:tabs>
          <w:tab w:val="left" w:pos="950"/>
        </w:tabs>
        <w:spacing w:before="120" w:after="120" w:line="360" w:lineRule="auto"/>
        <w:ind w:left="950" w:hanging="590"/>
        <w:jc w:val="both"/>
        <w:rPr>
          <w:sz w:val="40"/>
          <w:rtl/>
        </w:rPr>
      </w:pPr>
      <w:r w:rsidRPr="00571187">
        <w:rPr>
          <w:sz w:val="40"/>
          <w:rtl/>
        </w:rPr>
        <w:t>פריסת מתקני המשרד וחלוקה לאזורים:</w:t>
      </w:r>
    </w:p>
    <w:p w14:paraId="7EC80175" w14:textId="6B4ED749" w:rsidR="00571187" w:rsidRPr="00571187" w:rsidRDefault="00571187" w:rsidP="000C0DF2">
      <w:pPr>
        <w:keepNext/>
        <w:keepLines/>
        <w:widowControl w:val="0"/>
        <w:tabs>
          <w:tab w:val="left" w:pos="950"/>
        </w:tabs>
        <w:spacing w:before="120" w:after="120" w:line="360" w:lineRule="auto"/>
        <w:ind w:left="950"/>
        <w:jc w:val="both"/>
        <w:rPr>
          <w:sz w:val="40"/>
          <w:rtl/>
        </w:rPr>
      </w:pPr>
      <w:r w:rsidRPr="00571187">
        <w:rPr>
          <w:sz w:val="40"/>
          <w:rtl/>
        </w:rPr>
        <w:t>המשרד נותן שירות ב-</w:t>
      </w:r>
      <w:r w:rsidR="008972BA">
        <w:rPr>
          <w:rFonts w:hint="cs"/>
          <w:sz w:val="40"/>
          <w:rtl/>
        </w:rPr>
        <w:t>6</w:t>
      </w:r>
      <w:r w:rsidRPr="00571187">
        <w:rPr>
          <w:sz w:val="40"/>
          <w:rtl/>
        </w:rPr>
        <w:t xml:space="preserve"> אתרים, בכל רחבי הארץ, נכון למועד פרסום המכרז. הזוכה</w:t>
      </w:r>
      <w:r w:rsidR="000C0DF2">
        <w:rPr>
          <w:rFonts w:hint="cs"/>
          <w:sz w:val="40"/>
          <w:rtl/>
        </w:rPr>
        <w:t xml:space="preserve"> נדרש</w:t>
      </w:r>
      <w:r w:rsidRPr="00571187">
        <w:rPr>
          <w:sz w:val="40"/>
          <w:rtl/>
        </w:rPr>
        <w:t xml:space="preserve"> להיערך למתן שירותים פיזיים ב-6 אתרים בלבד, כמפורט בנספח </w:t>
      </w:r>
      <w:r w:rsidR="00BD6712">
        <w:rPr>
          <w:rFonts w:hint="cs"/>
          <w:sz w:val="40"/>
          <w:rtl/>
        </w:rPr>
        <w:t>א'1 ונספח א'2.</w:t>
      </w:r>
    </w:p>
    <w:p w14:paraId="59ECD78B" w14:textId="22F3EB44" w:rsidR="00537512" w:rsidRDefault="00571187" w:rsidP="00F70695">
      <w:pPr>
        <w:keepNext/>
        <w:keepLines/>
        <w:widowControl w:val="0"/>
        <w:numPr>
          <w:ilvl w:val="1"/>
          <w:numId w:val="19"/>
        </w:numPr>
        <w:tabs>
          <w:tab w:val="left" w:pos="950"/>
        </w:tabs>
        <w:spacing w:before="120" w:after="120" w:line="360" w:lineRule="auto"/>
        <w:ind w:left="950" w:hanging="590"/>
        <w:jc w:val="both"/>
        <w:rPr>
          <w:b/>
          <w:bCs/>
          <w:sz w:val="40"/>
        </w:rPr>
      </w:pPr>
      <w:r w:rsidRPr="00A869D1">
        <w:rPr>
          <w:b/>
          <w:bCs/>
          <w:sz w:val="40"/>
          <w:rtl/>
        </w:rPr>
        <w:t>יובהר, שיתכן ובעתיד יחליט המשרד ל</w:t>
      </w:r>
      <w:r w:rsidR="00FA0A7C">
        <w:rPr>
          <w:rFonts w:hint="cs"/>
          <w:b/>
          <w:bCs/>
          <w:sz w:val="40"/>
          <w:rtl/>
        </w:rPr>
        <w:t>צמצם או ל</w:t>
      </w:r>
      <w:r w:rsidRPr="00A869D1">
        <w:rPr>
          <w:b/>
          <w:bCs/>
          <w:sz w:val="40"/>
          <w:rtl/>
        </w:rPr>
        <w:t xml:space="preserve">הרחיב </w:t>
      </w:r>
      <w:r w:rsidR="00FD07C8">
        <w:rPr>
          <w:rFonts w:hint="cs"/>
          <w:b/>
          <w:bCs/>
          <w:sz w:val="40"/>
          <w:rtl/>
        </w:rPr>
        <w:t>את השירותים הניתנים</w:t>
      </w:r>
      <w:r w:rsidR="00BD6712">
        <w:rPr>
          <w:rFonts w:hint="cs"/>
          <w:b/>
          <w:bCs/>
          <w:sz w:val="40"/>
          <w:rtl/>
        </w:rPr>
        <w:t xml:space="preserve">, כך שבסל מס' </w:t>
      </w:r>
      <w:r w:rsidR="00FD07C8">
        <w:rPr>
          <w:rFonts w:hint="cs"/>
          <w:b/>
          <w:bCs/>
          <w:sz w:val="40"/>
          <w:rtl/>
        </w:rPr>
        <w:t>1</w:t>
      </w:r>
      <w:r w:rsidR="00BD6712">
        <w:rPr>
          <w:rFonts w:hint="cs"/>
          <w:b/>
          <w:bCs/>
          <w:sz w:val="40"/>
          <w:rtl/>
        </w:rPr>
        <w:t xml:space="preserve"> יורחבו השירותים</w:t>
      </w:r>
      <w:r w:rsidR="00FD07C8">
        <w:rPr>
          <w:rFonts w:hint="cs"/>
          <w:b/>
          <w:bCs/>
          <w:sz w:val="40"/>
          <w:rtl/>
        </w:rPr>
        <w:t xml:space="preserve"> בהתאם לצורך, ובסל מס' 2 </w:t>
      </w:r>
      <w:r w:rsidR="00BD6712">
        <w:rPr>
          <w:rFonts w:hint="cs"/>
          <w:b/>
          <w:bCs/>
          <w:sz w:val="40"/>
          <w:rtl/>
        </w:rPr>
        <w:t xml:space="preserve">יורחבו השירותים </w:t>
      </w:r>
      <w:r w:rsidR="00FD07C8">
        <w:rPr>
          <w:rFonts w:hint="cs"/>
          <w:b/>
          <w:bCs/>
          <w:sz w:val="40"/>
          <w:rtl/>
        </w:rPr>
        <w:t>ב</w:t>
      </w:r>
      <w:r w:rsidR="00BD6712">
        <w:rPr>
          <w:rFonts w:hint="cs"/>
          <w:b/>
          <w:bCs/>
          <w:sz w:val="40"/>
          <w:rtl/>
        </w:rPr>
        <w:t>עד</w:t>
      </w:r>
      <w:r w:rsidR="00537512">
        <w:rPr>
          <w:rFonts w:hint="cs"/>
          <w:b/>
          <w:bCs/>
          <w:sz w:val="40"/>
          <w:rtl/>
        </w:rPr>
        <w:t>20%</w:t>
      </w:r>
      <w:r w:rsidR="00FD07C8">
        <w:rPr>
          <w:rFonts w:hint="cs"/>
          <w:b/>
          <w:bCs/>
          <w:sz w:val="40"/>
          <w:rtl/>
        </w:rPr>
        <w:t xml:space="preserve">, </w:t>
      </w:r>
      <w:r w:rsidRPr="00A869D1">
        <w:rPr>
          <w:b/>
          <w:bCs/>
          <w:sz w:val="40"/>
          <w:rtl/>
        </w:rPr>
        <w:t xml:space="preserve">והזוכה יהיה מחויב בהפעלת השירותים </w:t>
      </w:r>
      <w:r w:rsidR="00FD07C8">
        <w:rPr>
          <w:rFonts w:hint="cs"/>
          <w:b/>
          <w:bCs/>
          <w:sz w:val="40"/>
          <w:rtl/>
        </w:rPr>
        <w:t>בהתאם להנחיות המשרד</w:t>
      </w:r>
      <w:r w:rsidRPr="00A869D1">
        <w:rPr>
          <w:b/>
          <w:bCs/>
          <w:sz w:val="40"/>
          <w:rtl/>
        </w:rPr>
        <w:t xml:space="preserve">. </w:t>
      </w:r>
    </w:p>
    <w:p w14:paraId="6E15DB04" w14:textId="77777777" w:rsidR="00571187" w:rsidRPr="00571187" w:rsidRDefault="00571187" w:rsidP="00A869D1">
      <w:pPr>
        <w:keepNext/>
        <w:keepLines/>
        <w:widowControl w:val="0"/>
        <w:numPr>
          <w:ilvl w:val="1"/>
          <w:numId w:val="19"/>
        </w:numPr>
        <w:tabs>
          <w:tab w:val="left" w:pos="950"/>
        </w:tabs>
        <w:spacing w:before="120" w:after="120" w:line="360" w:lineRule="auto"/>
        <w:ind w:left="950" w:hanging="590"/>
        <w:jc w:val="both"/>
        <w:rPr>
          <w:sz w:val="40"/>
          <w:rtl/>
        </w:rPr>
      </w:pPr>
      <w:r w:rsidRPr="00571187">
        <w:rPr>
          <w:sz w:val="40"/>
          <w:rtl/>
        </w:rPr>
        <w:t>במקרה זה, התמורה שתשולם</w:t>
      </w:r>
      <w:r w:rsidRPr="00571187">
        <w:rPr>
          <w:sz w:val="40"/>
        </w:rPr>
        <w:t xml:space="preserve"> </w:t>
      </w:r>
      <w:r w:rsidRPr="00571187">
        <w:rPr>
          <w:sz w:val="40"/>
          <w:rtl/>
        </w:rPr>
        <w:t>לספק תהייה בהתאם להצעת המחיר אשר הגיש במסגרת המכרז. כמו כן</w:t>
      </w:r>
      <w:r>
        <w:rPr>
          <w:rFonts w:hint="cs"/>
          <w:sz w:val="40"/>
          <w:rtl/>
        </w:rPr>
        <w:t xml:space="preserve">, </w:t>
      </w:r>
      <w:r w:rsidR="00FA0A7C">
        <w:rPr>
          <w:rFonts w:hint="cs"/>
          <w:sz w:val="40"/>
          <w:rtl/>
        </w:rPr>
        <w:t>במקרה של הרחבת שירותי האבטחה לאתרים נוספ</w:t>
      </w:r>
      <w:r w:rsidR="007E0AAE">
        <w:rPr>
          <w:rFonts w:hint="cs"/>
          <w:sz w:val="40"/>
          <w:rtl/>
        </w:rPr>
        <w:t xml:space="preserve">ים </w:t>
      </w:r>
      <w:r w:rsidRPr="00571187">
        <w:rPr>
          <w:sz w:val="40"/>
          <w:rtl/>
        </w:rPr>
        <w:t>המפקחים, מנהלי הסניפים והסמנכ"ל מטעם הזוכה ידרשו להרחיב את שירותיהם לאתרים הנ"ל וזאת ללא שום תמורה נוספת מעבר למצוין במכרז ובהצעת המחיר.</w:t>
      </w:r>
    </w:p>
    <w:p w14:paraId="57801B64" w14:textId="1D96247F" w:rsidR="00571187" w:rsidRDefault="00571187" w:rsidP="00F70695">
      <w:pPr>
        <w:keepNext/>
        <w:keepLines/>
        <w:widowControl w:val="0"/>
        <w:numPr>
          <w:ilvl w:val="1"/>
          <w:numId w:val="19"/>
        </w:numPr>
        <w:tabs>
          <w:tab w:val="left" w:pos="950"/>
        </w:tabs>
        <w:spacing w:before="120" w:after="120" w:line="360" w:lineRule="auto"/>
        <w:ind w:left="950" w:hanging="590"/>
        <w:jc w:val="both"/>
        <w:rPr>
          <w:sz w:val="40"/>
        </w:rPr>
      </w:pPr>
      <w:r w:rsidRPr="00571187">
        <w:rPr>
          <w:sz w:val="40"/>
          <w:rtl/>
        </w:rPr>
        <w:t xml:space="preserve">את כל משימות האבטחה השונות אשר המשרד נדרש להן ינהל דרג מטה של אגף הביטחון במשרד הפנים (ע"פ חלוקת תפקידים מוגדרת כמפורט בנספח </w:t>
      </w:r>
      <w:r w:rsidR="00CB7E1E">
        <w:rPr>
          <w:rFonts w:hint="cs"/>
          <w:sz w:val="40"/>
          <w:rtl/>
        </w:rPr>
        <w:t>א'2</w:t>
      </w:r>
      <w:r w:rsidRPr="00571187">
        <w:rPr>
          <w:sz w:val="40"/>
          <w:rtl/>
        </w:rPr>
        <w:t xml:space="preserve"> מפרט השירותים לסל מס' -2 דרג מטה- מנהלי האבטחה) אשר ייבחרו, כאמור, בסל נפרד. </w:t>
      </w:r>
    </w:p>
    <w:p w14:paraId="68A7BDBE" w14:textId="77777777" w:rsidR="00571187" w:rsidRDefault="00571187" w:rsidP="00F70695">
      <w:pPr>
        <w:keepNext/>
        <w:keepLines/>
        <w:widowControl w:val="0"/>
        <w:numPr>
          <w:ilvl w:val="1"/>
          <w:numId w:val="19"/>
        </w:numPr>
        <w:tabs>
          <w:tab w:val="left" w:pos="950"/>
        </w:tabs>
        <w:spacing w:before="120" w:after="120" w:line="360" w:lineRule="auto"/>
        <w:ind w:left="950" w:hanging="590"/>
        <w:jc w:val="both"/>
        <w:rPr>
          <w:sz w:val="40"/>
        </w:rPr>
      </w:pPr>
      <w:r w:rsidRPr="00571187">
        <w:rPr>
          <w:sz w:val="40"/>
          <w:rtl/>
        </w:rPr>
        <w:lastRenderedPageBreak/>
        <w:t xml:space="preserve">מנהלי אבטחה אלו יועסקו </w:t>
      </w:r>
      <w:r w:rsidR="00476CE0">
        <w:rPr>
          <w:rFonts w:hint="cs"/>
          <w:sz w:val="40"/>
          <w:rtl/>
        </w:rPr>
        <w:t>כ-182 שעות עבודה בחודש בממוצע, ובהתאם לצרכי המשרד,</w:t>
      </w:r>
      <w:r w:rsidR="00476CE0" w:rsidRPr="00571187" w:rsidDel="00476CE0">
        <w:rPr>
          <w:sz w:val="40"/>
          <w:rtl/>
        </w:rPr>
        <w:t xml:space="preserve"> </w:t>
      </w:r>
      <w:r w:rsidRPr="00571187">
        <w:rPr>
          <w:sz w:val="40"/>
          <w:rtl/>
        </w:rPr>
        <w:t xml:space="preserve">ע"י הזוכה שיזכה בסל שירותים זה. יובהר כי המשרד רשאי להפחית או להוסיף </w:t>
      </w:r>
      <w:r w:rsidR="00476CE0">
        <w:rPr>
          <w:rFonts w:hint="cs"/>
          <w:sz w:val="40"/>
          <w:rtl/>
        </w:rPr>
        <w:t>מנהלים בהתאם להוראות המכרז</w:t>
      </w:r>
      <w:r w:rsidRPr="00571187">
        <w:rPr>
          <w:sz w:val="40"/>
          <w:rtl/>
        </w:rPr>
        <w:t>.</w:t>
      </w:r>
    </w:p>
    <w:p w14:paraId="062709E1" w14:textId="77777777" w:rsidR="007F3394" w:rsidRDefault="00571187" w:rsidP="008972BA">
      <w:pPr>
        <w:keepNext/>
        <w:keepLines/>
        <w:widowControl w:val="0"/>
        <w:numPr>
          <w:ilvl w:val="1"/>
          <w:numId w:val="19"/>
        </w:numPr>
        <w:tabs>
          <w:tab w:val="left" w:pos="950"/>
        </w:tabs>
        <w:spacing w:before="120" w:after="120" w:line="360" w:lineRule="auto"/>
        <w:ind w:left="950" w:hanging="590"/>
        <w:jc w:val="both"/>
        <w:rPr>
          <w:sz w:val="40"/>
        </w:rPr>
      </w:pPr>
      <w:r w:rsidRPr="00571187">
        <w:rPr>
          <w:sz w:val="40"/>
          <w:rtl/>
        </w:rPr>
        <w:t>מספר שעות האבטחה החמושה המשוער לשנה ל</w:t>
      </w:r>
      <w:r w:rsidRPr="00571187">
        <w:rPr>
          <w:sz w:val="40"/>
        </w:rPr>
        <w:t>-</w:t>
      </w:r>
      <w:r w:rsidRPr="00571187">
        <w:rPr>
          <w:sz w:val="40"/>
          <w:rtl/>
        </w:rPr>
        <w:t xml:space="preserve"> </w:t>
      </w:r>
      <w:r w:rsidR="008972BA">
        <w:rPr>
          <w:rFonts w:hint="cs"/>
          <w:sz w:val="40"/>
          <w:rtl/>
        </w:rPr>
        <w:t>6</w:t>
      </w:r>
      <w:r w:rsidRPr="00571187">
        <w:rPr>
          <w:sz w:val="40"/>
          <w:rtl/>
        </w:rPr>
        <w:t xml:space="preserve"> האתרים הפעילים עומד על כ 58,000 שעות</w:t>
      </w:r>
      <w:r w:rsidRPr="00571187">
        <w:rPr>
          <w:sz w:val="40"/>
        </w:rPr>
        <w:t xml:space="preserve"> </w:t>
      </w:r>
      <w:r w:rsidRPr="00571187">
        <w:rPr>
          <w:sz w:val="40"/>
          <w:rtl/>
        </w:rPr>
        <w:t xml:space="preserve">ומספר שעות אבטחה שאינה חמושה </w:t>
      </w:r>
      <w:r w:rsidR="007E0AAE">
        <w:rPr>
          <w:rFonts w:hint="cs"/>
          <w:sz w:val="40"/>
          <w:rtl/>
        </w:rPr>
        <w:t xml:space="preserve"> ל-6 האתרים הפעילים </w:t>
      </w:r>
      <w:r w:rsidRPr="00571187">
        <w:rPr>
          <w:sz w:val="40"/>
          <w:rtl/>
        </w:rPr>
        <w:t xml:space="preserve">עומד על כ-30,000 שעות. </w:t>
      </w:r>
    </w:p>
    <w:p w14:paraId="22B2A6C6" w14:textId="77777777" w:rsidR="00106DCD" w:rsidRDefault="00106DCD" w:rsidP="00A869D1">
      <w:pPr>
        <w:keepNext/>
        <w:keepLines/>
        <w:widowControl w:val="0"/>
        <w:tabs>
          <w:tab w:val="left" w:pos="950"/>
        </w:tabs>
        <w:spacing w:before="120" w:after="120" w:line="360" w:lineRule="auto"/>
        <w:ind w:left="950"/>
        <w:jc w:val="both"/>
        <w:rPr>
          <w:sz w:val="40"/>
        </w:rPr>
      </w:pPr>
      <w:r>
        <w:rPr>
          <w:rFonts w:hint="cs"/>
          <w:sz w:val="40"/>
          <w:rtl/>
        </w:rPr>
        <w:t>מובהר כי במונח אבטחה חמושה הכוונה היא לנותני שירות חמושים, בהתאם להוראות מכרז זה ונספחיו.</w:t>
      </w:r>
    </w:p>
    <w:p w14:paraId="3AB4CFF3" w14:textId="77777777" w:rsidR="007B0AF6" w:rsidRDefault="00571187" w:rsidP="00F70695">
      <w:pPr>
        <w:keepNext/>
        <w:keepLines/>
        <w:widowControl w:val="0"/>
        <w:numPr>
          <w:ilvl w:val="1"/>
          <w:numId w:val="19"/>
        </w:numPr>
        <w:tabs>
          <w:tab w:val="left" w:pos="950"/>
        </w:tabs>
        <w:spacing w:before="120" w:after="120" w:line="360" w:lineRule="auto"/>
        <w:ind w:left="950" w:hanging="590"/>
        <w:jc w:val="both"/>
        <w:rPr>
          <w:sz w:val="40"/>
        </w:rPr>
      </w:pPr>
      <w:r w:rsidRPr="00EA32EB">
        <w:rPr>
          <w:sz w:val="40"/>
          <w:rtl/>
        </w:rPr>
        <w:t>מספר</w:t>
      </w:r>
      <w:r w:rsidRPr="00571187">
        <w:rPr>
          <w:sz w:val="40"/>
          <w:rtl/>
        </w:rPr>
        <w:t xml:space="preserve"> שעות האבטחה החמושה לאירועים </w:t>
      </w:r>
      <w:r w:rsidR="00106DCD">
        <w:rPr>
          <w:rFonts w:hint="cs"/>
          <w:rtl/>
        </w:rPr>
        <w:t>בהשתתפות עובד/ים מחוץ למשרד, במסגרת עבודתו, אשר מצריכה אבטחה</w:t>
      </w:r>
      <w:r w:rsidR="00106DCD">
        <w:rPr>
          <w:rFonts w:hint="cs"/>
          <w:sz w:val="40"/>
          <w:rtl/>
        </w:rPr>
        <w:t xml:space="preserve">, </w:t>
      </w:r>
      <w:r w:rsidRPr="00571187">
        <w:rPr>
          <w:sz w:val="40"/>
          <w:rtl/>
        </w:rPr>
        <w:t>אינו קבוע ויהיה בהתאם לצורכי המשרד</w:t>
      </w:r>
      <w:r w:rsidR="007F3394">
        <w:rPr>
          <w:rFonts w:hint="cs"/>
          <w:sz w:val="40"/>
          <w:rtl/>
        </w:rPr>
        <w:t>.</w:t>
      </w:r>
      <w:r w:rsidRPr="00571187">
        <w:rPr>
          <w:sz w:val="40"/>
          <w:rtl/>
        </w:rPr>
        <w:t xml:space="preserve"> </w:t>
      </w:r>
    </w:p>
    <w:p w14:paraId="459A64D5" w14:textId="77777777" w:rsidR="00571187" w:rsidRPr="00571187" w:rsidRDefault="00571187" w:rsidP="00F70695">
      <w:pPr>
        <w:keepNext/>
        <w:keepLines/>
        <w:widowControl w:val="0"/>
        <w:numPr>
          <w:ilvl w:val="1"/>
          <w:numId w:val="19"/>
        </w:numPr>
        <w:tabs>
          <w:tab w:val="left" w:pos="950"/>
        </w:tabs>
        <w:spacing w:before="120" w:after="120" w:line="360" w:lineRule="auto"/>
        <w:ind w:left="950" w:hanging="590"/>
        <w:jc w:val="both"/>
        <w:rPr>
          <w:sz w:val="40"/>
        </w:rPr>
      </w:pPr>
      <w:r w:rsidRPr="00571187">
        <w:rPr>
          <w:sz w:val="40"/>
          <w:rtl/>
        </w:rPr>
        <w:t>למען הסר ספק</w:t>
      </w:r>
      <w:r w:rsidR="007F3394">
        <w:rPr>
          <w:rFonts w:hint="cs"/>
          <w:sz w:val="40"/>
          <w:rtl/>
        </w:rPr>
        <w:t>,</w:t>
      </w:r>
      <w:r w:rsidRPr="00571187">
        <w:rPr>
          <w:sz w:val="40"/>
          <w:rtl/>
        </w:rPr>
        <w:t xml:space="preserve"> מספר שעות המצוין לעיל הוא לצרכי הערכה בלבד ואינו מחייב את המזמין</w:t>
      </w:r>
      <w:r w:rsidR="007F3394">
        <w:rPr>
          <w:rFonts w:hint="cs"/>
          <w:sz w:val="40"/>
          <w:rtl/>
        </w:rPr>
        <w:t>.</w:t>
      </w:r>
    </w:p>
    <w:p w14:paraId="4F1B2B20" w14:textId="501DF522" w:rsidR="00571187" w:rsidRPr="00571187" w:rsidRDefault="00571187" w:rsidP="00F70695">
      <w:pPr>
        <w:keepNext/>
        <w:keepLines/>
        <w:widowControl w:val="0"/>
        <w:numPr>
          <w:ilvl w:val="1"/>
          <w:numId w:val="19"/>
        </w:numPr>
        <w:tabs>
          <w:tab w:val="left" w:pos="950"/>
        </w:tabs>
        <w:spacing w:before="120" w:after="120" w:line="360" w:lineRule="auto"/>
        <w:ind w:left="950" w:hanging="590"/>
        <w:jc w:val="both"/>
        <w:rPr>
          <w:sz w:val="40"/>
        </w:rPr>
      </w:pPr>
      <w:r w:rsidRPr="00571187">
        <w:rPr>
          <w:sz w:val="40"/>
          <w:rtl/>
        </w:rPr>
        <w:t>פירוט מלא ומחייב של השירותים הנדרשים מופיע ב</w:t>
      </w:r>
      <w:r w:rsidR="007F3394">
        <w:rPr>
          <w:rFonts w:hint="cs"/>
          <w:sz w:val="40"/>
          <w:rtl/>
        </w:rPr>
        <w:t xml:space="preserve">נספחים </w:t>
      </w:r>
      <w:r w:rsidR="00CB7E1E">
        <w:rPr>
          <w:rFonts w:hint="cs"/>
          <w:sz w:val="40"/>
          <w:rtl/>
        </w:rPr>
        <w:t>א'1</w:t>
      </w:r>
      <w:r w:rsidR="007F3394">
        <w:rPr>
          <w:rFonts w:hint="cs"/>
          <w:sz w:val="40"/>
          <w:rtl/>
        </w:rPr>
        <w:t xml:space="preserve"> ו- </w:t>
      </w:r>
      <w:r w:rsidR="00CB7E1E">
        <w:rPr>
          <w:rFonts w:hint="cs"/>
          <w:sz w:val="40"/>
          <w:rtl/>
        </w:rPr>
        <w:t>א'2</w:t>
      </w:r>
      <w:r w:rsidRPr="00571187">
        <w:rPr>
          <w:sz w:val="40"/>
          <w:rtl/>
        </w:rPr>
        <w:t xml:space="preserve"> המצורפים</w:t>
      </w:r>
      <w:r w:rsidR="007F3394">
        <w:rPr>
          <w:rFonts w:hint="cs"/>
          <w:sz w:val="40"/>
          <w:rtl/>
        </w:rPr>
        <w:t xml:space="preserve"> למכרז זה.</w:t>
      </w:r>
    </w:p>
    <w:p w14:paraId="60524C1B" w14:textId="61BCE2B8" w:rsidR="00571187" w:rsidRPr="00571187" w:rsidRDefault="00571187" w:rsidP="00F70695">
      <w:pPr>
        <w:keepNext/>
        <w:keepLines/>
        <w:widowControl w:val="0"/>
        <w:numPr>
          <w:ilvl w:val="1"/>
          <w:numId w:val="19"/>
        </w:numPr>
        <w:tabs>
          <w:tab w:val="left" w:pos="950"/>
        </w:tabs>
        <w:spacing w:before="120" w:after="120" w:line="360" w:lineRule="auto"/>
        <w:ind w:left="950" w:hanging="590"/>
        <w:jc w:val="both"/>
        <w:rPr>
          <w:sz w:val="40"/>
        </w:rPr>
      </w:pPr>
      <w:r w:rsidRPr="00571187">
        <w:rPr>
          <w:sz w:val="40"/>
          <w:rtl/>
        </w:rPr>
        <w:t xml:space="preserve">המציע מתחייב לספק את השירותים לפי כל התנאים המצוינים </w:t>
      </w:r>
      <w:r w:rsidR="007F3394" w:rsidRPr="00571187">
        <w:rPr>
          <w:sz w:val="40"/>
          <w:rtl/>
        </w:rPr>
        <w:t>ב</w:t>
      </w:r>
      <w:r w:rsidR="007F3394">
        <w:rPr>
          <w:rFonts w:hint="cs"/>
          <w:sz w:val="40"/>
          <w:rtl/>
        </w:rPr>
        <w:t xml:space="preserve">נספחים </w:t>
      </w:r>
      <w:r w:rsidR="00CB7E1E">
        <w:rPr>
          <w:rFonts w:hint="cs"/>
          <w:sz w:val="40"/>
          <w:rtl/>
        </w:rPr>
        <w:t>א'1</w:t>
      </w:r>
      <w:r w:rsidR="007F3394">
        <w:rPr>
          <w:rFonts w:hint="cs"/>
          <w:sz w:val="40"/>
          <w:rtl/>
        </w:rPr>
        <w:t xml:space="preserve"> ו- </w:t>
      </w:r>
      <w:r w:rsidR="00CB7E1E">
        <w:rPr>
          <w:rFonts w:hint="cs"/>
          <w:sz w:val="40"/>
          <w:rtl/>
        </w:rPr>
        <w:t>א'2,</w:t>
      </w:r>
      <w:r w:rsidRPr="00571187">
        <w:rPr>
          <w:sz w:val="40"/>
          <w:rtl/>
        </w:rPr>
        <w:t xml:space="preserve"> בהתאם לדרישות המזמין כפי שתימסרנה מעת לעת ובהתאם להסכם ההתקשרות על כל נספחיו</w:t>
      </w:r>
      <w:r w:rsidR="007F3394">
        <w:rPr>
          <w:rFonts w:hint="cs"/>
          <w:sz w:val="40"/>
          <w:rtl/>
        </w:rPr>
        <w:t>.</w:t>
      </w:r>
    </w:p>
    <w:p w14:paraId="503E8DB6" w14:textId="77777777" w:rsidR="007F3394" w:rsidRDefault="00571187" w:rsidP="00F70695">
      <w:pPr>
        <w:keepNext/>
        <w:keepLines/>
        <w:widowControl w:val="0"/>
        <w:numPr>
          <w:ilvl w:val="1"/>
          <w:numId w:val="19"/>
        </w:numPr>
        <w:tabs>
          <w:tab w:val="left" w:pos="950"/>
        </w:tabs>
        <w:spacing w:before="120" w:after="120" w:line="360" w:lineRule="auto"/>
        <w:ind w:left="950" w:hanging="590"/>
        <w:jc w:val="both"/>
        <w:rPr>
          <w:sz w:val="40"/>
        </w:rPr>
      </w:pPr>
      <w:r w:rsidRPr="00571187">
        <w:rPr>
          <w:rFonts w:hint="cs"/>
          <w:sz w:val="40"/>
          <w:rtl/>
        </w:rPr>
        <w:t>הממונה</w:t>
      </w:r>
      <w:r w:rsidRPr="00571187">
        <w:rPr>
          <w:sz w:val="40"/>
          <w:rtl/>
        </w:rPr>
        <w:t xml:space="preserve"> יהיה אחראי להגדרה של כל דרישה שאיננה מפורטת במסמכי המכרז. </w:t>
      </w:r>
    </w:p>
    <w:p w14:paraId="0ACF5A29" w14:textId="77777777" w:rsidR="007F3394" w:rsidRPr="00EA32EB" w:rsidRDefault="00571187" w:rsidP="00F70695">
      <w:pPr>
        <w:keepNext/>
        <w:keepLines/>
        <w:widowControl w:val="0"/>
        <w:numPr>
          <w:ilvl w:val="1"/>
          <w:numId w:val="19"/>
        </w:numPr>
        <w:tabs>
          <w:tab w:val="left" w:pos="950"/>
        </w:tabs>
        <w:spacing w:before="120" w:after="120" w:line="360" w:lineRule="auto"/>
        <w:ind w:left="950" w:hanging="590"/>
        <w:jc w:val="both"/>
        <w:rPr>
          <w:sz w:val="40"/>
        </w:rPr>
      </w:pPr>
      <w:r w:rsidRPr="00EA32EB">
        <w:rPr>
          <w:sz w:val="40"/>
          <w:rtl/>
        </w:rPr>
        <w:t xml:space="preserve">כלל האתרים, מנהלי האבטחה, המאבטחים והיחידות שפורטו לעיל הינם בהתאם לצרכי המשרד בעת פרסום המכרז. המשרד שומר לעצמו את הזכות להוסיף ולהסיר אתרים/משימות/דרגי מטה בהם יסופקו השירותים, ככל שידרשו תוספות שירותים, הם יסופקו בתעריפים אותם הציע הזוכה. </w:t>
      </w:r>
    </w:p>
    <w:p w14:paraId="4FC27E9B" w14:textId="77777777" w:rsidR="00571187" w:rsidRDefault="00571187" w:rsidP="00F70695">
      <w:pPr>
        <w:keepNext/>
        <w:keepLines/>
        <w:widowControl w:val="0"/>
        <w:numPr>
          <w:ilvl w:val="1"/>
          <w:numId w:val="19"/>
        </w:numPr>
        <w:tabs>
          <w:tab w:val="left" w:pos="950"/>
        </w:tabs>
        <w:spacing w:before="120" w:after="120" w:line="360" w:lineRule="auto"/>
        <w:ind w:left="950" w:hanging="590"/>
        <w:jc w:val="both"/>
        <w:rPr>
          <w:sz w:val="40"/>
        </w:rPr>
      </w:pPr>
      <w:r w:rsidRPr="00EA32EB">
        <w:rPr>
          <w:sz w:val="40"/>
          <w:rtl/>
        </w:rPr>
        <w:t>למען הסר ספק, אין באומדן השעות</w:t>
      </w:r>
      <w:r w:rsidRPr="00571187">
        <w:rPr>
          <w:sz w:val="40"/>
          <w:rtl/>
        </w:rPr>
        <w:t xml:space="preserve"> משום התחייבות להזמין את כמות השעות המצוינות או כמות כל שהיא.</w:t>
      </w:r>
    </w:p>
    <w:p w14:paraId="737FE47C" w14:textId="77777777" w:rsidR="0085696C" w:rsidRDefault="001A0C02" w:rsidP="00F70695">
      <w:pPr>
        <w:keepNext/>
        <w:keepLines/>
        <w:widowControl w:val="0"/>
        <w:numPr>
          <w:ilvl w:val="0"/>
          <w:numId w:val="18"/>
        </w:numPr>
        <w:spacing w:before="120" w:after="120" w:line="360" w:lineRule="auto"/>
        <w:ind w:left="357" w:hanging="357"/>
        <w:jc w:val="both"/>
        <w:outlineLvl w:val="1"/>
        <w:rPr>
          <w:b/>
          <w:bCs/>
          <w:sz w:val="28"/>
          <w:szCs w:val="28"/>
          <w:u w:val="single"/>
        </w:rPr>
      </w:pPr>
      <w:r>
        <w:rPr>
          <w:b/>
          <w:bCs/>
          <w:sz w:val="28"/>
          <w:szCs w:val="28"/>
          <w:u w:val="single"/>
          <w:rtl/>
        </w:rPr>
        <w:t>לוח זמנים</w:t>
      </w:r>
    </w:p>
    <w:p w14:paraId="0C6D63A2" w14:textId="2A7B1EED"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bookmarkStart w:id="14" w:name="_Ref488303402"/>
      <w:bookmarkEnd w:id="13"/>
      <w:r>
        <w:rPr>
          <w:sz w:val="40"/>
          <w:rtl/>
        </w:rPr>
        <w:t>מועד אחרון להגשת שאלות הבהרה:</w:t>
      </w:r>
      <w:bookmarkEnd w:id="14"/>
      <w:r>
        <w:rPr>
          <w:rFonts w:hint="cs"/>
          <w:sz w:val="40"/>
        </w:rPr>
        <w:t xml:space="preserve"> </w:t>
      </w:r>
      <w:r w:rsidR="00CB7E1E">
        <w:rPr>
          <w:rFonts w:hint="cs"/>
          <w:b/>
          <w:bCs/>
          <w:sz w:val="40"/>
          <w:rtl/>
        </w:rPr>
        <w:t>4.</w:t>
      </w:r>
      <w:r w:rsidR="007D171C">
        <w:rPr>
          <w:rFonts w:hint="cs"/>
          <w:b/>
          <w:bCs/>
          <w:sz w:val="40"/>
          <w:rtl/>
        </w:rPr>
        <w:t>12</w:t>
      </w:r>
      <w:r w:rsidR="00CB7E1E">
        <w:rPr>
          <w:rFonts w:hint="cs"/>
          <w:b/>
          <w:bCs/>
          <w:sz w:val="40"/>
          <w:rtl/>
        </w:rPr>
        <w:t>.2023</w:t>
      </w:r>
      <w:r w:rsidR="007D171C">
        <w:rPr>
          <w:rFonts w:hint="cs"/>
          <w:sz w:val="40"/>
          <w:rtl/>
        </w:rPr>
        <w:t>.</w:t>
      </w:r>
    </w:p>
    <w:p w14:paraId="5B93F79F" w14:textId="73FEF3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bookmarkStart w:id="15" w:name="_Ref488303440"/>
      <w:r>
        <w:rPr>
          <w:sz w:val="40"/>
          <w:rtl/>
        </w:rPr>
        <w:t xml:space="preserve">מועד אחרון למענה על שאלות ההבהרה: </w:t>
      </w:r>
      <w:r w:rsidR="007D171C">
        <w:rPr>
          <w:rFonts w:hint="cs"/>
          <w:b/>
          <w:bCs/>
          <w:sz w:val="40"/>
          <w:rtl/>
        </w:rPr>
        <w:t>18.12.2023.</w:t>
      </w:r>
    </w:p>
    <w:p w14:paraId="568F6A53" w14:textId="3F32A02F"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מועד אחרון להגשת הצעות:</w:t>
      </w:r>
      <w:bookmarkEnd w:id="15"/>
      <w:r>
        <w:rPr>
          <w:sz w:val="40"/>
          <w:rtl/>
        </w:rPr>
        <w:t xml:space="preserve"> </w:t>
      </w:r>
      <w:r w:rsidR="007D171C">
        <w:rPr>
          <w:rFonts w:hint="cs"/>
          <w:b/>
          <w:bCs/>
          <w:sz w:val="40"/>
          <w:rtl/>
        </w:rPr>
        <w:t>1.1.2024</w:t>
      </w:r>
      <w:r>
        <w:rPr>
          <w:b/>
          <w:bCs/>
          <w:sz w:val="40"/>
          <w:rtl/>
        </w:rPr>
        <w:t xml:space="preserve"> עד השעה 15:00.</w:t>
      </w:r>
    </w:p>
    <w:p w14:paraId="56EECAA4" w14:textId="47F2021B"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bookmarkStart w:id="16" w:name="_Ref29366926"/>
      <w:r>
        <w:rPr>
          <w:sz w:val="40"/>
          <w:rtl/>
        </w:rPr>
        <w:t>מועד תוקף ערבות ההצעה:</w:t>
      </w:r>
      <w:r>
        <w:rPr>
          <w:b/>
          <w:bCs/>
          <w:sz w:val="40"/>
          <w:rtl/>
        </w:rPr>
        <w:t xml:space="preserve"> </w:t>
      </w:r>
      <w:bookmarkEnd w:id="16"/>
      <w:r w:rsidR="007D171C">
        <w:rPr>
          <w:rFonts w:hint="cs"/>
          <w:b/>
          <w:bCs/>
          <w:sz w:val="40"/>
          <w:rtl/>
        </w:rPr>
        <w:t>2.6.2024.</w:t>
      </w:r>
    </w:p>
    <w:p w14:paraId="21E0E346"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pPr>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4B7BCB45" w14:textId="77777777" w:rsidR="0085696C" w:rsidRDefault="001A0C02" w:rsidP="00F70695">
      <w:pPr>
        <w:keepNext/>
        <w:keepLines/>
        <w:widowControl w:val="0"/>
        <w:numPr>
          <w:ilvl w:val="0"/>
          <w:numId w:val="18"/>
        </w:numPr>
        <w:spacing w:before="120" w:after="120" w:line="360" w:lineRule="auto"/>
        <w:ind w:left="357" w:hanging="357"/>
        <w:jc w:val="both"/>
        <w:outlineLvl w:val="1"/>
        <w:rPr>
          <w:sz w:val="28"/>
          <w:szCs w:val="28"/>
          <w:rtl/>
        </w:rPr>
      </w:pPr>
      <w:bookmarkStart w:id="17" w:name="H2_תקופת_ההתקשרות_"/>
      <w:r>
        <w:rPr>
          <w:b/>
          <w:bCs/>
          <w:sz w:val="28"/>
          <w:szCs w:val="28"/>
          <w:u w:val="single"/>
          <w:rtl/>
        </w:rPr>
        <w:t>תקופת ההתקשרות</w:t>
      </w:r>
      <w:r>
        <w:rPr>
          <w:rFonts w:hint="cs"/>
        </w:rPr>
        <w:t xml:space="preserve"> </w:t>
      </w:r>
    </w:p>
    <w:bookmarkEnd w:id="17"/>
    <w:p w14:paraId="673203E9"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ההתקשרות הינה בתוקף לשנה ותכנס לתוקפה אך ורק מיום החתימה על הזמנת הרכש על ידי מורשי החתימה במשרד. היקף ההתקשרות לרבות כמויות יקבעו בהזמנה.</w:t>
      </w:r>
    </w:p>
    <w:p w14:paraId="04CCE66D"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הספק לא יוכל לממש את ההתקשרות ולספק את השירותים הנדרשים טרם קבלת הזמנת רכש חתומה.</w:t>
      </w:r>
    </w:p>
    <w:p w14:paraId="43B0A2D6"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lastRenderedPageBreak/>
        <w:t>למען הסר ספק, לא תהיה לספק כל טענה בגין התקופה טרם הוצאת הזמנה על ידי המשרד וכן יהיה מנוע מלהלין על הסתמכות כלשהיא.</w:t>
      </w:r>
    </w:p>
    <w:p w14:paraId="6A63D145"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Fonts w:ascii="David" w:hAnsi="David"/>
          <w:b/>
          <w:bCs/>
          <w:rtl/>
        </w:rPr>
      </w:pPr>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126022A1"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 xml:space="preserve">הארכת ההתקשרות, באם תהיה, תהיה בהודעה בכתב של מורשי החתימה מטעם המשרד. </w:t>
      </w:r>
    </w:p>
    <w:p w14:paraId="0D1D36CF" w14:textId="77777777" w:rsidR="0085696C" w:rsidRDefault="001A0C02" w:rsidP="00F70695">
      <w:pPr>
        <w:keepNext/>
        <w:keepLines/>
        <w:widowControl w:val="0"/>
        <w:numPr>
          <w:ilvl w:val="0"/>
          <w:numId w:val="18"/>
        </w:numPr>
        <w:spacing w:before="120" w:after="120" w:line="360" w:lineRule="auto"/>
        <w:ind w:left="357" w:hanging="357"/>
        <w:jc w:val="both"/>
        <w:outlineLvl w:val="1"/>
        <w:rPr>
          <w:sz w:val="28"/>
          <w:szCs w:val="28"/>
        </w:rPr>
      </w:pPr>
      <w:bookmarkStart w:id="18" w:name="H2_פיקוח_המשרד"/>
      <w:r>
        <w:rPr>
          <w:b/>
          <w:bCs/>
          <w:sz w:val="28"/>
          <w:szCs w:val="28"/>
          <w:u w:val="single"/>
          <w:rtl/>
        </w:rPr>
        <w:t>פיקוח המשרד</w:t>
      </w:r>
    </w:p>
    <w:bookmarkEnd w:id="18"/>
    <w:p w14:paraId="34CC5F25"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F6ACDE8"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5F6A1159" w14:textId="77777777" w:rsidR="0085696C" w:rsidRDefault="001A0C02" w:rsidP="00F70695">
      <w:pPr>
        <w:keepNext/>
        <w:keepLines/>
        <w:widowControl w:val="0"/>
        <w:numPr>
          <w:ilvl w:val="0"/>
          <w:numId w:val="18"/>
        </w:numPr>
        <w:spacing w:before="120" w:after="120" w:line="360" w:lineRule="auto"/>
        <w:ind w:left="357" w:hanging="357"/>
        <w:jc w:val="both"/>
        <w:outlineLvl w:val="1"/>
        <w:rPr>
          <w:sz w:val="32"/>
          <w:szCs w:val="32"/>
        </w:rPr>
      </w:pPr>
      <w:bookmarkStart w:id="19" w:name="H2_שאלות_הבהרות_תשובות"/>
      <w:r>
        <w:rPr>
          <w:b/>
          <w:bCs/>
          <w:sz w:val="28"/>
          <w:szCs w:val="28"/>
          <w:u w:val="single"/>
          <w:rtl/>
        </w:rPr>
        <w:t>שאלות, הבהרות, תשובות</w:t>
      </w:r>
    </w:p>
    <w:bookmarkEnd w:id="19"/>
    <w:p w14:paraId="03287BE5" w14:textId="5B888F2F" w:rsidR="0085696C" w:rsidRDefault="001A0C02" w:rsidP="00F70695">
      <w:pPr>
        <w:keepNext/>
        <w:keepLines/>
        <w:widowControl w:val="0"/>
        <w:numPr>
          <w:ilvl w:val="1"/>
          <w:numId w:val="19"/>
        </w:numPr>
        <w:tabs>
          <w:tab w:val="left" w:pos="950"/>
        </w:tabs>
        <w:spacing w:before="120" w:after="120" w:line="360" w:lineRule="auto"/>
        <w:ind w:left="950" w:hanging="590"/>
        <w:jc w:val="both"/>
        <w:rPr>
          <w:u w:val="single"/>
        </w:rPr>
      </w:pPr>
      <w:r>
        <w:rPr>
          <w:rtl/>
        </w:rPr>
        <w:t xml:space="preserve">שאלות והבהרות יש להפנות </w:t>
      </w:r>
      <w:r>
        <w:rPr>
          <w:b/>
          <w:bCs/>
          <w:u w:val="single"/>
          <w:rtl/>
        </w:rPr>
        <w:t>בכתב בלבד,</w:t>
      </w:r>
      <w:r>
        <w:rPr>
          <w:rtl/>
        </w:rPr>
        <w:t xml:space="preserve"> לדוא"ל </w:t>
      </w:r>
      <w:hyperlink r:id="rId8" w:tooltip="mailto:IdoLind@moin.gov.il" w:history="1">
        <w:r w:rsidR="005A59B9">
          <w:rPr>
            <w:rStyle w:val="Hyperlink"/>
          </w:rPr>
          <w:t>IdoLind@moin.gov.il</w:t>
        </w:r>
      </w:hyperlink>
      <w:r w:rsidR="00910422">
        <w:rPr>
          <w:rFonts w:hint="cs"/>
          <w:rtl/>
        </w:rPr>
        <w:t xml:space="preserve"> </w:t>
      </w:r>
      <w:r>
        <w:rPr>
          <w:rtl/>
        </w:rPr>
        <w:t xml:space="preserve">עד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3E5E0F">
        <w:rPr>
          <w:cs/>
        </w:rPr>
        <w:t>‎</w:t>
      </w:r>
      <w:r w:rsidR="003E5E0F">
        <w:t>4.1</w:t>
      </w:r>
      <w:r>
        <w:rPr>
          <w:rtl/>
        </w:rPr>
        <w:fldChar w:fldCharType="end"/>
      </w:r>
      <w:r>
        <w:rPr>
          <w:rtl/>
        </w:rPr>
        <w:t xml:space="preserve"> לעיל, ולהפנותן לנציג המזמין. </w:t>
      </w:r>
      <w:r>
        <w:rPr>
          <w:u w:val="single"/>
          <w:rtl/>
        </w:rPr>
        <w:t>יש לוודא קבלת הפנייה.</w:t>
      </w:r>
    </w:p>
    <w:p w14:paraId="4325BDA2"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Fonts w:ascii="Calibri" w:hAnsi="Calibri"/>
        </w:rPr>
      </w:pPr>
      <w:r>
        <w:rPr>
          <w:rFonts w:ascii="Calibri" w:hAnsi="Calibri"/>
          <w:rtl/>
        </w:rPr>
        <w:t>הפנייה תכלול את שם המכרז, מספר הסעיף במכרז אליו מתייחסת השאלה, פרוט השאלה, פרטי השואל, טלפון וכתובת דואר אלקטרוני.</w:t>
      </w:r>
    </w:p>
    <w:p w14:paraId="19E8C799" w14:textId="77777777" w:rsidR="0085696C" w:rsidRDefault="001A0C02" w:rsidP="00F70695">
      <w:pPr>
        <w:keepNext/>
        <w:keepLines/>
        <w:widowControl w:val="0"/>
        <w:adjustRightInd w:val="0"/>
        <w:spacing w:before="120" w:after="120" w:line="360" w:lineRule="auto"/>
        <w:ind w:left="794"/>
        <w:jc w:val="both"/>
        <w:textAlignment w:val="baseline"/>
        <w:rPr>
          <w:rFonts w:ascii="Calibri" w:hAnsi="Calibri"/>
        </w:rPr>
      </w:pPr>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2311"/>
        <w:gridCol w:w="2311"/>
        <w:gridCol w:w="2312"/>
        <w:gridCol w:w="2312"/>
      </w:tblGrid>
      <w:tr w:rsidR="0085696C" w14:paraId="5D007EA3" w14:textId="77777777" w:rsidTr="0034438E">
        <w:trPr>
          <w:cantSplit/>
        </w:trPr>
        <w:tc>
          <w:tcPr>
            <w:tcW w:w="2311" w:type="dxa"/>
            <w:tcBorders>
              <w:top w:val="single" w:sz="4" w:space="0" w:color="auto"/>
              <w:left w:val="single" w:sz="4" w:space="0" w:color="auto"/>
              <w:bottom w:val="single" w:sz="4" w:space="0" w:color="auto"/>
              <w:right w:val="single" w:sz="4" w:space="0" w:color="auto"/>
            </w:tcBorders>
            <w:hideMark/>
          </w:tcPr>
          <w:p w14:paraId="123DF79A" w14:textId="77777777" w:rsidR="0085696C" w:rsidRDefault="001A0C02" w:rsidP="00F70695">
            <w:pPr>
              <w:keepNext/>
              <w:keepLines/>
              <w:widowControl w:val="0"/>
              <w:adjustRightInd w:val="0"/>
              <w:spacing w:before="120" w:after="120" w:line="360" w:lineRule="auto"/>
              <w:jc w:val="both"/>
              <w:textAlignment w:val="baseline"/>
              <w:rPr>
                <w:rFonts w:ascii="Calibri" w:hAnsi="Calibri"/>
                <w:rtl/>
              </w:rPr>
            </w:pPr>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6E507934" w14:textId="77777777" w:rsidR="0085696C" w:rsidRDefault="001A0C02" w:rsidP="00F70695">
            <w:pPr>
              <w:keepNext/>
              <w:keepLines/>
              <w:widowControl w:val="0"/>
              <w:adjustRightInd w:val="0"/>
              <w:spacing w:before="120" w:after="120"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2046AAD1" w14:textId="77777777" w:rsidR="0085696C" w:rsidRDefault="001A0C02" w:rsidP="00F70695">
            <w:pPr>
              <w:keepNext/>
              <w:keepLines/>
              <w:widowControl w:val="0"/>
              <w:adjustRightInd w:val="0"/>
              <w:spacing w:before="120" w:after="120"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5213CF31" w14:textId="77777777" w:rsidR="0085696C" w:rsidRDefault="001A0C02" w:rsidP="00F70695">
            <w:pPr>
              <w:keepNext/>
              <w:keepLines/>
              <w:widowControl w:val="0"/>
              <w:adjustRightInd w:val="0"/>
              <w:spacing w:before="120" w:after="120" w:line="360" w:lineRule="auto"/>
              <w:jc w:val="both"/>
              <w:textAlignment w:val="baseline"/>
              <w:rPr>
                <w:rFonts w:ascii="Calibri" w:hAnsi="Calibri"/>
                <w:rtl/>
              </w:rPr>
            </w:pPr>
            <w:r>
              <w:rPr>
                <w:rFonts w:ascii="Calibri" w:hAnsi="Calibri"/>
                <w:rtl/>
              </w:rPr>
              <w:t>נוסח השאלה</w:t>
            </w:r>
          </w:p>
        </w:tc>
      </w:tr>
    </w:tbl>
    <w:p w14:paraId="77072C5F" w14:textId="77777777" w:rsidR="0085696C" w:rsidRDefault="0085696C" w:rsidP="00F70695">
      <w:pPr>
        <w:keepNext/>
        <w:keepLines/>
        <w:widowControl w:val="0"/>
        <w:adjustRightInd w:val="0"/>
        <w:spacing w:before="120" w:after="120" w:line="360" w:lineRule="auto"/>
        <w:ind w:left="792"/>
        <w:jc w:val="both"/>
        <w:textAlignment w:val="baseline"/>
        <w:rPr>
          <w:rFonts w:ascii="Calibri" w:hAnsi="Calibri"/>
          <w:rtl/>
        </w:rPr>
      </w:pPr>
    </w:p>
    <w:p w14:paraId="693E2DB3" w14:textId="77777777" w:rsidR="0085696C" w:rsidRDefault="001A0C02" w:rsidP="00F70695">
      <w:pPr>
        <w:keepNext/>
        <w:keepLines/>
        <w:widowControl w:val="0"/>
        <w:adjustRightInd w:val="0"/>
        <w:spacing w:before="120" w:after="120" w:line="360" w:lineRule="auto"/>
        <w:ind w:left="792"/>
        <w:jc w:val="both"/>
        <w:textAlignment w:val="baseline"/>
        <w:rPr>
          <w:rFonts w:ascii="Calibri" w:hAnsi="Calibri"/>
          <w:rtl/>
        </w:rPr>
      </w:pPr>
      <w:r>
        <w:rPr>
          <w:rFonts w:ascii="Calibri" w:hAnsi="Calibri"/>
          <w:rtl/>
        </w:rPr>
        <w:t>המשרד רשאי שלא להשיב לשאלות שלא יוגשו כמבוקש לעיל.</w:t>
      </w:r>
    </w:p>
    <w:p w14:paraId="116C092B"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שאלות שיופנו בעל פה או בטלפון לא יענו ולא יחייבו את המשרד.</w:t>
      </w:r>
    </w:p>
    <w:p w14:paraId="78A861A0"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tl/>
        </w:rPr>
      </w:pPr>
      <w:r>
        <w:rPr>
          <w:sz w:val="40"/>
          <w:rtl/>
        </w:rPr>
        <w:t xml:space="preserve">מובהר בזאת כי על המציעים לשאול ולהעיר בנוגע לדרישות הביטוח במכרז במסגרת הליך שאלות ההבהרה בלבד. </w:t>
      </w:r>
    </w:p>
    <w:p w14:paraId="6EB6415D" w14:textId="77777777" w:rsidR="0085696C" w:rsidRDefault="001A0C02" w:rsidP="00F70695">
      <w:pPr>
        <w:keepNext/>
        <w:keepLines/>
        <w:widowControl w:val="0"/>
        <w:adjustRightInd w:val="0"/>
        <w:spacing w:before="120" w:after="120"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60F691EE"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Fonts w:ascii="Calibri" w:hAnsi="Calibri"/>
        </w:rPr>
      </w:pPr>
      <w:r>
        <w:rPr>
          <w:sz w:val="40"/>
          <w:rtl/>
        </w:rPr>
        <w:t>לא</w:t>
      </w:r>
      <w:r>
        <w:rPr>
          <w:rFonts w:ascii="Calibri" w:hAnsi="Calibri"/>
          <w:rtl/>
        </w:rPr>
        <w:t xml:space="preserve"> יתקבלו שאלות שיתקבלו לאחר המועד שצוין לעיל. </w:t>
      </w:r>
    </w:p>
    <w:p w14:paraId="6E494F1E"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0D6D352D" w14:textId="69C6EFF4" w:rsidR="0085696C" w:rsidRDefault="001A0C02" w:rsidP="00F70695">
      <w:pPr>
        <w:keepNext/>
        <w:keepLines/>
        <w:widowControl w:val="0"/>
        <w:numPr>
          <w:ilvl w:val="1"/>
          <w:numId w:val="19"/>
        </w:numPr>
        <w:tabs>
          <w:tab w:val="left" w:pos="950"/>
        </w:tabs>
        <w:spacing w:before="120" w:after="120" w:line="360" w:lineRule="auto"/>
        <w:ind w:left="950" w:hanging="590"/>
        <w:jc w:val="both"/>
      </w:pPr>
      <w:r>
        <w:rPr>
          <w:sz w:val="40"/>
          <w:rtl/>
        </w:rPr>
        <w:t>תשובות</w:t>
      </w:r>
      <w:r>
        <w:rPr>
          <w:rtl/>
        </w:rPr>
        <w:t xml:space="preserve"> יפורסמו באתר האינטרנט שכתובתו</w:t>
      </w:r>
      <w:hyperlink r:id="rId9" w:tooltip="http://www.moin.gov.il/" w:history="1">
        <w:r w:rsidR="005A59B9">
          <w:rPr>
            <w:rStyle w:val="Hyperlink"/>
            <w:color w:val="auto"/>
          </w:rPr>
          <w:t>www.moin.gov.il</w:t>
        </w:r>
      </w:hyperlink>
      <w:r>
        <w:t xml:space="preserve"> </w:t>
      </w:r>
      <w:r>
        <w:rPr>
          <w:rtl/>
        </w:rPr>
        <w:t xml:space="preserve"> </w:t>
      </w:r>
      <w:r>
        <w:rPr>
          <w:rFonts w:hint="cs"/>
          <w:rtl/>
        </w:rPr>
        <w:t>תחת הכותרת "מכרזים פומביים"</w:t>
      </w:r>
      <w:r w:rsidR="00910422">
        <w:rPr>
          <w:rFonts w:hint="cs"/>
          <w:rtl/>
        </w:rPr>
        <w:t xml:space="preserve"> ובאתר מנהל הרכש</w:t>
      </w:r>
      <w:r>
        <w:rPr>
          <w:rFonts w:hint="cs"/>
          <w:rtl/>
        </w:rPr>
        <w:t>.</w:t>
      </w:r>
    </w:p>
    <w:p w14:paraId="319DBBD1" w14:textId="77777777" w:rsidR="0085696C" w:rsidRDefault="001A0C02" w:rsidP="00F70695">
      <w:pPr>
        <w:keepNext/>
        <w:keepLines/>
        <w:widowControl w:val="0"/>
        <w:tabs>
          <w:tab w:val="left" w:pos="425"/>
          <w:tab w:val="left" w:pos="850"/>
          <w:tab w:val="left" w:pos="992"/>
        </w:tabs>
        <w:adjustRightInd w:val="0"/>
        <w:spacing w:before="120" w:after="120" w:line="360" w:lineRule="auto"/>
        <w:ind w:left="792"/>
        <w:jc w:val="both"/>
        <w:textAlignment w:val="baseline"/>
        <w:rPr>
          <w:rtl/>
        </w:rPr>
      </w:pPr>
      <w:r>
        <w:rPr>
          <w:rtl/>
        </w:rPr>
        <w:lastRenderedPageBreak/>
        <w:tab/>
      </w:r>
      <w:r>
        <w:rPr>
          <w:rtl/>
        </w:rPr>
        <w:tab/>
        <w:t>התשובות לשאלות מהוות חלק בלתי נפרד ממסמכי המכרז.</w:t>
      </w:r>
    </w:p>
    <w:p w14:paraId="0B3B0ACF"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b/>
          <w:bCs/>
          <w:rtl/>
        </w:rPr>
      </w:pPr>
      <w:r>
        <w:rPr>
          <w:b/>
          <w:bCs/>
          <w:rtl/>
        </w:rPr>
        <w:t>על המציעים החובה להתעדכן ולעקוב אחר פרסומים באתר האינטרנט ביחס למכרז.</w:t>
      </w:r>
    </w:p>
    <w:p w14:paraId="731A5E6B" w14:textId="77777777" w:rsidR="0085696C" w:rsidRDefault="001A0C02" w:rsidP="00F70695">
      <w:pPr>
        <w:keepNext/>
        <w:keepLines/>
        <w:widowControl w:val="0"/>
        <w:numPr>
          <w:ilvl w:val="0"/>
          <w:numId w:val="18"/>
        </w:numPr>
        <w:spacing w:before="120" w:after="120" w:line="360" w:lineRule="auto"/>
        <w:ind w:left="357" w:hanging="357"/>
        <w:jc w:val="both"/>
        <w:outlineLvl w:val="1"/>
        <w:rPr>
          <w:sz w:val="22"/>
          <w:szCs w:val="22"/>
        </w:rPr>
      </w:pPr>
      <w:bookmarkStart w:id="20" w:name="H2_נוסח_הגשת_ההצעה"/>
      <w:r>
        <w:rPr>
          <w:b/>
          <w:bCs/>
          <w:sz w:val="28"/>
          <w:szCs w:val="28"/>
          <w:u w:val="single"/>
          <w:rtl/>
        </w:rPr>
        <w:t>נוסח הגשת ההצעה:</w:t>
      </w:r>
    </w:p>
    <w:bookmarkEnd w:id="20"/>
    <w:p w14:paraId="55A52A0D"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Fonts w:ascii="Calibri" w:hAnsi="Calibri"/>
        </w:rPr>
      </w:pPr>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3C4B263D"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Fonts w:ascii="David" w:eastAsia="David" w:hAnsi="David"/>
          <w:b/>
          <w:bCs/>
          <w:rtl/>
          <w:lang w:eastAsia="he-IL"/>
        </w:rPr>
      </w:pPr>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 xml:space="preserve">"). </w:t>
      </w:r>
      <w:bookmarkStart w:id="21" w:name="_Hlk489606381"/>
    </w:p>
    <w:bookmarkEnd w:id="21"/>
    <w:p w14:paraId="2A06D31E"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pPr>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p w14:paraId="62DE0162"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79E8047C"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5500FADD"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tl/>
        </w:rPr>
      </w:pPr>
      <w:r>
        <w:rPr>
          <w:sz w:val="40"/>
          <w:rtl/>
        </w:rPr>
        <w:t xml:space="preserve">עותק מלא של ההצעה כולל את כל מסמכי ההצעה והמסמכים המצורפים לה מטעם המציע, את מסמכי </w:t>
      </w:r>
      <w:r w:rsidR="00910422">
        <w:rPr>
          <w:rFonts w:hint="cs"/>
          <w:sz w:val="40"/>
          <w:rtl/>
        </w:rPr>
        <w:t>המכרז</w:t>
      </w:r>
      <w:r>
        <w:rPr>
          <w:sz w:val="40"/>
          <w:rtl/>
        </w:rPr>
        <w:t xml:space="preserve"> בשלמותם לרבות תשובות לשאלות הבהרה וכל מסמך אחר שהתקבל מהמשרד בהקשר למכרז מס' </w:t>
      </w:r>
      <w:r w:rsidR="00EA32EB">
        <w:rPr>
          <w:sz w:val="40"/>
          <w:rtl/>
        </w:rPr>
        <w:t>12/2023</w:t>
      </w:r>
      <w:r>
        <w:rPr>
          <w:sz w:val="40"/>
          <w:rtl/>
        </w:rPr>
        <w:t>.</w:t>
      </w:r>
    </w:p>
    <w:p w14:paraId="21A4C6D4"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496C84FD"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על עמודי ומסמכי ההצעה להיות ממוספרים.</w:t>
      </w:r>
    </w:p>
    <w:p w14:paraId="6336ACCF"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 xml:space="preserve">ההצעות תוגשנה בשפה העברית. נספחים, אישורים, תעודות וכד' שאינם בעברית או אנגלית - יתורגמו לעברית. </w:t>
      </w:r>
    </w:p>
    <w:p w14:paraId="4390654E" w14:textId="77777777" w:rsidR="0085696C" w:rsidRDefault="001A0C02" w:rsidP="00F70695">
      <w:pPr>
        <w:keepNext/>
        <w:keepLines/>
        <w:widowControl w:val="0"/>
        <w:numPr>
          <w:ilvl w:val="1"/>
          <w:numId w:val="19"/>
        </w:numPr>
        <w:tabs>
          <w:tab w:val="left" w:pos="950"/>
        </w:tabs>
        <w:spacing w:before="120" w:after="120" w:line="360" w:lineRule="auto"/>
        <w:ind w:left="947" w:hanging="590"/>
        <w:jc w:val="both"/>
        <w:outlineLvl w:val="2"/>
        <w:rPr>
          <w:b/>
          <w:bCs/>
        </w:rPr>
      </w:pPr>
      <w:bookmarkStart w:id="22" w:name="_Ref339444967"/>
      <w:bookmarkStart w:id="23" w:name="H3_חתימה_על_מסמכי_ההצעה"/>
      <w:r>
        <w:rPr>
          <w:b/>
          <w:bCs/>
          <w:rtl/>
        </w:rPr>
        <w:t>חתימה על מסמכי ההצעה:</w:t>
      </w:r>
      <w:bookmarkEnd w:id="22"/>
    </w:p>
    <w:p w14:paraId="158B2E97" w14:textId="77777777" w:rsidR="0085696C" w:rsidRDefault="001A0C02" w:rsidP="00F70695">
      <w:pPr>
        <w:keepNext/>
        <w:keepLines/>
        <w:widowControl w:val="0"/>
        <w:numPr>
          <w:ilvl w:val="2"/>
          <w:numId w:val="19"/>
        </w:numPr>
        <w:tabs>
          <w:tab w:val="left" w:pos="950"/>
        </w:tabs>
        <w:spacing w:before="120" w:after="120" w:line="360" w:lineRule="auto"/>
        <w:ind w:left="1650" w:hanging="720"/>
        <w:jc w:val="both"/>
        <w:rPr>
          <w:sz w:val="40"/>
        </w:rPr>
      </w:pPr>
      <w:bookmarkStart w:id="24" w:name="_Toc372831165"/>
      <w:bookmarkStart w:id="25" w:name="_Toc372831394"/>
      <w:bookmarkStart w:id="26" w:name="_Toc372831663"/>
      <w:bookmarkStart w:id="27" w:name="_Toc372832281"/>
      <w:bookmarkStart w:id="28" w:name="_Toc372832547"/>
      <w:bookmarkStart w:id="29" w:name="_Toc372834779"/>
      <w:bookmarkStart w:id="30" w:name="_Toc372838070"/>
      <w:bookmarkEnd w:id="23"/>
      <w:r>
        <w:rPr>
          <w:sz w:val="40"/>
          <w:rtl/>
        </w:rPr>
        <w:t>כל עמוד בעותק המקורי של ההצעה יוחתם בר"ת של המורשה לחתום מטעמו.</w:t>
      </w:r>
      <w:bookmarkEnd w:id="24"/>
      <w:bookmarkEnd w:id="25"/>
      <w:bookmarkEnd w:id="26"/>
      <w:bookmarkEnd w:id="27"/>
      <w:bookmarkEnd w:id="28"/>
      <w:bookmarkEnd w:id="29"/>
      <w:bookmarkEnd w:id="30"/>
    </w:p>
    <w:p w14:paraId="178714C0" w14:textId="77777777" w:rsidR="0085696C" w:rsidRDefault="001A0C02" w:rsidP="00F70695">
      <w:pPr>
        <w:keepNext/>
        <w:keepLines/>
        <w:widowControl w:val="0"/>
        <w:numPr>
          <w:ilvl w:val="2"/>
          <w:numId w:val="19"/>
        </w:numPr>
        <w:tabs>
          <w:tab w:val="left" w:pos="950"/>
        </w:tabs>
        <w:spacing w:before="120" w:after="120" w:line="360" w:lineRule="auto"/>
        <w:ind w:left="1650" w:hanging="720"/>
        <w:jc w:val="both"/>
        <w:rPr>
          <w:sz w:val="40"/>
          <w:rtl/>
        </w:rPr>
      </w:pPr>
      <w:bookmarkStart w:id="31" w:name="_Toc372831166"/>
      <w:bookmarkStart w:id="32" w:name="_Toc372831395"/>
      <w:bookmarkStart w:id="33" w:name="_Toc372831664"/>
      <w:bookmarkStart w:id="34" w:name="_Toc372832282"/>
      <w:bookmarkStart w:id="35" w:name="_Toc372832548"/>
      <w:bookmarkStart w:id="36" w:name="_Toc372834780"/>
      <w:bookmarkStart w:id="37" w:name="_Toc372838071"/>
      <w:r>
        <w:rPr>
          <w:sz w:val="40"/>
          <w:rtl/>
        </w:rPr>
        <w:t>בכל מקום שבו נדרשת חתימת המציע יחתום מורשה חתימה מטעמו בצירוף חותמת המציע.</w:t>
      </w:r>
      <w:bookmarkEnd w:id="31"/>
      <w:bookmarkEnd w:id="32"/>
      <w:bookmarkEnd w:id="33"/>
      <w:bookmarkEnd w:id="34"/>
      <w:bookmarkEnd w:id="35"/>
      <w:bookmarkEnd w:id="36"/>
      <w:bookmarkEnd w:id="37"/>
    </w:p>
    <w:p w14:paraId="3433BE93" w14:textId="77777777" w:rsidR="0085696C" w:rsidRDefault="001A0C02" w:rsidP="00F70695">
      <w:pPr>
        <w:keepNext/>
        <w:keepLines/>
        <w:widowControl w:val="0"/>
        <w:numPr>
          <w:ilvl w:val="0"/>
          <w:numId w:val="18"/>
        </w:numPr>
        <w:spacing w:before="120" w:after="120" w:line="360" w:lineRule="auto"/>
        <w:ind w:left="357" w:hanging="357"/>
        <w:jc w:val="both"/>
        <w:outlineLvl w:val="1"/>
        <w:rPr>
          <w:sz w:val="28"/>
          <w:szCs w:val="28"/>
        </w:rPr>
      </w:pPr>
      <w:bookmarkStart w:id="38" w:name="H2_הנחיות_להגשת_הצעות"/>
      <w:r>
        <w:rPr>
          <w:b/>
          <w:bCs/>
          <w:sz w:val="28"/>
          <w:szCs w:val="28"/>
          <w:u w:val="single"/>
          <w:rtl/>
        </w:rPr>
        <w:t>הנחיות להגשת הצעות</w:t>
      </w:r>
    </w:p>
    <w:bookmarkEnd w:id="38"/>
    <w:p w14:paraId="4022E96A" w14:textId="2E2A0F7E" w:rsidR="0085696C" w:rsidRDefault="001A0C02" w:rsidP="00F70695">
      <w:pPr>
        <w:keepNext/>
        <w:keepLines/>
        <w:widowControl w:val="0"/>
        <w:numPr>
          <w:ilvl w:val="1"/>
          <w:numId w:val="19"/>
        </w:numPr>
        <w:tabs>
          <w:tab w:val="left" w:pos="950"/>
        </w:tabs>
        <w:spacing w:before="120" w:after="120" w:line="360" w:lineRule="auto"/>
        <w:ind w:left="950" w:hanging="590"/>
        <w:jc w:val="both"/>
      </w:pPr>
      <w:r>
        <w:rPr>
          <w:rtl/>
        </w:rPr>
        <w:t xml:space="preserve">את חומר המכרז ניתן להוריד מאתר האינטרנט שכתובתו: </w:t>
      </w:r>
      <w:hyperlink r:id="rId10" w:tooltip="http://www.moin.gov.il/" w:history="1">
        <w:r w:rsidR="005A59B9">
          <w:rPr>
            <w:rStyle w:val="Hyperlink"/>
            <w:color w:val="auto"/>
          </w:rPr>
          <w:t>www.moin.gov.il</w:t>
        </w:r>
      </w:hyperlink>
      <w:r>
        <w:t xml:space="preserve"> </w:t>
      </w:r>
      <w:r>
        <w:rPr>
          <w:rtl/>
        </w:rPr>
        <w:t xml:space="preserve">, תחת הכותרת </w:t>
      </w:r>
      <w:r>
        <w:rPr>
          <w:b/>
          <w:bCs/>
          <w:rtl/>
        </w:rPr>
        <w:t>"פרסומים" – "מכרזים".</w:t>
      </w:r>
    </w:p>
    <w:p w14:paraId="16616373" w14:textId="47EA2836"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3E5E0F">
        <w:rPr>
          <w:cs/>
        </w:rPr>
        <w:t>‎</w:t>
      </w:r>
      <w:r w:rsidR="003E5E0F">
        <w:t>4.2</w:t>
      </w:r>
      <w:r>
        <w:rPr>
          <w:rtl/>
        </w:rPr>
        <w:fldChar w:fldCharType="end"/>
      </w:r>
      <w:r>
        <w:rPr>
          <w:rtl/>
        </w:rPr>
        <w:t xml:space="preserve"> לעיל.</w:t>
      </w:r>
    </w:p>
    <w:p w14:paraId="3130E162"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3B4345B1"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tl/>
        </w:rPr>
      </w:pPr>
      <w:r>
        <w:rPr>
          <w:sz w:val="40"/>
          <w:rtl/>
        </w:rPr>
        <w:t>יש להחתים את המעטפה על ידי השומר בכניסה לבניין. הצעה שתמצא בתיבת המכרזים מבלי שהוחתמה על ידי השומר בכניסה תיפסל על הסף.</w:t>
      </w:r>
    </w:p>
    <w:p w14:paraId="1ED57005"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יתכנו קשיים בנגישות למשרד הפנים ו/או במציאת מקום חניה. מוצע למציעים להיערך לכך בהתאם.</w:t>
      </w:r>
    </w:p>
    <w:p w14:paraId="7D3725B0"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7ADC1C8" w14:textId="77777777" w:rsidR="0085696C" w:rsidRDefault="001A0C02" w:rsidP="00F70695">
      <w:pPr>
        <w:keepNext/>
        <w:keepLines/>
        <w:widowControl w:val="0"/>
        <w:numPr>
          <w:ilvl w:val="0"/>
          <w:numId w:val="18"/>
        </w:numPr>
        <w:spacing w:before="120" w:after="120" w:line="360" w:lineRule="auto"/>
        <w:ind w:left="357" w:hanging="357"/>
        <w:jc w:val="both"/>
        <w:outlineLvl w:val="1"/>
        <w:rPr>
          <w:sz w:val="28"/>
          <w:szCs w:val="28"/>
        </w:rPr>
      </w:pPr>
      <w:bookmarkStart w:id="39" w:name="H2_תנאים_מוקדמים_להשתתפות_במכרז_תנאי_סף_"/>
      <w:r>
        <w:rPr>
          <w:b/>
          <w:bCs/>
          <w:sz w:val="28"/>
          <w:szCs w:val="28"/>
          <w:u w:val="single"/>
          <w:rtl/>
        </w:rPr>
        <w:t>תנאים מוקדמים להשתתפות במכרז (תנאי סף)</w:t>
      </w:r>
      <w:r>
        <w:rPr>
          <w:sz w:val="28"/>
          <w:szCs w:val="28"/>
          <w:rtl/>
        </w:rPr>
        <w:t xml:space="preserve"> </w:t>
      </w:r>
    </w:p>
    <w:bookmarkEnd w:id="39"/>
    <w:p w14:paraId="6FEFDE69" w14:textId="77777777" w:rsidR="0085696C" w:rsidRDefault="001A0C02" w:rsidP="00F70695">
      <w:pPr>
        <w:pStyle w:val="afff0"/>
        <w:keepNext/>
        <w:keepLines/>
        <w:widowControl w:val="0"/>
        <w:numPr>
          <w:ilvl w:val="0"/>
          <w:numId w:val="20"/>
        </w:numPr>
        <w:spacing w:before="120" w:after="120" w:line="360" w:lineRule="auto"/>
        <w:jc w:val="both"/>
        <w:rPr>
          <w:rFonts w:ascii="David" w:hAnsi="David" w:cs="David"/>
          <w:lang w:val="x-none" w:eastAsia="x-none"/>
        </w:rPr>
      </w:pPr>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60344A4B" w14:textId="77777777" w:rsidR="0085696C" w:rsidRDefault="001A0C02" w:rsidP="00F70695">
      <w:pPr>
        <w:pStyle w:val="afff0"/>
        <w:keepNext/>
        <w:keepLines/>
        <w:widowControl w:val="0"/>
        <w:numPr>
          <w:ilvl w:val="0"/>
          <w:numId w:val="20"/>
        </w:numPr>
        <w:spacing w:before="120" w:after="120" w:line="360" w:lineRule="auto"/>
        <w:jc w:val="both"/>
        <w:rPr>
          <w:rFonts w:ascii="David" w:hAnsi="David" w:cs="David"/>
          <w:lang w:val="x-none" w:eastAsia="x-none"/>
        </w:rPr>
      </w:pPr>
      <w:r>
        <w:rPr>
          <w:rFonts w:ascii="David" w:hAnsi="David" w:cs="David"/>
          <w:rtl/>
          <w:lang w:val="x-none" w:eastAsia="x-none"/>
        </w:rPr>
        <w:t>הצעה שלא תעמוד בכל התנאים המוקדמים למכרז – תיפסל על הסף.</w:t>
      </w:r>
    </w:p>
    <w:p w14:paraId="51130BAB" w14:textId="77777777" w:rsidR="0085696C" w:rsidRDefault="001A0C02" w:rsidP="00F70695">
      <w:pPr>
        <w:pStyle w:val="afff0"/>
        <w:keepNext/>
        <w:keepLines/>
        <w:widowControl w:val="0"/>
        <w:numPr>
          <w:ilvl w:val="0"/>
          <w:numId w:val="20"/>
        </w:numPr>
        <w:spacing w:before="120" w:after="120" w:line="360" w:lineRule="auto"/>
        <w:jc w:val="both"/>
        <w:rPr>
          <w:rFonts w:ascii="David" w:hAnsi="David" w:cs="David"/>
          <w:rtl/>
          <w:lang w:val="x-none" w:eastAsia="x-none"/>
        </w:rPr>
      </w:pPr>
      <w:r>
        <w:rPr>
          <w:rFonts w:ascii="David" w:hAnsi="David" w:cs="David"/>
          <w:rtl/>
          <w:lang w:val="x-none" w:eastAsia="x-none"/>
        </w:rPr>
        <w:t>על המציע בעצמו (אלא אם נאמר במפורש אחרת) לעמוד בכל תנאי הסף המפורטים בסעיף זה.</w:t>
      </w:r>
    </w:p>
    <w:p w14:paraId="62B37297" w14:textId="77777777" w:rsidR="0085696C" w:rsidRDefault="001A0C02" w:rsidP="00F70695">
      <w:pPr>
        <w:keepNext/>
        <w:keepLines/>
        <w:widowControl w:val="0"/>
        <w:numPr>
          <w:ilvl w:val="1"/>
          <w:numId w:val="18"/>
        </w:numPr>
        <w:spacing w:before="120" w:after="120" w:line="360" w:lineRule="auto"/>
        <w:ind w:left="930" w:hanging="540"/>
        <w:jc w:val="both"/>
        <w:outlineLvl w:val="2"/>
        <w:rPr>
          <w:rFonts w:ascii="Arial" w:hAnsi="Arial"/>
          <w:b/>
          <w:bCs/>
          <w:u w:val="single"/>
          <w:lang w:eastAsia="he-IL"/>
        </w:rPr>
      </w:pPr>
      <w:bookmarkStart w:id="40" w:name="H3_תנאי_סף_מנהליים"/>
      <w:bookmarkStart w:id="41" w:name="_Ref319423922"/>
      <w:r>
        <w:rPr>
          <w:rFonts w:ascii="Arial" w:hAnsi="Arial"/>
          <w:b/>
          <w:bCs/>
          <w:u w:val="single"/>
          <w:rtl/>
          <w:lang w:eastAsia="he-IL"/>
        </w:rPr>
        <w:t>תנאי סף מנהליים:</w:t>
      </w:r>
    </w:p>
    <w:p w14:paraId="193FF209" w14:textId="77777777" w:rsidR="0085696C" w:rsidRDefault="001A0C02" w:rsidP="00F70695">
      <w:pPr>
        <w:keepNext/>
        <w:keepLines/>
        <w:widowControl w:val="0"/>
        <w:numPr>
          <w:ilvl w:val="2"/>
          <w:numId w:val="18"/>
        </w:numPr>
        <w:spacing w:before="120" w:after="120" w:line="360" w:lineRule="auto"/>
        <w:ind w:left="1470" w:hanging="720"/>
        <w:jc w:val="both"/>
        <w:rPr>
          <w:rFonts w:ascii="Arial" w:hAnsi="Arial"/>
          <w:lang w:eastAsia="he-IL"/>
        </w:rPr>
      </w:pPr>
      <w:bookmarkStart w:id="42" w:name="_Ref500504676"/>
      <w:bookmarkStart w:id="43" w:name="_Ref397951209"/>
      <w:bookmarkStart w:id="44" w:name="_Ref488306078"/>
      <w:bookmarkEnd w:id="40"/>
      <w:r>
        <w:rPr>
          <w:rFonts w:ascii="Arial" w:hAnsi="Arial"/>
          <w:rtl/>
          <w:lang w:eastAsia="he-IL"/>
        </w:rPr>
        <w:t>המציע הינו תאגיד (חברה, עמותה, אגודה שיתופית או שותפות) ו/או יחיד שהינו עוסק מורשה.</w:t>
      </w:r>
      <w:bookmarkEnd w:id="42"/>
      <w:r>
        <w:rPr>
          <w:rFonts w:ascii="Arial" w:hAnsi="Arial"/>
          <w:rtl/>
          <w:lang w:eastAsia="he-IL"/>
        </w:rPr>
        <w:t xml:space="preserve"> </w:t>
      </w:r>
    </w:p>
    <w:p w14:paraId="4534FB51" w14:textId="77777777" w:rsidR="0085696C" w:rsidRDefault="001A0C02" w:rsidP="00F70695">
      <w:pPr>
        <w:keepNext/>
        <w:keepLines/>
        <w:widowControl w:val="0"/>
        <w:numPr>
          <w:ilvl w:val="2"/>
          <w:numId w:val="18"/>
        </w:numPr>
        <w:spacing w:before="120" w:after="120" w:line="360" w:lineRule="auto"/>
        <w:ind w:left="1470" w:hanging="720"/>
        <w:jc w:val="both"/>
        <w:rPr>
          <w:rFonts w:ascii="Arial" w:hAnsi="Arial"/>
          <w:b/>
          <w:bCs/>
          <w:u w:val="single"/>
          <w:rtl/>
          <w:lang w:eastAsia="he-IL"/>
        </w:rPr>
      </w:pPr>
      <w:bookmarkStart w:id="45" w:name="_Ref500504687"/>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41"/>
      <w:bookmarkEnd w:id="43"/>
      <w:bookmarkEnd w:id="44"/>
      <w:bookmarkEnd w:id="45"/>
    </w:p>
    <w:p w14:paraId="1C9A272C" w14:textId="77777777" w:rsidR="0085696C" w:rsidRDefault="001A0C02" w:rsidP="00F70695">
      <w:pPr>
        <w:keepNext/>
        <w:keepLines/>
        <w:widowControl w:val="0"/>
        <w:numPr>
          <w:ilvl w:val="3"/>
          <w:numId w:val="18"/>
        </w:numPr>
        <w:spacing w:before="120" w:after="120" w:line="360" w:lineRule="auto"/>
        <w:ind w:left="2190" w:hanging="810"/>
        <w:jc w:val="both"/>
        <w:rPr>
          <w:rFonts w:ascii="Arial" w:hAnsi="Arial"/>
          <w:lang w:eastAsia="he-IL"/>
        </w:rPr>
      </w:pPr>
      <w:bookmarkStart w:id="46" w:name="_Ref398630374"/>
      <w:bookmarkStart w:id="47" w:name="_Ref319424636"/>
      <w:r>
        <w:rPr>
          <w:rFonts w:ascii="Arial" w:hAnsi="Arial"/>
          <w:rtl/>
          <w:lang w:eastAsia="he-IL"/>
        </w:rPr>
        <w:t>המציע מנהל ספרים כדין ועומד בתנאים הקבועים בחוק עסקאות גופים ציבוריים, התשל"ו – 1976.</w:t>
      </w:r>
      <w:bookmarkEnd w:id="46"/>
      <w:r>
        <w:rPr>
          <w:rFonts w:ascii="Arial" w:hAnsi="Arial"/>
          <w:rtl/>
          <w:lang w:eastAsia="he-IL"/>
        </w:rPr>
        <w:t xml:space="preserve"> </w:t>
      </w:r>
    </w:p>
    <w:p w14:paraId="60DD872B" w14:textId="6B70775D" w:rsidR="0085696C" w:rsidRDefault="001A0C02" w:rsidP="00F70695">
      <w:pPr>
        <w:keepNext/>
        <w:keepLines/>
        <w:widowControl w:val="0"/>
        <w:numPr>
          <w:ilvl w:val="3"/>
          <w:numId w:val="18"/>
        </w:numPr>
        <w:spacing w:before="120" w:after="120" w:line="360" w:lineRule="auto"/>
        <w:ind w:left="2190" w:hanging="810"/>
        <w:jc w:val="both"/>
      </w:pPr>
      <w:bookmarkStart w:id="48" w:name="_Ref488306088"/>
      <w:bookmarkStart w:id="49" w:name="_Ref397951240"/>
      <w:bookmarkEnd w:id="47"/>
      <w:r>
        <w:rPr>
          <w:rFonts w:ascii="Arial" w:hAnsi="Arial"/>
          <w:rtl/>
          <w:lang w:eastAsia="he-IL"/>
        </w:rPr>
        <w:t xml:space="preserve">תצהיר המאומת על ידי עורך דין בדבר העדר הרשעות בעברות לפי </w:t>
      </w:r>
      <w:r w:rsidR="005A59B9" w:rsidRPr="00E34A74">
        <w:rPr>
          <w:rFonts w:ascii="Arial" w:hAnsi="Arial"/>
          <w:rtl/>
          <w:lang w:eastAsia="he-IL"/>
        </w:rPr>
        <w:t>חוק עובדים זרים, תשנ"א-1991</w:t>
      </w:r>
      <w:r>
        <w:rPr>
          <w:rtl/>
        </w:rPr>
        <w:t xml:space="preserve"> </w:t>
      </w:r>
      <w:r>
        <w:rPr>
          <w:rFonts w:hint="cs"/>
          <w:rtl/>
        </w:rPr>
        <w:t>ולפי חוק שכר מינימום, תשמ"ז-1987</w:t>
      </w:r>
      <w:bookmarkEnd w:id="48"/>
      <w:r>
        <w:rPr>
          <w:rtl/>
        </w:rPr>
        <w:t xml:space="preserve"> </w:t>
      </w:r>
      <w:bookmarkEnd w:id="49"/>
    </w:p>
    <w:p w14:paraId="2D9761B3" w14:textId="77777777" w:rsidR="0085696C" w:rsidRDefault="001A0C02" w:rsidP="00F70695">
      <w:pPr>
        <w:keepNext/>
        <w:keepLines/>
        <w:widowControl w:val="0"/>
        <w:numPr>
          <w:ilvl w:val="2"/>
          <w:numId w:val="18"/>
        </w:numPr>
        <w:spacing w:before="120" w:after="120" w:line="360" w:lineRule="auto"/>
        <w:ind w:left="1470" w:hanging="720"/>
        <w:jc w:val="both"/>
        <w:rPr>
          <w:rFonts w:ascii="Arial" w:hAnsi="Arial"/>
          <w:lang w:eastAsia="he-IL"/>
        </w:rPr>
      </w:pPr>
      <w:bookmarkStart w:id="50" w:name="_Ref392156602"/>
      <w:bookmarkStart w:id="51" w:name="_Ref476214508"/>
      <w:r>
        <w:rPr>
          <w:rFonts w:ascii="Arial" w:hAnsi="Arial"/>
          <w:rtl/>
          <w:lang w:eastAsia="he-IL"/>
        </w:rPr>
        <w:t>המציע מתחייב לקיים את החקיקה בתחום העסקת עובדים בתקופת ההסכם.</w:t>
      </w:r>
      <w:bookmarkEnd w:id="50"/>
    </w:p>
    <w:p w14:paraId="238BEB24" w14:textId="77777777" w:rsidR="0085696C" w:rsidRDefault="001A0C02" w:rsidP="00F70695">
      <w:pPr>
        <w:keepNext/>
        <w:keepLines/>
        <w:widowControl w:val="0"/>
        <w:numPr>
          <w:ilvl w:val="2"/>
          <w:numId w:val="18"/>
        </w:numPr>
        <w:spacing w:before="120" w:after="120" w:line="360" w:lineRule="auto"/>
        <w:ind w:left="1470" w:hanging="720"/>
        <w:jc w:val="both"/>
        <w:rPr>
          <w:rFonts w:ascii="Arial" w:hAnsi="Arial"/>
          <w:lang w:eastAsia="he-IL"/>
        </w:rPr>
      </w:pPr>
      <w:bookmarkStart w:id="52" w:name="_Ref392492895"/>
      <w:r>
        <w:rPr>
          <w:rFonts w:ascii="Arial" w:hAnsi="Arial"/>
          <w:rtl/>
          <w:lang w:eastAsia="he-IL"/>
        </w:rPr>
        <w:t>המציע מתחייב לא לתאם הצעות במכרז.</w:t>
      </w:r>
      <w:bookmarkEnd w:id="52"/>
    </w:p>
    <w:p w14:paraId="49C8991F" w14:textId="77777777" w:rsidR="0085696C" w:rsidRDefault="001A0C02" w:rsidP="00F70695">
      <w:pPr>
        <w:keepNext/>
        <w:keepLines/>
        <w:widowControl w:val="0"/>
        <w:numPr>
          <w:ilvl w:val="2"/>
          <w:numId w:val="18"/>
        </w:numPr>
        <w:spacing w:before="120" w:after="120" w:line="360" w:lineRule="auto"/>
        <w:ind w:left="1470" w:hanging="720"/>
        <w:jc w:val="both"/>
        <w:rPr>
          <w:rFonts w:ascii="Arial" w:hAnsi="Arial"/>
          <w:lang w:eastAsia="he-IL"/>
        </w:rPr>
      </w:pPr>
      <w:bookmarkStart w:id="53" w:name="_Ref488306215"/>
      <w:r>
        <w:rPr>
          <w:rFonts w:ascii="Arial" w:hAnsi="Arial"/>
          <w:rtl/>
          <w:lang w:eastAsia="he-IL"/>
        </w:rPr>
        <w:t>המציע יעשה שימוש בתוכנות מקוריות.</w:t>
      </w:r>
      <w:bookmarkEnd w:id="53"/>
    </w:p>
    <w:p w14:paraId="2FA71A52" w14:textId="77777777" w:rsidR="0085696C" w:rsidRDefault="001A0C02" w:rsidP="00F70695">
      <w:pPr>
        <w:keepNext/>
        <w:keepLines/>
        <w:widowControl w:val="0"/>
        <w:numPr>
          <w:ilvl w:val="2"/>
          <w:numId w:val="18"/>
        </w:numPr>
        <w:spacing w:before="120" w:after="120" w:line="360" w:lineRule="auto"/>
        <w:ind w:left="1470" w:hanging="720"/>
        <w:jc w:val="both"/>
        <w:rPr>
          <w:rFonts w:ascii="Arial" w:hAnsi="Arial"/>
          <w:lang w:eastAsia="he-IL"/>
        </w:rPr>
      </w:pPr>
      <w:bookmarkStart w:id="54" w:name="_Ref488306283"/>
      <w:r>
        <w:rPr>
          <w:rFonts w:ascii="Arial" w:hAnsi="Arial"/>
          <w:rtl/>
          <w:lang w:eastAsia="he-IL"/>
        </w:rPr>
        <w:t>המציע עומד בהוראות סעיף 9 לחוק שוויון זכויות לאנשים עם מוגבלות.</w:t>
      </w:r>
      <w:bookmarkEnd w:id="51"/>
      <w:bookmarkEnd w:id="54"/>
    </w:p>
    <w:p w14:paraId="38A99062" w14:textId="77777777" w:rsidR="0085696C" w:rsidRDefault="001A0C02" w:rsidP="00F70695">
      <w:pPr>
        <w:keepNext/>
        <w:keepLines/>
        <w:widowControl w:val="0"/>
        <w:numPr>
          <w:ilvl w:val="2"/>
          <w:numId w:val="18"/>
        </w:numPr>
        <w:spacing w:before="120" w:after="120" w:line="360" w:lineRule="auto"/>
        <w:ind w:left="1470" w:hanging="720"/>
        <w:jc w:val="both"/>
        <w:rPr>
          <w:rFonts w:ascii="Arial" w:hAnsi="Arial"/>
          <w:lang w:eastAsia="he-IL"/>
        </w:rPr>
      </w:pPr>
      <w:bookmarkStart w:id="55" w:name="_Ref499663835"/>
      <w:r>
        <w:rPr>
          <w:rFonts w:ascii="Arial" w:hAnsi="Arial"/>
          <w:rtl/>
          <w:lang w:eastAsia="he-IL"/>
        </w:rPr>
        <w:t>אין חשש לקיומו של המציע כעסק חי – במידה והמציע תאגיד.</w:t>
      </w:r>
      <w:bookmarkEnd w:id="55"/>
    </w:p>
    <w:p w14:paraId="5C14DC36" w14:textId="77777777" w:rsidR="0015105F" w:rsidRPr="0015105F" w:rsidRDefault="0015105F" w:rsidP="00F70695">
      <w:pPr>
        <w:keepNext/>
        <w:keepLines/>
        <w:widowControl w:val="0"/>
        <w:numPr>
          <w:ilvl w:val="2"/>
          <w:numId w:val="18"/>
        </w:numPr>
        <w:spacing w:before="120" w:after="120" w:line="360" w:lineRule="auto"/>
        <w:ind w:left="1470" w:hanging="720"/>
        <w:jc w:val="both"/>
        <w:rPr>
          <w:rFonts w:ascii="Arial" w:hAnsi="Arial"/>
          <w:lang w:eastAsia="he-IL"/>
        </w:rPr>
      </w:pPr>
      <w:bookmarkStart w:id="56" w:name="_Ref500142752"/>
      <w:bookmarkStart w:id="57" w:name="_Ref520192630"/>
      <w:bookmarkStart w:id="58" w:name="_Ref387349777"/>
      <w:bookmarkStart w:id="59" w:name="_Toc465182679"/>
      <w:bookmarkStart w:id="60" w:name="_Toc467605129"/>
      <w:r w:rsidRPr="0015105F">
        <w:rPr>
          <w:rFonts w:ascii="Arial" w:hAnsi="Arial" w:hint="cs"/>
          <w:rtl/>
          <w:lang w:eastAsia="he-IL"/>
        </w:rPr>
        <w:t xml:space="preserve">למציע </w:t>
      </w:r>
      <w:bookmarkStart w:id="61" w:name="_Ref500142794"/>
      <w:bookmarkEnd w:id="56"/>
      <w:r w:rsidRPr="0015105F">
        <w:rPr>
          <w:rFonts w:ascii="Arial" w:hAnsi="Arial"/>
          <w:rtl/>
          <w:lang w:eastAsia="he-IL"/>
        </w:rPr>
        <w:t>רישיון לעסוק כקבלן שירות כמשמעותו בחוק העסקת עובדים על ידי קבלני כוח אדם, תשנ"ו-1996.</w:t>
      </w:r>
      <w:bookmarkEnd w:id="57"/>
    </w:p>
    <w:p w14:paraId="2750F0F0" w14:textId="77777777" w:rsidR="0015105F" w:rsidRPr="0015105F" w:rsidRDefault="0015105F" w:rsidP="00F70695">
      <w:pPr>
        <w:keepNext/>
        <w:keepLines/>
        <w:widowControl w:val="0"/>
        <w:numPr>
          <w:ilvl w:val="2"/>
          <w:numId w:val="18"/>
        </w:numPr>
        <w:spacing w:before="120" w:after="120" w:line="360" w:lineRule="auto"/>
        <w:ind w:left="1470" w:hanging="720"/>
        <w:jc w:val="both"/>
        <w:rPr>
          <w:rFonts w:ascii="Arial" w:hAnsi="Arial"/>
          <w:lang w:eastAsia="he-IL"/>
        </w:rPr>
      </w:pPr>
      <w:bookmarkStart w:id="62" w:name="_Ref520192659"/>
      <w:r w:rsidRPr="0015105F">
        <w:rPr>
          <w:rFonts w:ascii="Arial" w:hAnsi="Arial" w:hint="cs"/>
          <w:rtl/>
          <w:lang w:eastAsia="he-IL"/>
        </w:rPr>
        <w:t xml:space="preserve">המציע בעל </w:t>
      </w:r>
      <w:r w:rsidRPr="0015105F">
        <w:rPr>
          <w:rFonts w:ascii="Arial" w:hAnsi="Arial"/>
          <w:rtl/>
          <w:lang w:eastAsia="he-IL"/>
        </w:rPr>
        <w:t>ר</w:t>
      </w:r>
      <w:r w:rsidRPr="0015105F">
        <w:rPr>
          <w:rFonts w:ascii="Arial" w:hAnsi="Arial" w:hint="cs"/>
          <w:rtl/>
          <w:lang w:eastAsia="he-IL"/>
        </w:rPr>
        <w:t>י</w:t>
      </w:r>
      <w:r w:rsidRPr="0015105F">
        <w:rPr>
          <w:rFonts w:ascii="Arial" w:hAnsi="Arial"/>
          <w:rtl/>
          <w:lang w:eastAsia="he-IL"/>
        </w:rPr>
        <w:t xml:space="preserve">שיון </w:t>
      </w:r>
      <w:r w:rsidRPr="0015105F">
        <w:rPr>
          <w:rFonts w:ascii="Arial" w:hAnsi="Arial" w:hint="cs"/>
          <w:rtl/>
          <w:lang w:eastAsia="he-IL"/>
        </w:rPr>
        <w:t>בתוקף, במועד הגשת ההצעות,</w:t>
      </w:r>
      <w:r w:rsidRPr="0015105F">
        <w:rPr>
          <w:rFonts w:ascii="Arial" w:hAnsi="Arial"/>
          <w:rtl/>
          <w:lang w:eastAsia="he-IL"/>
        </w:rPr>
        <w:t xml:space="preserve"> למתן שירותי שמירה על פי חוק חוקרים פרטיים ושרותי שמירה התשל"ב – 1972</w:t>
      </w:r>
      <w:r w:rsidRPr="0015105F">
        <w:rPr>
          <w:rFonts w:ascii="Arial" w:hAnsi="Arial" w:hint="cs"/>
          <w:rtl/>
          <w:lang w:eastAsia="he-IL"/>
        </w:rPr>
        <w:t>, אשר ניתן על ידי משרד המשפטים.</w:t>
      </w:r>
      <w:bookmarkEnd w:id="61"/>
      <w:bookmarkEnd w:id="62"/>
    </w:p>
    <w:p w14:paraId="6738018D" w14:textId="48E6904D" w:rsidR="004E5336" w:rsidRPr="004E5336" w:rsidRDefault="004E5336" w:rsidP="00F70695">
      <w:pPr>
        <w:keepNext/>
        <w:keepLines/>
        <w:widowControl w:val="0"/>
        <w:numPr>
          <w:ilvl w:val="2"/>
          <w:numId w:val="18"/>
        </w:numPr>
        <w:spacing w:before="120" w:after="120" w:line="360" w:lineRule="auto"/>
        <w:ind w:left="1470" w:hanging="720"/>
        <w:jc w:val="both"/>
        <w:rPr>
          <w:rFonts w:ascii="Arial" w:hAnsi="Arial"/>
          <w:lang w:eastAsia="he-IL"/>
        </w:rPr>
      </w:pPr>
      <w:bookmarkStart w:id="63" w:name="_Ref461528810"/>
      <w:bookmarkStart w:id="64" w:name="_Toc465182677"/>
      <w:bookmarkStart w:id="65" w:name="_Toc467605127"/>
      <w:bookmarkStart w:id="66" w:name="_Ref387346498"/>
      <w:bookmarkStart w:id="67" w:name="_Ref387346900"/>
      <w:r>
        <w:rPr>
          <w:rFonts w:hint="cs"/>
          <w:rtl/>
        </w:rPr>
        <w:t>המציע ובעל זיקה אליו, כהגדרתו ב</w:t>
      </w:r>
      <w:r w:rsidR="005A59B9" w:rsidRPr="00234EA9">
        <w:rPr>
          <w:rtl/>
        </w:rPr>
        <w:t>חוק עסקאות גופים ציבוריים, תשל"ו-1976</w:t>
      </w:r>
      <w:r w:rsidRPr="00513D1D">
        <w:rPr>
          <w:rStyle w:val="Hyperlink"/>
          <w:rFonts w:hint="cs"/>
          <w:u w:val="none"/>
          <w:rtl/>
        </w:rPr>
        <w:t>,</w:t>
      </w:r>
      <w:r w:rsidRPr="00513D1D">
        <w:rPr>
          <w:rFonts w:hint="cs"/>
          <w:rtl/>
        </w:rPr>
        <w:t xml:space="preserve"> </w:t>
      </w:r>
      <w:r>
        <w:rPr>
          <w:rFonts w:hint="cs"/>
          <w:rtl/>
        </w:rPr>
        <w:t xml:space="preserve">לא הורשעו </w:t>
      </w:r>
      <w:r w:rsidRPr="00513D1D">
        <w:rPr>
          <w:rFonts w:hint="cs"/>
          <w:rtl/>
        </w:rPr>
        <w:t xml:space="preserve">ביותר </w:t>
      </w:r>
      <w:r>
        <w:rPr>
          <w:rFonts w:hint="cs"/>
          <w:rtl/>
        </w:rPr>
        <w:t>משתי עבירות בגין הפרת חוקי העבודה המפורטים ב</w:t>
      </w:r>
      <w:r w:rsidR="005A59B9">
        <w:rPr>
          <w:rtl/>
        </w:rPr>
        <w:t>נספח ג - רשימת החוקים המפורטים בתוספת שלישית לחוק להגברת האכיפה של דיני העבודה</w:t>
      </w:r>
      <w:r w:rsidRPr="00327654">
        <w:rPr>
          <w:rFonts w:hint="cs"/>
          <w:rtl/>
        </w:rPr>
        <w:t xml:space="preserve"> </w:t>
      </w:r>
      <w:r>
        <w:rPr>
          <w:rFonts w:hint="cs"/>
          <w:rtl/>
        </w:rPr>
        <w:t>וב</w:t>
      </w:r>
      <w:r w:rsidR="005A59B9">
        <w:rPr>
          <w:rtl/>
        </w:rPr>
        <w:t>נספח ד – רשימת צווי הרחבה</w:t>
      </w:r>
      <w:r>
        <w:rPr>
          <w:rFonts w:hint="cs"/>
          <w:rtl/>
        </w:rPr>
        <w:t>, ואם הורשעו ביותר משתי עבירות – כי במועד הגשת ההצעות חלפו שלוש שנים לפחות ממועד ההרשעה האחרונה.</w:t>
      </w:r>
    </w:p>
    <w:p w14:paraId="6AA05A4F" w14:textId="67BC6D81" w:rsidR="004E5336" w:rsidRDefault="004E5336" w:rsidP="00F70695">
      <w:pPr>
        <w:keepNext/>
        <w:keepLines/>
        <w:widowControl w:val="0"/>
        <w:numPr>
          <w:ilvl w:val="2"/>
          <w:numId w:val="18"/>
        </w:numPr>
        <w:spacing w:before="120" w:after="120" w:line="360" w:lineRule="auto"/>
        <w:ind w:left="1470" w:hanging="720"/>
        <w:jc w:val="both"/>
        <w:rPr>
          <w:rFonts w:ascii="Arial" w:hAnsi="Arial"/>
          <w:lang w:eastAsia="he-IL"/>
        </w:rPr>
      </w:pPr>
      <w:r>
        <w:rPr>
          <w:rFonts w:hint="cs"/>
          <w:rtl/>
        </w:rPr>
        <w:t>בשלוש השנים שקדמו למועד הגשת ההצעות לא הוטלו על המציע או על בעל הזיקה אליו, כהגדרתו ב</w:t>
      </w:r>
      <w:r w:rsidR="005A59B9" w:rsidRPr="00234EA9">
        <w:rPr>
          <w:rtl/>
        </w:rPr>
        <w:t>חוק עסקאות גופים ציבוריים, תשל"ו-1976</w:t>
      </w:r>
      <w:r>
        <w:rPr>
          <w:rFonts w:hint="cs"/>
          <w:rtl/>
        </w:rPr>
        <w:t>, עיצומים כספיים בשל יותר משש הפרות המהוות עבירה, בגין הפרת חוקי העבודה המפורטים ב</w:t>
      </w:r>
      <w:r w:rsidR="005A59B9">
        <w:rPr>
          <w:rtl/>
        </w:rPr>
        <w:t>נספח ג - רשימת החוקים המפורטים בתוספת שלישית לחוק להגברת האכיפה של דיני העבודה</w:t>
      </w:r>
      <w:r>
        <w:rPr>
          <w:rFonts w:hint="cs"/>
          <w:rtl/>
        </w:rPr>
        <w:t xml:space="preserve"> וב</w:t>
      </w:r>
      <w:r w:rsidR="005A59B9">
        <w:rPr>
          <w:rtl/>
        </w:rPr>
        <w:t>נספח ד – רשימת צווי הרחבה</w:t>
      </w:r>
      <w:r>
        <w:rPr>
          <w:rFonts w:hint="cs"/>
          <w:rtl/>
        </w:rPr>
        <w:t>;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w:t>
      </w:r>
      <w:r>
        <w:rPr>
          <w:rFonts w:ascii="Arial" w:hAnsi="Arial" w:hint="cs"/>
          <w:rtl/>
          <w:lang w:eastAsia="he-IL"/>
        </w:rPr>
        <w:t>.</w:t>
      </w:r>
    </w:p>
    <w:p w14:paraId="24B56B9B" w14:textId="7FB07C50" w:rsidR="0015105F" w:rsidRPr="0015105F" w:rsidRDefault="0015105F" w:rsidP="00F70695">
      <w:pPr>
        <w:keepNext/>
        <w:keepLines/>
        <w:widowControl w:val="0"/>
        <w:numPr>
          <w:ilvl w:val="2"/>
          <w:numId w:val="18"/>
        </w:numPr>
        <w:spacing w:before="120" w:after="120" w:line="360" w:lineRule="auto"/>
        <w:ind w:left="1470" w:hanging="720"/>
        <w:jc w:val="both"/>
        <w:rPr>
          <w:rFonts w:ascii="Arial" w:hAnsi="Arial"/>
          <w:lang w:eastAsia="he-IL"/>
        </w:rPr>
      </w:pPr>
      <w:bookmarkStart w:id="68" w:name="_Ref500143018"/>
      <w:bookmarkEnd w:id="63"/>
      <w:bookmarkEnd w:id="64"/>
      <w:bookmarkEnd w:id="65"/>
      <w:bookmarkEnd w:id="66"/>
      <w:bookmarkEnd w:id="67"/>
      <w:r w:rsidRPr="0015105F">
        <w:rPr>
          <w:rFonts w:ascii="Arial" w:hAnsi="Arial"/>
          <w:rtl/>
          <w:lang w:eastAsia="he-IL"/>
        </w:rPr>
        <w:t xml:space="preserve">המציע יתחייב כי </w:t>
      </w:r>
      <w:r w:rsidR="004E5336">
        <w:rPr>
          <w:rtl/>
        </w:rPr>
        <w:t>לצורך ביצוע העבודות נשוא ההסכם, לא יועסקו עובדים זרים כמפורט ב</w:t>
      </w:r>
      <w:r w:rsidR="005A59B9" w:rsidRPr="00234EA9">
        <w:rPr>
          <w:rtl/>
        </w:rPr>
        <w:t>הוראת תכ"ם, "עידוד העסקת עובדים ישראלים במסגרת התקשרויות הממשלה", מס' 7.11.6</w:t>
      </w:r>
      <w:r w:rsidR="005A59B9" w:rsidRPr="00234EA9">
        <w:t>.</w:t>
      </w:r>
      <w:bookmarkEnd w:id="58"/>
      <w:bookmarkEnd w:id="59"/>
      <w:bookmarkEnd w:id="60"/>
      <w:bookmarkEnd w:id="68"/>
      <w:r w:rsidRPr="0015105F">
        <w:rPr>
          <w:rFonts w:ascii="Arial" w:hAnsi="Arial"/>
          <w:rtl/>
          <w:lang w:eastAsia="he-IL"/>
        </w:rPr>
        <w:t xml:space="preserve"> </w:t>
      </w:r>
    </w:p>
    <w:p w14:paraId="5EEDEA28" w14:textId="77777777" w:rsidR="00910422" w:rsidRDefault="00910422" w:rsidP="00F70695">
      <w:pPr>
        <w:keepNext/>
        <w:keepLines/>
        <w:widowControl w:val="0"/>
        <w:numPr>
          <w:ilvl w:val="2"/>
          <w:numId w:val="18"/>
        </w:numPr>
        <w:spacing w:before="120" w:after="120" w:line="360" w:lineRule="auto"/>
        <w:ind w:left="1470" w:hanging="720"/>
        <w:jc w:val="both"/>
        <w:rPr>
          <w:rFonts w:ascii="Arial" w:hAnsi="Arial"/>
          <w:lang w:eastAsia="he-IL"/>
        </w:rPr>
      </w:pPr>
      <w:bookmarkStart w:id="69" w:name="_Ref500143344"/>
      <w:bookmarkStart w:id="70" w:name="_Ref150864563"/>
      <w:bookmarkStart w:id="71" w:name="_Ref477090906"/>
      <w:bookmarkStart w:id="72" w:name="_Hlk87521737"/>
      <w:bookmarkStart w:id="73" w:name="_Hlk509918178"/>
      <w:r w:rsidRPr="00910422">
        <w:rPr>
          <w:rFonts w:ascii="Arial" w:hAnsi="Arial" w:hint="cs"/>
          <w:rtl/>
          <w:lang w:eastAsia="he-IL"/>
        </w:rPr>
        <w:t xml:space="preserve">המציע בעל מחזור כספי מפעילות בתחום האבטחה בלבד בהיקף שנתי של לפחות </w:t>
      </w:r>
      <w:r w:rsidR="007B6D9E">
        <w:rPr>
          <w:rFonts w:ascii="Arial" w:hAnsi="Arial" w:hint="cs"/>
          <w:rtl/>
          <w:lang w:eastAsia="he-IL"/>
        </w:rPr>
        <w:t>10</w:t>
      </w:r>
      <w:r w:rsidRPr="00910422">
        <w:rPr>
          <w:rFonts w:ascii="Arial" w:hAnsi="Arial" w:hint="cs"/>
          <w:rtl/>
          <w:lang w:eastAsia="he-IL"/>
        </w:rPr>
        <w:t xml:space="preserve"> (</w:t>
      </w:r>
      <w:r w:rsidR="007B6D9E">
        <w:rPr>
          <w:rFonts w:ascii="Arial" w:hAnsi="Arial" w:hint="cs"/>
          <w:rtl/>
          <w:lang w:eastAsia="he-IL"/>
        </w:rPr>
        <w:t>עשרה</w:t>
      </w:r>
      <w:r w:rsidRPr="00910422">
        <w:rPr>
          <w:rFonts w:ascii="Arial" w:hAnsi="Arial" w:hint="cs"/>
          <w:rtl/>
          <w:lang w:eastAsia="he-IL"/>
        </w:rPr>
        <w:t xml:space="preserve">) מיליון ₪ (כולל מע"מ) בכל אחת משלוש השנים </w:t>
      </w:r>
      <w:r>
        <w:rPr>
          <w:rFonts w:ascii="Arial" w:hAnsi="Arial" w:hint="cs"/>
          <w:rtl/>
          <w:lang w:eastAsia="he-IL"/>
        </w:rPr>
        <w:t>2022</w:t>
      </w:r>
      <w:r w:rsidRPr="00910422">
        <w:rPr>
          <w:rFonts w:ascii="Arial" w:hAnsi="Arial" w:hint="cs"/>
          <w:rtl/>
          <w:lang w:eastAsia="he-IL"/>
        </w:rPr>
        <w:t xml:space="preserve">, </w:t>
      </w:r>
      <w:r>
        <w:rPr>
          <w:rFonts w:ascii="Arial" w:hAnsi="Arial" w:hint="cs"/>
          <w:rtl/>
          <w:lang w:eastAsia="he-IL"/>
        </w:rPr>
        <w:t>2021</w:t>
      </w:r>
      <w:r w:rsidRPr="00910422">
        <w:rPr>
          <w:rFonts w:ascii="Arial" w:hAnsi="Arial" w:hint="cs"/>
          <w:rtl/>
          <w:lang w:eastAsia="he-IL"/>
        </w:rPr>
        <w:t xml:space="preserve"> ו-</w:t>
      </w:r>
      <w:r>
        <w:rPr>
          <w:rFonts w:ascii="Arial" w:hAnsi="Arial" w:hint="cs"/>
          <w:rtl/>
          <w:lang w:eastAsia="he-IL"/>
        </w:rPr>
        <w:t>2020</w:t>
      </w:r>
      <w:bookmarkEnd w:id="69"/>
      <w:r w:rsidR="007B6D9E">
        <w:rPr>
          <w:rFonts w:ascii="Arial" w:hAnsi="Arial" w:hint="cs"/>
          <w:rtl/>
          <w:lang w:eastAsia="he-IL"/>
        </w:rPr>
        <w:t>, עבור כל סל עבורו מוגשת הצעה.</w:t>
      </w:r>
      <w:bookmarkEnd w:id="70"/>
    </w:p>
    <w:p w14:paraId="683CD9FE" w14:textId="63F4335B" w:rsidR="0085696C" w:rsidRDefault="001A0C02" w:rsidP="00F70695">
      <w:pPr>
        <w:keepNext/>
        <w:keepLines/>
        <w:widowControl w:val="0"/>
        <w:numPr>
          <w:ilvl w:val="2"/>
          <w:numId w:val="18"/>
        </w:numPr>
        <w:spacing w:before="120" w:after="120" w:line="360" w:lineRule="auto"/>
        <w:ind w:left="1470" w:hanging="720"/>
        <w:jc w:val="both"/>
        <w:rPr>
          <w:rFonts w:ascii="Arial" w:hAnsi="Arial"/>
          <w:lang w:eastAsia="he-IL"/>
        </w:rPr>
      </w:pPr>
      <w:r>
        <w:rPr>
          <w:rFonts w:ascii="Arial" w:hAnsi="Arial"/>
          <w:rtl/>
          <w:lang w:eastAsia="he-IL"/>
        </w:rPr>
        <w:t xml:space="preserve">המציע צירף להצעתו ערבות הצעה בנוסח נספח א'13, כמפורט בסעיף </w:t>
      </w:r>
      <w:r w:rsidR="00234EA9">
        <w:rPr>
          <w:rFonts w:ascii="Arial" w:hAnsi="Arial"/>
          <w:cs/>
          <w:lang w:eastAsia="he-IL"/>
        </w:rPr>
        <w:t>‎</w:t>
      </w:r>
      <w:r w:rsidR="00234EA9">
        <w:rPr>
          <w:rFonts w:ascii="Arial" w:hAnsi="Arial"/>
          <w:lang w:eastAsia="he-IL"/>
        </w:rPr>
        <w:t>12</w:t>
      </w:r>
      <w:r>
        <w:rPr>
          <w:rFonts w:ascii="Arial" w:hAnsi="Arial"/>
          <w:rtl/>
          <w:lang w:eastAsia="he-IL"/>
        </w:rPr>
        <w:t xml:space="preserve"> להלן ובתוקף עד למועד הנקוב בסעיף </w:t>
      </w:r>
      <w:r w:rsidR="00234EA9">
        <w:rPr>
          <w:rFonts w:ascii="Arial" w:hAnsi="Arial"/>
          <w:cs/>
          <w:lang w:eastAsia="he-IL"/>
        </w:rPr>
        <w:t>‎</w:t>
      </w:r>
      <w:r w:rsidR="00234EA9">
        <w:rPr>
          <w:rFonts w:ascii="Arial" w:hAnsi="Arial"/>
          <w:lang w:eastAsia="he-IL"/>
        </w:rPr>
        <w:t>4.4</w:t>
      </w:r>
      <w:bookmarkEnd w:id="71"/>
      <w:r w:rsidR="0015105F">
        <w:rPr>
          <w:rFonts w:ascii="Arial" w:hAnsi="Arial" w:hint="cs"/>
          <w:rtl/>
          <w:lang w:eastAsia="he-IL"/>
        </w:rPr>
        <w:t>, ובסכומים בהתאם לסל עבורו מוגשת הצעה על ידי המציע:</w:t>
      </w:r>
    </w:p>
    <w:p w14:paraId="0183E0D6" w14:textId="77777777" w:rsidR="0015105F" w:rsidRDefault="0015105F" w:rsidP="00F70695">
      <w:pPr>
        <w:keepNext/>
        <w:keepLines/>
        <w:widowControl w:val="0"/>
        <w:numPr>
          <w:ilvl w:val="3"/>
          <w:numId w:val="18"/>
        </w:numPr>
        <w:spacing w:before="120" w:after="120" w:line="360" w:lineRule="auto"/>
        <w:ind w:left="2370" w:hanging="900"/>
        <w:jc w:val="both"/>
        <w:rPr>
          <w:rFonts w:ascii="Arial" w:hAnsi="Arial"/>
          <w:lang w:eastAsia="he-IL"/>
        </w:rPr>
      </w:pPr>
      <w:r>
        <w:rPr>
          <w:rFonts w:ascii="Arial" w:hAnsi="Arial" w:hint="cs"/>
          <w:rtl/>
          <w:lang w:eastAsia="he-IL"/>
        </w:rPr>
        <w:t xml:space="preserve">מציע המגיש הצעה לסל מס' 1 </w:t>
      </w:r>
      <w:r>
        <w:rPr>
          <w:rFonts w:ascii="Arial" w:hAnsi="Arial"/>
          <w:rtl/>
          <w:lang w:eastAsia="he-IL"/>
        </w:rPr>
        <w:t>–</w:t>
      </w:r>
      <w:r>
        <w:rPr>
          <w:rFonts w:ascii="Arial" w:hAnsi="Arial" w:hint="cs"/>
          <w:rtl/>
          <w:lang w:eastAsia="he-IL"/>
        </w:rPr>
        <w:t xml:space="preserve"> יציג ערבות בסך </w:t>
      </w:r>
      <w:r w:rsidR="001B6FD3">
        <w:rPr>
          <w:rFonts w:ascii="Arial" w:hAnsi="Arial" w:hint="cs"/>
          <w:rtl/>
          <w:lang w:eastAsia="he-IL"/>
        </w:rPr>
        <w:t>125</w:t>
      </w:r>
      <w:r>
        <w:rPr>
          <w:rFonts w:ascii="Arial" w:hAnsi="Arial" w:hint="cs"/>
          <w:rtl/>
          <w:lang w:eastAsia="he-IL"/>
        </w:rPr>
        <w:t>,000 ₪.</w:t>
      </w:r>
    </w:p>
    <w:p w14:paraId="3B551303" w14:textId="77777777" w:rsidR="0015105F" w:rsidRDefault="0015105F" w:rsidP="00F70695">
      <w:pPr>
        <w:keepNext/>
        <w:keepLines/>
        <w:widowControl w:val="0"/>
        <w:numPr>
          <w:ilvl w:val="3"/>
          <w:numId w:val="18"/>
        </w:numPr>
        <w:spacing w:before="120" w:after="120" w:line="360" w:lineRule="auto"/>
        <w:ind w:left="2370" w:hanging="900"/>
        <w:jc w:val="both"/>
        <w:rPr>
          <w:rFonts w:ascii="Arial" w:hAnsi="Arial"/>
          <w:lang w:eastAsia="he-IL"/>
        </w:rPr>
      </w:pPr>
      <w:r>
        <w:rPr>
          <w:rFonts w:ascii="Arial" w:hAnsi="Arial" w:hint="cs"/>
          <w:rtl/>
          <w:lang w:eastAsia="he-IL"/>
        </w:rPr>
        <w:t xml:space="preserve">מציע המגיש הצעה לסל מס' 2 </w:t>
      </w:r>
      <w:r>
        <w:rPr>
          <w:rFonts w:ascii="Arial" w:hAnsi="Arial"/>
          <w:rtl/>
          <w:lang w:eastAsia="he-IL"/>
        </w:rPr>
        <w:t>–</w:t>
      </w:r>
      <w:r>
        <w:rPr>
          <w:rFonts w:ascii="Arial" w:hAnsi="Arial" w:hint="cs"/>
          <w:rtl/>
          <w:lang w:eastAsia="he-IL"/>
        </w:rPr>
        <w:t xml:space="preserve"> יציג ערבות בסך </w:t>
      </w:r>
      <w:r w:rsidR="001B6FD3">
        <w:rPr>
          <w:rFonts w:ascii="Arial" w:hAnsi="Arial" w:hint="cs"/>
          <w:rtl/>
          <w:lang w:eastAsia="he-IL"/>
        </w:rPr>
        <w:t>125</w:t>
      </w:r>
      <w:r>
        <w:rPr>
          <w:rFonts w:ascii="Arial" w:hAnsi="Arial" w:hint="cs"/>
          <w:rtl/>
          <w:lang w:eastAsia="he-IL"/>
        </w:rPr>
        <w:t>,000 ₪.</w:t>
      </w:r>
    </w:p>
    <w:p w14:paraId="49C72671" w14:textId="77777777" w:rsidR="0015105F" w:rsidRDefault="0015105F" w:rsidP="00F70695">
      <w:pPr>
        <w:keepNext/>
        <w:keepLines/>
        <w:widowControl w:val="0"/>
        <w:numPr>
          <w:ilvl w:val="3"/>
          <w:numId w:val="18"/>
        </w:numPr>
        <w:spacing w:before="120" w:after="120" w:line="360" w:lineRule="auto"/>
        <w:ind w:left="2370" w:hanging="900"/>
        <w:jc w:val="both"/>
        <w:rPr>
          <w:rFonts w:ascii="Arial" w:hAnsi="Arial"/>
          <w:lang w:eastAsia="he-IL"/>
        </w:rPr>
      </w:pPr>
      <w:r>
        <w:rPr>
          <w:rFonts w:ascii="Arial" w:hAnsi="Arial" w:hint="cs"/>
          <w:rtl/>
          <w:lang w:eastAsia="he-IL"/>
        </w:rPr>
        <w:t xml:space="preserve">מציע המגיש הצעה לשני הסלים </w:t>
      </w:r>
      <w:r>
        <w:rPr>
          <w:rFonts w:ascii="Arial" w:hAnsi="Arial"/>
          <w:rtl/>
          <w:lang w:eastAsia="he-IL"/>
        </w:rPr>
        <w:t>–</w:t>
      </w:r>
      <w:r>
        <w:rPr>
          <w:rFonts w:ascii="Arial" w:hAnsi="Arial" w:hint="cs"/>
          <w:rtl/>
          <w:lang w:eastAsia="he-IL"/>
        </w:rPr>
        <w:t xml:space="preserve"> יציג ערבות בסך </w:t>
      </w:r>
      <w:r w:rsidR="001B6FD3">
        <w:rPr>
          <w:rFonts w:ascii="Arial" w:hAnsi="Arial" w:hint="cs"/>
          <w:rtl/>
          <w:lang w:eastAsia="he-IL"/>
        </w:rPr>
        <w:t>250</w:t>
      </w:r>
      <w:r>
        <w:rPr>
          <w:rFonts w:ascii="Arial" w:hAnsi="Arial" w:hint="cs"/>
          <w:rtl/>
          <w:lang w:eastAsia="he-IL"/>
        </w:rPr>
        <w:t>,000 ₪.</w:t>
      </w:r>
    </w:p>
    <w:p w14:paraId="781AA5DF" w14:textId="77777777" w:rsidR="0085696C" w:rsidRDefault="001A0C02" w:rsidP="00F70695">
      <w:pPr>
        <w:keepNext/>
        <w:keepLines/>
        <w:widowControl w:val="0"/>
        <w:numPr>
          <w:ilvl w:val="1"/>
          <w:numId w:val="18"/>
        </w:numPr>
        <w:spacing w:before="120" w:after="120" w:line="360" w:lineRule="auto"/>
        <w:ind w:left="930" w:hanging="540"/>
        <w:jc w:val="both"/>
        <w:outlineLvl w:val="2"/>
        <w:rPr>
          <w:rFonts w:ascii="Arial" w:hAnsi="Arial"/>
          <w:b/>
          <w:bCs/>
          <w:u w:val="single"/>
          <w:lang w:eastAsia="he-IL"/>
        </w:rPr>
      </w:pPr>
      <w:bookmarkStart w:id="74" w:name="_Ref500504953"/>
      <w:bookmarkStart w:id="75" w:name="H3_תנאי_סף_מקצועיים__"/>
      <w:bookmarkEnd w:id="72"/>
      <w:bookmarkEnd w:id="73"/>
      <w:r>
        <w:rPr>
          <w:rFonts w:ascii="Arial" w:hAnsi="Arial"/>
          <w:b/>
          <w:bCs/>
          <w:u w:val="single"/>
          <w:rtl/>
          <w:lang w:eastAsia="he-IL"/>
        </w:rPr>
        <w:t xml:space="preserve">תנאי סף מקצועיים </w:t>
      </w:r>
      <w:r w:rsidR="008C5E88">
        <w:rPr>
          <w:rFonts w:ascii="Arial" w:hAnsi="Arial" w:hint="cs"/>
          <w:b/>
          <w:bCs/>
          <w:u w:val="single"/>
          <w:rtl/>
          <w:lang w:eastAsia="he-IL"/>
        </w:rPr>
        <w:t>לסל מס' 1</w:t>
      </w:r>
      <w:r>
        <w:rPr>
          <w:rFonts w:ascii="Arial" w:hAnsi="Arial"/>
          <w:b/>
          <w:bCs/>
          <w:u w:val="single"/>
          <w:rtl/>
          <w:lang w:eastAsia="he-IL"/>
        </w:rPr>
        <w:t>–</w:t>
      </w:r>
      <w:bookmarkStart w:id="76" w:name="_Ref498459907"/>
      <w:bookmarkStart w:id="77" w:name="_Ref441758842"/>
      <w:bookmarkStart w:id="78" w:name="_Ref488306294"/>
      <w:bookmarkStart w:id="79" w:name="_Ref401589500"/>
      <w:bookmarkEnd w:id="74"/>
      <w:r>
        <w:rPr>
          <w:rFonts w:ascii="Arial" w:hAnsi="Arial"/>
          <w:b/>
          <w:bCs/>
          <w:u w:val="single"/>
          <w:rtl/>
          <w:lang w:eastAsia="he-IL"/>
        </w:rPr>
        <w:t xml:space="preserve"> </w:t>
      </w:r>
    </w:p>
    <w:p w14:paraId="315A60A3" w14:textId="77777777" w:rsidR="0085696C" w:rsidRDefault="001A0C02" w:rsidP="00F70695">
      <w:pPr>
        <w:keepNext/>
        <w:keepLines/>
        <w:widowControl w:val="0"/>
        <w:numPr>
          <w:ilvl w:val="2"/>
          <w:numId w:val="18"/>
        </w:numPr>
        <w:spacing w:before="120" w:after="120" w:line="360" w:lineRule="auto"/>
        <w:ind w:left="1560" w:hanging="630"/>
        <w:jc w:val="both"/>
        <w:outlineLvl w:val="3"/>
        <w:rPr>
          <w:rFonts w:ascii="Arial" w:hAnsi="Arial"/>
          <w:b/>
          <w:bCs/>
          <w:u w:val="single"/>
          <w:lang w:eastAsia="he-IL"/>
        </w:rPr>
      </w:pPr>
      <w:bookmarkStart w:id="80" w:name="_Hlk503198922"/>
      <w:bookmarkStart w:id="81" w:name="H4_המציע"/>
      <w:bookmarkStart w:id="82" w:name="_Hlk508012026"/>
      <w:bookmarkStart w:id="83" w:name="_Hlk87521779"/>
      <w:bookmarkEnd w:id="75"/>
      <w:bookmarkEnd w:id="76"/>
      <w:bookmarkEnd w:id="77"/>
      <w:bookmarkEnd w:id="78"/>
      <w:bookmarkEnd w:id="79"/>
      <w:r>
        <w:rPr>
          <w:rFonts w:ascii="Arial" w:hAnsi="Arial"/>
          <w:b/>
          <w:bCs/>
          <w:u w:val="single"/>
          <w:rtl/>
          <w:lang w:eastAsia="he-IL"/>
        </w:rPr>
        <w:t>המציע:</w:t>
      </w:r>
    </w:p>
    <w:p w14:paraId="733A142B" w14:textId="77777777" w:rsidR="005B3D66" w:rsidRDefault="005B3D66" w:rsidP="00F70695">
      <w:pPr>
        <w:keepNext/>
        <w:keepLines/>
        <w:widowControl w:val="0"/>
        <w:numPr>
          <w:ilvl w:val="3"/>
          <w:numId w:val="18"/>
        </w:numPr>
        <w:spacing w:before="120" w:after="120" w:line="360" w:lineRule="auto"/>
        <w:ind w:left="2280" w:hanging="810"/>
        <w:jc w:val="both"/>
        <w:rPr>
          <w:rFonts w:ascii="Arial" w:hAnsi="Arial"/>
          <w:lang w:eastAsia="he-IL"/>
        </w:rPr>
      </w:pPr>
      <w:bookmarkStart w:id="84" w:name="_Ref32396272"/>
      <w:bookmarkStart w:id="85" w:name="_Ref29366565"/>
      <w:bookmarkEnd w:id="80"/>
      <w:bookmarkEnd w:id="81"/>
      <w:r>
        <w:rPr>
          <w:rFonts w:ascii="Arial" w:hAnsi="Arial" w:hint="cs"/>
          <w:rtl/>
          <w:lang w:eastAsia="he-IL"/>
        </w:rPr>
        <w:t>למציע ותק במתן שירותי אבטחה של חמש שנים לפחות במהלך שבע השנים שקדמו למועד הגשת ההצעות.</w:t>
      </w:r>
    </w:p>
    <w:p w14:paraId="1624B65A" w14:textId="77777777" w:rsidR="00DB35A4" w:rsidRPr="000B1E21" w:rsidRDefault="00DB35A4" w:rsidP="00F70695">
      <w:pPr>
        <w:keepNext/>
        <w:keepLines/>
        <w:widowControl w:val="0"/>
        <w:numPr>
          <w:ilvl w:val="3"/>
          <w:numId w:val="18"/>
        </w:numPr>
        <w:spacing w:before="120" w:after="120" w:line="360" w:lineRule="auto"/>
        <w:ind w:left="2280" w:hanging="810"/>
        <w:jc w:val="both"/>
        <w:rPr>
          <w:rFonts w:ascii="Arial" w:hAnsi="Arial"/>
          <w:lang w:eastAsia="he-IL"/>
        </w:rPr>
      </w:pPr>
      <w:r w:rsidRPr="000B1E21">
        <w:rPr>
          <w:rFonts w:ascii="Arial" w:hAnsi="Arial"/>
          <w:rtl/>
          <w:lang w:eastAsia="he-IL"/>
        </w:rPr>
        <w:t xml:space="preserve">המציע מעסיק במועד </w:t>
      </w:r>
      <w:r>
        <w:rPr>
          <w:rFonts w:ascii="Arial" w:hAnsi="Arial" w:hint="cs"/>
          <w:rtl/>
          <w:lang w:eastAsia="he-IL"/>
        </w:rPr>
        <w:t xml:space="preserve">הגשת ההצעות, </w:t>
      </w:r>
      <w:r w:rsidRPr="000B1E21">
        <w:rPr>
          <w:rFonts w:ascii="Arial" w:hAnsi="Arial"/>
          <w:rtl/>
          <w:lang w:eastAsia="he-IL"/>
        </w:rPr>
        <w:t xml:space="preserve">לפחות </w:t>
      </w:r>
      <w:r w:rsidRPr="000B1E21">
        <w:rPr>
          <w:rFonts w:ascii="Arial" w:hAnsi="Arial"/>
          <w:lang w:eastAsia="he-IL"/>
        </w:rPr>
        <w:t>50</w:t>
      </w:r>
      <w:r w:rsidRPr="000B1E21">
        <w:rPr>
          <w:rFonts w:ascii="Arial" w:hAnsi="Arial"/>
          <w:rtl/>
          <w:lang w:eastAsia="he-IL"/>
        </w:rPr>
        <w:t xml:space="preserve"> מאבטחים </w:t>
      </w:r>
      <w:r w:rsidRPr="00253B17">
        <w:rPr>
          <w:rFonts w:ascii="Arial" w:hAnsi="Arial"/>
          <w:rtl/>
          <w:lang w:eastAsia="he-IL"/>
        </w:rPr>
        <w:t xml:space="preserve">בהכשרת מתקדם </w:t>
      </w:r>
      <w:r w:rsidR="00846D3F" w:rsidRPr="00253B17">
        <w:rPr>
          <w:rFonts w:ascii="Arial" w:hAnsi="Arial" w:hint="cs"/>
          <w:rtl/>
          <w:lang w:eastAsia="he-IL"/>
        </w:rPr>
        <w:t>ב</w:t>
      </w:r>
      <w:r w:rsidRPr="00253B17">
        <w:rPr>
          <w:rFonts w:ascii="Arial" w:hAnsi="Arial" w:hint="cs"/>
          <w:rtl/>
          <w:lang w:eastAsia="he-IL"/>
        </w:rPr>
        <w:t>'</w:t>
      </w:r>
      <w:r w:rsidR="00EC5662" w:rsidRPr="00253B17">
        <w:rPr>
          <w:rFonts w:ascii="Arial" w:hAnsi="Arial" w:hint="cs"/>
          <w:lang w:eastAsia="he-IL"/>
        </w:rPr>
        <w:t xml:space="preserve"> </w:t>
      </w:r>
      <w:r w:rsidR="00EC5662" w:rsidRPr="00253B17">
        <w:rPr>
          <w:rFonts w:ascii="Arial" w:hAnsi="Arial" w:hint="cs"/>
          <w:rtl/>
          <w:lang w:eastAsia="he-IL"/>
        </w:rPr>
        <w:t>ייעודי</w:t>
      </w:r>
      <w:r w:rsidRPr="00253B17">
        <w:rPr>
          <w:rFonts w:ascii="Arial" w:hAnsi="Arial" w:hint="cs"/>
          <w:rtl/>
          <w:lang w:eastAsia="he-IL"/>
        </w:rPr>
        <w:t xml:space="preserve">, </w:t>
      </w:r>
      <w:r w:rsidRPr="00253B17">
        <w:rPr>
          <w:rFonts w:ascii="Arial" w:hAnsi="Arial"/>
          <w:rtl/>
          <w:lang w:eastAsia="he-IL"/>
        </w:rPr>
        <w:t>העובדים</w:t>
      </w:r>
      <w:r w:rsidRPr="000B1E21">
        <w:rPr>
          <w:rFonts w:ascii="Arial" w:hAnsi="Arial"/>
          <w:rtl/>
          <w:lang w:eastAsia="he-IL"/>
        </w:rPr>
        <w:t xml:space="preserve"> בגופים </w:t>
      </w:r>
      <w:r w:rsidR="00E87493">
        <w:rPr>
          <w:rFonts w:ascii="Arial" w:hAnsi="Arial" w:hint="cs"/>
          <w:rtl/>
          <w:lang w:eastAsia="he-IL"/>
        </w:rPr>
        <w:t xml:space="preserve">המנויים בכל אחת התוספות של </w:t>
      </w:r>
      <w:r w:rsidR="00E87493" w:rsidRPr="00E87493">
        <w:rPr>
          <w:rFonts w:ascii="Arial" w:hAnsi="Arial"/>
          <w:rtl/>
          <w:lang w:eastAsia="he-IL"/>
        </w:rPr>
        <w:t>חוק להסדרת הבטחון בגופים ציבוריים</w:t>
      </w:r>
      <w:r w:rsidR="00286079">
        <w:rPr>
          <w:rFonts w:ascii="Arial" w:hAnsi="Arial" w:hint="cs"/>
          <w:rtl/>
          <w:lang w:eastAsia="he-IL"/>
        </w:rPr>
        <w:t>;</w:t>
      </w:r>
      <w:r w:rsidR="00E87493" w:rsidRPr="00E87493">
        <w:rPr>
          <w:rFonts w:ascii="Arial" w:hAnsi="Arial"/>
          <w:rtl/>
          <w:lang w:eastAsia="he-IL"/>
        </w:rPr>
        <w:t>, תשנ"ח-1998</w:t>
      </w:r>
      <w:r w:rsidR="00E87493">
        <w:rPr>
          <w:rFonts w:ascii="Arial" w:hAnsi="Arial" w:hint="cs"/>
          <w:rtl/>
          <w:lang w:eastAsia="he-IL"/>
        </w:rPr>
        <w:t>.</w:t>
      </w:r>
    </w:p>
    <w:p w14:paraId="19745092" w14:textId="77777777" w:rsidR="005B3D66" w:rsidRDefault="002B4196" w:rsidP="00F70695">
      <w:pPr>
        <w:keepNext/>
        <w:keepLines/>
        <w:widowControl w:val="0"/>
        <w:numPr>
          <w:ilvl w:val="3"/>
          <w:numId w:val="18"/>
        </w:numPr>
        <w:spacing w:before="120" w:after="120" w:line="360" w:lineRule="auto"/>
        <w:ind w:left="2280" w:hanging="810"/>
        <w:jc w:val="both"/>
        <w:rPr>
          <w:rFonts w:ascii="Arial" w:hAnsi="Arial"/>
          <w:lang w:eastAsia="he-IL"/>
        </w:rPr>
      </w:pPr>
      <w:r>
        <w:rPr>
          <w:rFonts w:ascii="Arial" w:hAnsi="Arial" w:hint="cs"/>
          <w:rtl/>
          <w:lang w:eastAsia="he-IL"/>
        </w:rPr>
        <w:t xml:space="preserve">במהלך שלוש השנים שקדמו למועד הגשת ההצעות, העמיד המציע מאבטחים (ברמת מתקדם ב' לפחות), בהיקף של לפחות </w:t>
      </w:r>
      <w:r w:rsidR="004161BE">
        <w:rPr>
          <w:rFonts w:ascii="Arial" w:hAnsi="Arial" w:hint="cs"/>
          <w:rtl/>
          <w:lang w:eastAsia="he-IL"/>
        </w:rPr>
        <w:t>50</w:t>
      </w:r>
      <w:r>
        <w:rPr>
          <w:rFonts w:ascii="Arial" w:hAnsi="Arial" w:hint="cs"/>
          <w:rtl/>
          <w:lang w:eastAsia="he-IL"/>
        </w:rPr>
        <w:t>,000 שעות, מדי שנה.</w:t>
      </w:r>
    </w:p>
    <w:p w14:paraId="1E43BB85" w14:textId="77777777" w:rsidR="002B4196" w:rsidRDefault="002B4196" w:rsidP="00F70695">
      <w:pPr>
        <w:keepNext/>
        <w:keepLines/>
        <w:widowControl w:val="0"/>
        <w:numPr>
          <w:ilvl w:val="3"/>
          <w:numId w:val="18"/>
        </w:numPr>
        <w:spacing w:before="120" w:after="120" w:line="360" w:lineRule="auto"/>
        <w:ind w:left="2280" w:hanging="810"/>
        <w:jc w:val="both"/>
        <w:rPr>
          <w:rFonts w:ascii="Arial" w:hAnsi="Arial"/>
          <w:lang w:eastAsia="he-IL"/>
        </w:rPr>
      </w:pPr>
      <w:r>
        <w:rPr>
          <w:rFonts w:ascii="Arial" w:hAnsi="Arial" w:hint="cs"/>
          <w:rtl/>
          <w:lang w:eastAsia="he-IL"/>
        </w:rPr>
        <w:t xml:space="preserve">למציע ניסיון במתן שירותי </w:t>
      </w:r>
      <w:r w:rsidRPr="003B0EDC">
        <w:rPr>
          <w:rFonts w:ascii="Arial" w:hAnsi="Arial" w:hint="cs"/>
          <w:rtl/>
          <w:lang w:eastAsia="he-IL"/>
        </w:rPr>
        <w:t>אבטחה לשלושה לקוחות</w:t>
      </w:r>
      <w:r w:rsidR="00CA0C39" w:rsidRPr="003B0EDC">
        <w:rPr>
          <w:rFonts w:ascii="Arial" w:hAnsi="Arial" w:hint="cs"/>
          <w:rtl/>
          <w:lang w:eastAsia="he-IL"/>
        </w:rPr>
        <w:t xml:space="preserve"> שהינם גופים ציבוריים</w:t>
      </w:r>
      <w:r w:rsidR="00866B2E">
        <w:rPr>
          <w:rFonts w:ascii="Arial" w:hAnsi="Arial" w:hint="cs"/>
          <w:rtl/>
          <w:lang w:eastAsia="he-IL"/>
        </w:rPr>
        <w:t xml:space="preserve"> </w:t>
      </w:r>
      <w:bookmarkStart w:id="86" w:name="_Hlk148534829"/>
      <w:r w:rsidR="00866B2E">
        <w:rPr>
          <w:rFonts w:ascii="Arial" w:hAnsi="Arial" w:hint="cs"/>
          <w:rtl/>
          <w:lang w:eastAsia="he-IL"/>
        </w:rPr>
        <w:t>בהתאם להגדרת מונח זה במכרז</w:t>
      </w:r>
      <w:bookmarkEnd w:id="86"/>
      <w:r w:rsidR="00866B2E">
        <w:rPr>
          <w:rFonts w:ascii="Arial" w:hAnsi="Arial" w:hint="cs"/>
          <w:rtl/>
          <w:lang w:eastAsia="he-IL"/>
        </w:rPr>
        <w:t>,</w:t>
      </w:r>
      <w:r w:rsidR="00CA0C39" w:rsidRPr="003B0EDC">
        <w:rPr>
          <w:rFonts w:ascii="Arial" w:hAnsi="Arial" w:hint="cs"/>
          <w:rtl/>
          <w:lang w:eastAsia="he-IL"/>
        </w:rPr>
        <w:t xml:space="preserve"> </w:t>
      </w:r>
      <w:bookmarkStart w:id="87" w:name="_Hlk148534864"/>
      <w:r w:rsidR="00476CE0">
        <w:rPr>
          <w:rFonts w:ascii="Arial" w:hAnsi="Arial" w:hint="cs"/>
          <w:b/>
          <w:bCs/>
          <w:u w:val="single"/>
          <w:rtl/>
          <w:lang w:eastAsia="he-IL"/>
        </w:rPr>
        <w:t xml:space="preserve">והמופיעים </w:t>
      </w:r>
      <w:r w:rsidR="00476CE0">
        <w:rPr>
          <w:rFonts w:ascii="Arial" w:hAnsi="Arial" w:hint="cs"/>
          <w:rtl/>
          <w:lang w:eastAsia="he-IL"/>
        </w:rPr>
        <w:t>ב</w:t>
      </w:r>
      <w:r w:rsidR="004161BE" w:rsidRPr="003B0EDC">
        <w:rPr>
          <w:rFonts w:ascii="Arial" w:hAnsi="Arial" w:hint="cs"/>
          <w:rtl/>
          <w:lang w:eastAsia="he-IL"/>
        </w:rPr>
        <w:t xml:space="preserve">תוספת </w:t>
      </w:r>
      <w:r w:rsidR="006D56AD" w:rsidRPr="003B0EDC">
        <w:rPr>
          <w:rFonts w:ascii="Arial" w:hAnsi="Arial" w:hint="cs"/>
          <w:rtl/>
          <w:lang w:eastAsia="he-IL"/>
        </w:rPr>
        <w:t xml:space="preserve">הראשונה </w:t>
      </w:r>
      <w:r w:rsidR="003B0EDC" w:rsidRPr="003B0EDC">
        <w:rPr>
          <w:rFonts w:ascii="Arial" w:hAnsi="Arial" w:hint="cs"/>
          <w:rtl/>
          <w:lang w:eastAsia="he-IL"/>
        </w:rPr>
        <w:t xml:space="preserve">ו/או </w:t>
      </w:r>
      <w:r w:rsidR="004161BE" w:rsidRPr="003B0EDC">
        <w:rPr>
          <w:rFonts w:ascii="Arial" w:hAnsi="Arial" w:hint="cs"/>
          <w:rtl/>
          <w:lang w:eastAsia="he-IL"/>
        </w:rPr>
        <w:t>השנייה</w:t>
      </w:r>
      <w:r w:rsidR="003B0EDC" w:rsidRPr="003B0EDC">
        <w:rPr>
          <w:rFonts w:ascii="Arial" w:hAnsi="Arial" w:hint="cs"/>
          <w:rtl/>
          <w:lang w:eastAsia="he-IL"/>
        </w:rPr>
        <w:t xml:space="preserve"> ו/ או החמישית</w:t>
      </w:r>
      <w:r w:rsidR="004161BE" w:rsidRPr="003B0EDC">
        <w:rPr>
          <w:rFonts w:ascii="Arial" w:hAnsi="Arial" w:hint="cs"/>
          <w:rtl/>
          <w:lang w:eastAsia="he-IL"/>
        </w:rPr>
        <w:t xml:space="preserve"> ל</w:t>
      </w:r>
      <w:r w:rsidR="00866B2E" w:rsidRPr="00A962B9">
        <w:rPr>
          <w:rFonts w:ascii="David" w:hAnsi="David"/>
          <w:rtl/>
        </w:rPr>
        <w:t>חוק להסדרת הבטחון בגופים ציבוריים, תשנ"ח-1998</w:t>
      </w:r>
      <w:r w:rsidR="004161BE">
        <w:rPr>
          <w:rFonts w:ascii="Arial" w:hAnsi="Arial" w:hint="cs"/>
          <w:rtl/>
          <w:lang w:eastAsia="he-IL"/>
        </w:rPr>
        <w:t xml:space="preserve"> חלים עליהם</w:t>
      </w:r>
      <w:bookmarkEnd w:id="87"/>
      <w:r>
        <w:rPr>
          <w:rFonts w:ascii="Arial" w:hAnsi="Arial" w:hint="cs"/>
          <w:rtl/>
          <w:lang w:eastAsia="he-IL"/>
        </w:rPr>
        <w:t xml:space="preserve">, </w:t>
      </w:r>
      <w:r w:rsidR="001576E4">
        <w:rPr>
          <w:rFonts w:ascii="Arial" w:hAnsi="Arial" w:hint="cs"/>
          <w:rtl/>
          <w:lang w:eastAsia="he-IL"/>
        </w:rPr>
        <w:t>כאשר השירות לכל לקוח כלל את האמור להלן במצטבר לפחות:</w:t>
      </w:r>
    </w:p>
    <w:p w14:paraId="277DA5EC" w14:textId="77777777" w:rsidR="001576E4" w:rsidRDefault="001576E4" w:rsidP="00F70695">
      <w:pPr>
        <w:keepNext/>
        <w:keepLines/>
        <w:widowControl w:val="0"/>
        <w:numPr>
          <w:ilvl w:val="4"/>
          <w:numId w:val="18"/>
        </w:numPr>
        <w:spacing w:before="120" w:after="120" w:line="360" w:lineRule="auto"/>
        <w:ind w:left="3270" w:hanging="990"/>
        <w:jc w:val="both"/>
        <w:rPr>
          <w:rFonts w:ascii="Arial" w:hAnsi="Arial"/>
          <w:lang w:eastAsia="he-IL"/>
        </w:rPr>
      </w:pPr>
      <w:r>
        <w:rPr>
          <w:rFonts w:ascii="Arial" w:hAnsi="Arial" w:hint="cs"/>
          <w:rtl/>
          <w:lang w:eastAsia="he-IL"/>
        </w:rPr>
        <w:t>השירות ניתן במהלך שלוש השנים שקדמו למועד הגשת ההצעות.</w:t>
      </w:r>
    </w:p>
    <w:p w14:paraId="1A5328F3" w14:textId="77777777" w:rsidR="001576E4" w:rsidRDefault="001576E4" w:rsidP="00F70695">
      <w:pPr>
        <w:keepNext/>
        <w:keepLines/>
        <w:widowControl w:val="0"/>
        <w:numPr>
          <w:ilvl w:val="4"/>
          <w:numId w:val="18"/>
        </w:numPr>
        <w:spacing w:before="120" w:after="120" w:line="360" w:lineRule="auto"/>
        <w:ind w:left="3270" w:hanging="990"/>
        <w:jc w:val="both"/>
        <w:rPr>
          <w:rFonts w:ascii="Arial" w:hAnsi="Arial"/>
          <w:lang w:eastAsia="he-IL"/>
        </w:rPr>
      </w:pPr>
      <w:r>
        <w:rPr>
          <w:rFonts w:ascii="Arial" w:hAnsi="Arial" w:hint="cs"/>
          <w:rtl/>
          <w:lang w:eastAsia="he-IL"/>
        </w:rPr>
        <w:t>השירות ניתן בפריסה ארצית לכל לקוח.</w:t>
      </w:r>
    </w:p>
    <w:p w14:paraId="0356C06E" w14:textId="77777777" w:rsidR="001576E4" w:rsidRDefault="001576E4" w:rsidP="00F70695">
      <w:pPr>
        <w:keepNext/>
        <w:keepLines/>
        <w:widowControl w:val="0"/>
        <w:spacing w:before="120" w:after="120" w:line="360" w:lineRule="auto"/>
        <w:ind w:left="3270"/>
        <w:jc w:val="both"/>
        <w:rPr>
          <w:rFonts w:ascii="Arial" w:hAnsi="Arial"/>
          <w:rtl/>
          <w:lang w:eastAsia="he-IL"/>
        </w:rPr>
      </w:pPr>
      <w:r>
        <w:rPr>
          <w:rFonts w:ascii="Arial" w:hAnsi="Arial" w:hint="cs"/>
          <w:rtl/>
          <w:lang w:eastAsia="he-IL"/>
        </w:rPr>
        <w:t>פריסה ארצית משמעה מתן שירות באתר אחד לפחות בכל אחד מהאזורים הבאים - צפון, מרכז ודרום.</w:t>
      </w:r>
    </w:p>
    <w:p w14:paraId="322100BF" w14:textId="77777777" w:rsidR="00253B17" w:rsidRDefault="00253B17" w:rsidP="00F70695">
      <w:pPr>
        <w:keepNext/>
        <w:keepLines/>
        <w:widowControl w:val="0"/>
        <w:spacing w:before="120" w:after="120" w:line="360" w:lineRule="auto"/>
        <w:ind w:left="3270"/>
        <w:jc w:val="both"/>
        <w:rPr>
          <w:rFonts w:ascii="Arial" w:hAnsi="Arial"/>
          <w:rtl/>
          <w:lang w:eastAsia="he-IL"/>
        </w:rPr>
      </w:pPr>
      <w:r>
        <w:rPr>
          <w:rFonts w:ascii="Arial" w:hAnsi="Arial" w:hint="cs"/>
          <w:rtl/>
          <w:lang w:eastAsia="he-IL"/>
        </w:rPr>
        <w:t xml:space="preserve">אזור צפון </w:t>
      </w:r>
      <w:r>
        <w:rPr>
          <w:rFonts w:ascii="Arial" w:hAnsi="Arial"/>
          <w:rtl/>
          <w:lang w:eastAsia="he-IL"/>
        </w:rPr>
        <w:t>–</w:t>
      </w:r>
      <w:r>
        <w:rPr>
          <w:rFonts w:ascii="Arial" w:hAnsi="Arial" w:hint="cs"/>
          <w:rtl/>
          <w:lang w:eastAsia="he-IL"/>
        </w:rPr>
        <w:t xml:space="preserve"> כל הישובים הצפוניים לגבולה הצפוני של העיר חדרה.</w:t>
      </w:r>
    </w:p>
    <w:p w14:paraId="37266F7C" w14:textId="77777777" w:rsidR="00253B17" w:rsidRDefault="00253B17" w:rsidP="00F70695">
      <w:pPr>
        <w:keepNext/>
        <w:keepLines/>
        <w:widowControl w:val="0"/>
        <w:spacing w:before="120" w:after="120" w:line="360" w:lineRule="auto"/>
        <w:ind w:left="3270"/>
        <w:jc w:val="both"/>
        <w:rPr>
          <w:rFonts w:ascii="Arial" w:hAnsi="Arial"/>
          <w:rtl/>
          <w:lang w:eastAsia="he-IL"/>
        </w:rPr>
      </w:pPr>
      <w:r>
        <w:rPr>
          <w:rFonts w:ascii="Arial" w:hAnsi="Arial" w:hint="cs"/>
          <w:rtl/>
          <w:lang w:eastAsia="he-IL"/>
        </w:rPr>
        <w:t xml:space="preserve">אזור מרכז </w:t>
      </w:r>
      <w:r>
        <w:rPr>
          <w:rFonts w:ascii="Arial" w:hAnsi="Arial"/>
          <w:rtl/>
          <w:lang w:eastAsia="he-IL"/>
        </w:rPr>
        <w:t>–</w:t>
      </w:r>
      <w:r>
        <w:rPr>
          <w:rFonts w:ascii="Arial" w:hAnsi="Arial" w:hint="cs"/>
          <w:rtl/>
          <w:lang w:eastAsia="he-IL"/>
        </w:rPr>
        <w:t xml:space="preserve"> כל הישובים המצויים דרומית לגבולה הצפוני של העיר חדרה וצפונית לגבולה </w:t>
      </w:r>
      <w:r w:rsidR="000F1095">
        <w:rPr>
          <w:rFonts w:ascii="Arial" w:hAnsi="Arial" w:hint="cs"/>
          <w:rtl/>
          <w:lang w:eastAsia="he-IL"/>
        </w:rPr>
        <w:t>הדרומי</w:t>
      </w:r>
      <w:r>
        <w:rPr>
          <w:rFonts w:ascii="Arial" w:hAnsi="Arial" w:hint="cs"/>
          <w:rtl/>
          <w:lang w:eastAsia="he-IL"/>
        </w:rPr>
        <w:t xml:space="preserve"> של העיר גדרה.</w:t>
      </w:r>
    </w:p>
    <w:p w14:paraId="588FC88E" w14:textId="77777777" w:rsidR="00253B17" w:rsidRDefault="00253B17" w:rsidP="00F70695">
      <w:pPr>
        <w:keepNext/>
        <w:keepLines/>
        <w:widowControl w:val="0"/>
        <w:spacing w:before="120" w:after="120" w:line="360" w:lineRule="auto"/>
        <w:ind w:left="3270"/>
        <w:jc w:val="both"/>
        <w:rPr>
          <w:rFonts w:ascii="Arial" w:hAnsi="Arial"/>
          <w:rtl/>
          <w:lang w:eastAsia="he-IL"/>
        </w:rPr>
      </w:pPr>
      <w:r>
        <w:rPr>
          <w:rFonts w:ascii="Arial" w:hAnsi="Arial" w:hint="cs"/>
          <w:rtl/>
          <w:lang w:eastAsia="he-IL"/>
        </w:rPr>
        <w:t xml:space="preserve">אזור דרום - כל הישובים הדרומיים לגבולה </w:t>
      </w:r>
      <w:r w:rsidR="000F1095">
        <w:rPr>
          <w:rFonts w:ascii="Arial" w:hAnsi="Arial" w:hint="cs"/>
          <w:rtl/>
          <w:lang w:eastAsia="he-IL"/>
        </w:rPr>
        <w:t>הדרומי</w:t>
      </w:r>
      <w:r>
        <w:rPr>
          <w:rFonts w:ascii="Arial" w:hAnsi="Arial" w:hint="cs"/>
          <w:rtl/>
          <w:lang w:eastAsia="he-IL"/>
        </w:rPr>
        <w:t xml:space="preserve"> של העיר </w:t>
      </w:r>
      <w:r w:rsidR="000F1095">
        <w:rPr>
          <w:rFonts w:ascii="Arial" w:hAnsi="Arial" w:hint="cs"/>
          <w:rtl/>
          <w:lang w:eastAsia="he-IL"/>
        </w:rPr>
        <w:t>גדרה</w:t>
      </w:r>
      <w:r>
        <w:rPr>
          <w:rFonts w:ascii="Arial" w:hAnsi="Arial" w:hint="cs"/>
          <w:rtl/>
          <w:lang w:eastAsia="he-IL"/>
        </w:rPr>
        <w:t>.</w:t>
      </w:r>
    </w:p>
    <w:p w14:paraId="1F0DC7A1" w14:textId="77777777" w:rsidR="001576E4" w:rsidRDefault="001576E4" w:rsidP="00F70695">
      <w:pPr>
        <w:keepNext/>
        <w:keepLines/>
        <w:widowControl w:val="0"/>
        <w:numPr>
          <w:ilvl w:val="4"/>
          <w:numId w:val="18"/>
        </w:numPr>
        <w:spacing w:before="120" w:after="120" w:line="360" w:lineRule="auto"/>
        <w:ind w:left="3270" w:hanging="990"/>
        <w:jc w:val="both"/>
        <w:rPr>
          <w:rFonts w:ascii="Arial" w:hAnsi="Arial"/>
          <w:lang w:eastAsia="he-IL"/>
        </w:rPr>
      </w:pPr>
      <w:r>
        <w:rPr>
          <w:rFonts w:ascii="Arial" w:hAnsi="Arial" w:hint="cs"/>
          <w:rtl/>
          <w:lang w:eastAsia="he-IL"/>
        </w:rPr>
        <w:t xml:space="preserve">לכל לקוח העמיד המציע לפחות </w:t>
      </w:r>
      <w:r w:rsidRPr="00253B17">
        <w:rPr>
          <w:rFonts w:ascii="Arial" w:hAnsi="Arial" w:hint="cs"/>
          <w:rtl/>
          <w:lang w:eastAsia="he-IL"/>
        </w:rPr>
        <w:t xml:space="preserve">20 מאבטחים ברמת </w:t>
      </w:r>
      <w:r w:rsidR="00EC5662" w:rsidRPr="00253B17">
        <w:rPr>
          <w:rFonts w:ascii="Arial" w:hAnsi="Arial"/>
          <w:rtl/>
          <w:lang w:eastAsia="he-IL"/>
        </w:rPr>
        <w:t xml:space="preserve">מתקדם </w:t>
      </w:r>
      <w:r w:rsidR="00EC5662" w:rsidRPr="00253B17">
        <w:rPr>
          <w:rFonts w:ascii="Arial" w:hAnsi="Arial" w:hint="cs"/>
          <w:rtl/>
          <w:lang w:eastAsia="he-IL"/>
        </w:rPr>
        <w:t>ב'</w:t>
      </w:r>
      <w:r w:rsidR="00EC5662" w:rsidRPr="00253B17">
        <w:rPr>
          <w:rFonts w:ascii="Arial" w:hAnsi="Arial" w:hint="cs"/>
          <w:lang w:eastAsia="he-IL"/>
        </w:rPr>
        <w:t xml:space="preserve"> </w:t>
      </w:r>
      <w:r w:rsidR="00EC5662" w:rsidRPr="00253B17">
        <w:rPr>
          <w:rFonts w:ascii="Arial" w:hAnsi="Arial" w:hint="cs"/>
          <w:rtl/>
          <w:lang w:eastAsia="he-IL"/>
        </w:rPr>
        <w:t xml:space="preserve">ייעודי </w:t>
      </w:r>
      <w:r w:rsidRPr="00253B17">
        <w:rPr>
          <w:rFonts w:ascii="Arial" w:hAnsi="Arial" w:hint="cs"/>
          <w:rtl/>
          <w:lang w:eastAsia="he-IL"/>
        </w:rPr>
        <w:t>לפחות</w:t>
      </w:r>
      <w:r>
        <w:rPr>
          <w:rFonts w:ascii="Arial" w:hAnsi="Arial" w:hint="cs"/>
          <w:rtl/>
          <w:lang w:eastAsia="he-IL"/>
        </w:rPr>
        <w:t>.</w:t>
      </w:r>
    </w:p>
    <w:p w14:paraId="6EB02F5F" w14:textId="77777777" w:rsidR="00E87493" w:rsidRPr="000B1E21" w:rsidRDefault="00E87493" w:rsidP="00F70695">
      <w:pPr>
        <w:keepNext/>
        <w:keepLines/>
        <w:widowControl w:val="0"/>
        <w:numPr>
          <w:ilvl w:val="3"/>
          <w:numId w:val="18"/>
        </w:numPr>
        <w:spacing w:before="120" w:after="120" w:line="360" w:lineRule="auto"/>
        <w:ind w:left="2280" w:hanging="810"/>
        <w:jc w:val="both"/>
        <w:rPr>
          <w:rFonts w:ascii="Arial" w:hAnsi="Arial"/>
          <w:lang w:eastAsia="he-IL"/>
        </w:rPr>
      </w:pPr>
      <w:r w:rsidRPr="000B1E21">
        <w:rPr>
          <w:rFonts w:ascii="Arial" w:hAnsi="Arial"/>
          <w:rtl/>
          <w:lang w:eastAsia="he-IL"/>
        </w:rPr>
        <w:t xml:space="preserve">למציע ניסיון של </w:t>
      </w:r>
      <w:r w:rsidR="004254EA">
        <w:rPr>
          <w:rFonts w:ascii="Arial" w:hAnsi="Arial" w:hint="cs"/>
          <w:rtl/>
          <w:lang w:eastAsia="he-IL"/>
        </w:rPr>
        <w:t>שנה</w:t>
      </w:r>
      <w:r w:rsidRPr="000B1E21">
        <w:rPr>
          <w:rFonts w:ascii="Arial" w:hAnsi="Arial"/>
          <w:rtl/>
          <w:lang w:eastAsia="he-IL"/>
        </w:rPr>
        <w:t xml:space="preserve"> לפחות</w:t>
      </w:r>
      <w:r>
        <w:rPr>
          <w:rFonts w:ascii="Arial" w:hAnsi="Arial" w:hint="cs"/>
          <w:rtl/>
          <w:lang w:eastAsia="he-IL"/>
        </w:rPr>
        <w:t xml:space="preserve">, </w:t>
      </w:r>
      <w:r w:rsidR="000247FA">
        <w:rPr>
          <w:rFonts w:ascii="Arial" w:hAnsi="Arial" w:hint="cs"/>
          <w:rtl/>
          <w:lang w:eastAsia="he-IL"/>
        </w:rPr>
        <w:t>במהלך</w:t>
      </w:r>
      <w:r>
        <w:rPr>
          <w:rFonts w:ascii="Arial" w:hAnsi="Arial" w:hint="cs"/>
          <w:rtl/>
          <w:lang w:eastAsia="he-IL"/>
        </w:rPr>
        <w:t xml:space="preserve"> חמש השנים שקדמו למועד הגשת ההצעות,</w:t>
      </w:r>
      <w:r w:rsidRPr="000B1E21">
        <w:rPr>
          <w:rFonts w:ascii="Arial" w:hAnsi="Arial"/>
          <w:rtl/>
          <w:lang w:eastAsia="he-IL"/>
        </w:rPr>
        <w:t xml:space="preserve"> במתן שירותי אבטחת אישים (צמודה) </w:t>
      </w:r>
      <w:bookmarkStart w:id="88" w:name="_Hlk148534982"/>
      <w:r>
        <w:rPr>
          <w:rFonts w:ascii="Arial" w:hAnsi="Arial" w:hint="cs"/>
          <w:rtl/>
          <w:lang w:eastAsia="he-IL"/>
        </w:rPr>
        <w:t xml:space="preserve">עבור </w:t>
      </w:r>
      <w:r w:rsidR="00CA0C39">
        <w:rPr>
          <w:rFonts w:ascii="Arial" w:hAnsi="Arial" w:hint="cs"/>
          <w:rtl/>
          <w:lang w:eastAsia="he-IL"/>
        </w:rPr>
        <w:t>גוף ציבורי</w:t>
      </w:r>
      <w:r w:rsidR="00866B2E">
        <w:rPr>
          <w:rFonts w:ascii="Arial" w:hAnsi="Arial" w:hint="cs"/>
          <w:rtl/>
          <w:lang w:eastAsia="he-IL"/>
        </w:rPr>
        <w:t xml:space="preserve"> בהתאם להגדרת מונח זה במכרז</w:t>
      </w:r>
      <w:r w:rsidR="00CA0C39">
        <w:rPr>
          <w:rFonts w:ascii="Arial" w:hAnsi="Arial" w:hint="cs"/>
          <w:rtl/>
          <w:lang w:eastAsia="he-IL"/>
        </w:rPr>
        <w:t xml:space="preserve"> </w:t>
      </w:r>
      <w:r w:rsidR="00476CE0">
        <w:rPr>
          <w:rFonts w:ascii="Arial" w:hAnsi="Arial" w:hint="cs"/>
          <w:b/>
          <w:bCs/>
          <w:u w:val="single"/>
          <w:rtl/>
          <w:lang w:eastAsia="he-IL"/>
        </w:rPr>
        <w:t xml:space="preserve">והמופיעים </w:t>
      </w:r>
      <w:r w:rsidR="00476CE0">
        <w:rPr>
          <w:rFonts w:ascii="Arial" w:hAnsi="Arial" w:hint="cs"/>
          <w:rtl/>
          <w:lang w:eastAsia="he-IL"/>
        </w:rPr>
        <w:t>ב</w:t>
      </w:r>
      <w:r w:rsidR="00476CE0" w:rsidRPr="003B0EDC">
        <w:rPr>
          <w:rFonts w:ascii="Arial" w:hAnsi="Arial" w:hint="cs"/>
          <w:rtl/>
          <w:lang w:eastAsia="he-IL"/>
        </w:rPr>
        <w:t xml:space="preserve">תוספת </w:t>
      </w:r>
      <w:r w:rsidR="004254EA" w:rsidRPr="003B0EDC">
        <w:rPr>
          <w:rFonts w:ascii="Arial" w:hAnsi="Arial" w:hint="cs"/>
          <w:rtl/>
          <w:lang w:eastAsia="he-IL"/>
        </w:rPr>
        <w:t xml:space="preserve">הראשונה ו/או השנייה ו/ או החמישית </w:t>
      </w:r>
      <w:r w:rsidR="00866B2E">
        <w:rPr>
          <w:rFonts w:ascii="David" w:hAnsi="David" w:hint="cs"/>
          <w:rtl/>
        </w:rPr>
        <w:t>ל</w:t>
      </w:r>
      <w:r w:rsidR="00866B2E" w:rsidRPr="00A962B9">
        <w:rPr>
          <w:rFonts w:ascii="David" w:hAnsi="David"/>
          <w:rtl/>
        </w:rPr>
        <w:t>חוק להסדרת הבטחון בגופים ציבוריים, תשנ"ח-1998</w:t>
      </w:r>
      <w:r w:rsidR="00866B2E">
        <w:rPr>
          <w:rFonts w:ascii="Arial" w:hAnsi="Arial" w:hint="cs"/>
          <w:rtl/>
          <w:lang w:eastAsia="he-IL"/>
        </w:rPr>
        <w:t xml:space="preserve"> </w:t>
      </w:r>
      <w:r w:rsidR="004254EA">
        <w:rPr>
          <w:rFonts w:ascii="Arial" w:hAnsi="Arial" w:hint="cs"/>
          <w:rtl/>
          <w:lang w:eastAsia="he-IL"/>
        </w:rPr>
        <w:t>חלה עליו</w:t>
      </w:r>
      <w:bookmarkEnd w:id="88"/>
      <w:r>
        <w:rPr>
          <w:rFonts w:ascii="Arial" w:hAnsi="Arial" w:hint="cs"/>
          <w:rtl/>
          <w:lang w:eastAsia="he-IL"/>
        </w:rPr>
        <w:t xml:space="preserve">, </w:t>
      </w:r>
      <w:bookmarkStart w:id="89" w:name="_Hlk148535000"/>
      <w:r>
        <w:rPr>
          <w:rFonts w:ascii="Arial" w:hAnsi="Arial" w:hint="cs"/>
          <w:rtl/>
          <w:lang w:eastAsia="he-IL"/>
        </w:rPr>
        <w:t xml:space="preserve">ובהיקף של </w:t>
      </w:r>
      <w:r w:rsidR="004254EA">
        <w:rPr>
          <w:rFonts w:ascii="Arial" w:hAnsi="Arial" w:hint="cs"/>
          <w:rtl/>
          <w:lang w:eastAsia="he-IL"/>
        </w:rPr>
        <w:t>שלושה</w:t>
      </w:r>
      <w:r w:rsidR="00815405">
        <w:rPr>
          <w:rFonts w:ascii="Arial" w:hAnsi="Arial" w:hint="cs"/>
          <w:rtl/>
          <w:lang w:eastAsia="he-IL"/>
        </w:rPr>
        <w:t xml:space="preserve"> מאבטחי אישים לפחות</w:t>
      </w:r>
      <w:bookmarkEnd w:id="89"/>
      <w:r w:rsidR="00815405">
        <w:rPr>
          <w:rFonts w:ascii="Arial" w:hAnsi="Arial" w:hint="cs"/>
          <w:rtl/>
          <w:lang w:eastAsia="he-IL"/>
        </w:rPr>
        <w:t>.</w:t>
      </w:r>
    </w:p>
    <w:p w14:paraId="78163F14" w14:textId="77777777" w:rsidR="00815405" w:rsidRDefault="000B1E21" w:rsidP="00496D91">
      <w:pPr>
        <w:keepNext/>
        <w:keepLines/>
        <w:widowControl w:val="0"/>
        <w:numPr>
          <w:ilvl w:val="3"/>
          <w:numId w:val="18"/>
        </w:numPr>
        <w:spacing w:before="120" w:after="120" w:line="360" w:lineRule="auto"/>
        <w:ind w:left="2280" w:hanging="810"/>
        <w:jc w:val="both"/>
        <w:rPr>
          <w:rFonts w:ascii="Arial" w:hAnsi="Arial"/>
          <w:lang w:eastAsia="he-IL"/>
        </w:rPr>
      </w:pPr>
      <w:r w:rsidRPr="000B1E21">
        <w:rPr>
          <w:rFonts w:ascii="Arial" w:hAnsi="Arial"/>
          <w:rtl/>
          <w:lang w:eastAsia="he-IL"/>
        </w:rPr>
        <w:t xml:space="preserve">למציע </w:t>
      </w:r>
      <w:r w:rsidR="00496D91">
        <w:rPr>
          <w:rFonts w:ascii="Arial" w:hAnsi="Arial" w:hint="cs"/>
          <w:rtl/>
          <w:lang w:eastAsia="he-IL"/>
        </w:rPr>
        <w:t xml:space="preserve">סניף אחד פעיל </w:t>
      </w:r>
      <w:r w:rsidR="00815405">
        <w:rPr>
          <w:rFonts w:ascii="Arial" w:hAnsi="Arial" w:hint="cs"/>
          <w:rtl/>
          <w:lang w:eastAsia="he-IL"/>
        </w:rPr>
        <w:t>לפחות בכל אחד מהערים הבאות:</w:t>
      </w:r>
    </w:p>
    <w:p w14:paraId="087ECDF1" w14:textId="77777777" w:rsidR="00815405" w:rsidRDefault="00815405" w:rsidP="00F70695">
      <w:pPr>
        <w:keepNext/>
        <w:keepLines/>
        <w:widowControl w:val="0"/>
        <w:numPr>
          <w:ilvl w:val="4"/>
          <w:numId w:val="18"/>
        </w:numPr>
        <w:spacing w:before="120" w:after="120" w:line="360" w:lineRule="auto"/>
        <w:ind w:left="3270" w:hanging="990"/>
        <w:jc w:val="both"/>
        <w:rPr>
          <w:rFonts w:ascii="Arial" w:hAnsi="Arial"/>
          <w:lang w:eastAsia="he-IL"/>
        </w:rPr>
      </w:pPr>
      <w:r>
        <w:rPr>
          <w:rFonts w:ascii="Arial" w:hAnsi="Arial" w:hint="cs"/>
          <w:rtl/>
          <w:lang w:eastAsia="he-IL"/>
        </w:rPr>
        <w:t>ירושלים</w:t>
      </w:r>
    </w:p>
    <w:p w14:paraId="03AF4AC8" w14:textId="77777777" w:rsidR="00815405" w:rsidRDefault="00815405" w:rsidP="00F70695">
      <w:pPr>
        <w:keepNext/>
        <w:keepLines/>
        <w:widowControl w:val="0"/>
        <w:numPr>
          <w:ilvl w:val="4"/>
          <w:numId w:val="18"/>
        </w:numPr>
        <w:spacing w:before="120" w:after="120" w:line="360" w:lineRule="auto"/>
        <w:ind w:left="3270" w:hanging="990"/>
        <w:jc w:val="both"/>
        <w:rPr>
          <w:rFonts w:ascii="Arial" w:hAnsi="Arial"/>
          <w:lang w:eastAsia="he-IL"/>
        </w:rPr>
      </w:pPr>
      <w:r>
        <w:rPr>
          <w:rFonts w:ascii="Arial" w:hAnsi="Arial" w:hint="cs"/>
          <w:rtl/>
          <w:lang w:eastAsia="he-IL"/>
        </w:rPr>
        <w:t>תל אביב</w:t>
      </w:r>
    </w:p>
    <w:p w14:paraId="76D47EEB" w14:textId="77777777" w:rsidR="00815405" w:rsidRDefault="00815405" w:rsidP="00F70695">
      <w:pPr>
        <w:keepNext/>
        <w:keepLines/>
        <w:widowControl w:val="0"/>
        <w:numPr>
          <w:ilvl w:val="4"/>
          <w:numId w:val="18"/>
        </w:numPr>
        <w:spacing w:before="120" w:after="120" w:line="360" w:lineRule="auto"/>
        <w:ind w:left="3270" w:hanging="990"/>
        <w:jc w:val="both"/>
        <w:rPr>
          <w:rFonts w:ascii="Arial" w:hAnsi="Arial"/>
          <w:lang w:eastAsia="he-IL"/>
        </w:rPr>
      </w:pPr>
      <w:r>
        <w:rPr>
          <w:rFonts w:ascii="Arial" w:hAnsi="Arial" w:hint="cs"/>
          <w:rtl/>
          <w:lang w:eastAsia="he-IL"/>
        </w:rPr>
        <w:t>חיפה</w:t>
      </w:r>
    </w:p>
    <w:p w14:paraId="5115FA47" w14:textId="77777777" w:rsidR="00815405" w:rsidRDefault="00815405" w:rsidP="00F70695">
      <w:pPr>
        <w:keepNext/>
        <w:keepLines/>
        <w:widowControl w:val="0"/>
        <w:numPr>
          <w:ilvl w:val="4"/>
          <w:numId w:val="18"/>
        </w:numPr>
        <w:spacing w:before="120" w:after="120" w:line="360" w:lineRule="auto"/>
        <w:ind w:left="3270" w:hanging="990"/>
        <w:jc w:val="both"/>
        <w:rPr>
          <w:rFonts w:ascii="Arial" w:hAnsi="Arial"/>
          <w:lang w:eastAsia="he-IL"/>
        </w:rPr>
      </w:pPr>
      <w:r>
        <w:rPr>
          <w:rFonts w:ascii="Arial" w:hAnsi="Arial" w:hint="cs"/>
          <w:rtl/>
          <w:lang w:eastAsia="he-IL"/>
        </w:rPr>
        <w:t>באר שבע</w:t>
      </w:r>
    </w:p>
    <w:p w14:paraId="532F47D7" w14:textId="77777777" w:rsidR="004D2463" w:rsidRDefault="00815405" w:rsidP="00F70695">
      <w:pPr>
        <w:keepNext/>
        <w:keepLines/>
        <w:widowControl w:val="0"/>
        <w:spacing w:before="120" w:after="120" w:line="360" w:lineRule="auto"/>
        <w:ind w:left="2232"/>
        <w:jc w:val="both"/>
        <w:rPr>
          <w:rFonts w:ascii="Arial" w:hAnsi="Arial"/>
          <w:rtl/>
          <w:lang w:eastAsia="he-IL"/>
        </w:rPr>
      </w:pPr>
      <w:r>
        <w:rPr>
          <w:rFonts w:ascii="Arial" w:hAnsi="Arial" w:hint="cs"/>
          <w:rtl/>
          <w:lang w:eastAsia="he-IL"/>
        </w:rPr>
        <w:t xml:space="preserve">המשרד יכיר בסניפים המרוחקים בעד </w:t>
      </w:r>
      <w:r w:rsidR="004D2463">
        <w:rPr>
          <w:rFonts w:ascii="Arial" w:hAnsi="Arial" w:hint="cs"/>
          <w:rtl/>
          <w:lang w:eastAsia="he-IL"/>
        </w:rPr>
        <w:t>25</w:t>
      </w:r>
      <w:r>
        <w:rPr>
          <w:rFonts w:ascii="Arial" w:hAnsi="Arial" w:hint="cs"/>
          <w:rtl/>
          <w:lang w:eastAsia="he-IL"/>
        </w:rPr>
        <w:t xml:space="preserve"> ק"מ בקו אוירי </w:t>
      </w:r>
      <w:r w:rsidR="004D2463">
        <w:rPr>
          <w:rFonts w:ascii="Arial" w:hAnsi="Arial" w:hint="cs"/>
          <w:rtl/>
          <w:lang w:eastAsia="he-IL"/>
        </w:rPr>
        <w:t>מגבולות הערים המנויות.</w:t>
      </w:r>
    </w:p>
    <w:p w14:paraId="57E3D8F9" w14:textId="77777777" w:rsidR="000B1E21" w:rsidRPr="000B1E21" w:rsidRDefault="000B1E21" w:rsidP="00A753E9">
      <w:pPr>
        <w:keepNext/>
        <w:keepLines/>
        <w:widowControl w:val="0"/>
        <w:numPr>
          <w:ilvl w:val="3"/>
          <w:numId w:val="18"/>
        </w:numPr>
        <w:spacing w:before="120" w:after="120" w:line="360" w:lineRule="auto"/>
        <w:ind w:left="2280" w:hanging="810"/>
        <w:jc w:val="both"/>
        <w:rPr>
          <w:rFonts w:ascii="Arial" w:hAnsi="Arial"/>
          <w:rtl/>
          <w:lang w:eastAsia="he-IL"/>
        </w:rPr>
      </w:pPr>
      <w:r w:rsidRPr="000B1E21">
        <w:rPr>
          <w:rFonts w:ascii="Arial" w:hAnsi="Arial"/>
          <w:rtl/>
          <w:lang w:eastAsia="he-IL"/>
        </w:rPr>
        <w:t>המציע בעל אישור בתוקף מטעם המשרד ל</w:t>
      </w:r>
      <w:r w:rsidR="00054DD8">
        <w:rPr>
          <w:rFonts w:ascii="Arial" w:hAnsi="Arial"/>
          <w:rtl/>
          <w:lang w:eastAsia="he-IL"/>
        </w:rPr>
        <w:t>בטחון לאומי</w:t>
      </w:r>
      <w:r w:rsidRPr="000B1E21">
        <w:rPr>
          <w:rFonts w:ascii="Arial" w:hAnsi="Arial"/>
          <w:lang w:eastAsia="he-IL"/>
        </w:rPr>
        <w:t>,</w:t>
      </w:r>
      <w:r w:rsidRPr="000B1E21">
        <w:rPr>
          <w:rFonts w:ascii="Arial" w:hAnsi="Arial"/>
          <w:rtl/>
          <w:lang w:eastAsia="he-IL"/>
        </w:rPr>
        <w:t xml:space="preserve"> על קיומו של מחסן נשק אחד לפחות </w:t>
      </w:r>
      <w:r w:rsidR="00A753E9">
        <w:rPr>
          <w:rFonts w:ascii="Arial" w:hAnsi="Arial" w:hint="cs"/>
          <w:rtl/>
          <w:lang w:eastAsia="he-IL"/>
        </w:rPr>
        <w:t>בסניף אחד פעיל לפחות בכל אחד מהמקומות</w:t>
      </w:r>
      <w:r w:rsidRPr="000B1E21">
        <w:rPr>
          <w:rFonts w:ascii="Arial" w:hAnsi="Arial"/>
          <w:rtl/>
          <w:lang w:eastAsia="he-IL"/>
        </w:rPr>
        <w:t xml:space="preserve">כאמור בסעיף </w:t>
      </w:r>
      <w:r w:rsidR="000247FA">
        <w:rPr>
          <w:rFonts w:ascii="Arial" w:hAnsi="Arial"/>
          <w:lang w:eastAsia="he-IL"/>
        </w:rPr>
        <w:t>10.2.1.6</w:t>
      </w:r>
      <w:r w:rsidRPr="000B1E21">
        <w:rPr>
          <w:rFonts w:ascii="Arial" w:hAnsi="Arial"/>
          <w:rtl/>
          <w:lang w:eastAsia="he-IL"/>
        </w:rPr>
        <w:t xml:space="preserve"> לעיל</w:t>
      </w:r>
      <w:r w:rsidRPr="000B1E21">
        <w:rPr>
          <w:rFonts w:ascii="Arial" w:hAnsi="Arial"/>
          <w:lang w:eastAsia="he-IL"/>
        </w:rPr>
        <w:t>,</w:t>
      </w:r>
      <w:r w:rsidRPr="000B1E21">
        <w:rPr>
          <w:rFonts w:ascii="Arial" w:hAnsi="Arial"/>
          <w:rtl/>
          <w:lang w:eastAsia="he-IL"/>
        </w:rPr>
        <w:t xml:space="preserve"> כאשר בכל מחסן נשק מאוחסנים לפחות </w:t>
      </w:r>
      <w:r w:rsidRPr="000B1E21">
        <w:rPr>
          <w:rFonts w:ascii="Arial" w:hAnsi="Arial"/>
          <w:lang w:eastAsia="he-IL"/>
        </w:rPr>
        <w:t>40</w:t>
      </w:r>
      <w:r w:rsidRPr="000B1E21">
        <w:rPr>
          <w:rFonts w:ascii="Arial" w:hAnsi="Arial"/>
          <w:rtl/>
          <w:lang w:eastAsia="he-IL"/>
        </w:rPr>
        <w:t xml:space="preserve"> כלי ירייה.</w:t>
      </w:r>
    </w:p>
    <w:p w14:paraId="5B07A870" w14:textId="77777777" w:rsidR="000B1E21" w:rsidRDefault="008D73D1" w:rsidP="00191D70">
      <w:pPr>
        <w:keepNext/>
        <w:keepLines/>
        <w:widowControl w:val="0"/>
        <w:numPr>
          <w:ilvl w:val="3"/>
          <w:numId w:val="18"/>
        </w:numPr>
        <w:spacing w:before="120" w:after="120" w:line="360" w:lineRule="auto"/>
        <w:ind w:left="2280" w:hanging="810"/>
        <w:jc w:val="both"/>
        <w:rPr>
          <w:rFonts w:ascii="Arial" w:hAnsi="Arial"/>
          <w:lang w:eastAsia="he-IL"/>
        </w:rPr>
      </w:pPr>
      <w:bookmarkStart w:id="90" w:name="_Hlk148535141"/>
      <w:r>
        <w:rPr>
          <w:rFonts w:ascii="Arial" w:hAnsi="Arial" w:hint="cs"/>
          <w:rtl/>
          <w:lang w:eastAsia="he-IL"/>
        </w:rPr>
        <w:t>ה</w:t>
      </w:r>
      <w:r w:rsidR="000B1E21" w:rsidRPr="000B1E21">
        <w:rPr>
          <w:rFonts w:ascii="Arial" w:hAnsi="Arial"/>
          <w:rtl/>
          <w:lang w:eastAsia="he-IL"/>
        </w:rPr>
        <w:t xml:space="preserve">מציע </w:t>
      </w:r>
      <w:r w:rsidR="00831B2F">
        <w:rPr>
          <w:rFonts w:ascii="Arial" w:hAnsi="Arial" w:hint="cs"/>
          <w:rtl/>
          <w:lang w:eastAsia="he-IL"/>
        </w:rPr>
        <w:t xml:space="preserve">מפעיל </w:t>
      </w:r>
      <w:r>
        <w:rPr>
          <w:rFonts w:ascii="Arial" w:hAnsi="Arial" w:hint="cs"/>
          <w:rtl/>
          <w:lang w:eastAsia="he-IL"/>
        </w:rPr>
        <w:t xml:space="preserve">בעצמו, </w:t>
      </w:r>
      <w:r w:rsidR="00476CE0">
        <w:rPr>
          <w:rFonts w:ascii="Arial" w:hAnsi="Arial" w:hint="cs"/>
          <w:rtl/>
          <w:lang w:eastAsia="he-IL"/>
        </w:rPr>
        <w:t xml:space="preserve">או </w:t>
      </w:r>
      <w:r>
        <w:rPr>
          <w:rFonts w:ascii="Arial" w:hAnsi="Arial" w:hint="cs"/>
          <w:rtl/>
          <w:lang w:eastAsia="he-IL"/>
        </w:rPr>
        <w:t xml:space="preserve">באמצעות </w:t>
      </w:r>
      <w:bookmarkEnd w:id="90"/>
      <w:r w:rsidR="00476CE0">
        <w:rPr>
          <w:rFonts w:ascii="Arial" w:hAnsi="Arial" w:hint="cs"/>
          <w:rtl/>
          <w:lang w:eastAsia="he-IL"/>
        </w:rPr>
        <w:t>קבלן משנה</w:t>
      </w:r>
      <w:r>
        <w:rPr>
          <w:rFonts w:ascii="Arial" w:hAnsi="Arial" w:hint="cs"/>
          <w:rtl/>
          <w:lang w:eastAsia="he-IL"/>
        </w:rPr>
        <w:t xml:space="preserve">, במהלך השנתיים שקדמו למועד הגשת ההצעות, </w:t>
      </w:r>
      <w:r w:rsidR="000B1E21" w:rsidRPr="000B1E21">
        <w:rPr>
          <w:rFonts w:ascii="Arial" w:hAnsi="Arial"/>
          <w:rtl/>
          <w:lang w:eastAsia="he-IL"/>
        </w:rPr>
        <w:t>מוקד מבצעי ארצי (מוקד רמה א</w:t>
      </w:r>
      <w:r w:rsidR="000B1E21" w:rsidRPr="000B1E21">
        <w:rPr>
          <w:rFonts w:ascii="Arial" w:hAnsi="Arial"/>
          <w:lang w:eastAsia="he-IL"/>
        </w:rPr>
        <w:t>,('</w:t>
      </w:r>
      <w:r w:rsidR="000B1E21" w:rsidRPr="000B1E21">
        <w:rPr>
          <w:rFonts w:ascii="Arial" w:hAnsi="Arial"/>
          <w:rtl/>
          <w:lang w:eastAsia="he-IL"/>
        </w:rPr>
        <w:t xml:space="preserve"> הפועל ומאויש </w:t>
      </w:r>
      <w:r w:rsidR="000B1E21" w:rsidRPr="000B1E21">
        <w:rPr>
          <w:rFonts w:ascii="Arial" w:hAnsi="Arial"/>
          <w:lang w:eastAsia="he-IL"/>
        </w:rPr>
        <w:t>24</w:t>
      </w:r>
      <w:r w:rsidR="000B1E21" w:rsidRPr="000B1E21">
        <w:rPr>
          <w:rFonts w:ascii="Arial" w:hAnsi="Arial"/>
          <w:rtl/>
          <w:lang w:eastAsia="he-IL"/>
        </w:rPr>
        <w:t xml:space="preserve"> שעות ביממה</w:t>
      </w:r>
      <w:r w:rsidR="000B1E21" w:rsidRPr="000B1E21">
        <w:rPr>
          <w:rFonts w:ascii="Arial" w:hAnsi="Arial"/>
          <w:lang w:eastAsia="he-IL"/>
        </w:rPr>
        <w:t>,</w:t>
      </w:r>
      <w:r w:rsidR="000B1E21" w:rsidRPr="000B1E21">
        <w:rPr>
          <w:rFonts w:ascii="Arial" w:hAnsi="Arial"/>
          <w:rtl/>
          <w:lang w:eastAsia="he-IL"/>
        </w:rPr>
        <w:t xml:space="preserve"> </w:t>
      </w:r>
      <w:r w:rsidR="000B1E21" w:rsidRPr="000B1E21">
        <w:rPr>
          <w:rFonts w:ascii="Arial" w:hAnsi="Arial"/>
          <w:lang w:eastAsia="he-IL"/>
        </w:rPr>
        <w:t>365</w:t>
      </w:r>
      <w:r w:rsidR="000B1E21" w:rsidRPr="000B1E21">
        <w:rPr>
          <w:rFonts w:ascii="Arial" w:hAnsi="Arial"/>
          <w:rtl/>
          <w:lang w:eastAsia="he-IL"/>
        </w:rPr>
        <w:t xml:space="preserve"> יום בשנה לפי תו תקן משטרת ישראל</w:t>
      </w:r>
      <w:r w:rsidR="000B1E21" w:rsidRPr="000B1E21">
        <w:rPr>
          <w:rFonts w:ascii="Arial" w:hAnsi="Arial"/>
          <w:lang w:eastAsia="he-IL"/>
        </w:rPr>
        <w:t>.</w:t>
      </w:r>
    </w:p>
    <w:p w14:paraId="4FD5C4AD" w14:textId="77777777" w:rsidR="000247FA" w:rsidRPr="000F1095" w:rsidRDefault="000247FA" w:rsidP="00F70695">
      <w:pPr>
        <w:keepNext/>
        <w:keepLines/>
        <w:widowControl w:val="0"/>
        <w:numPr>
          <w:ilvl w:val="1"/>
          <w:numId w:val="18"/>
        </w:numPr>
        <w:spacing w:before="120" w:after="120" w:line="360" w:lineRule="auto"/>
        <w:ind w:left="930" w:hanging="540"/>
        <w:jc w:val="both"/>
        <w:outlineLvl w:val="2"/>
        <w:rPr>
          <w:rFonts w:ascii="Arial" w:hAnsi="Arial"/>
          <w:b/>
          <w:bCs/>
          <w:u w:val="single"/>
          <w:lang w:eastAsia="he-IL"/>
        </w:rPr>
      </w:pPr>
      <w:r w:rsidRPr="000F1095">
        <w:rPr>
          <w:rFonts w:ascii="Arial" w:hAnsi="Arial"/>
          <w:b/>
          <w:bCs/>
          <w:u w:val="single"/>
          <w:rtl/>
          <w:lang w:eastAsia="he-IL"/>
        </w:rPr>
        <w:t xml:space="preserve">תנאי סף מקצועיים </w:t>
      </w:r>
      <w:r w:rsidRPr="000F1095">
        <w:rPr>
          <w:rFonts w:ascii="Arial" w:hAnsi="Arial" w:hint="cs"/>
          <w:b/>
          <w:bCs/>
          <w:u w:val="single"/>
          <w:rtl/>
          <w:lang w:eastAsia="he-IL"/>
        </w:rPr>
        <w:t>לסל מס' 2</w:t>
      </w:r>
      <w:r w:rsidRPr="000F1095">
        <w:rPr>
          <w:rFonts w:ascii="Arial" w:hAnsi="Arial"/>
          <w:b/>
          <w:bCs/>
          <w:u w:val="single"/>
          <w:rtl/>
          <w:lang w:eastAsia="he-IL"/>
        </w:rPr>
        <w:t xml:space="preserve">– </w:t>
      </w:r>
      <w:r w:rsidR="00EC5662" w:rsidRPr="000F1095">
        <w:rPr>
          <w:rFonts w:ascii="Arial" w:hAnsi="Arial" w:hint="cs"/>
          <w:b/>
          <w:bCs/>
          <w:u w:val="single"/>
          <w:rtl/>
          <w:lang w:eastAsia="he-IL"/>
        </w:rPr>
        <w:t xml:space="preserve"> </w:t>
      </w:r>
    </w:p>
    <w:p w14:paraId="56E70194" w14:textId="77777777" w:rsidR="000247FA" w:rsidRDefault="000247FA" w:rsidP="00F70695">
      <w:pPr>
        <w:keepNext/>
        <w:keepLines/>
        <w:widowControl w:val="0"/>
        <w:numPr>
          <w:ilvl w:val="2"/>
          <w:numId w:val="18"/>
        </w:numPr>
        <w:spacing w:before="120" w:after="120" w:line="360" w:lineRule="auto"/>
        <w:ind w:left="1560" w:hanging="630"/>
        <w:jc w:val="both"/>
        <w:outlineLvl w:val="3"/>
        <w:rPr>
          <w:rFonts w:ascii="Arial" w:hAnsi="Arial"/>
          <w:b/>
          <w:bCs/>
          <w:u w:val="single"/>
          <w:lang w:eastAsia="he-IL"/>
        </w:rPr>
      </w:pPr>
      <w:r>
        <w:rPr>
          <w:rFonts w:ascii="Arial" w:hAnsi="Arial"/>
          <w:b/>
          <w:bCs/>
          <w:u w:val="single"/>
          <w:rtl/>
          <w:lang w:eastAsia="he-IL"/>
        </w:rPr>
        <w:t>המציע:</w:t>
      </w:r>
    </w:p>
    <w:p w14:paraId="773477B5" w14:textId="77777777" w:rsidR="000247FA" w:rsidRDefault="000247FA" w:rsidP="00F70695">
      <w:pPr>
        <w:keepNext/>
        <w:keepLines/>
        <w:widowControl w:val="0"/>
        <w:numPr>
          <w:ilvl w:val="3"/>
          <w:numId w:val="18"/>
        </w:numPr>
        <w:spacing w:before="120" w:after="120" w:line="360" w:lineRule="auto"/>
        <w:ind w:left="2280" w:hanging="810"/>
        <w:jc w:val="both"/>
        <w:rPr>
          <w:rFonts w:ascii="Arial" w:hAnsi="Arial"/>
          <w:lang w:eastAsia="he-IL"/>
        </w:rPr>
      </w:pPr>
      <w:r>
        <w:rPr>
          <w:rFonts w:ascii="Arial" w:hAnsi="Arial" w:hint="cs"/>
          <w:rtl/>
          <w:lang w:eastAsia="he-IL"/>
        </w:rPr>
        <w:t>למציע ותק במתן שירותי אבטחה של חמש שנים לפחות במהלך שבע השנים שקדמו למועד הגשת ההצעות.</w:t>
      </w:r>
    </w:p>
    <w:p w14:paraId="32E15F01" w14:textId="77777777" w:rsidR="000247FA" w:rsidRPr="000B1E21" w:rsidRDefault="000247FA" w:rsidP="00F70695">
      <w:pPr>
        <w:keepNext/>
        <w:keepLines/>
        <w:widowControl w:val="0"/>
        <w:numPr>
          <w:ilvl w:val="3"/>
          <w:numId w:val="18"/>
        </w:numPr>
        <w:spacing w:before="120" w:after="120" w:line="360" w:lineRule="auto"/>
        <w:ind w:left="2280" w:hanging="810"/>
        <w:jc w:val="both"/>
        <w:rPr>
          <w:rFonts w:ascii="Arial" w:hAnsi="Arial"/>
          <w:lang w:eastAsia="he-IL"/>
        </w:rPr>
      </w:pPr>
      <w:r w:rsidRPr="000B1E21">
        <w:rPr>
          <w:rFonts w:ascii="Arial" w:hAnsi="Arial"/>
          <w:rtl/>
          <w:lang w:eastAsia="he-IL"/>
        </w:rPr>
        <w:t xml:space="preserve">המציע מעסיק במועד </w:t>
      </w:r>
      <w:r>
        <w:rPr>
          <w:rFonts w:ascii="Arial" w:hAnsi="Arial" w:hint="cs"/>
          <w:rtl/>
          <w:lang w:eastAsia="he-IL"/>
        </w:rPr>
        <w:t xml:space="preserve">הגשת ההצעות, </w:t>
      </w:r>
      <w:r w:rsidRPr="000B1E21">
        <w:rPr>
          <w:rFonts w:ascii="Arial" w:hAnsi="Arial"/>
          <w:rtl/>
          <w:lang w:eastAsia="he-IL"/>
        </w:rPr>
        <w:t xml:space="preserve">לפחות </w:t>
      </w:r>
      <w:r w:rsidRPr="000B1E21">
        <w:rPr>
          <w:rFonts w:ascii="Arial" w:hAnsi="Arial"/>
          <w:lang w:eastAsia="he-IL"/>
        </w:rPr>
        <w:t>50</w:t>
      </w:r>
      <w:r w:rsidRPr="000B1E21">
        <w:rPr>
          <w:rFonts w:ascii="Arial" w:hAnsi="Arial"/>
          <w:rtl/>
          <w:lang w:eastAsia="he-IL"/>
        </w:rPr>
        <w:t xml:space="preserve"> מאבטחים בהכשרת מתקדם </w:t>
      </w:r>
      <w:r w:rsidR="00846D3F">
        <w:rPr>
          <w:rFonts w:ascii="Arial" w:hAnsi="Arial" w:hint="cs"/>
          <w:rtl/>
          <w:lang w:eastAsia="he-IL"/>
        </w:rPr>
        <w:t>ב</w:t>
      </w:r>
      <w:r>
        <w:rPr>
          <w:rFonts w:ascii="Arial" w:hAnsi="Arial" w:hint="cs"/>
          <w:rtl/>
          <w:lang w:eastAsia="he-IL"/>
        </w:rPr>
        <w:t xml:space="preserve">', </w:t>
      </w:r>
      <w:bookmarkStart w:id="91" w:name="_Hlk148535240"/>
      <w:r w:rsidRPr="000B1E21">
        <w:rPr>
          <w:rFonts w:ascii="Arial" w:hAnsi="Arial"/>
          <w:rtl/>
          <w:lang w:eastAsia="he-IL"/>
        </w:rPr>
        <w:t xml:space="preserve">העובדים בגופים </w:t>
      </w:r>
      <w:r>
        <w:rPr>
          <w:rFonts w:ascii="Arial" w:hAnsi="Arial" w:hint="cs"/>
          <w:rtl/>
          <w:lang w:eastAsia="he-IL"/>
        </w:rPr>
        <w:t xml:space="preserve">המנויים בכל אחת התוספות של </w:t>
      </w:r>
      <w:r w:rsidRPr="00E87493">
        <w:rPr>
          <w:rFonts w:ascii="Arial" w:hAnsi="Arial"/>
          <w:rtl/>
          <w:lang w:eastAsia="he-IL"/>
        </w:rPr>
        <w:t>חוק להסדרת הבטחון בגופים ציבוריים, תשנ"ח-1998</w:t>
      </w:r>
      <w:bookmarkEnd w:id="91"/>
      <w:r>
        <w:rPr>
          <w:rFonts w:ascii="Arial" w:hAnsi="Arial" w:hint="cs"/>
          <w:rtl/>
          <w:lang w:eastAsia="he-IL"/>
        </w:rPr>
        <w:t>.</w:t>
      </w:r>
    </w:p>
    <w:p w14:paraId="0B0673C5" w14:textId="77777777" w:rsidR="000247FA" w:rsidRDefault="000247FA" w:rsidP="00F70695">
      <w:pPr>
        <w:keepNext/>
        <w:keepLines/>
        <w:widowControl w:val="0"/>
        <w:numPr>
          <w:ilvl w:val="3"/>
          <w:numId w:val="18"/>
        </w:numPr>
        <w:spacing w:before="120" w:after="120" w:line="360" w:lineRule="auto"/>
        <w:ind w:left="2280" w:hanging="810"/>
        <w:jc w:val="both"/>
        <w:rPr>
          <w:rFonts w:ascii="Arial" w:hAnsi="Arial"/>
          <w:lang w:eastAsia="he-IL"/>
        </w:rPr>
      </w:pPr>
      <w:r>
        <w:rPr>
          <w:rFonts w:ascii="Arial" w:hAnsi="Arial" w:hint="cs"/>
          <w:rtl/>
          <w:lang w:eastAsia="he-IL"/>
        </w:rPr>
        <w:t xml:space="preserve">למציע </w:t>
      </w:r>
      <w:bookmarkStart w:id="92" w:name="_Hlk148535270"/>
      <w:r>
        <w:rPr>
          <w:rFonts w:ascii="Arial" w:hAnsi="Arial" w:hint="cs"/>
          <w:rtl/>
          <w:lang w:eastAsia="he-IL"/>
        </w:rPr>
        <w:t xml:space="preserve">ניסיון במתן שירותי אספקת מנהלי אבטחה לשלושה לקוחות </w:t>
      </w:r>
      <w:r w:rsidR="00A82093" w:rsidRPr="003B0EDC">
        <w:rPr>
          <w:rFonts w:ascii="Arial" w:hAnsi="Arial" w:hint="cs"/>
          <w:rtl/>
          <w:lang w:eastAsia="he-IL"/>
        </w:rPr>
        <w:t>שהינם גופים ציבוריים</w:t>
      </w:r>
      <w:r w:rsidR="00B74F26">
        <w:rPr>
          <w:rFonts w:ascii="Arial" w:hAnsi="Arial" w:hint="cs"/>
          <w:rtl/>
          <w:lang w:eastAsia="he-IL"/>
        </w:rPr>
        <w:t>, כהגדרת המונח במכרז זה</w:t>
      </w:r>
      <w:r w:rsidR="00A82093" w:rsidRPr="003B0EDC">
        <w:rPr>
          <w:rFonts w:ascii="Arial" w:hAnsi="Arial" w:hint="cs"/>
          <w:rtl/>
          <w:lang w:eastAsia="he-IL"/>
        </w:rPr>
        <w:t xml:space="preserve"> </w:t>
      </w:r>
      <w:r w:rsidR="00476CE0">
        <w:rPr>
          <w:rFonts w:ascii="Arial" w:hAnsi="Arial" w:hint="cs"/>
          <w:b/>
          <w:bCs/>
          <w:u w:val="single"/>
          <w:rtl/>
          <w:lang w:eastAsia="he-IL"/>
        </w:rPr>
        <w:t xml:space="preserve">והמופיעים </w:t>
      </w:r>
      <w:r w:rsidR="00476CE0">
        <w:rPr>
          <w:rFonts w:ascii="Arial" w:hAnsi="Arial" w:hint="cs"/>
          <w:rtl/>
          <w:lang w:eastAsia="he-IL"/>
        </w:rPr>
        <w:t>ב</w:t>
      </w:r>
      <w:r w:rsidR="00476CE0" w:rsidRPr="003B0EDC">
        <w:rPr>
          <w:rFonts w:ascii="Arial" w:hAnsi="Arial" w:hint="cs"/>
          <w:rtl/>
          <w:lang w:eastAsia="he-IL"/>
        </w:rPr>
        <w:t xml:space="preserve">תוספת </w:t>
      </w:r>
      <w:r w:rsidR="00A82093" w:rsidRPr="003B0EDC">
        <w:rPr>
          <w:rFonts w:ascii="Arial" w:hAnsi="Arial" w:hint="cs"/>
          <w:rtl/>
          <w:lang w:eastAsia="he-IL"/>
        </w:rPr>
        <w:t xml:space="preserve">הראשונה ו/או השנייה ו/ או החמישית </w:t>
      </w:r>
      <w:r w:rsidR="00866B2E">
        <w:rPr>
          <w:rFonts w:ascii="Arial" w:hAnsi="Arial" w:hint="cs"/>
          <w:rtl/>
          <w:lang w:eastAsia="he-IL"/>
        </w:rPr>
        <w:t>ל</w:t>
      </w:r>
      <w:r w:rsidR="00866B2E" w:rsidRPr="00A962B9">
        <w:rPr>
          <w:rFonts w:ascii="David" w:hAnsi="David"/>
          <w:rtl/>
        </w:rPr>
        <w:t>חוק להסדרת הבטחון בגופים ציבוריים, תשנ"ח-1998</w:t>
      </w:r>
      <w:r w:rsidR="00866B2E">
        <w:rPr>
          <w:rFonts w:ascii="Arial" w:hAnsi="Arial" w:hint="cs"/>
          <w:rtl/>
          <w:lang w:eastAsia="he-IL"/>
        </w:rPr>
        <w:t xml:space="preserve"> </w:t>
      </w:r>
      <w:r w:rsidR="00A82093">
        <w:rPr>
          <w:rFonts w:ascii="Arial" w:hAnsi="Arial" w:hint="cs"/>
          <w:rtl/>
          <w:lang w:eastAsia="he-IL"/>
        </w:rPr>
        <w:t>חלים עליהם</w:t>
      </w:r>
      <w:bookmarkEnd w:id="92"/>
      <w:r>
        <w:rPr>
          <w:rFonts w:ascii="Arial" w:hAnsi="Arial" w:hint="cs"/>
          <w:rtl/>
          <w:lang w:eastAsia="he-IL"/>
        </w:rPr>
        <w:t>, כאשר השירות לכל לקוח כלל את האמור להלן במצטבר לפחות:</w:t>
      </w:r>
    </w:p>
    <w:p w14:paraId="11940E35" w14:textId="77777777" w:rsidR="000247FA" w:rsidRDefault="000247FA" w:rsidP="00F70695">
      <w:pPr>
        <w:keepNext/>
        <w:keepLines/>
        <w:widowControl w:val="0"/>
        <w:numPr>
          <w:ilvl w:val="4"/>
          <w:numId w:val="18"/>
        </w:numPr>
        <w:spacing w:before="120" w:after="120" w:line="360" w:lineRule="auto"/>
        <w:ind w:left="3270" w:hanging="990"/>
        <w:jc w:val="both"/>
        <w:rPr>
          <w:rFonts w:ascii="Arial" w:hAnsi="Arial"/>
          <w:lang w:eastAsia="he-IL"/>
        </w:rPr>
      </w:pPr>
      <w:r>
        <w:rPr>
          <w:rFonts w:ascii="Arial" w:hAnsi="Arial" w:hint="cs"/>
          <w:rtl/>
          <w:lang w:eastAsia="he-IL"/>
        </w:rPr>
        <w:t>השירות ניתן במהלך שלוש השנים שקדמו למועד הגשת ההצעות</w:t>
      </w:r>
      <w:r w:rsidR="00C93FF4">
        <w:rPr>
          <w:rFonts w:ascii="Arial" w:hAnsi="Arial" w:hint="cs"/>
          <w:rtl/>
          <w:lang w:eastAsia="he-IL"/>
        </w:rPr>
        <w:t xml:space="preserve"> ולמשך שנה לפחות</w:t>
      </w:r>
      <w:r>
        <w:rPr>
          <w:rFonts w:ascii="Arial" w:hAnsi="Arial" w:hint="cs"/>
          <w:rtl/>
          <w:lang w:eastAsia="he-IL"/>
        </w:rPr>
        <w:t>.</w:t>
      </w:r>
    </w:p>
    <w:p w14:paraId="77F1BF39" w14:textId="77777777" w:rsidR="000247FA" w:rsidRDefault="000247FA" w:rsidP="00F70695">
      <w:pPr>
        <w:keepNext/>
        <w:keepLines/>
        <w:widowControl w:val="0"/>
        <w:numPr>
          <w:ilvl w:val="4"/>
          <w:numId w:val="18"/>
        </w:numPr>
        <w:spacing w:before="120" w:after="120" w:line="360" w:lineRule="auto"/>
        <w:ind w:left="3270" w:hanging="990"/>
        <w:jc w:val="both"/>
        <w:rPr>
          <w:rFonts w:ascii="Arial" w:hAnsi="Arial"/>
          <w:lang w:eastAsia="he-IL"/>
        </w:rPr>
      </w:pPr>
      <w:r>
        <w:rPr>
          <w:rFonts w:ascii="Arial" w:hAnsi="Arial" w:hint="cs"/>
          <w:rtl/>
          <w:lang w:eastAsia="he-IL"/>
        </w:rPr>
        <w:t xml:space="preserve">לכל לקוח העמיד המציע לפחות </w:t>
      </w:r>
      <w:r w:rsidR="00C93FF4">
        <w:rPr>
          <w:rFonts w:ascii="Arial" w:hAnsi="Arial" w:hint="cs"/>
          <w:rtl/>
          <w:lang w:eastAsia="he-IL"/>
        </w:rPr>
        <w:t>שני מנהלי אבטחה</w:t>
      </w:r>
      <w:r>
        <w:rPr>
          <w:rFonts w:ascii="Arial" w:hAnsi="Arial" w:hint="cs"/>
          <w:rtl/>
          <w:lang w:eastAsia="he-IL"/>
        </w:rPr>
        <w:t xml:space="preserve"> לפחות.</w:t>
      </w:r>
    </w:p>
    <w:p w14:paraId="1041E1D9" w14:textId="77777777" w:rsidR="000247FA" w:rsidRDefault="000247FA" w:rsidP="002B0B63">
      <w:pPr>
        <w:keepNext/>
        <w:keepLines/>
        <w:widowControl w:val="0"/>
        <w:numPr>
          <w:ilvl w:val="3"/>
          <w:numId w:val="18"/>
        </w:numPr>
        <w:spacing w:before="120" w:after="120" w:line="360" w:lineRule="auto"/>
        <w:ind w:left="2280" w:hanging="810"/>
        <w:jc w:val="both"/>
        <w:rPr>
          <w:rFonts w:ascii="Arial" w:hAnsi="Arial"/>
          <w:lang w:eastAsia="he-IL"/>
        </w:rPr>
      </w:pPr>
      <w:r w:rsidRPr="000B1E21">
        <w:rPr>
          <w:rFonts w:ascii="Arial" w:hAnsi="Arial"/>
          <w:rtl/>
          <w:lang w:eastAsia="he-IL"/>
        </w:rPr>
        <w:t xml:space="preserve">למציע </w:t>
      </w:r>
      <w:r w:rsidR="002B0B63">
        <w:rPr>
          <w:rFonts w:ascii="Arial" w:hAnsi="Arial" w:hint="cs"/>
          <w:rtl/>
          <w:lang w:eastAsia="he-IL"/>
        </w:rPr>
        <w:t>סניף פעיל אחד לפחות</w:t>
      </w:r>
      <w:r>
        <w:rPr>
          <w:rFonts w:ascii="Arial" w:hAnsi="Arial" w:hint="cs"/>
          <w:rtl/>
          <w:lang w:eastAsia="he-IL"/>
        </w:rPr>
        <w:t>לפחות בכל אחד מהערים הבאות:</w:t>
      </w:r>
    </w:p>
    <w:p w14:paraId="4A820A4A" w14:textId="77777777" w:rsidR="000247FA" w:rsidRDefault="000247FA" w:rsidP="00F70695">
      <w:pPr>
        <w:keepNext/>
        <w:keepLines/>
        <w:widowControl w:val="0"/>
        <w:numPr>
          <w:ilvl w:val="4"/>
          <w:numId w:val="18"/>
        </w:numPr>
        <w:spacing w:before="120" w:after="120" w:line="360" w:lineRule="auto"/>
        <w:ind w:left="3270" w:hanging="990"/>
        <w:jc w:val="both"/>
        <w:rPr>
          <w:rFonts w:ascii="Arial" w:hAnsi="Arial"/>
          <w:lang w:eastAsia="he-IL"/>
        </w:rPr>
      </w:pPr>
      <w:r>
        <w:rPr>
          <w:rFonts w:ascii="Arial" w:hAnsi="Arial" w:hint="cs"/>
          <w:rtl/>
          <w:lang w:eastAsia="he-IL"/>
        </w:rPr>
        <w:t>ירושלים</w:t>
      </w:r>
    </w:p>
    <w:p w14:paraId="79D18528" w14:textId="77777777" w:rsidR="000247FA" w:rsidRDefault="000247FA" w:rsidP="00F70695">
      <w:pPr>
        <w:keepNext/>
        <w:keepLines/>
        <w:widowControl w:val="0"/>
        <w:numPr>
          <w:ilvl w:val="4"/>
          <w:numId w:val="18"/>
        </w:numPr>
        <w:spacing w:before="120" w:after="120" w:line="360" w:lineRule="auto"/>
        <w:ind w:left="3270" w:hanging="990"/>
        <w:jc w:val="both"/>
        <w:rPr>
          <w:rFonts w:ascii="Arial" w:hAnsi="Arial"/>
          <w:lang w:eastAsia="he-IL"/>
        </w:rPr>
      </w:pPr>
      <w:r>
        <w:rPr>
          <w:rFonts w:ascii="Arial" w:hAnsi="Arial" w:hint="cs"/>
          <w:rtl/>
          <w:lang w:eastAsia="he-IL"/>
        </w:rPr>
        <w:t>תל אביב</w:t>
      </w:r>
    </w:p>
    <w:p w14:paraId="75EE4C49" w14:textId="77777777" w:rsidR="000247FA" w:rsidRDefault="000247FA" w:rsidP="00F70695">
      <w:pPr>
        <w:keepNext/>
        <w:keepLines/>
        <w:widowControl w:val="0"/>
        <w:numPr>
          <w:ilvl w:val="4"/>
          <w:numId w:val="18"/>
        </w:numPr>
        <w:spacing w:before="120" w:after="120" w:line="360" w:lineRule="auto"/>
        <w:ind w:left="3270" w:hanging="990"/>
        <w:jc w:val="both"/>
        <w:rPr>
          <w:rFonts w:ascii="Arial" w:hAnsi="Arial"/>
          <w:lang w:eastAsia="he-IL"/>
        </w:rPr>
      </w:pPr>
      <w:r>
        <w:rPr>
          <w:rFonts w:ascii="Arial" w:hAnsi="Arial" w:hint="cs"/>
          <w:rtl/>
          <w:lang w:eastAsia="he-IL"/>
        </w:rPr>
        <w:t>חיפה</w:t>
      </w:r>
    </w:p>
    <w:p w14:paraId="51F176FE" w14:textId="77777777" w:rsidR="000247FA" w:rsidRDefault="000247FA" w:rsidP="00F70695">
      <w:pPr>
        <w:keepNext/>
        <w:keepLines/>
        <w:widowControl w:val="0"/>
        <w:numPr>
          <w:ilvl w:val="4"/>
          <w:numId w:val="18"/>
        </w:numPr>
        <w:spacing w:before="120" w:after="120" w:line="360" w:lineRule="auto"/>
        <w:ind w:left="3270" w:hanging="990"/>
        <w:jc w:val="both"/>
        <w:rPr>
          <w:rFonts w:ascii="Arial" w:hAnsi="Arial"/>
          <w:lang w:eastAsia="he-IL"/>
        </w:rPr>
      </w:pPr>
      <w:r>
        <w:rPr>
          <w:rFonts w:ascii="Arial" w:hAnsi="Arial" w:hint="cs"/>
          <w:rtl/>
          <w:lang w:eastAsia="he-IL"/>
        </w:rPr>
        <w:t>באר שבע</w:t>
      </w:r>
    </w:p>
    <w:p w14:paraId="376ECC76" w14:textId="77777777" w:rsidR="000247FA" w:rsidRDefault="000247FA" w:rsidP="00F70695">
      <w:pPr>
        <w:keepNext/>
        <w:keepLines/>
        <w:widowControl w:val="0"/>
        <w:spacing w:before="120" w:after="120" w:line="360" w:lineRule="auto"/>
        <w:ind w:left="2232"/>
        <w:jc w:val="both"/>
        <w:rPr>
          <w:rFonts w:ascii="Arial" w:hAnsi="Arial"/>
          <w:rtl/>
          <w:lang w:eastAsia="he-IL"/>
        </w:rPr>
      </w:pPr>
      <w:r>
        <w:rPr>
          <w:rFonts w:ascii="Arial" w:hAnsi="Arial" w:hint="cs"/>
          <w:rtl/>
          <w:lang w:eastAsia="he-IL"/>
        </w:rPr>
        <w:t>המשרד יכיר בסניפים המרוחקים בעד 25 ק"מ בקו אוירי מגבולות הערים המנויות.</w:t>
      </w:r>
    </w:p>
    <w:p w14:paraId="30A68AB5" w14:textId="77777777" w:rsidR="000247FA" w:rsidRPr="000B1E21" w:rsidRDefault="000247FA" w:rsidP="004A18C5">
      <w:pPr>
        <w:keepNext/>
        <w:keepLines/>
        <w:widowControl w:val="0"/>
        <w:numPr>
          <w:ilvl w:val="3"/>
          <w:numId w:val="18"/>
        </w:numPr>
        <w:spacing w:before="120" w:after="120" w:line="360" w:lineRule="auto"/>
        <w:ind w:left="2280" w:hanging="810"/>
        <w:jc w:val="both"/>
        <w:rPr>
          <w:rFonts w:ascii="Arial" w:hAnsi="Arial"/>
          <w:rtl/>
          <w:lang w:eastAsia="he-IL"/>
        </w:rPr>
      </w:pPr>
      <w:r w:rsidRPr="000B1E21">
        <w:rPr>
          <w:rFonts w:ascii="Arial" w:hAnsi="Arial"/>
          <w:rtl/>
          <w:lang w:eastAsia="he-IL"/>
        </w:rPr>
        <w:t>המציע בעל אישור בתוקף מטעם המשרד ל</w:t>
      </w:r>
      <w:r w:rsidR="00054DD8">
        <w:rPr>
          <w:rFonts w:ascii="Arial" w:hAnsi="Arial"/>
          <w:rtl/>
          <w:lang w:eastAsia="he-IL"/>
        </w:rPr>
        <w:t>בטחון לאומי</w:t>
      </w:r>
      <w:r w:rsidRPr="000B1E21">
        <w:rPr>
          <w:rFonts w:ascii="Arial" w:hAnsi="Arial"/>
          <w:lang w:eastAsia="he-IL"/>
        </w:rPr>
        <w:t>,</w:t>
      </w:r>
      <w:r w:rsidRPr="000B1E21">
        <w:rPr>
          <w:rFonts w:ascii="Arial" w:hAnsi="Arial"/>
          <w:rtl/>
          <w:lang w:eastAsia="he-IL"/>
        </w:rPr>
        <w:t xml:space="preserve"> על קיומו של מחסן נשק אחד לפחות </w:t>
      </w:r>
      <w:r w:rsidR="004A18C5">
        <w:rPr>
          <w:rFonts w:ascii="Arial" w:hAnsi="Arial" w:hint="cs"/>
          <w:rtl/>
          <w:lang w:eastAsia="he-IL"/>
        </w:rPr>
        <w:t>בסניף אחד פעיל לפחות בכל אחד מהמקומות</w:t>
      </w:r>
      <w:r w:rsidRPr="000B1E21">
        <w:rPr>
          <w:rFonts w:ascii="Arial" w:hAnsi="Arial"/>
          <w:rtl/>
          <w:lang w:eastAsia="he-IL"/>
        </w:rPr>
        <w:t xml:space="preserve"> כאמור בסעיף </w:t>
      </w:r>
      <w:r w:rsidR="004A18C5">
        <w:rPr>
          <w:rFonts w:ascii="Arial" w:hAnsi="Arial" w:hint="cs"/>
          <w:rtl/>
          <w:lang w:eastAsia="he-IL"/>
        </w:rPr>
        <w:t xml:space="preserve">10.3.1.4 </w:t>
      </w:r>
      <w:r w:rsidRPr="000B1E21">
        <w:rPr>
          <w:rFonts w:ascii="Arial" w:hAnsi="Arial"/>
          <w:rtl/>
          <w:lang w:eastAsia="he-IL"/>
        </w:rPr>
        <w:t xml:space="preserve"> לעיל</w:t>
      </w:r>
      <w:r w:rsidRPr="000B1E21">
        <w:rPr>
          <w:rFonts w:ascii="Arial" w:hAnsi="Arial"/>
          <w:lang w:eastAsia="he-IL"/>
        </w:rPr>
        <w:t>,</w:t>
      </w:r>
      <w:r w:rsidRPr="000B1E21">
        <w:rPr>
          <w:rFonts w:ascii="Arial" w:hAnsi="Arial"/>
          <w:rtl/>
          <w:lang w:eastAsia="he-IL"/>
        </w:rPr>
        <w:t xml:space="preserve"> כאשר בכל מחסן נשק מאוחסנים לפחות </w:t>
      </w:r>
      <w:r w:rsidRPr="000B1E21">
        <w:rPr>
          <w:rFonts w:ascii="Arial" w:hAnsi="Arial"/>
          <w:lang w:eastAsia="he-IL"/>
        </w:rPr>
        <w:t>40</w:t>
      </w:r>
      <w:r w:rsidRPr="000B1E21">
        <w:rPr>
          <w:rFonts w:ascii="Arial" w:hAnsi="Arial"/>
          <w:rtl/>
          <w:lang w:eastAsia="he-IL"/>
        </w:rPr>
        <w:t xml:space="preserve"> כלי ירייה.</w:t>
      </w:r>
    </w:p>
    <w:p w14:paraId="0024124E" w14:textId="77777777" w:rsidR="000247FA" w:rsidRPr="00CB591A" w:rsidRDefault="00A82093" w:rsidP="00816EBC">
      <w:pPr>
        <w:keepNext/>
        <w:keepLines/>
        <w:widowControl w:val="0"/>
        <w:numPr>
          <w:ilvl w:val="3"/>
          <w:numId w:val="18"/>
        </w:numPr>
        <w:spacing w:before="120" w:after="120" w:line="360" w:lineRule="auto"/>
        <w:ind w:left="2280" w:hanging="810"/>
        <w:jc w:val="both"/>
        <w:rPr>
          <w:rFonts w:ascii="David" w:hAnsi="David"/>
          <w:lang w:eastAsia="he-IL"/>
        </w:rPr>
      </w:pPr>
      <w:r>
        <w:rPr>
          <w:rFonts w:ascii="Arial" w:hAnsi="Arial" w:hint="cs"/>
          <w:rtl/>
          <w:lang w:eastAsia="he-IL"/>
        </w:rPr>
        <w:t>ה</w:t>
      </w:r>
      <w:r w:rsidRPr="000B1E21">
        <w:rPr>
          <w:rFonts w:ascii="Arial" w:hAnsi="Arial"/>
          <w:rtl/>
          <w:lang w:eastAsia="he-IL"/>
        </w:rPr>
        <w:t xml:space="preserve">מציע </w:t>
      </w:r>
      <w:r>
        <w:rPr>
          <w:rFonts w:ascii="Arial" w:hAnsi="Arial" w:hint="cs"/>
          <w:rtl/>
          <w:lang w:eastAsia="he-IL"/>
        </w:rPr>
        <w:t>מפעיל בעצמו, או באמצעות</w:t>
      </w:r>
      <w:r w:rsidR="00476CE0">
        <w:rPr>
          <w:rFonts w:ascii="Arial" w:hAnsi="Arial" w:hint="cs"/>
          <w:rtl/>
          <w:lang w:eastAsia="he-IL"/>
        </w:rPr>
        <w:t>קבלן משנה</w:t>
      </w:r>
      <w:r w:rsidR="00816EBC">
        <w:rPr>
          <w:rFonts w:ascii="Arial" w:hAnsi="Arial" w:hint="cs"/>
          <w:rtl/>
          <w:lang w:eastAsia="he-IL"/>
        </w:rPr>
        <w:t xml:space="preserve"> </w:t>
      </w:r>
      <w:r>
        <w:rPr>
          <w:rFonts w:ascii="Arial" w:hAnsi="Arial" w:hint="cs"/>
          <w:rtl/>
          <w:lang w:eastAsia="he-IL"/>
        </w:rPr>
        <w:t xml:space="preserve">, במהלך השנתיים שקדמו למועד הגשת ההצעות, </w:t>
      </w:r>
      <w:r w:rsidR="000247FA" w:rsidRPr="00CB591A">
        <w:rPr>
          <w:rFonts w:ascii="David" w:hAnsi="David"/>
          <w:rtl/>
          <w:lang w:eastAsia="he-IL"/>
        </w:rPr>
        <w:t>מוקד מבצעי ארצי (מוקד רמה א</w:t>
      </w:r>
      <w:r w:rsidR="000247FA" w:rsidRPr="00CB591A">
        <w:rPr>
          <w:rFonts w:ascii="David" w:hAnsi="David"/>
          <w:lang w:eastAsia="he-IL"/>
        </w:rPr>
        <w:t>,('</w:t>
      </w:r>
      <w:r w:rsidR="000247FA" w:rsidRPr="00CB591A">
        <w:rPr>
          <w:rFonts w:ascii="David" w:hAnsi="David"/>
          <w:rtl/>
          <w:lang w:eastAsia="he-IL"/>
        </w:rPr>
        <w:t xml:space="preserve"> הפועל ומאויש </w:t>
      </w:r>
      <w:r w:rsidR="000247FA" w:rsidRPr="00CB591A">
        <w:rPr>
          <w:rFonts w:ascii="David" w:hAnsi="David"/>
          <w:lang w:eastAsia="he-IL"/>
        </w:rPr>
        <w:t>24</w:t>
      </w:r>
      <w:r w:rsidR="000247FA" w:rsidRPr="00CB591A">
        <w:rPr>
          <w:rFonts w:ascii="David" w:hAnsi="David"/>
          <w:rtl/>
          <w:lang w:eastAsia="he-IL"/>
        </w:rPr>
        <w:t xml:space="preserve"> שעות ביממה</w:t>
      </w:r>
      <w:r w:rsidR="000247FA" w:rsidRPr="00CB591A">
        <w:rPr>
          <w:rFonts w:ascii="David" w:hAnsi="David"/>
          <w:lang w:eastAsia="he-IL"/>
        </w:rPr>
        <w:t>,</w:t>
      </w:r>
      <w:r w:rsidR="000247FA" w:rsidRPr="00CB591A">
        <w:rPr>
          <w:rFonts w:ascii="David" w:hAnsi="David"/>
          <w:rtl/>
          <w:lang w:eastAsia="he-IL"/>
        </w:rPr>
        <w:t xml:space="preserve"> </w:t>
      </w:r>
      <w:r w:rsidR="000247FA" w:rsidRPr="00CB591A">
        <w:rPr>
          <w:rFonts w:ascii="David" w:hAnsi="David"/>
          <w:lang w:eastAsia="he-IL"/>
        </w:rPr>
        <w:t>365</w:t>
      </w:r>
      <w:r w:rsidR="000247FA" w:rsidRPr="00CB591A">
        <w:rPr>
          <w:rFonts w:ascii="David" w:hAnsi="David"/>
          <w:rtl/>
          <w:lang w:eastAsia="he-IL"/>
        </w:rPr>
        <w:t xml:space="preserve"> יום בשנה לפי תו תקן משטרת ישראל</w:t>
      </w:r>
      <w:r w:rsidR="000247FA" w:rsidRPr="00CB591A">
        <w:rPr>
          <w:rFonts w:ascii="David" w:hAnsi="David"/>
          <w:lang w:eastAsia="he-IL"/>
        </w:rPr>
        <w:t>.</w:t>
      </w:r>
    </w:p>
    <w:p w14:paraId="02DEF7EE" w14:textId="77777777" w:rsidR="0085696C" w:rsidRDefault="00051F1A" w:rsidP="00F70695">
      <w:pPr>
        <w:keepNext/>
        <w:keepLines/>
        <w:widowControl w:val="0"/>
        <w:numPr>
          <w:ilvl w:val="0"/>
          <w:numId w:val="18"/>
        </w:numPr>
        <w:spacing w:before="120" w:after="120" w:line="360" w:lineRule="auto"/>
        <w:ind w:left="357" w:hanging="357"/>
        <w:jc w:val="both"/>
        <w:outlineLvl w:val="1"/>
        <w:rPr>
          <w:b/>
          <w:bCs/>
          <w:sz w:val="28"/>
          <w:szCs w:val="28"/>
          <w:u w:val="single"/>
        </w:rPr>
      </w:pPr>
      <w:bookmarkStart w:id="93" w:name="H2_מסמכים_הנדרשים_להוכחת_עמידה_בתנאי_הסף"/>
      <w:bookmarkEnd w:id="82"/>
      <w:bookmarkEnd w:id="83"/>
      <w:bookmarkEnd w:id="84"/>
      <w:bookmarkEnd w:id="85"/>
      <w:r>
        <w:rPr>
          <w:rFonts w:hint="cs"/>
          <w:b/>
          <w:bCs/>
          <w:sz w:val="28"/>
          <w:szCs w:val="28"/>
          <w:u w:val="single"/>
          <w:rtl/>
        </w:rPr>
        <w:t>מ</w:t>
      </w:r>
      <w:r w:rsidR="001A0C02">
        <w:rPr>
          <w:b/>
          <w:bCs/>
          <w:sz w:val="28"/>
          <w:szCs w:val="28"/>
          <w:u w:val="single"/>
          <w:rtl/>
        </w:rPr>
        <w:t>סמכים הנדרשים להוכחת עמידה בתנאי הסף:</w:t>
      </w:r>
    </w:p>
    <w:p w14:paraId="3EDA24C7" w14:textId="3CC744D5" w:rsidR="0085696C" w:rsidRDefault="001A0C02" w:rsidP="00F70695">
      <w:pPr>
        <w:keepNext/>
        <w:keepLines/>
        <w:widowControl w:val="0"/>
        <w:numPr>
          <w:ilvl w:val="1"/>
          <w:numId w:val="19"/>
        </w:numPr>
        <w:tabs>
          <w:tab w:val="left" w:pos="950"/>
        </w:tabs>
        <w:spacing w:before="120" w:after="120" w:line="360" w:lineRule="auto"/>
        <w:ind w:left="950" w:hanging="590"/>
        <w:jc w:val="both"/>
      </w:pPr>
      <w:bookmarkStart w:id="94" w:name="_Ref488307450"/>
      <w:bookmarkEnd w:id="93"/>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3E5E0F">
        <w:rPr>
          <w:cs/>
        </w:rPr>
        <w:t>‎</w:t>
      </w:r>
      <w:r w:rsidR="003E5E0F">
        <w:t>10.1.1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94"/>
    </w:p>
    <w:p w14:paraId="51C1BACD" w14:textId="77777777" w:rsidR="0085696C" w:rsidRDefault="001A0C02" w:rsidP="00F70695">
      <w:pPr>
        <w:keepNext/>
        <w:keepLines/>
        <w:widowControl w:val="0"/>
        <w:tabs>
          <w:tab w:val="left" w:pos="425"/>
          <w:tab w:val="left" w:pos="850"/>
        </w:tabs>
        <w:adjustRightInd w:val="0"/>
        <w:spacing w:before="120" w:after="120" w:line="360" w:lineRule="auto"/>
        <w:ind w:left="792"/>
        <w:jc w:val="both"/>
        <w:textAlignment w:val="baseline"/>
        <w:rPr>
          <w:rtl/>
        </w:rPr>
      </w:pPr>
      <w:r>
        <w:rPr>
          <w:rFonts w:ascii="David" w:hAnsi="David"/>
          <w:rtl/>
        </w:rPr>
        <w:tab/>
        <w:t>כל גוף המגיש הצעה למכרז, יציג את תעודת רישומו במרשם בו הוא רשום, בהתאם לחוק.</w:t>
      </w:r>
    </w:p>
    <w:p w14:paraId="10282032" w14:textId="2F21AFC4"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3E5E0F">
        <w:rPr>
          <w:cs/>
        </w:rPr>
        <w:t>‎</w:t>
      </w:r>
      <w:r w:rsidR="003E5E0F">
        <w:t>10.1.2.1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6E67C9D8" w14:textId="2EE52F25"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3E5E0F">
        <w:rPr>
          <w:cs/>
        </w:rPr>
        <w:t>‎</w:t>
      </w:r>
      <w:r w:rsidR="003E5E0F">
        <w:t>10.1.2.2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1EB75FB4" w14:textId="3DF9C6EA"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3E5E0F">
        <w:rPr>
          <w:cs/>
        </w:rPr>
        <w:t>‎</w:t>
      </w:r>
      <w:r w:rsidR="003E5E0F">
        <w:t>10.1.3</w:t>
      </w:r>
      <w:r>
        <w:rPr>
          <w:rtl/>
        </w:rPr>
        <w:fldChar w:fldCharType="end"/>
      </w:r>
      <w:r>
        <w:rPr>
          <w:rtl/>
        </w:rPr>
        <w:t>, על המציע לצרף את נספח א'2 חתום כדין.</w:t>
      </w:r>
    </w:p>
    <w:p w14:paraId="7BDF3628" w14:textId="5F4614E9"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3E5E0F">
        <w:rPr>
          <w:cs/>
        </w:rPr>
        <w:t>‎</w:t>
      </w:r>
      <w:r w:rsidR="003E5E0F">
        <w:t>10.1.4</w:t>
      </w:r>
      <w:r>
        <w:rPr>
          <w:rtl/>
        </w:rPr>
        <w:fldChar w:fldCharType="end"/>
      </w:r>
      <w:r>
        <w:rPr>
          <w:rtl/>
        </w:rPr>
        <w:t>, יצרף המציע תצהיר בנוסח נספח א'4 חתום כדין.</w:t>
      </w:r>
    </w:p>
    <w:p w14:paraId="3D2D9E75" w14:textId="0E7CF39F"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3E5E0F">
        <w:rPr>
          <w:cs/>
        </w:rPr>
        <w:t>‎</w:t>
      </w:r>
      <w:r w:rsidR="003E5E0F">
        <w:t>10.1.5</w:t>
      </w:r>
      <w:r>
        <w:rPr>
          <w:rtl/>
        </w:rPr>
        <w:fldChar w:fldCharType="end"/>
      </w:r>
      <w:r>
        <w:rPr>
          <w:rtl/>
        </w:rPr>
        <w:t>, יצרף המציע תצהיר בנוסח נספח א'3 חתום כדין.</w:t>
      </w:r>
    </w:p>
    <w:p w14:paraId="1A24C726" w14:textId="4F4E72B0"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3E5E0F">
        <w:rPr>
          <w:cs/>
        </w:rPr>
        <w:t>‎</w:t>
      </w:r>
      <w:r w:rsidR="003E5E0F">
        <w:t>10.1.6</w:t>
      </w:r>
      <w:r>
        <w:rPr>
          <w:rtl/>
        </w:rPr>
        <w:fldChar w:fldCharType="end"/>
      </w:r>
      <w:r>
        <w:rPr>
          <w:rtl/>
        </w:rPr>
        <w:t>, יצרף המציע תצהיר בנוסח נספח א'5 חתום כדין.</w:t>
      </w:r>
    </w:p>
    <w:p w14:paraId="0FF8ABB7" w14:textId="05CD500C"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Ref499663835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3E5E0F">
        <w:rPr>
          <w:cs/>
        </w:rPr>
        <w:t>‎</w:t>
      </w:r>
      <w:r w:rsidR="003E5E0F">
        <w:t>10.1.7</w:t>
      </w:r>
      <w:r>
        <w:rPr>
          <w:rtl/>
        </w:rPr>
        <w:fldChar w:fldCharType="end"/>
      </w:r>
      <w:r>
        <w:rPr>
          <w:rtl/>
        </w:rPr>
        <w:t>, יצרף המציע אישור רואה חשבון בנוסח נספח א'8 חתום כדין.</w:t>
      </w:r>
    </w:p>
    <w:p w14:paraId="51E033B7" w14:textId="6B6BD56F"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להוכחת תנאי סף</w:t>
      </w:r>
      <w:r w:rsidR="00890C8A">
        <w:rPr>
          <w:rFonts w:hint="cs"/>
          <w:rtl/>
        </w:rPr>
        <w:t xml:space="preserve"> </w:t>
      </w:r>
      <w:r w:rsidR="00890C8A">
        <w:rPr>
          <w:rtl/>
        </w:rPr>
        <w:fldChar w:fldCharType="begin"/>
      </w:r>
      <w:r w:rsidR="00890C8A">
        <w:rPr>
          <w:rtl/>
        </w:rPr>
        <w:instrText xml:space="preserve"> </w:instrText>
      </w:r>
      <w:r w:rsidR="00890C8A">
        <w:rPr>
          <w:rFonts w:hint="cs"/>
        </w:rPr>
        <w:instrText>REF</w:instrText>
      </w:r>
      <w:r w:rsidR="00890C8A">
        <w:rPr>
          <w:rFonts w:hint="cs"/>
          <w:rtl/>
        </w:rPr>
        <w:instrText xml:space="preserve"> _</w:instrText>
      </w:r>
      <w:r w:rsidR="00890C8A">
        <w:rPr>
          <w:rFonts w:hint="cs"/>
        </w:rPr>
        <w:instrText>Ref150864563 \r \h</w:instrText>
      </w:r>
      <w:r w:rsidR="00890C8A">
        <w:rPr>
          <w:rtl/>
        </w:rPr>
        <w:instrText xml:space="preserve"> </w:instrText>
      </w:r>
      <w:r w:rsidR="00890C8A">
        <w:rPr>
          <w:rtl/>
        </w:rPr>
      </w:r>
      <w:r w:rsidR="00890C8A">
        <w:rPr>
          <w:rtl/>
        </w:rPr>
        <w:fldChar w:fldCharType="separate"/>
      </w:r>
      <w:r w:rsidR="003E5E0F">
        <w:rPr>
          <w:cs/>
        </w:rPr>
        <w:t>‎</w:t>
      </w:r>
      <w:r w:rsidR="003E5E0F">
        <w:t>10.1.13</w:t>
      </w:r>
      <w:r w:rsidR="00890C8A">
        <w:rPr>
          <w:rtl/>
        </w:rPr>
        <w:fldChar w:fldCharType="end"/>
      </w:r>
      <w:r>
        <w:rPr>
          <w:rtl/>
        </w:rPr>
        <w:t xml:space="preserve"> </w:t>
      </w:r>
      <w:r w:rsidR="00A869D1">
        <w:rPr>
          <w:rFonts w:hint="cs"/>
          <w:rtl/>
        </w:rPr>
        <w:t xml:space="preserve"> </w:t>
      </w:r>
      <w:r>
        <w:rPr>
          <w:rtl/>
        </w:rPr>
        <w:t xml:space="preserve"> יצרף המציע אישור רואה חשבון בנוסח נספח א'12 חתום כדין.</w:t>
      </w:r>
    </w:p>
    <w:p w14:paraId="212CE214" w14:textId="37891E7C" w:rsidR="0085696C" w:rsidRDefault="001A0C02" w:rsidP="00F70695">
      <w:pPr>
        <w:keepNext/>
        <w:keepLines/>
        <w:widowControl w:val="0"/>
        <w:numPr>
          <w:ilvl w:val="1"/>
          <w:numId w:val="19"/>
        </w:numPr>
        <w:tabs>
          <w:tab w:val="left" w:pos="950"/>
        </w:tabs>
        <w:spacing w:before="120" w:after="120" w:line="360" w:lineRule="auto"/>
        <w:ind w:left="950" w:hanging="740"/>
        <w:jc w:val="both"/>
        <w:rPr>
          <w:rtl/>
        </w:rPr>
      </w:pPr>
      <w:r>
        <w:rPr>
          <w:rtl/>
        </w:rPr>
        <w:t>לצורך הוכחת עמידה בתנאי הסף שבסעיף</w:t>
      </w:r>
      <w:r w:rsidR="00890C8A">
        <w:rPr>
          <w:rFonts w:hint="cs"/>
          <w:rtl/>
        </w:rPr>
        <w:t xml:space="preserve"> </w:t>
      </w:r>
      <w:r>
        <w:fldChar w:fldCharType="begin"/>
      </w:r>
      <w:r>
        <w:instrText xml:space="preserve"> REF _Ref500504953 \r \h  \* MERGEFORMAT </w:instrText>
      </w:r>
      <w:r>
        <w:fldChar w:fldCharType="separate"/>
      </w:r>
      <w:r w:rsidR="003E5E0F">
        <w:rPr>
          <w:cs/>
        </w:rPr>
        <w:t>‎</w:t>
      </w:r>
      <w:r w:rsidR="003E5E0F">
        <w:t>10.2</w:t>
      </w:r>
      <w:r>
        <w:fldChar w:fldCharType="end"/>
      </w:r>
      <w:r>
        <w:rPr>
          <w:rtl/>
        </w:rPr>
        <w:t xml:space="preserve"> </w:t>
      </w:r>
      <w:r>
        <w:rPr>
          <w:rFonts w:hint="cs"/>
          <w:rtl/>
        </w:rPr>
        <w:t>ימלא המציע את הטבלאות המצורפות בנספח א'- חוברת ההצעה, יצרף קורות חיים המפרטים את ניסיונו ונסיון המנהל המוצע, ותעודות הכשרה רלוונטיות.</w:t>
      </w:r>
    </w:p>
    <w:p w14:paraId="51E9D0A3" w14:textId="77777777" w:rsidR="0085696C" w:rsidRDefault="001A0C02" w:rsidP="00F70695">
      <w:pPr>
        <w:keepNext/>
        <w:keepLines/>
        <w:widowControl w:val="0"/>
        <w:tabs>
          <w:tab w:val="left" w:pos="950"/>
        </w:tabs>
        <w:spacing w:before="120" w:after="120" w:line="360" w:lineRule="auto"/>
        <w:ind w:left="950"/>
        <w:jc w:val="both"/>
        <w:rPr>
          <w:rtl/>
        </w:rPr>
      </w:pPr>
      <w:r>
        <w:rPr>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11F5DFF9" w14:textId="75D1513A" w:rsidR="0038261F" w:rsidRPr="00EA32EB" w:rsidRDefault="0038261F" w:rsidP="00F70695">
      <w:pPr>
        <w:keepNext/>
        <w:keepLines/>
        <w:widowControl w:val="0"/>
        <w:numPr>
          <w:ilvl w:val="1"/>
          <w:numId w:val="19"/>
        </w:numPr>
        <w:tabs>
          <w:tab w:val="left" w:pos="950"/>
        </w:tabs>
        <w:spacing w:before="120" w:after="120" w:line="360" w:lineRule="auto"/>
        <w:ind w:left="950" w:hanging="740"/>
        <w:jc w:val="both"/>
      </w:pPr>
      <w:r w:rsidRPr="00EA32EB">
        <w:rPr>
          <w:rtl/>
        </w:rPr>
        <w:t xml:space="preserve">העתק נאמן למקור של הרישיון לעסוק כקבלן שירות כמשמעותו </w:t>
      </w:r>
      <w:hyperlink r:id="rId11" w:history="1">
        <w:r w:rsidRPr="00084A68">
          <w:rPr>
            <w:rStyle w:val="Hyperlink"/>
            <w:rFonts w:hint="cs"/>
            <w:rtl/>
          </w:rPr>
          <w:t>ב</w:t>
        </w:r>
        <w:r w:rsidRPr="00084A68">
          <w:rPr>
            <w:rStyle w:val="Hyperlink"/>
            <w:rtl/>
          </w:rPr>
          <w:t>חוק העסקת עובדים על ידי קבלני כוח אדם, תשנ"ו-1996.</w:t>
        </w:r>
      </w:hyperlink>
    </w:p>
    <w:p w14:paraId="209E165F" w14:textId="06976E78" w:rsidR="0038261F" w:rsidRPr="00EA32EB" w:rsidRDefault="0038261F" w:rsidP="00F70695">
      <w:pPr>
        <w:keepNext/>
        <w:keepLines/>
        <w:widowControl w:val="0"/>
        <w:numPr>
          <w:ilvl w:val="1"/>
          <w:numId w:val="19"/>
        </w:numPr>
        <w:tabs>
          <w:tab w:val="left" w:pos="950"/>
        </w:tabs>
        <w:spacing w:before="120" w:after="120" w:line="360" w:lineRule="auto"/>
        <w:ind w:left="950" w:hanging="740"/>
        <w:jc w:val="both"/>
      </w:pPr>
      <w:r w:rsidRPr="00EA32EB">
        <w:rPr>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w:t>
      </w:r>
      <w:r w:rsidRPr="00EA32EB">
        <w:rPr>
          <w:rFonts w:hint="cs"/>
          <w:rtl/>
        </w:rPr>
        <w:t xml:space="preserve"> ב</w:t>
      </w:r>
      <w:r w:rsidRPr="0031788D">
        <w:rPr>
          <w:rtl/>
        </w:rPr>
        <w:t>הודעה, "</w:t>
      </w:r>
      <w:hyperlink r:id="rId12" w:history="1">
        <w:r w:rsidRPr="00A07C9F">
          <w:rPr>
            <w:rStyle w:val="Hyperlink"/>
            <w:rtl/>
          </w:rPr>
          <w:t>נוהל קבלת אישור בדבר הרשעות וקנסות בגין הפרת חוקי העבודה</w:t>
        </w:r>
      </w:hyperlink>
      <w:r w:rsidRPr="0031788D">
        <w:rPr>
          <w:rtl/>
        </w:rPr>
        <w:t>"</w:t>
      </w:r>
      <w:r w:rsidRPr="0031788D">
        <w:rPr>
          <w:rFonts w:hint="cs"/>
          <w:rtl/>
        </w:rPr>
        <w:t>.</w:t>
      </w:r>
    </w:p>
    <w:p w14:paraId="6BCCF5DA" w14:textId="746FA733" w:rsidR="0038261F" w:rsidRPr="00EA32EB" w:rsidRDefault="0038261F" w:rsidP="00F70695">
      <w:pPr>
        <w:keepNext/>
        <w:keepLines/>
        <w:widowControl w:val="0"/>
        <w:numPr>
          <w:ilvl w:val="1"/>
          <w:numId w:val="19"/>
        </w:numPr>
        <w:tabs>
          <w:tab w:val="left" w:pos="950"/>
        </w:tabs>
        <w:spacing w:before="120" w:after="120" w:line="360" w:lineRule="auto"/>
        <w:ind w:left="950" w:hanging="740"/>
        <w:jc w:val="both"/>
        <w:rPr>
          <w:rtl/>
        </w:rPr>
      </w:pPr>
      <w:r w:rsidRPr="00EA32EB">
        <w:rPr>
          <w:rtl/>
        </w:rPr>
        <w:t xml:space="preserve">נספח התמחיר המפרט את מרכיבי השכר לעובדים </w:t>
      </w:r>
      <w:r w:rsidRPr="00EA32EB">
        <w:rPr>
          <w:rFonts w:hint="cs"/>
          <w:rtl/>
        </w:rPr>
        <w:t>(</w:t>
      </w:r>
      <w:r w:rsidRPr="00EA32EB">
        <w:rPr>
          <w:rtl/>
        </w:rPr>
        <w:t>ראה הודעה, "</w:t>
      </w:r>
      <w:hyperlink r:id="rId13" w:history="1">
        <w:r w:rsidRPr="00A07C9F">
          <w:rPr>
            <w:rStyle w:val="Hyperlink"/>
            <w:rtl/>
          </w:rPr>
          <w:t>עלות שכר למע</w:t>
        </w:r>
        <w:r w:rsidRPr="00A07C9F">
          <w:rPr>
            <w:rStyle w:val="Hyperlink"/>
            <w:rFonts w:hint="cs"/>
            <w:rtl/>
          </w:rPr>
          <w:t>סיק</w:t>
        </w:r>
        <w:r w:rsidRPr="00A07C9F">
          <w:rPr>
            <w:rStyle w:val="Hyperlink"/>
            <w:rtl/>
          </w:rPr>
          <w:t xml:space="preserve"> לכל שעת עבודה בתחום הניקיון</w:t>
        </w:r>
      </w:hyperlink>
      <w:r w:rsidRPr="00EA32EB">
        <w:t>"</w:t>
      </w:r>
      <w:r w:rsidRPr="00EA32EB">
        <w:rPr>
          <w:rFonts w:hint="cs"/>
          <w:rtl/>
        </w:rPr>
        <w:t>,</w:t>
      </w:r>
      <w:r w:rsidRPr="00EA32EB">
        <w:rPr>
          <w:rtl/>
        </w:rPr>
        <w:t xml:space="preserve"> </w:t>
      </w:r>
      <w:r w:rsidRPr="00EA32EB">
        <w:rPr>
          <w:rFonts w:hint="cs"/>
          <w:rtl/>
        </w:rPr>
        <w:t>ו</w:t>
      </w:r>
      <w:r w:rsidRPr="00EA32EB">
        <w:rPr>
          <w:rtl/>
        </w:rPr>
        <w:t>הודעה</w:t>
      </w:r>
      <w:r w:rsidRPr="00EA32EB">
        <w:rPr>
          <w:rFonts w:hint="cs"/>
          <w:rtl/>
        </w:rPr>
        <w:t>,</w:t>
      </w:r>
      <w:r w:rsidRPr="00EA32EB">
        <w:rPr>
          <w:rtl/>
        </w:rPr>
        <w:t xml:space="preserve"> "</w:t>
      </w:r>
      <w:hyperlink r:id="rId14" w:history="1">
        <w:r w:rsidRPr="00A07C9F">
          <w:rPr>
            <w:rStyle w:val="Hyperlink"/>
            <w:rtl/>
          </w:rPr>
          <w:t>עלות שכר למע</w:t>
        </w:r>
        <w:r w:rsidRPr="00A07C9F">
          <w:rPr>
            <w:rStyle w:val="Hyperlink"/>
            <w:rFonts w:hint="cs"/>
            <w:rtl/>
          </w:rPr>
          <w:t>סיק</w:t>
        </w:r>
        <w:r w:rsidRPr="00A07C9F">
          <w:rPr>
            <w:rStyle w:val="Hyperlink"/>
            <w:rtl/>
          </w:rPr>
          <w:t xml:space="preserve"> לכל שעת עבודה בתחום השמירה והאבטחה</w:t>
        </w:r>
      </w:hyperlink>
      <w:r w:rsidRPr="00EA32EB">
        <w:rPr>
          <w:rtl/>
        </w:rPr>
        <w:t>"</w:t>
      </w:r>
      <w:r w:rsidRPr="00EA32EB">
        <w:rPr>
          <w:rFonts w:hint="cs"/>
          <w:rtl/>
        </w:rPr>
        <w:t>)</w:t>
      </w:r>
      <w:r w:rsidRPr="00EA32EB">
        <w:rPr>
          <w:rtl/>
        </w:rPr>
        <w:t xml:space="preserve"> וכן את עלות השכר המינימ</w:t>
      </w:r>
      <w:r w:rsidRPr="00EA32EB">
        <w:rPr>
          <w:rFonts w:hint="cs"/>
          <w:rtl/>
        </w:rPr>
        <w:t>א</w:t>
      </w:r>
      <w:r w:rsidRPr="00EA32EB">
        <w:rPr>
          <w:rtl/>
        </w:rPr>
        <w:t xml:space="preserve">לית אשר המציע ישלם לעובדיו. </w:t>
      </w:r>
    </w:p>
    <w:p w14:paraId="3100A701" w14:textId="63B4F963" w:rsidR="0038261F" w:rsidRPr="00EA32EB" w:rsidRDefault="0038261F" w:rsidP="00F70695">
      <w:pPr>
        <w:keepNext/>
        <w:keepLines/>
        <w:widowControl w:val="0"/>
        <w:numPr>
          <w:ilvl w:val="1"/>
          <w:numId w:val="19"/>
        </w:numPr>
        <w:tabs>
          <w:tab w:val="left" w:pos="950"/>
        </w:tabs>
        <w:spacing w:before="120" w:after="120" w:line="360" w:lineRule="auto"/>
        <w:ind w:left="950" w:hanging="740"/>
        <w:jc w:val="both"/>
        <w:rPr>
          <w:rtl/>
        </w:rPr>
      </w:pPr>
      <w:r w:rsidRPr="00EA32EB">
        <w:rPr>
          <w:rtl/>
        </w:rPr>
        <w:t xml:space="preserve">נוסח מלא וחתום של הצהרת המעביד על אודות עלות השכר </w:t>
      </w:r>
      <w:r w:rsidRPr="00EA32EB">
        <w:rPr>
          <w:rFonts w:hint="cs"/>
          <w:rtl/>
        </w:rPr>
        <w:t>(</w:t>
      </w:r>
      <w:r w:rsidRPr="00EA32EB">
        <w:rPr>
          <w:rtl/>
        </w:rPr>
        <w:t>ראה נספח ז – עלות השכר למעביד</w:t>
      </w:r>
      <w:r w:rsidRPr="00EA32EB">
        <w:rPr>
          <w:rFonts w:hint="cs"/>
          <w:rtl/>
        </w:rPr>
        <w:t>).</w:t>
      </w:r>
      <w:r w:rsidRPr="00EA32EB">
        <w:rPr>
          <w:rtl/>
        </w:rPr>
        <w:t xml:space="preserve"> </w:t>
      </w:r>
    </w:p>
    <w:p w14:paraId="0113A01E" w14:textId="77777777" w:rsidR="0038261F" w:rsidRPr="00EA32EB" w:rsidRDefault="0038261F" w:rsidP="00F70695">
      <w:pPr>
        <w:keepNext/>
        <w:keepLines/>
        <w:widowControl w:val="0"/>
        <w:numPr>
          <w:ilvl w:val="1"/>
          <w:numId w:val="19"/>
        </w:numPr>
        <w:tabs>
          <w:tab w:val="left" w:pos="950"/>
        </w:tabs>
        <w:spacing w:before="120" w:after="120" w:line="360" w:lineRule="auto"/>
        <w:ind w:left="950" w:hanging="740"/>
        <w:jc w:val="both"/>
        <w:rPr>
          <w:rtl/>
        </w:rPr>
      </w:pPr>
      <w:r w:rsidRPr="00EA32EB">
        <w:rPr>
          <w:rtl/>
        </w:rPr>
        <w:t>הצהרה כי הצעתו כוללת את עלות השכר למעביד וכן עלויות נוספות בגין ההסכם, כולל רווח למתן השירותים המבוקשים במסגרת המכרז.</w:t>
      </w:r>
    </w:p>
    <w:p w14:paraId="68F24EB3" w14:textId="77777777" w:rsidR="0085696C" w:rsidRDefault="001A0C02" w:rsidP="00F70695">
      <w:pPr>
        <w:keepNext/>
        <w:keepLines/>
        <w:widowControl w:val="0"/>
        <w:numPr>
          <w:ilvl w:val="1"/>
          <w:numId w:val="19"/>
        </w:numPr>
        <w:tabs>
          <w:tab w:val="left" w:pos="950"/>
        </w:tabs>
        <w:spacing w:before="120" w:after="120" w:line="360" w:lineRule="auto"/>
        <w:ind w:left="950" w:hanging="740"/>
        <w:jc w:val="both"/>
        <w:rPr>
          <w:rtl/>
        </w:rPr>
      </w:pPr>
      <w:r>
        <w:rPr>
          <w:rtl/>
        </w:rPr>
        <w:t>המציע יצרף אישור עורך דין בדבר המוסמכים להתחייב בשם המציע בנוסח נספח א'6.</w:t>
      </w:r>
    </w:p>
    <w:p w14:paraId="32C224E3" w14:textId="77777777" w:rsidR="0085696C" w:rsidRDefault="001A0C02" w:rsidP="00F70695">
      <w:pPr>
        <w:keepNext/>
        <w:keepLines/>
        <w:widowControl w:val="0"/>
        <w:numPr>
          <w:ilvl w:val="1"/>
          <w:numId w:val="19"/>
        </w:numPr>
        <w:tabs>
          <w:tab w:val="left" w:pos="950"/>
        </w:tabs>
        <w:spacing w:before="120" w:after="120" w:line="360" w:lineRule="auto"/>
        <w:ind w:left="950" w:hanging="740"/>
        <w:jc w:val="both"/>
        <w:rPr>
          <w:rtl/>
        </w:rPr>
      </w:pPr>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D0DE112" w14:textId="77777777" w:rsidR="0085696C" w:rsidRDefault="001A0C02" w:rsidP="00F70695">
      <w:pPr>
        <w:keepNext/>
        <w:keepLines/>
        <w:widowControl w:val="0"/>
        <w:tabs>
          <w:tab w:val="left" w:pos="950"/>
        </w:tabs>
        <w:spacing w:before="120" w:after="120" w:line="360" w:lineRule="auto"/>
        <w:ind w:left="950"/>
        <w:jc w:val="both"/>
        <w:rPr>
          <w:rtl/>
        </w:rPr>
      </w:pPr>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788049C0" w14:textId="77777777" w:rsidR="000B1E21" w:rsidRPr="000B1E21" w:rsidRDefault="000B1E21" w:rsidP="0034438E">
      <w:pPr>
        <w:keepNext/>
        <w:keepLines/>
        <w:widowControl w:val="0"/>
        <w:numPr>
          <w:ilvl w:val="1"/>
          <w:numId w:val="19"/>
        </w:numPr>
        <w:tabs>
          <w:tab w:val="left" w:pos="950"/>
        </w:tabs>
        <w:spacing w:before="120" w:after="120" w:line="360" w:lineRule="auto"/>
        <w:ind w:left="950" w:hanging="740"/>
        <w:jc w:val="both"/>
        <w:outlineLvl w:val="2"/>
        <w:rPr>
          <w:b/>
          <w:bCs/>
          <w:rtl/>
        </w:rPr>
      </w:pPr>
      <w:bookmarkStart w:id="95" w:name="_Ref482096515"/>
      <w:r w:rsidRPr="000B1E21">
        <w:rPr>
          <w:b/>
          <w:bCs/>
          <w:rtl/>
        </w:rPr>
        <w:t>תנאים לדחיית הצעה בהתאם לתקנה 6 א' לתקנות חובת המכרזים</w:t>
      </w:r>
      <w:bookmarkEnd w:id="95"/>
    </w:p>
    <w:p w14:paraId="6C9A3F43" w14:textId="32D0435A" w:rsidR="000B1E21" w:rsidRPr="005E63C4" w:rsidRDefault="000B1E21" w:rsidP="00F70695">
      <w:pPr>
        <w:keepNext/>
        <w:keepLines/>
        <w:widowControl w:val="0"/>
        <w:numPr>
          <w:ilvl w:val="2"/>
          <w:numId w:val="19"/>
        </w:numPr>
        <w:tabs>
          <w:tab w:val="left" w:pos="950"/>
        </w:tabs>
        <w:spacing w:before="120" w:after="120" w:line="360" w:lineRule="auto"/>
        <w:ind w:left="1650" w:hanging="720"/>
        <w:jc w:val="both"/>
        <w:rPr>
          <w:rtl/>
        </w:rPr>
      </w:pPr>
      <w:r w:rsidRPr="005E63C4">
        <w:rPr>
          <w:rtl/>
        </w:rPr>
        <w:t xml:space="preserve">ככלל, ועדת המכרזים תדחה הצעה המקיימת אחד מהתנאים בסעיפים </w:t>
      </w:r>
      <w:r>
        <w:rPr>
          <w:rtl/>
        </w:rPr>
        <w:fldChar w:fldCharType="begin"/>
      </w:r>
      <w:r>
        <w:rPr>
          <w:rtl/>
        </w:rPr>
        <w:instrText xml:space="preserve"> </w:instrText>
      </w:r>
      <w:r>
        <w:instrText>REF</w:instrText>
      </w:r>
      <w:r>
        <w:rPr>
          <w:rtl/>
        </w:rPr>
        <w:instrText xml:space="preserve"> _</w:instrText>
      </w:r>
      <w:r>
        <w:instrText>Ref482099583 \r \h</w:instrText>
      </w:r>
      <w:r>
        <w:rPr>
          <w:rtl/>
        </w:rPr>
        <w:instrText xml:space="preserve">  \* </w:instrText>
      </w:r>
      <w:r>
        <w:instrText>MERGEFORMAT</w:instrText>
      </w:r>
      <w:r>
        <w:rPr>
          <w:rtl/>
        </w:rPr>
        <w:instrText xml:space="preserve"> </w:instrText>
      </w:r>
      <w:r>
        <w:rPr>
          <w:rtl/>
        </w:rPr>
      </w:r>
      <w:r>
        <w:rPr>
          <w:rtl/>
        </w:rPr>
        <w:fldChar w:fldCharType="separate"/>
      </w:r>
      <w:r w:rsidR="003E5E0F">
        <w:rPr>
          <w:cs/>
        </w:rPr>
        <w:t>‎</w:t>
      </w:r>
      <w:r w:rsidR="003E5E0F">
        <w:t>11.18.1.1</w:t>
      </w:r>
      <w:r>
        <w:rPr>
          <w:rtl/>
        </w:rPr>
        <w:fldChar w:fldCharType="end"/>
      </w:r>
      <w:r>
        <w:rPr>
          <w:rFonts w:hint="cs"/>
          <w:rtl/>
        </w:rPr>
        <w:t xml:space="preserve"> </w:t>
      </w:r>
      <w:r w:rsidRPr="005E63C4">
        <w:rPr>
          <w:rtl/>
        </w:rPr>
        <w:t>ו-</w:t>
      </w:r>
      <w:r>
        <w:rPr>
          <w:rFonts w:hint="cs"/>
          <w:rtl/>
        </w:rPr>
        <w:t xml:space="preserve"> </w:t>
      </w:r>
      <w:r w:rsidRPr="005E63C4">
        <w:rPr>
          <w:rtl/>
        </w:rPr>
        <w:t>‏</w:t>
      </w:r>
      <w:r>
        <w:rPr>
          <w:rtl/>
        </w:rPr>
        <w:fldChar w:fldCharType="begin"/>
      </w:r>
      <w:r>
        <w:rPr>
          <w:rtl/>
        </w:rPr>
        <w:instrText xml:space="preserve"> </w:instrText>
      </w:r>
      <w:r>
        <w:instrText>REF</w:instrText>
      </w:r>
      <w:r>
        <w:rPr>
          <w:rtl/>
        </w:rPr>
        <w:instrText xml:space="preserve"> _</w:instrText>
      </w:r>
      <w:r>
        <w:instrText>Ref482099594 \r \h</w:instrText>
      </w:r>
      <w:r>
        <w:rPr>
          <w:rtl/>
        </w:rPr>
        <w:instrText xml:space="preserve">  \* </w:instrText>
      </w:r>
      <w:r>
        <w:instrText>MERGEFORMAT</w:instrText>
      </w:r>
      <w:r>
        <w:rPr>
          <w:rtl/>
        </w:rPr>
        <w:instrText xml:space="preserve"> </w:instrText>
      </w:r>
      <w:r>
        <w:rPr>
          <w:rtl/>
        </w:rPr>
      </w:r>
      <w:r>
        <w:rPr>
          <w:rtl/>
        </w:rPr>
        <w:fldChar w:fldCharType="separate"/>
      </w:r>
      <w:r w:rsidR="003E5E0F">
        <w:rPr>
          <w:cs/>
        </w:rPr>
        <w:t>‎</w:t>
      </w:r>
      <w:r w:rsidR="003E5E0F">
        <w:t>11.18.1.2</w:t>
      </w:r>
      <w:r>
        <w:rPr>
          <w:rtl/>
        </w:rPr>
        <w:fldChar w:fldCharType="end"/>
      </w:r>
      <w:r>
        <w:rPr>
          <w:rFonts w:hint="cs"/>
          <w:rtl/>
        </w:rPr>
        <w:t xml:space="preserve"> </w:t>
      </w:r>
      <w:r w:rsidRPr="005E63C4">
        <w:rPr>
          <w:rtl/>
        </w:rPr>
        <w:t>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7479D88F" w14:textId="5D03DED5" w:rsidR="000B1E21" w:rsidRPr="005E63C4" w:rsidRDefault="000B1E21" w:rsidP="00F70695">
      <w:pPr>
        <w:keepNext/>
        <w:keepLines/>
        <w:widowControl w:val="0"/>
        <w:numPr>
          <w:ilvl w:val="3"/>
          <w:numId w:val="19"/>
        </w:numPr>
        <w:tabs>
          <w:tab w:val="left" w:pos="950"/>
        </w:tabs>
        <w:spacing w:before="120" w:after="120" w:line="360" w:lineRule="auto"/>
        <w:ind w:left="2460" w:hanging="900"/>
        <w:jc w:val="both"/>
        <w:rPr>
          <w:rtl/>
        </w:rPr>
      </w:pPr>
      <w:bookmarkStart w:id="96" w:name="_Ref482099583"/>
      <w:r w:rsidRPr="005E63C4">
        <w:rPr>
          <w:rtl/>
        </w:rPr>
        <w:t xml:space="preserve">במקרים שבהם הורשע המציע או מי מבעלי הזיקה </w:t>
      </w:r>
      <w:r>
        <w:rPr>
          <w:rFonts w:hint="cs"/>
          <w:rtl/>
        </w:rPr>
        <w:t>ואליו</w:t>
      </w:r>
      <w:r w:rsidRPr="005E63C4">
        <w:rPr>
          <w:rtl/>
        </w:rPr>
        <w:t xml:space="preserve"> ב-3 השנים האחרונות  שקדמו למועד האחרון להגשת הצעות במכרז בעבֵרה פלילית אחת לפחות הנוגעת לחוקי העבודה המפורטים </w:t>
      </w:r>
      <w:r w:rsidRPr="000B1E21">
        <w:rPr>
          <w:rtl/>
        </w:rPr>
        <w:t>בנספח ב – רשימת חוקי העבודה.</w:t>
      </w:r>
      <w:bookmarkEnd w:id="96"/>
    </w:p>
    <w:p w14:paraId="0175E375" w14:textId="43385208" w:rsidR="000B1E21" w:rsidRPr="005E63C4" w:rsidRDefault="000B1E21" w:rsidP="00F70695">
      <w:pPr>
        <w:keepNext/>
        <w:keepLines/>
        <w:widowControl w:val="0"/>
        <w:numPr>
          <w:ilvl w:val="3"/>
          <w:numId w:val="19"/>
        </w:numPr>
        <w:tabs>
          <w:tab w:val="left" w:pos="950"/>
        </w:tabs>
        <w:spacing w:before="120" w:after="120" w:line="360" w:lineRule="auto"/>
        <w:ind w:left="2460" w:hanging="900"/>
        <w:jc w:val="both"/>
        <w:rPr>
          <w:rtl/>
        </w:rPr>
      </w:pPr>
      <w:bookmarkStart w:id="97" w:name="_Ref482099594"/>
      <w:r w:rsidRPr="005E63C4">
        <w:rPr>
          <w:rtl/>
        </w:rPr>
        <w:t xml:space="preserve">במקרים שבהם נקנס המציע או מי מבעלי הזיקה </w:t>
      </w:r>
      <w:r>
        <w:rPr>
          <w:rFonts w:hint="cs"/>
          <w:rtl/>
        </w:rPr>
        <w:t>אליו</w:t>
      </w:r>
      <w:r w:rsidRPr="005E63C4">
        <w:rPr>
          <w:rtl/>
        </w:rPr>
        <w:t xml:space="preserve"> על ידי מינהל ההסדרה והאכיפה במשרד הכלכלה ביותר משני קנסות בגין עבֵרות על חוקי העבודה [המפורטים </w:t>
      </w:r>
      <w:r w:rsidRPr="000B1E21">
        <w:rPr>
          <w:rtl/>
        </w:rPr>
        <w:t>בנספח ב – רשימת חוקי העבודה</w:t>
      </w:r>
      <w:r w:rsidRPr="005E63C4">
        <w:rPr>
          <w:rtl/>
        </w:rPr>
        <w:t>] בשנה האחרונה שקדמה למועד האחרון להגשת הצעות במכרז. מספר קנסות בגין אותה עבֵרה ייספרו כקנסות שונים.</w:t>
      </w:r>
      <w:bookmarkEnd w:id="97"/>
    </w:p>
    <w:p w14:paraId="22A3BC93" w14:textId="77777777" w:rsidR="000B1E21" w:rsidRPr="000B1E21" w:rsidRDefault="000B1E21" w:rsidP="0034438E">
      <w:pPr>
        <w:keepNext/>
        <w:keepLines/>
        <w:widowControl w:val="0"/>
        <w:numPr>
          <w:ilvl w:val="1"/>
          <w:numId w:val="19"/>
        </w:numPr>
        <w:tabs>
          <w:tab w:val="left" w:pos="950"/>
        </w:tabs>
        <w:spacing w:before="120" w:after="120" w:line="360" w:lineRule="auto"/>
        <w:ind w:left="950" w:hanging="740"/>
        <w:jc w:val="both"/>
        <w:outlineLvl w:val="2"/>
        <w:rPr>
          <w:b/>
          <w:bCs/>
          <w:rtl/>
        </w:rPr>
      </w:pPr>
      <w:bookmarkStart w:id="98" w:name="_Ref482099542"/>
      <w:r w:rsidRPr="000B1E21">
        <w:rPr>
          <w:b/>
          <w:bCs/>
          <w:rtl/>
        </w:rPr>
        <w:t>תנאי לפסילת הצעה</w:t>
      </w:r>
      <w:bookmarkEnd w:id="98"/>
    </w:p>
    <w:p w14:paraId="7E86084D" w14:textId="32F6A0A0" w:rsidR="000B1E21" w:rsidRPr="005E63C4" w:rsidRDefault="000B1E21" w:rsidP="00F70695">
      <w:pPr>
        <w:keepNext/>
        <w:keepLines/>
        <w:widowControl w:val="0"/>
        <w:numPr>
          <w:ilvl w:val="2"/>
          <w:numId w:val="19"/>
        </w:numPr>
        <w:tabs>
          <w:tab w:val="left" w:pos="950"/>
        </w:tabs>
        <w:spacing w:before="120" w:after="120" w:line="360" w:lineRule="auto"/>
        <w:ind w:left="1650" w:hanging="720"/>
        <w:jc w:val="both"/>
        <w:rPr>
          <w:rtl/>
        </w:rPr>
      </w:pPr>
      <w:r w:rsidRPr="005E63C4">
        <w:rPr>
          <w:rtl/>
        </w:rPr>
        <w:t>במקר</w:t>
      </w:r>
      <w:r>
        <w:rPr>
          <w:rFonts w:hint="cs"/>
          <w:rtl/>
        </w:rPr>
        <w:t>ה</w:t>
      </w:r>
      <w:r w:rsidRPr="005E63C4">
        <w:rPr>
          <w:rtl/>
        </w:rPr>
        <w:t xml:space="preserve"> שלהלן לוועדת המכרזים לא יהיה שיקול דעת</w:t>
      </w:r>
      <w:r>
        <w:rPr>
          <w:rFonts w:hint="cs"/>
          <w:rtl/>
        </w:rPr>
        <w:t>,</w:t>
      </w:r>
      <w:r w:rsidRPr="005E63C4">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Ref482096515 \r \h</w:instrText>
      </w:r>
      <w:r>
        <w:rPr>
          <w:rtl/>
        </w:rPr>
        <w:instrText xml:space="preserve">  \* </w:instrText>
      </w:r>
      <w:r>
        <w:instrText>MERGEFORMAT</w:instrText>
      </w:r>
      <w:r>
        <w:rPr>
          <w:rtl/>
        </w:rPr>
        <w:instrText xml:space="preserve"> </w:instrText>
      </w:r>
      <w:r>
        <w:rPr>
          <w:rtl/>
        </w:rPr>
      </w:r>
      <w:r>
        <w:rPr>
          <w:rtl/>
        </w:rPr>
        <w:fldChar w:fldCharType="separate"/>
      </w:r>
      <w:r w:rsidR="003E5E0F">
        <w:rPr>
          <w:cs/>
        </w:rPr>
        <w:t>‎</w:t>
      </w:r>
      <w:r w:rsidR="003E5E0F">
        <w:t>11.18</w:t>
      </w:r>
      <w:r>
        <w:rPr>
          <w:rtl/>
        </w:rPr>
        <w:fldChar w:fldCharType="end"/>
      </w:r>
      <w:r w:rsidRPr="005E63C4">
        <w:rPr>
          <w:rtl/>
        </w:rPr>
        <w:t xml:space="preserve"> </w:t>
      </w:r>
      <w:r>
        <w:rPr>
          <w:rFonts w:hint="cs"/>
          <w:rtl/>
        </w:rPr>
        <w:t xml:space="preserve">לעיל, </w:t>
      </w:r>
      <w:r w:rsidRPr="005E63C4">
        <w:rPr>
          <w:rtl/>
        </w:rPr>
        <w:t>והוועדה תפסול את ההצעה על סף:</w:t>
      </w:r>
    </w:p>
    <w:p w14:paraId="76F96074" w14:textId="77777777" w:rsidR="000B1E21" w:rsidRDefault="000B1E21" w:rsidP="00F70695">
      <w:pPr>
        <w:keepNext/>
        <w:keepLines/>
        <w:widowControl w:val="0"/>
        <w:tabs>
          <w:tab w:val="left" w:pos="950"/>
        </w:tabs>
        <w:spacing w:before="120" w:after="120" w:line="360" w:lineRule="auto"/>
        <w:ind w:left="1650"/>
        <w:jc w:val="both"/>
      </w:pPr>
      <w:r w:rsidRPr="005E63C4">
        <w:rPr>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57F628B7" w14:textId="77777777" w:rsidR="0085696C" w:rsidRDefault="001A0C02" w:rsidP="00F70695">
      <w:pPr>
        <w:keepNext/>
        <w:keepLines/>
        <w:widowControl w:val="0"/>
        <w:numPr>
          <w:ilvl w:val="0"/>
          <w:numId w:val="18"/>
        </w:numPr>
        <w:spacing w:before="120" w:after="120" w:line="360" w:lineRule="auto"/>
        <w:ind w:left="357" w:hanging="357"/>
        <w:jc w:val="both"/>
        <w:outlineLvl w:val="1"/>
        <w:rPr>
          <w:b/>
          <w:bCs/>
          <w:sz w:val="28"/>
          <w:szCs w:val="28"/>
          <w:u w:val="single"/>
          <w:rtl/>
        </w:rPr>
      </w:pPr>
      <w:bookmarkStart w:id="99" w:name="_Toc487708795"/>
      <w:bookmarkStart w:id="100" w:name="_Toc487644358"/>
      <w:bookmarkStart w:id="101" w:name="_Ref489611586"/>
      <w:bookmarkStart w:id="102" w:name="_Ref500871414"/>
      <w:bookmarkStart w:id="103" w:name="_Ref503183133"/>
      <w:bookmarkStart w:id="104" w:name="H2_ערבות_הצעה_"/>
      <w:r>
        <w:rPr>
          <w:b/>
          <w:bCs/>
          <w:sz w:val="28"/>
          <w:szCs w:val="28"/>
          <w:u w:val="single"/>
          <w:rtl/>
        </w:rPr>
        <w:t>ערבות הצעה</w:t>
      </w:r>
      <w:bookmarkEnd w:id="99"/>
      <w:bookmarkEnd w:id="100"/>
      <w:bookmarkEnd w:id="101"/>
      <w:bookmarkEnd w:id="102"/>
      <w:bookmarkEnd w:id="103"/>
      <w:r>
        <w:rPr>
          <w:b/>
          <w:bCs/>
          <w:sz w:val="28"/>
          <w:szCs w:val="28"/>
          <w:u w:val="single"/>
          <w:rtl/>
        </w:rPr>
        <w:t xml:space="preserve"> </w:t>
      </w:r>
    </w:p>
    <w:bookmarkEnd w:id="104"/>
    <w:p w14:paraId="1984E7F3" w14:textId="77777777" w:rsidR="0085696C" w:rsidRDefault="001A0C02" w:rsidP="00F70695">
      <w:pPr>
        <w:keepNext/>
        <w:keepLines/>
        <w:widowControl w:val="0"/>
        <w:numPr>
          <w:ilvl w:val="1"/>
          <w:numId w:val="19"/>
        </w:numPr>
        <w:tabs>
          <w:tab w:val="left" w:pos="950"/>
        </w:tabs>
        <w:spacing w:before="120" w:after="120" w:line="360" w:lineRule="auto"/>
        <w:ind w:left="950" w:hanging="740"/>
        <w:jc w:val="both"/>
      </w:pPr>
      <w:r>
        <w:rPr>
          <w:rtl/>
        </w:rPr>
        <w:t xml:space="preserve">כתנאי סף במכרז זה, 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1AC3053C" w14:textId="677FB2B3" w:rsidR="0085696C" w:rsidRPr="00EA32EB" w:rsidRDefault="001A0C02" w:rsidP="00F70695">
      <w:pPr>
        <w:keepNext/>
        <w:keepLines/>
        <w:widowControl w:val="0"/>
        <w:numPr>
          <w:ilvl w:val="1"/>
          <w:numId w:val="19"/>
        </w:numPr>
        <w:tabs>
          <w:tab w:val="left" w:pos="950"/>
        </w:tabs>
        <w:spacing w:before="120" w:after="120" w:line="360" w:lineRule="auto"/>
        <w:ind w:left="950" w:hanging="740"/>
        <w:jc w:val="both"/>
        <w:rPr>
          <w:rtl/>
        </w:rPr>
      </w:pPr>
      <w:r>
        <w:rPr>
          <w:rtl/>
        </w:rPr>
        <w:t xml:space="preserve">כתב </w:t>
      </w:r>
      <w:r w:rsidRPr="00EA32EB">
        <w:rPr>
          <w:rtl/>
        </w:rPr>
        <w:t xml:space="preserve">הערבות יוגש על ידי המציע עצמו בלבד (המציע יהיה ה"חייב" לפי נוסח כתב הערבות), בהתאם לנוסח בנספח א'13, בסך של </w:t>
      </w:r>
      <w:r w:rsidR="00EA32EB" w:rsidRPr="00EA32EB">
        <w:rPr>
          <w:rFonts w:hint="cs"/>
          <w:rtl/>
        </w:rPr>
        <w:t>125</w:t>
      </w:r>
      <w:r w:rsidRPr="00EA32EB">
        <w:rPr>
          <w:rtl/>
        </w:rPr>
        <w:t>,000 (חמישים אלף) ₪</w:t>
      </w:r>
      <w:r w:rsidR="00EA32EB" w:rsidRPr="00EA32EB">
        <w:rPr>
          <w:rFonts w:hint="cs"/>
          <w:rtl/>
        </w:rPr>
        <w:t>, עבור כל סל עבורו מגיש המציע הצעה</w:t>
      </w:r>
      <w:r w:rsidRPr="00EA32EB">
        <w:rPr>
          <w:rtl/>
        </w:rPr>
        <w:t xml:space="preserve">. תוקף הערבות יהיה עד למועד האמור בסעיף </w:t>
      </w:r>
      <w:r w:rsidRPr="00EA32EB">
        <w:rPr>
          <w:rtl/>
        </w:rPr>
        <w:fldChar w:fldCharType="begin"/>
      </w:r>
      <w:r w:rsidRPr="00EA32EB">
        <w:rPr>
          <w:rtl/>
        </w:rPr>
        <w:instrText xml:space="preserve"> </w:instrText>
      </w:r>
      <w:r w:rsidRPr="00EA32EB">
        <w:instrText>REF</w:instrText>
      </w:r>
      <w:r w:rsidRPr="00EA32EB">
        <w:rPr>
          <w:rtl/>
        </w:rPr>
        <w:instrText xml:space="preserve"> _</w:instrText>
      </w:r>
      <w:r w:rsidRPr="00EA32EB">
        <w:instrText>Ref29366926 \r \h</w:instrText>
      </w:r>
      <w:r w:rsidRPr="00EA32EB">
        <w:rPr>
          <w:rtl/>
        </w:rPr>
        <w:instrText xml:space="preserve"> </w:instrText>
      </w:r>
      <w:r w:rsidR="00EA32EB">
        <w:rPr>
          <w:rtl/>
        </w:rPr>
        <w:instrText xml:space="preserve"> \* </w:instrText>
      </w:r>
      <w:r w:rsidR="00EA32EB">
        <w:instrText>MERGEFORMAT</w:instrText>
      </w:r>
      <w:r w:rsidR="00EA32EB">
        <w:rPr>
          <w:rtl/>
        </w:rPr>
        <w:instrText xml:space="preserve"> </w:instrText>
      </w:r>
      <w:r w:rsidRPr="00EA32EB">
        <w:rPr>
          <w:rtl/>
        </w:rPr>
      </w:r>
      <w:r w:rsidRPr="00EA32EB">
        <w:rPr>
          <w:rtl/>
        </w:rPr>
        <w:fldChar w:fldCharType="separate"/>
      </w:r>
      <w:r w:rsidR="003E5E0F">
        <w:rPr>
          <w:cs/>
        </w:rPr>
        <w:t>‎</w:t>
      </w:r>
      <w:r w:rsidR="003E5E0F">
        <w:t>4.4</w:t>
      </w:r>
      <w:r w:rsidRPr="00EA32EB">
        <w:rPr>
          <w:rtl/>
        </w:rPr>
        <w:fldChar w:fldCharType="end"/>
      </w:r>
      <w:r w:rsidRPr="00EA32EB">
        <w:rPr>
          <w:rtl/>
        </w:rPr>
        <w:t xml:space="preserve"> לעיל.</w:t>
      </w:r>
    </w:p>
    <w:p w14:paraId="46AC8BDD" w14:textId="77777777" w:rsidR="0085696C" w:rsidRDefault="001A0C02" w:rsidP="00F70695">
      <w:pPr>
        <w:keepNext/>
        <w:keepLines/>
        <w:widowControl w:val="0"/>
        <w:numPr>
          <w:ilvl w:val="1"/>
          <w:numId w:val="19"/>
        </w:numPr>
        <w:tabs>
          <w:tab w:val="left" w:pos="950"/>
        </w:tabs>
        <w:spacing w:before="120" w:after="120" w:line="360" w:lineRule="auto"/>
        <w:ind w:left="950" w:hanging="740"/>
        <w:jc w:val="both"/>
        <w:rPr>
          <w:rFonts w:ascii="David" w:hAnsi="David"/>
          <w:rtl/>
        </w:rPr>
      </w:pPr>
      <w:r>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647E788C" w14:textId="77777777" w:rsidR="0085696C" w:rsidRDefault="001A0C02" w:rsidP="00F70695">
      <w:pPr>
        <w:keepNext/>
        <w:keepLines/>
        <w:widowControl w:val="0"/>
        <w:numPr>
          <w:ilvl w:val="1"/>
          <w:numId w:val="19"/>
        </w:numPr>
        <w:tabs>
          <w:tab w:val="left" w:pos="950"/>
        </w:tabs>
        <w:spacing w:before="120" w:after="120" w:line="360" w:lineRule="auto"/>
        <w:ind w:left="950" w:hanging="740"/>
        <w:jc w:val="both"/>
        <w:rPr>
          <w:rFonts w:ascii="David" w:hAnsi="David"/>
        </w:rPr>
      </w:pPr>
      <w:r>
        <w:rPr>
          <w:rFonts w:ascii="David" w:hAnsi="David"/>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62E375D6" w14:textId="77777777" w:rsidR="0085696C" w:rsidRDefault="001A0C02" w:rsidP="00AA0BFD">
      <w:pPr>
        <w:keepNext/>
        <w:keepLines/>
        <w:widowControl w:val="0"/>
        <w:numPr>
          <w:ilvl w:val="2"/>
          <w:numId w:val="21"/>
        </w:numPr>
        <w:tabs>
          <w:tab w:val="left" w:pos="425"/>
          <w:tab w:val="left" w:pos="850"/>
        </w:tabs>
        <w:adjustRightInd w:val="0"/>
        <w:spacing w:before="120" w:after="120" w:line="360" w:lineRule="auto"/>
        <w:ind w:left="1470" w:hanging="630"/>
        <w:jc w:val="both"/>
        <w:textAlignment w:val="baseline"/>
        <w:rPr>
          <w:rFonts w:ascii="David" w:hAnsi="David"/>
        </w:rPr>
      </w:pPr>
      <w:r>
        <w:rPr>
          <w:rFonts w:ascii="David" w:hAnsi="David"/>
          <w:rtl/>
        </w:rPr>
        <w:t>המציע נהג במהלך המכרז בעורמה, בתכסיסנות או בחוסר ניקיון כפיים.</w:t>
      </w:r>
    </w:p>
    <w:p w14:paraId="4B2C90EC" w14:textId="77777777" w:rsidR="0085696C" w:rsidRDefault="001A0C02" w:rsidP="00AA0BFD">
      <w:pPr>
        <w:keepNext/>
        <w:keepLines/>
        <w:widowControl w:val="0"/>
        <w:numPr>
          <w:ilvl w:val="2"/>
          <w:numId w:val="21"/>
        </w:numPr>
        <w:tabs>
          <w:tab w:val="left" w:pos="425"/>
          <w:tab w:val="left" w:pos="850"/>
        </w:tabs>
        <w:adjustRightInd w:val="0"/>
        <w:spacing w:before="120" w:after="120" w:line="360" w:lineRule="auto"/>
        <w:ind w:left="1470" w:hanging="630"/>
        <w:jc w:val="both"/>
        <w:textAlignment w:val="baseline"/>
        <w:rPr>
          <w:rFonts w:ascii="David" w:hAnsi="David"/>
        </w:rPr>
      </w:pPr>
      <w:r>
        <w:rPr>
          <w:rFonts w:ascii="David" w:hAnsi="David"/>
          <w:rtl/>
        </w:rPr>
        <w:t>מציע מסר לועדת המכרזים מידע מטעה או מידע מהותי בלתי  מדויק.</w:t>
      </w:r>
    </w:p>
    <w:p w14:paraId="07C08315" w14:textId="77777777" w:rsidR="0085696C" w:rsidRDefault="001A0C02" w:rsidP="00AA0BFD">
      <w:pPr>
        <w:keepNext/>
        <w:keepLines/>
        <w:widowControl w:val="0"/>
        <w:numPr>
          <w:ilvl w:val="2"/>
          <w:numId w:val="21"/>
        </w:numPr>
        <w:tabs>
          <w:tab w:val="left" w:pos="425"/>
          <w:tab w:val="left" w:pos="850"/>
        </w:tabs>
        <w:adjustRightInd w:val="0"/>
        <w:spacing w:before="120" w:after="120" w:line="360" w:lineRule="auto"/>
        <w:ind w:left="1470" w:hanging="630"/>
        <w:jc w:val="both"/>
        <w:textAlignment w:val="baseline"/>
        <w:rPr>
          <w:rFonts w:ascii="David" w:hAnsi="David"/>
        </w:rPr>
      </w:pPr>
      <w:r>
        <w:rPr>
          <w:rFonts w:ascii="David" w:hAnsi="David"/>
          <w:rtl/>
        </w:rPr>
        <w:t>מציע חזר בו מהצעתו שהגיש למכרז לאחר חלוף המועד להגשת הצעות במסגרת המכרז.</w:t>
      </w:r>
    </w:p>
    <w:p w14:paraId="7F716BD5" w14:textId="77777777" w:rsidR="0085696C" w:rsidRDefault="001A0C02" w:rsidP="00AA0BFD">
      <w:pPr>
        <w:keepNext/>
        <w:keepLines/>
        <w:widowControl w:val="0"/>
        <w:numPr>
          <w:ilvl w:val="2"/>
          <w:numId w:val="21"/>
        </w:numPr>
        <w:tabs>
          <w:tab w:val="left" w:pos="425"/>
          <w:tab w:val="left" w:pos="850"/>
        </w:tabs>
        <w:adjustRightInd w:val="0"/>
        <w:spacing w:before="120" w:after="120" w:line="360" w:lineRule="auto"/>
        <w:ind w:left="1470" w:hanging="630"/>
        <w:jc w:val="both"/>
        <w:textAlignment w:val="baseline"/>
        <w:rPr>
          <w:rFonts w:ascii="David" w:hAnsi="David"/>
        </w:rPr>
      </w:pPr>
      <w:r>
        <w:rPr>
          <w:rFonts w:ascii="David" w:hAnsi="David"/>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וחתימה על ערבות ביצוע.</w:t>
      </w:r>
    </w:p>
    <w:p w14:paraId="3D42B4DA" w14:textId="77777777" w:rsidR="0085696C" w:rsidRDefault="001A0C02" w:rsidP="00F70695">
      <w:pPr>
        <w:keepNext/>
        <w:keepLines/>
        <w:widowControl w:val="0"/>
        <w:numPr>
          <w:ilvl w:val="1"/>
          <w:numId w:val="19"/>
        </w:numPr>
        <w:tabs>
          <w:tab w:val="left" w:pos="950"/>
        </w:tabs>
        <w:spacing w:before="120" w:after="120" w:line="360" w:lineRule="auto"/>
        <w:ind w:left="950" w:hanging="740"/>
        <w:jc w:val="both"/>
        <w:rPr>
          <w:rFonts w:ascii="David" w:hAnsi="David"/>
        </w:rPr>
      </w:pPr>
      <w:r>
        <w:rPr>
          <w:rFonts w:ascii="David" w:hAnsi="David"/>
          <w:rtl/>
        </w:rPr>
        <w:t>הערבות תוחזר למציעים שלא זכו במכרז לאחר סיום הליכי המכרז או עם חתימת ההסכם עם הזוכה במכרז, לפי המוקדם מביניהם.</w:t>
      </w:r>
    </w:p>
    <w:p w14:paraId="4320ED61" w14:textId="77777777" w:rsidR="0085696C" w:rsidRDefault="001A0C02" w:rsidP="00F70695">
      <w:pPr>
        <w:keepNext/>
        <w:keepLines/>
        <w:widowControl w:val="0"/>
        <w:numPr>
          <w:ilvl w:val="1"/>
          <w:numId w:val="19"/>
        </w:numPr>
        <w:tabs>
          <w:tab w:val="left" w:pos="950"/>
        </w:tabs>
        <w:spacing w:before="120" w:after="120" w:line="360" w:lineRule="auto"/>
        <w:ind w:left="950" w:hanging="740"/>
        <w:jc w:val="both"/>
        <w:rPr>
          <w:rtl/>
        </w:rPr>
      </w:pPr>
      <w:r>
        <w:rPr>
          <w:rtl/>
        </w:rPr>
        <w:t>ערבות מאת חברת ביטוח תהיה חתומה על ידי מורשי החתימה של חברת הביטוח ולא על ידי סוכן הביטוח.</w:t>
      </w:r>
    </w:p>
    <w:p w14:paraId="613F8870" w14:textId="77777777" w:rsidR="0085696C" w:rsidRDefault="001A0C02" w:rsidP="00F70695">
      <w:pPr>
        <w:keepNext/>
        <w:keepLines/>
        <w:widowControl w:val="0"/>
        <w:numPr>
          <w:ilvl w:val="1"/>
          <w:numId w:val="19"/>
        </w:numPr>
        <w:tabs>
          <w:tab w:val="left" w:pos="950"/>
        </w:tabs>
        <w:spacing w:before="120" w:after="120" w:line="360" w:lineRule="auto"/>
        <w:ind w:left="950" w:hanging="740"/>
        <w:jc w:val="both"/>
        <w:rPr>
          <w:rtl/>
        </w:rPr>
      </w:pPr>
      <w:r>
        <w:rPr>
          <w:rtl/>
        </w:rPr>
        <w:t>הצעה שלא תצורף אליה ערבות כנדרש לעיל תיפסל על הסף ולא תידון כלל.</w:t>
      </w:r>
    </w:p>
    <w:p w14:paraId="5D622799" w14:textId="77777777" w:rsidR="0085696C" w:rsidRDefault="001A0C02" w:rsidP="00F70695">
      <w:pPr>
        <w:keepNext/>
        <w:keepLines/>
        <w:widowControl w:val="0"/>
        <w:numPr>
          <w:ilvl w:val="1"/>
          <w:numId w:val="19"/>
        </w:numPr>
        <w:tabs>
          <w:tab w:val="left" w:pos="950"/>
        </w:tabs>
        <w:spacing w:before="120" w:after="120" w:line="360" w:lineRule="auto"/>
        <w:ind w:left="950" w:hanging="740"/>
        <w:jc w:val="both"/>
        <w:rPr>
          <w:rtl/>
        </w:rPr>
      </w:pPr>
      <w:r>
        <w:rPr>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1995FC8A" w14:textId="77777777" w:rsidR="0085696C" w:rsidRDefault="001A0C02" w:rsidP="00F70695">
      <w:pPr>
        <w:keepNext/>
        <w:keepLines/>
        <w:widowControl w:val="0"/>
        <w:numPr>
          <w:ilvl w:val="1"/>
          <w:numId w:val="19"/>
        </w:numPr>
        <w:tabs>
          <w:tab w:val="left" w:pos="950"/>
        </w:tabs>
        <w:spacing w:before="120" w:after="120" w:line="360" w:lineRule="auto"/>
        <w:ind w:left="950" w:hanging="740"/>
        <w:jc w:val="both"/>
        <w:rPr>
          <w:rtl/>
        </w:rPr>
      </w:pPr>
      <w:r>
        <w:rPr>
          <w:rtl/>
        </w:rPr>
        <w:t xml:space="preserve">המשרד רשאי לחלט ערבות זו, כולה או מקצתה, בהתאם לשיקול דעתו בכל מקרה בו המציע לא יעמוד באיזה מהתחייבויותיו בהתאם להצעתו. </w:t>
      </w:r>
    </w:p>
    <w:p w14:paraId="2A05F973" w14:textId="77777777" w:rsidR="0085696C" w:rsidRDefault="001A0C02" w:rsidP="00F70695">
      <w:pPr>
        <w:keepNext/>
        <w:keepLines/>
        <w:widowControl w:val="0"/>
        <w:numPr>
          <w:ilvl w:val="0"/>
          <w:numId w:val="18"/>
        </w:numPr>
        <w:spacing w:before="120" w:after="120" w:line="360" w:lineRule="auto"/>
        <w:ind w:left="357" w:hanging="357"/>
        <w:jc w:val="both"/>
        <w:outlineLvl w:val="1"/>
        <w:rPr>
          <w:b/>
          <w:bCs/>
          <w:sz w:val="28"/>
          <w:szCs w:val="28"/>
          <w:u w:val="single"/>
          <w:rtl/>
        </w:rPr>
      </w:pPr>
      <w:bookmarkStart w:id="105" w:name="H2_ניגוד_עניינים"/>
      <w:r>
        <w:rPr>
          <w:b/>
          <w:bCs/>
          <w:sz w:val="28"/>
          <w:szCs w:val="28"/>
          <w:u w:val="single"/>
          <w:rtl/>
        </w:rPr>
        <w:t>ניגוד עניינים</w:t>
      </w:r>
    </w:p>
    <w:bookmarkEnd w:id="105"/>
    <w:p w14:paraId="423F76E9" w14:textId="77777777" w:rsidR="0085696C" w:rsidRDefault="001A0C02" w:rsidP="0005285A">
      <w:pPr>
        <w:keepNext/>
        <w:keepLines/>
        <w:widowControl w:val="0"/>
        <w:numPr>
          <w:ilvl w:val="1"/>
          <w:numId w:val="19"/>
        </w:numPr>
        <w:tabs>
          <w:tab w:val="left" w:pos="950"/>
        </w:tabs>
        <w:spacing w:before="120" w:after="120" w:line="360" w:lineRule="auto"/>
        <w:ind w:left="950" w:hanging="740"/>
        <w:jc w:val="both"/>
        <w:rPr>
          <w:sz w:val="26"/>
          <w:rtl/>
        </w:rPr>
      </w:pPr>
      <w:r>
        <w:rPr>
          <w:sz w:val="26"/>
          <w:rtl/>
        </w:rPr>
        <w:t xml:space="preserve">בשל מהותם ואופיים של השירותים במכרז, יידרש </w:t>
      </w:r>
      <w:r w:rsidR="0005285A">
        <w:rPr>
          <w:rFonts w:hint="cs"/>
          <w:sz w:val="26"/>
          <w:rtl/>
        </w:rPr>
        <w:t>הזוכה</w:t>
      </w:r>
      <w:r>
        <w:rPr>
          <w:sz w:val="26"/>
          <w:rtl/>
        </w:rPr>
        <w:t xml:space="preserve">במכרז </w:t>
      </w:r>
      <w:r>
        <w:rPr>
          <w:b/>
          <w:bCs/>
          <w:sz w:val="26"/>
          <w:rtl/>
        </w:rPr>
        <w:t>וכן כל מי שיעסוק בנושא מכרז זה מטעמו</w:t>
      </w:r>
      <w:r>
        <w:rPr>
          <w:sz w:val="26"/>
          <w:rtl/>
        </w:rPr>
        <w:t xml:space="preserve">, במסגרת החתימה על הסכם ההתקשרות, להצהיר ולהתחייב בכתב בהתאם לנוסח </w:t>
      </w:r>
      <w:r w:rsidR="0005285A">
        <w:rPr>
          <w:rFonts w:hint="cs"/>
          <w:sz w:val="26"/>
          <w:rtl/>
        </w:rPr>
        <w:t>נספח</w:t>
      </w:r>
      <w:r w:rsidR="00A869D1">
        <w:rPr>
          <w:rFonts w:hint="cs"/>
          <w:sz w:val="26"/>
          <w:rtl/>
        </w:rPr>
        <w:t xml:space="preserve"> </w:t>
      </w:r>
      <w:r>
        <w:rPr>
          <w:sz w:val="26"/>
          <w:rtl/>
        </w:rPr>
        <w:t>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17C1A316" w14:textId="77777777" w:rsidR="0085696C" w:rsidRDefault="001A0C02" w:rsidP="00F70695">
      <w:pPr>
        <w:keepNext/>
        <w:keepLines/>
        <w:widowControl w:val="0"/>
        <w:numPr>
          <w:ilvl w:val="1"/>
          <w:numId w:val="19"/>
        </w:numPr>
        <w:tabs>
          <w:tab w:val="left" w:pos="950"/>
        </w:tabs>
        <w:spacing w:before="120" w:after="120" w:line="360" w:lineRule="auto"/>
        <w:ind w:left="950" w:hanging="740"/>
        <w:jc w:val="both"/>
        <w:rPr>
          <w:sz w:val="26"/>
        </w:rPr>
      </w:pPr>
      <w:r>
        <w:rPr>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7A9A3FAE" w14:textId="77777777" w:rsidR="0085696C" w:rsidRDefault="001A0C02" w:rsidP="0005285A">
      <w:pPr>
        <w:keepNext/>
        <w:keepLines/>
        <w:widowControl w:val="0"/>
        <w:numPr>
          <w:ilvl w:val="1"/>
          <w:numId w:val="19"/>
        </w:numPr>
        <w:tabs>
          <w:tab w:val="left" w:pos="950"/>
        </w:tabs>
        <w:spacing w:before="120" w:after="120" w:line="360" w:lineRule="auto"/>
        <w:ind w:left="950" w:hanging="740"/>
        <w:jc w:val="both"/>
        <w:rPr>
          <w:sz w:val="26"/>
          <w:rtl/>
        </w:rPr>
      </w:pPr>
      <w:r>
        <w:rPr>
          <w:sz w:val="26"/>
          <w:rtl/>
        </w:rPr>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היועצים מטעמו ימנעו מביצוע עבודה אשר מעוררת חשש לניגוד עניינים. במידה וימצא כי לבעל ההצעה שקיבלה את הניקוד הגבוה ביותר </w:t>
      </w:r>
      <w:r w:rsidR="0005285A">
        <w:rPr>
          <w:rFonts w:hint="cs"/>
          <w:sz w:val="26"/>
          <w:rtl/>
        </w:rPr>
        <w:t xml:space="preserve"> </w:t>
      </w:r>
      <w:r>
        <w:rPr>
          <w:sz w:val="26"/>
          <w:rtl/>
        </w:rPr>
        <w:t xml:space="preserve">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0A89FB5D" w14:textId="77777777" w:rsidR="0085696C" w:rsidRDefault="001A0C02" w:rsidP="00F70695">
      <w:pPr>
        <w:keepNext/>
        <w:keepLines/>
        <w:widowControl w:val="0"/>
        <w:numPr>
          <w:ilvl w:val="1"/>
          <w:numId w:val="19"/>
        </w:numPr>
        <w:tabs>
          <w:tab w:val="left" w:pos="950"/>
        </w:tabs>
        <w:spacing w:before="120" w:after="120" w:line="360" w:lineRule="auto"/>
        <w:ind w:left="950" w:hanging="740"/>
        <w:jc w:val="both"/>
        <w:rPr>
          <w:sz w:val="26"/>
        </w:rPr>
      </w:pPr>
      <w:r>
        <w:rPr>
          <w:sz w:val="26"/>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6A7CC9B8" w14:textId="77777777" w:rsidR="0085696C" w:rsidRDefault="001A0C02" w:rsidP="00F70695">
      <w:pPr>
        <w:keepNext/>
        <w:keepLines/>
        <w:widowControl w:val="0"/>
        <w:numPr>
          <w:ilvl w:val="1"/>
          <w:numId w:val="19"/>
        </w:numPr>
        <w:tabs>
          <w:tab w:val="left" w:pos="950"/>
        </w:tabs>
        <w:spacing w:before="120" w:after="120" w:line="360" w:lineRule="auto"/>
        <w:ind w:left="950" w:hanging="740"/>
        <w:jc w:val="both"/>
        <w:rPr>
          <w:sz w:val="26"/>
        </w:rPr>
      </w:pPr>
      <w:r>
        <w:rPr>
          <w:sz w:val="26"/>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505374C1" w14:textId="77777777" w:rsidR="0085696C" w:rsidRDefault="001A0C02" w:rsidP="00F70695">
      <w:pPr>
        <w:keepNext/>
        <w:keepLines/>
        <w:widowControl w:val="0"/>
        <w:numPr>
          <w:ilvl w:val="1"/>
          <w:numId w:val="19"/>
        </w:numPr>
        <w:tabs>
          <w:tab w:val="left" w:pos="950"/>
        </w:tabs>
        <w:spacing w:before="120" w:after="120" w:line="360" w:lineRule="auto"/>
        <w:ind w:left="950" w:hanging="740"/>
        <w:jc w:val="both"/>
        <w:rPr>
          <w:sz w:val="26"/>
        </w:rPr>
      </w:pPr>
      <w:r>
        <w:rPr>
          <w:sz w:val="26"/>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2CB2F2F2" w14:textId="77777777" w:rsidR="0085696C" w:rsidRPr="00690946" w:rsidRDefault="001A0C02" w:rsidP="00F70695">
      <w:pPr>
        <w:keepNext/>
        <w:keepLines/>
        <w:widowControl w:val="0"/>
        <w:numPr>
          <w:ilvl w:val="0"/>
          <w:numId w:val="18"/>
        </w:numPr>
        <w:spacing w:before="120" w:after="120" w:line="360" w:lineRule="auto"/>
        <w:ind w:left="357" w:hanging="357"/>
        <w:jc w:val="both"/>
        <w:outlineLvl w:val="1"/>
        <w:rPr>
          <w:b/>
          <w:bCs/>
          <w:sz w:val="28"/>
          <w:szCs w:val="28"/>
          <w:u w:val="single"/>
        </w:rPr>
      </w:pPr>
      <w:bookmarkStart w:id="106" w:name="H2_אמות_מידה_לבחירת_הזוכה__"/>
      <w:r w:rsidRPr="00690946">
        <w:rPr>
          <w:b/>
          <w:bCs/>
          <w:sz w:val="28"/>
          <w:szCs w:val="28"/>
          <w:u w:val="single"/>
          <w:rtl/>
        </w:rPr>
        <w:t xml:space="preserve">אמות מידה לבחירת הזוכה:  </w:t>
      </w:r>
    </w:p>
    <w:p w14:paraId="681EF7CB"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outlineLvl w:val="2"/>
        <w:rPr>
          <w:rFonts w:ascii="Arial" w:hAnsi="Arial"/>
          <w:b/>
          <w:bCs/>
          <w:sz w:val="26"/>
          <w:u w:val="single"/>
          <w:lang w:val="x-none" w:eastAsia="x-none"/>
        </w:rPr>
      </w:pPr>
      <w:bookmarkStart w:id="107" w:name="_Toc279322250"/>
      <w:bookmarkStart w:id="108" w:name="H3_שלב_ראשון__עמידה_בתנאי_הסף_"/>
      <w:bookmarkEnd w:id="106"/>
      <w:r>
        <w:rPr>
          <w:rFonts w:ascii="Arial" w:hAnsi="Arial"/>
          <w:b/>
          <w:bCs/>
          <w:sz w:val="26"/>
          <w:u w:val="single"/>
          <w:rtl/>
          <w:lang w:val="x-none" w:eastAsia="x-none"/>
        </w:rPr>
        <w:t xml:space="preserve">שלב ראשון – </w:t>
      </w:r>
      <w:bookmarkEnd w:id="107"/>
      <w:r>
        <w:rPr>
          <w:rFonts w:ascii="Arial" w:hAnsi="Arial"/>
          <w:b/>
          <w:bCs/>
          <w:sz w:val="26"/>
          <w:u w:val="single"/>
          <w:rtl/>
          <w:lang w:val="x-none" w:eastAsia="x-none"/>
        </w:rPr>
        <w:t xml:space="preserve">עמידה בתנאי הסף </w:t>
      </w:r>
      <w:bookmarkStart w:id="109" w:name="_Toc279322251"/>
    </w:p>
    <w:bookmarkEnd w:id="108"/>
    <w:p w14:paraId="07150456" w14:textId="77777777" w:rsidR="0085696C" w:rsidRDefault="001A0C02" w:rsidP="00F70695">
      <w:pPr>
        <w:keepNext/>
        <w:keepLines/>
        <w:widowControl w:val="0"/>
        <w:spacing w:before="120" w:after="120" w:line="360" w:lineRule="auto"/>
        <w:ind w:left="950"/>
        <w:jc w:val="both"/>
        <w:rPr>
          <w:rFonts w:ascii="Arial" w:hAnsi="Arial"/>
          <w:sz w:val="26"/>
          <w:lang w:val="x-none" w:eastAsia="x-none"/>
        </w:rPr>
      </w:pPr>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10" w:name="_Ref151194182"/>
      <w:r>
        <w:rPr>
          <w:rFonts w:ascii="Arial" w:hAnsi="Arial"/>
          <w:sz w:val="26"/>
          <w:rtl/>
          <w:lang w:val="x-none" w:eastAsia="x-none"/>
        </w:rPr>
        <w:t xml:space="preserve"> תיפסל על הסף ולא תובא לשלב הבא.</w:t>
      </w:r>
      <w:bookmarkEnd w:id="109"/>
      <w:r>
        <w:rPr>
          <w:rFonts w:ascii="Arial" w:hAnsi="Arial"/>
          <w:sz w:val="26"/>
          <w:rtl/>
          <w:lang w:val="x-none" w:eastAsia="x-none"/>
        </w:rPr>
        <w:t xml:space="preserve"> </w:t>
      </w:r>
    </w:p>
    <w:p w14:paraId="4C5405B3"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outlineLvl w:val="2"/>
        <w:rPr>
          <w:rFonts w:ascii="Arial" w:hAnsi="Arial"/>
          <w:b/>
          <w:bCs/>
          <w:sz w:val="26"/>
          <w:u w:val="single"/>
          <w:rtl/>
          <w:lang w:val="x-none" w:eastAsia="x-none"/>
        </w:rPr>
      </w:pPr>
      <w:bookmarkStart w:id="111" w:name="H3_שלב_שני__בדיקת_איכות_70"/>
      <w:r>
        <w:rPr>
          <w:rFonts w:ascii="Arial" w:hAnsi="Arial"/>
          <w:b/>
          <w:bCs/>
          <w:sz w:val="26"/>
          <w:u w:val="single"/>
          <w:rtl/>
          <w:lang w:val="x-none" w:eastAsia="x-none"/>
        </w:rPr>
        <w:t>שלב שני - בדיקת איכות (</w:t>
      </w:r>
      <w:r w:rsidR="008326CE">
        <w:rPr>
          <w:rFonts w:ascii="Arial" w:hAnsi="Arial" w:hint="cs"/>
          <w:b/>
          <w:bCs/>
          <w:sz w:val="26"/>
          <w:u w:val="single"/>
          <w:rtl/>
          <w:lang w:val="x-none" w:eastAsia="x-none"/>
        </w:rPr>
        <w:t>60</w:t>
      </w:r>
      <w:r>
        <w:rPr>
          <w:rFonts w:ascii="Arial" w:hAnsi="Arial"/>
          <w:b/>
          <w:bCs/>
          <w:sz w:val="26"/>
          <w:u w:val="single"/>
          <w:rtl/>
          <w:lang w:val="x-none" w:eastAsia="x-none"/>
        </w:rPr>
        <w:t>%)</w:t>
      </w:r>
    </w:p>
    <w:bookmarkEnd w:id="111"/>
    <w:p w14:paraId="4E6B6F2E" w14:textId="77777777" w:rsidR="0085696C" w:rsidRDefault="001A0C02" w:rsidP="00DA4A09">
      <w:pPr>
        <w:keepNext/>
        <w:keepLines/>
        <w:widowControl w:val="0"/>
        <w:numPr>
          <w:ilvl w:val="2"/>
          <w:numId w:val="19"/>
        </w:numPr>
        <w:tabs>
          <w:tab w:val="left" w:pos="950"/>
        </w:tabs>
        <w:spacing w:before="120" w:after="120" w:line="360" w:lineRule="auto"/>
        <w:ind w:left="1650" w:hanging="720"/>
        <w:jc w:val="both"/>
        <w:rPr>
          <w:sz w:val="40"/>
        </w:rPr>
      </w:pPr>
      <w:r>
        <w:rPr>
          <w:sz w:val="40"/>
          <w:rtl/>
        </w:rPr>
        <w:t>מבין הצעות שעמדו בתנאי הסף, תיבחן איכות ההצעה</w:t>
      </w:r>
      <w:r w:rsidR="00D335B5">
        <w:rPr>
          <w:rFonts w:hint="cs"/>
          <w:sz w:val="40"/>
          <w:rtl/>
        </w:rPr>
        <w:t>, עבור כל אחד מהסלים בנפרד</w:t>
      </w:r>
      <w:r>
        <w:rPr>
          <w:sz w:val="40"/>
          <w:rtl/>
        </w:rPr>
        <w:t xml:space="preserve">. </w:t>
      </w:r>
    </w:p>
    <w:p w14:paraId="0A9518AC" w14:textId="77777777" w:rsidR="0085696C" w:rsidRDefault="001A0C02" w:rsidP="00DA4A09">
      <w:pPr>
        <w:keepNext/>
        <w:keepLines/>
        <w:widowControl w:val="0"/>
        <w:numPr>
          <w:ilvl w:val="2"/>
          <w:numId w:val="19"/>
        </w:numPr>
        <w:tabs>
          <w:tab w:val="left" w:pos="950"/>
        </w:tabs>
        <w:spacing w:before="120" w:after="120" w:line="360" w:lineRule="auto"/>
        <w:ind w:left="1650" w:hanging="720"/>
        <w:jc w:val="both"/>
        <w:rPr>
          <w:sz w:val="40"/>
        </w:rPr>
      </w:pPr>
      <w:bookmarkStart w:id="112" w:name="_Ref488332049"/>
      <w:bookmarkStart w:id="113" w:name="_Ref349470753"/>
      <w:r>
        <w:rPr>
          <w:sz w:val="40"/>
          <w:rtl/>
        </w:rPr>
        <w:t xml:space="preserve">המשרד רשאי לפסול על הסף, ולא להתקשר עם מציע אשר הצעתו לא זכתה לניקוד בסה"כ של לפחות </w:t>
      </w:r>
      <w:r w:rsidR="008326CE">
        <w:rPr>
          <w:rFonts w:hint="cs"/>
          <w:sz w:val="40"/>
          <w:rtl/>
        </w:rPr>
        <w:t>60</w:t>
      </w:r>
      <w:r>
        <w:rPr>
          <w:sz w:val="40"/>
          <w:rtl/>
        </w:rPr>
        <w:t>% מסה"כ הניקוד באמות המידה של האיכות המפורטות להלן.</w:t>
      </w:r>
    </w:p>
    <w:p w14:paraId="14E0339D" w14:textId="77777777" w:rsidR="0085696C" w:rsidRDefault="001A0C02" w:rsidP="00DA4A09">
      <w:pPr>
        <w:keepNext/>
        <w:keepLines/>
        <w:widowControl w:val="0"/>
        <w:numPr>
          <w:ilvl w:val="2"/>
          <w:numId w:val="19"/>
        </w:numPr>
        <w:tabs>
          <w:tab w:val="left" w:pos="950"/>
        </w:tabs>
        <w:spacing w:before="120" w:after="120" w:line="360" w:lineRule="auto"/>
        <w:ind w:left="1650" w:hanging="720"/>
        <w:jc w:val="both"/>
        <w:rPr>
          <w:sz w:val="40"/>
        </w:rPr>
      </w:pPr>
      <w:r>
        <w:rPr>
          <w:sz w:val="40"/>
          <w:rtl/>
        </w:rPr>
        <w:t>ציון האיכות שיתקבל יוכפל ב-</w:t>
      </w:r>
      <w:r w:rsidR="008326CE">
        <w:rPr>
          <w:rFonts w:hint="cs"/>
          <w:sz w:val="40"/>
          <w:rtl/>
        </w:rPr>
        <w:t>60</w:t>
      </w:r>
      <w:r>
        <w:rPr>
          <w:sz w:val="40"/>
          <w:rtl/>
        </w:rPr>
        <w:t>% לצורך קבלת ניקוד משוקלל.</w:t>
      </w:r>
    </w:p>
    <w:p w14:paraId="7828B931" w14:textId="77777777" w:rsidR="0085696C" w:rsidRDefault="001A0C02" w:rsidP="00DA4A09">
      <w:pPr>
        <w:keepNext/>
        <w:keepLines/>
        <w:widowControl w:val="0"/>
        <w:numPr>
          <w:ilvl w:val="2"/>
          <w:numId w:val="19"/>
        </w:numPr>
        <w:tabs>
          <w:tab w:val="left" w:pos="950"/>
        </w:tabs>
        <w:spacing w:before="120" w:after="120" w:line="360" w:lineRule="auto"/>
        <w:ind w:left="1650" w:hanging="720"/>
        <w:jc w:val="both"/>
        <w:rPr>
          <w:sz w:val="40"/>
        </w:rPr>
      </w:pPr>
      <w:bookmarkStart w:id="114" w:name="_Ref488332030"/>
      <w:bookmarkEnd w:id="112"/>
      <w:bookmarkEnd w:id="113"/>
      <w:r>
        <w:rPr>
          <w:sz w:val="40"/>
          <w:rtl/>
        </w:rPr>
        <w:t>הבדיקה תתבצע ע"פ הקריטריונים המופיעים להלן</w:t>
      </w:r>
      <w:r w:rsidR="00D43B09">
        <w:rPr>
          <w:rFonts w:hint="cs"/>
          <w:sz w:val="40"/>
          <w:rtl/>
        </w:rPr>
        <w:t xml:space="preserve"> עבור סל מס' 1</w:t>
      </w:r>
      <w:r>
        <w:rPr>
          <w:sz w:val="40"/>
          <w:rtl/>
        </w:rPr>
        <w:t>:</w:t>
      </w:r>
      <w:bookmarkEnd w:id="114"/>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קריטריונים לבדיקה"/>
      </w:tblPr>
      <w:tblGrid>
        <w:gridCol w:w="1289"/>
        <w:gridCol w:w="7897"/>
        <w:gridCol w:w="1179"/>
      </w:tblGrid>
      <w:tr w:rsidR="00D335B5" w:rsidRPr="00A903DA" w14:paraId="72329CDE" w14:textId="77777777" w:rsidTr="00DA4A09">
        <w:trPr>
          <w:cantSplit/>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63E749F0" w14:textId="77777777" w:rsidR="00D335B5" w:rsidRPr="00A903DA" w:rsidRDefault="00D335B5" w:rsidP="00DA4A09">
            <w:pPr>
              <w:widowControl w:val="0"/>
              <w:spacing w:before="120" w:after="120" w:line="360" w:lineRule="auto"/>
              <w:rPr>
                <w:rFonts w:ascii="David" w:hAnsi="David"/>
                <w:b/>
                <w:bCs/>
                <w:u w:val="single"/>
              </w:rPr>
            </w:pPr>
            <w:r w:rsidRPr="00A903DA">
              <w:rPr>
                <w:b/>
                <w:bCs/>
                <w:u w:val="single"/>
                <w:rtl/>
              </w:rPr>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3B0C7486" w14:textId="77777777" w:rsidR="00D335B5" w:rsidRPr="00A903DA" w:rsidRDefault="00D335B5" w:rsidP="00DA4A09">
            <w:pPr>
              <w:widowControl w:val="0"/>
              <w:spacing w:before="120" w:after="120"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67DF0794" w14:textId="77777777" w:rsidR="00D335B5" w:rsidRPr="00A903DA" w:rsidRDefault="00D335B5" w:rsidP="00DA4A09">
            <w:pPr>
              <w:widowControl w:val="0"/>
              <w:spacing w:before="120" w:after="120" w:line="360" w:lineRule="auto"/>
              <w:jc w:val="center"/>
              <w:rPr>
                <w:rFonts w:ascii="David" w:hAnsi="David"/>
                <w:b/>
                <w:bCs/>
                <w:u w:val="single"/>
                <w:rtl/>
              </w:rPr>
            </w:pPr>
            <w:r w:rsidRPr="00A903DA">
              <w:rPr>
                <w:b/>
                <w:bCs/>
                <w:u w:val="single"/>
                <w:rtl/>
              </w:rPr>
              <w:t>ניקוד מקסימאלי</w:t>
            </w:r>
          </w:p>
        </w:tc>
      </w:tr>
      <w:tr w:rsidR="00D335B5" w:rsidRPr="00A903DA" w14:paraId="7D26D5C7" w14:textId="77777777" w:rsidTr="00DA4A09">
        <w:trPr>
          <w:jc w:val="center"/>
        </w:trPr>
        <w:tc>
          <w:tcPr>
            <w:tcW w:w="1289" w:type="dxa"/>
            <w:tcBorders>
              <w:top w:val="single" w:sz="4" w:space="0" w:color="auto"/>
              <w:left w:val="single" w:sz="4" w:space="0" w:color="auto"/>
              <w:right w:val="single" w:sz="4" w:space="0" w:color="auto"/>
            </w:tcBorders>
            <w:shd w:val="clear" w:color="auto" w:fill="auto"/>
          </w:tcPr>
          <w:p w14:paraId="1AB8E444" w14:textId="77777777" w:rsidR="00D335B5" w:rsidRDefault="00D335B5" w:rsidP="00DA4A09">
            <w:pPr>
              <w:widowControl w:val="0"/>
              <w:spacing w:before="120" w:after="120" w:line="360" w:lineRule="auto"/>
              <w:rPr>
                <w:rtl/>
              </w:rPr>
            </w:pPr>
          </w:p>
          <w:p w14:paraId="4219C2AB" w14:textId="77777777" w:rsidR="00D335B5" w:rsidRDefault="00D335B5" w:rsidP="00DA4A09">
            <w:pPr>
              <w:widowControl w:val="0"/>
              <w:spacing w:before="120" w:after="120" w:line="360" w:lineRule="auto"/>
              <w:rPr>
                <w:rtl/>
              </w:rPr>
            </w:pPr>
          </w:p>
          <w:p w14:paraId="714DFC46" w14:textId="77777777" w:rsidR="00D335B5" w:rsidRPr="000001FA" w:rsidRDefault="00D335B5" w:rsidP="00DA4A09">
            <w:pPr>
              <w:widowControl w:val="0"/>
              <w:spacing w:before="120" w:after="120" w:line="360" w:lineRule="auto"/>
              <w:rPr>
                <w:rtl/>
              </w:rPr>
            </w:pPr>
            <w:r w:rsidRPr="000001FA">
              <w:rPr>
                <w:rFonts w:hint="cs"/>
                <w:rtl/>
              </w:rPr>
              <w:t>נסיון המציע</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57D407AF" w14:textId="77777777" w:rsidR="00D335B5" w:rsidRPr="007F576E" w:rsidRDefault="00D335B5" w:rsidP="00DA4A09">
            <w:pPr>
              <w:widowControl w:val="0"/>
              <w:spacing w:before="120" w:after="120" w:line="360" w:lineRule="auto"/>
              <w:jc w:val="both"/>
              <w:rPr>
                <w:rtl/>
              </w:rPr>
            </w:pPr>
            <w:r w:rsidRPr="007F576E">
              <w:rPr>
                <w:rFonts w:hint="cs"/>
                <w:rtl/>
              </w:rPr>
              <w:t xml:space="preserve">עבור כל </w:t>
            </w:r>
            <w:r w:rsidR="00846D3F">
              <w:rPr>
                <w:rFonts w:hint="cs"/>
                <w:rtl/>
              </w:rPr>
              <w:t>לקוח נוסף שיציג המציע</w:t>
            </w:r>
            <w:r w:rsidR="00D43B09">
              <w:rPr>
                <w:rFonts w:hint="cs"/>
                <w:rtl/>
              </w:rPr>
              <w:t xml:space="preserve"> לו ניתן שירות העומד בתנאי סף </w:t>
            </w:r>
            <w:r w:rsidR="00EA32EB">
              <w:rPr>
                <w:rFonts w:hint="cs"/>
                <w:rtl/>
              </w:rPr>
              <w:t>10.2.1.4</w:t>
            </w:r>
            <w:r w:rsidR="00846D3F">
              <w:rPr>
                <w:rFonts w:hint="cs"/>
                <w:rtl/>
              </w:rPr>
              <w:t xml:space="preserve"> מעבר </w:t>
            </w:r>
            <w:r w:rsidR="00D43B09">
              <w:rPr>
                <w:rFonts w:hint="cs"/>
                <w:rtl/>
              </w:rPr>
              <w:t xml:space="preserve">לשלושת הלקוחות הנדרשים כתנאי סף בסעיף </w:t>
            </w:r>
            <w:r w:rsidR="00EA32EB">
              <w:rPr>
                <w:rFonts w:hint="cs"/>
                <w:rtl/>
              </w:rPr>
              <w:t>10.2.1.4,</w:t>
            </w:r>
            <w:r w:rsidR="00D43B09">
              <w:rPr>
                <w:rFonts w:hint="cs"/>
                <w:rtl/>
              </w:rPr>
              <w:t xml:space="preserve"> ינוקד המציע ב-5 נק' ועד 10 נק' סה"כ בגין הצגת שני לקוחות נוספים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C37A0F5" w14:textId="77777777" w:rsidR="00D335B5" w:rsidRPr="007F576E" w:rsidRDefault="00D43B09" w:rsidP="00DA4A09">
            <w:pPr>
              <w:widowControl w:val="0"/>
              <w:spacing w:before="120" w:after="120" w:line="360" w:lineRule="auto"/>
              <w:jc w:val="center"/>
              <w:rPr>
                <w:rtl/>
              </w:rPr>
            </w:pPr>
            <w:r>
              <w:rPr>
                <w:rFonts w:hint="cs"/>
                <w:rtl/>
              </w:rPr>
              <w:t>10</w:t>
            </w:r>
          </w:p>
        </w:tc>
      </w:tr>
      <w:tr w:rsidR="00D335B5" w:rsidRPr="00A903DA" w14:paraId="6FA36171" w14:textId="77777777" w:rsidTr="00DA4A09">
        <w:trPr>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55E44062" w14:textId="77777777" w:rsidR="00D335B5" w:rsidRPr="00A903DA" w:rsidRDefault="00D335B5" w:rsidP="00DA4A09">
            <w:pPr>
              <w:widowControl w:val="0"/>
              <w:spacing w:before="120" w:after="120" w:line="360" w:lineRule="auto"/>
              <w:rPr>
                <w:rFonts w:ascii="Arial" w:hAnsi="Arial"/>
                <w:b/>
                <w:rtl/>
              </w:rPr>
            </w:pPr>
            <w:r>
              <w:rPr>
                <w:rFonts w:ascii="Arial" w:hAnsi="Arial" w:hint="cs"/>
                <w:b/>
                <w:rtl/>
              </w:rPr>
              <w:t>ציון מבדק זכויות עובדים</w:t>
            </w:r>
          </w:p>
        </w:tc>
        <w:tc>
          <w:tcPr>
            <w:tcW w:w="78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86CAA4" w14:textId="77777777" w:rsidR="00D335B5" w:rsidRDefault="00D335B5" w:rsidP="00DA4A09">
            <w:pPr>
              <w:widowControl w:val="0"/>
              <w:tabs>
                <w:tab w:val="num" w:pos="746"/>
              </w:tabs>
              <w:spacing w:before="120" w:after="120" w:line="360" w:lineRule="auto"/>
              <w:jc w:val="both"/>
              <w:rPr>
                <w:rtl/>
              </w:rPr>
            </w:pPr>
            <w:r>
              <w:rPr>
                <w:rFonts w:hint="cs"/>
                <w:rtl/>
              </w:rPr>
              <w:t xml:space="preserve">ייבדק הציון העדכני ביותר של </w:t>
            </w:r>
            <w:r>
              <w:rPr>
                <w:rtl/>
              </w:rPr>
              <w:t>ציוני מבדק זכויות עובדים</w:t>
            </w:r>
            <w:r>
              <w:rPr>
                <w:rFonts w:hint="cs"/>
                <w:rtl/>
              </w:rPr>
              <w:t xml:space="preserve"> שנערך על ידי המערך המרכזי במשרד האוצר. מציע שנוקד בציון 100 יקבל את מלוא הניקוד עבור רכיב זה.</w:t>
            </w:r>
          </w:p>
          <w:p w14:paraId="3E18C3A7" w14:textId="77777777" w:rsidR="00D335B5" w:rsidRDefault="00D335B5" w:rsidP="00DA4A09">
            <w:pPr>
              <w:widowControl w:val="0"/>
              <w:tabs>
                <w:tab w:val="num" w:pos="746"/>
              </w:tabs>
              <w:spacing w:before="120" w:after="120" w:line="360" w:lineRule="auto"/>
              <w:jc w:val="both"/>
              <w:rPr>
                <w:rtl/>
              </w:rPr>
            </w:pPr>
            <w:r>
              <w:rPr>
                <w:rFonts w:hint="cs"/>
                <w:rtl/>
              </w:rPr>
              <w:t>כל ציון נמוך יותר ינוקד באופן יחסי.</w:t>
            </w:r>
          </w:p>
          <w:p w14:paraId="5716C1D9" w14:textId="77777777" w:rsidR="00D335B5" w:rsidRDefault="00D335B5" w:rsidP="00DA4A09">
            <w:pPr>
              <w:widowControl w:val="0"/>
              <w:tabs>
                <w:tab w:val="num" w:pos="746"/>
              </w:tabs>
              <w:spacing w:before="120" w:after="120" w:line="360" w:lineRule="auto"/>
              <w:jc w:val="both"/>
              <w:rPr>
                <w:rtl/>
              </w:rPr>
            </w:pPr>
          </w:p>
          <w:p w14:paraId="6218B0DB" w14:textId="79580403" w:rsidR="00D335B5" w:rsidRPr="0068068F" w:rsidRDefault="00D335B5" w:rsidP="00DA4A09">
            <w:pPr>
              <w:widowControl w:val="0"/>
              <w:tabs>
                <w:tab w:val="num" w:pos="746"/>
              </w:tabs>
              <w:spacing w:before="120" w:after="120" w:line="360" w:lineRule="auto"/>
              <w:jc w:val="both"/>
            </w:pPr>
            <w:r w:rsidRPr="0068068F">
              <w:rPr>
                <w:rtl/>
              </w:rPr>
              <w:t xml:space="preserve">אם ייוודע </w:t>
            </w:r>
            <w:r>
              <w:rPr>
                <w:rFonts w:hint="cs"/>
                <w:rtl/>
              </w:rPr>
              <w:t>למשרד</w:t>
            </w:r>
            <w:r w:rsidRPr="0068068F">
              <w:rPr>
                <w:rtl/>
              </w:rPr>
              <w:t xml:space="preserve"> שהמציע או בעל הזיקה אליו</w:t>
            </w:r>
            <w:r w:rsidRPr="0068068F">
              <w:rPr>
                <w:rFonts w:hint="cs"/>
                <w:rtl/>
              </w:rPr>
              <w:t xml:space="preserve">, </w:t>
            </w:r>
            <w:r w:rsidRPr="0068068F">
              <w:rPr>
                <w:rtl/>
              </w:rPr>
              <w:t>אשר קיבל ציון מבדק סופי</w:t>
            </w:r>
            <w:r w:rsidRPr="0068068F">
              <w:rPr>
                <w:rFonts w:hint="cs"/>
                <w:rtl/>
              </w:rPr>
              <w:t>,</w:t>
            </w:r>
            <w:r w:rsidRPr="0068068F">
              <w:rPr>
                <w:rtl/>
              </w:rPr>
              <w:t xml:space="preserve"> </w:t>
            </w:r>
            <w:r w:rsidRPr="0068068F">
              <w:rPr>
                <w:rFonts w:hint="cs"/>
                <w:rtl/>
              </w:rPr>
              <w:t xml:space="preserve">ולאחר מכן </w:t>
            </w:r>
            <w:r w:rsidRPr="0068068F">
              <w:rPr>
                <w:rtl/>
              </w:rPr>
              <w:t>הקים עסק</w:t>
            </w:r>
            <w:r w:rsidRPr="0068068F">
              <w:rPr>
                <w:rFonts w:hint="cs"/>
                <w:rtl/>
              </w:rPr>
              <w:t>,</w:t>
            </w:r>
            <w:r w:rsidRPr="0068068F">
              <w:t xml:space="preserve"> </w:t>
            </w:r>
            <w:r w:rsidRPr="0068068F">
              <w:rPr>
                <w:rFonts w:hint="eastAsia"/>
                <w:rtl/>
              </w:rPr>
              <w:t>או</w:t>
            </w:r>
            <w:r w:rsidRPr="0068068F">
              <w:rPr>
                <w:rtl/>
              </w:rPr>
              <w:t xml:space="preserve"> </w:t>
            </w:r>
            <w:r w:rsidRPr="0068068F">
              <w:rPr>
                <w:rFonts w:hint="eastAsia"/>
                <w:rtl/>
              </w:rPr>
              <w:t>תאגיד</w:t>
            </w:r>
            <w:r w:rsidRPr="0068068F">
              <w:rPr>
                <w:rFonts w:hint="cs"/>
                <w:rtl/>
              </w:rPr>
              <w:t>,</w:t>
            </w:r>
            <w:r w:rsidRPr="0068068F">
              <w:rPr>
                <w:rtl/>
              </w:rPr>
              <w:t xml:space="preserve"> </w:t>
            </w:r>
            <w:r w:rsidRPr="0068068F">
              <w:rPr>
                <w:rFonts w:hint="eastAsia"/>
                <w:rtl/>
              </w:rPr>
              <w:t>או</w:t>
            </w:r>
            <w:r w:rsidRPr="0068068F">
              <w:rPr>
                <w:rtl/>
              </w:rPr>
              <w:t xml:space="preserve"> </w:t>
            </w:r>
            <w:r w:rsidRPr="0068068F">
              <w:rPr>
                <w:rFonts w:hint="eastAsia"/>
                <w:rtl/>
              </w:rPr>
              <w:t>שהגיש</w:t>
            </w:r>
            <w:r w:rsidRPr="0068068F">
              <w:rPr>
                <w:rtl/>
              </w:rPr>
              <w:t xml:space="preserve"> </w:t>
            </w:r>
            <w:r w:rsidRPr="0068068F">
              <w:rPr>
                <w:rFonts w:hint="eastAsia"/>
                <w:rtl/>
              </w:rPr>
              <w:t>הצעות</w:t>
            </w:r>
            <w:r w:rsidRPr="0068068F">
              <w:rPr>
                <w:rtl/>
              </w:rPr>
              <w:t xml:space="preserve"> </w:t>
            </w:r>
            <w:r w:rsidRPr="0068068F">
              <w:rPr>
                <w:rFonts w:hint="eastAsia"/>
                <w:rtl/>
              </w:rPr>
              <w:t>למכרז</w:t>
            </w:r>
            <w:r w:rsidRPr="0068068F">
              <w:rPr>
                <w:rtl/>
              </w:rPr>
              <w:t xml:space="preserve"> </w:t>
            </w:r>
            <w:r w:rsidRPr="0068068F">
              <w:rPr>
                <w:rFonts w:hint="eastAsia"/>
                <w:rtl/>
              </w:rPr>
              <w:t>באמצעות</w:t>
            </w:r>
            <w:r w:rsidRPr="0068068F">
              <w:rPr>
                <w:rtl/>
              </w:rPr>
              <w:t xml:space="preserve"> </w:t>
            </w:r>
            <w:r w:rsidRPr="0068068F">
              <w:rPr>
                <w:rFonts w:hint="eastAsia"/>
                <w:rtl/>
              </w:rPr>
              <w:t>חברות</w:t>
            </w:r>
            <w:r w:rsidRPr="0068068F">
              <w:rPr>
                <w:rFonts w:hint="cs"/>
                <w:rtl/>
              </w:rPr>
              <w:t xml:space="preserve"> </w:t>
            </w:r>
            <w:r w:rsidRPr="0068068F">
              <w:rPr>
                <w:rtl/>
              </w:rPr>
              <w:t xml:space="preserve">(חברה </w:t>
            </w:r>
            <w:r w:rsidRPr="0068068F">
              <w:rPr>
                <w:rFonts w:hint="eastAsia"/>
                <w:rtl/>
              </w:rPr>
              <w:t>בת</w:t>
            </w:r>
            <w:r w:rsidRPr="0068068F">
              <w:rPr>
                <w:rtl/>
              </w:rPr>
              <w:t xml:space="preserve">, </w:t>
            </w:r>
            <w:r w:rsidRPr="0068068F">
              <w:rPr>
                <w:rFonts w:hint="eastAsia"/>
                <w:rtl/>
              </w:rPr>
              <w:t>חברה</w:t>
            </w:r>
            <w:r w:rsidRPr="0068068F">
              <w:rPr>
                <w:rtl/>
              </w:rPr>
              <w:t xml:space="preserve"> </w:t>
            </w:r>
            <w:r w:rsidRPr="0068068F">
              <w:rPr>
                <w:rFonts w:hint="eastAsia"/>
                <w:rtl/>
              </w:rPr>
              <w:t>אחות</w:t>
            </w:r>
            <w:r w:rsidRPr="0068068F">
              <w:rPr>
                <w:rtl/>
              </w:rPr>
              <w:t xml:space="preserve">, </w:t>
            </w:r>
            <w:r w:rsidRPr="0068068F">
              <w:rPr>
                <w:rFonts w:hint="eastAsia"/>
                <w:rtl/>
              </w:rPr>
              <w:t>חברה</w:t>
            </w:r>
            <w:r w:rsidRPr="0068068F">
              <w:rPr>
                <w:rtl/>
              </w:rPr>
              <w:t xml:space="preserve"> </w:t>
            </w:r>
            <w:r w:rsidRPr="0068068F">
              <w:rPr>
                <w:rFonts w:hint="eastAsia"/>
                <w:rtl/>
              </w:rPr>
              <w:t>נכדה</w:t>
            </w:r>
            <w:r w:rsidRPr="0068068F">
              <w:rPr>
                <w:rtl/>
              </w:rPr>
              <w:t xml:space="preserve">), </w:t>
            </w:r>
            <w:r w:rsidRPr="0068068F">
              <w:rPr>
                <w:rFonts w:hint="eastAsia"/>
                <w:rtl/>
              </w:rPr>
              <w:t>בין</w:t>
            </w:r>
            <w:r w:rsidRPr="0068068F">
              <w:rPr>
                <w:rtl/>
              </w:rPr>
              <w:t xml:space="preserve"> </w:t>
            </w:r>
            <w:r w:rsidRPr="0068068F">
              <w:rPr>
                <w:rFonts w:hint="eastAsia"/>
                <w:rtl/>
              </w:rPr>
              <w:t>היתר</w:t>
            </w:r>
            <w:r w:rsidRPr="0068068F">
              <w:rPr>
                <w:rtl/>
              </w:rPr>
              <w:t xml:space="preserve">, </w:t>
            </w:r>
            <w:r w:rsidRPr="0068068F">
              <w:rPr>
                <w:rFonts w:hint="eastAsia"/>
                <w:rtl/>
              </w:rPr>
              <w:t>כדי</w:t>
            </w:r>
            <w:r w:rsidRPr="0068068F">
              <w:rPr>
                <w:rtl/>
              </w:rPr>
              <w:t xml:space="preserve"> </w:t>
            </w:r>
            <w:r w:rsidRPr="0068068F">
              <w:rPr>
                <w:rFonts w:hint="eastAsia"/>
                <w:rtl/>
              </w:rPr>
              <w:t>לחמוק</w:t>
            </w:r>
            <w:r w:rsidRPr="0068068F">
              <w:rPr>
                <w:rtl/>
              </w:rPr>
              <w:t xml:space="preserve"> </w:t>
            </w:r>
            <w:r w:rsidRPr="0068068F">
              <w:rPr>
                <w:rFonts w:hint="eastAsia"/>
                <w:rtl/>
              </w:rPr>
              <w:t>מציון</w:t>
            </w:r>
            <w:r w:rsidRPr="0068068F">
              <w:rPr>
                <w:rtl/>
              </w:rPr>
              <w:t xml:space="preserve"> </w:t>
            </w:r>
            <w:r w:rsidRPr="0068068F">
              <w:rPr>
                <w:rFonts w:hint="eastAsia"/>
                <w:rtl/>
              </w:rPr>
              <w:t>המבדק</w:t>
            </w:r>
            <w:r w:rsidRPr="0068068F">
              <w:rPr>
                <w:rtl/>
              </w:rPr>
              <w:t xml:space="preserve"> </w:t>
            </w:r>
            <w:r w:rsidRPr="0068068F">
              <w:rPr>
                <w:rFonts w:hint="eastAsia"/>
                <w:rtl/>
              </w:rPr>
              <w:t>שקיבל</w:t>
            </w:r>
            <w:r w:rsidRPr="0068068F">
              <w:rPr>
                <w:rtl/>
              </w:rPr>
              <w:t xml:space="preserve"> </w:t>
            </w:r>
            <w:r w:rsidRPr="0068068F">
              <w:rPr>
                <w:rFonts w:hint="eastAsia"/>
                <w:rtl/>
              </w:rPr>
              <w:t>בעבר</w:t>
            </w:r>
            <w:r w:rsidRPr="0068068F">
              <w:rPr>
                <w:rFonts w:hint="cs"/>
                <w:rtl/>
              </w:rPr>
              <w:t>,</w:t>
            </w:r>
            <w:r w:rsidRPr="0068068F">
              <w:rPr>
                <w:rtl/>
              </w:rPr>
              <w:t xml:space="preserve"> </w:t>
            </w:r>
            <w:r w:rsidRPr="0068068F">
              <w:rPr>
                <w:rFonts w:hint="eastAsia"/>
                <w:rtl/>
              </w:rPr>
              <w:t>רשאי</w:t>
            </w:r>
            <w:r w:rsidRPr="0068068F">
              <w:rPr>
                <w:rtl/>
              </w:rPr>
              <w:t xml:space="preserve"> </w:t>
            </w:r>
            <w:r>
              <w:rPr>
                <w:rFonts w:hint="cs"/>
                <w:rtl/>
              </w:rPr>
              <w:t>המשרד</w:t>
            </w:r>
            <w:r w:rsidRPr="0068068F">
              <w:rPr>
                <w:rtl/>
              </w:rPr>
              <w:t xml:space="preserve">, </w:t>
            </w:r>
            <w:r w:rsidRPr="0068068F">
              <w:rPr>
                <w:rFonts w:hint="eastAsia"/>
                <w:rtl/>
              </w:rPr>
              <w:t>בתיאום</w:t>
            </w:r>
            <w:r w:rsidRPr="0068068F">
              <w:rPr>
                <w:rtl/>
              </w:rPr>
              <w:t xml:space="preserve"> </w:t>
            </w:r>
            <w:r w:rsidRPr="0068068F">
              <w:rPr>
                <w:rFonts w:hint="eastAsia"/>
                <w:rtl/>
              </w:rPr>
              <w:t>עם</w:t>
            </w:r>
            <w:r w:rsidRPr="0068068F">
              <w:rPr>
                <w:rtl/>
              </w:rPr>
              <w:t xml:space="preserve"> </w:t>
            </w:r>
            <w:r w:rsidRPr="0068068F">
              <w:rPr>
                <w:rFonts w:hint="eastAsia"/>
                <w:rtl/>
              </w:rPr>
              <w:t>הלשכה</w:t>
            </w:r>
            <w:r w:rsidRPr="0068068F">
              <w:rPr>
                <w:rtl/>
              </w:rPr>
              <w:t xml:space="preserve"> </w:t>
            </w:r>
            <w:r w:rsidRPr="0068068F">
              <w:rPr>
                <w:rFonts w:hint="eastAsia"/>
                <w:rtl/>
              </w:rPr>
              <w:t>המשפטית</w:t>
            </w:r>
            <w:r w:rsidRPr="0068068F">
              <w:rPr>
                <w:rtl/>
              </w:rPr>
              <w:t xml:space="preserve"> </w:t>
            </w:r>
            <w:r w:rsidRPr="0068068F">
              <w:rPr>
                <w:rFonts w:hint="eastAsia"/>
                <w:rtl/>
              </w:rPr>
              <w:t>ואגף</w:t>
            </w:r>
            <w:r w:rsidRPr="0068068F">
              <w:rPr>
                <w:rtl/>
              </w:rPr>
              <w:t xml:space="preserve"> </w:t>
            </w:r>
            <w:r w:rsidRPr="0068068F">
              <w:rPr>
                <w:rFonts w:hint="eastAsia"/>
                <w:rtl/>
              </w:rPr>
              <w:t>הרישוי</w:t>
            </w:r>
            <w:r w:rsidRPr="0068068F">
              <w:rPr>
                <w:rtl/>
              </w:rPr>
              <w:t xml:space="preserve"> </w:t>
            </w:r>
            <w:r w:rsidRPr="0068068F">
              <w:rPr>
                <w:rFonts w:hint="eastAsia"/>
                <w:rtl/>
              </w:rPr>
              <w:t>במשרד</w:t>
            </w:r>
            <w:r w:rsidRPr="0068068F">
              <w:rPr>
                <w:rtl/>
              </w:rPr>
              <w:t xml:space="preserve"> </w:t>
            </w:r>
            <w:r w:rsidRPr="0068068F">
              <w:rPr>
                <w:rFonts w:hint="eastAsia"/>
                <w:rtl/>
              </w:rPr>
              <w:t>הכלכלה</w:t>
            </w:r>
            <w:r w:rsidRPr="0068068F">
              <w:rPr>
                <w:rtl/>
              </w:rPr>
              <w:t xml:space="preserve"> </w:t>
            </w:r>
            <w:r w:rsidRPr="0068068F">
              <w:rPr>
                <w:rFonts w:hint="eastAsia"/>
                <w:rtl/>
              </w:rPr>
              <w:t>והמסחר</w:t>
            </w:r>
            <w:r w:rsidRPr="0068068F">
              <w:rPr>
                <w:rtl/>
              </w:rPr>
              <w:t xml:space="preserve">, </w:t>
            </w:r>
            <w:r w:rsidRPr="0068068F">
              <w:rPr>
                <w:rFonts w:hint="eastAsia"/>
                <w:rtl/>
              </w:rPr>
              <w:t>לייחס</w:t>
            </w:r>
            <w:r w:rsidRPr="0068068F">
              <w:rPr>
                <w:rtl/>
              </w:rPr>
              <w:t xml:space="preserve"> </w:t>
            </w:r>
            <w:r w:rsidRPr="0068068F">
              <w:rPr>
                <w:rFonts w:hint="eastAsia"/>
                <w:rtl/>
              </w:rPr>
              <w:t>את</w:t>
            </w:r>
            <w:r w:rsidRPr="0068068F">
              <w:rPr>
                <w:rtl/>
              </w:rPr>
              <w:t xml:space="preserve"> </w:t>
            </w:r>
            <w:r w:rsidRPr="0068068F">
              <w:rPr>
                <w:rFonts w:hint="eastAsia"/>
                <w:rtl/>
              </w:rPr>
              <w:t>ציון</w:t>
            </w:r>
            <w:r w:rsidRPr="0068068F">
              <w:rPr>
                <w:rtl/>
              </w:rPr>
              <w:t xml:space="preserve"> </w:t>
            </w:r>
            <w:r w:rsidRPr="0068068F">
              <w:rPr>
                <w:rFonts w:hint="eastAsia"/>
                <w:rtl/>
              </w:rPr>
              <w:t>המבדק</w:t>
            </w:r>
            <w:r w:rsidRPr="0068068F">
              <w:rPr>
                <w:rFonts w:hint="cs"/>
                <w:rtl/>
              </w:rPr>
              <w:t>,</w:t>
            </w:r>
            <w:r w:rsidRPr="0068068F">
              <w:rPr>
                <w:rtl/>
              </w:rPr>
              <w:t xml:space="preserve"> </w:t>
            </w:r>
            <w:r w:rsidRPr="0068068F">
              <w:rPr>
                <w:rFonts w:hint="eastAsia"/>
                <w:rtl/>
              </w:rPr>
              <w:t>שניתן</w:t>
            </w:r>
            <w:r w:rsidRPr="0068068F">
              <w:rPr>
                <w:rtl/>
              </w:rPr>
              <w:t xml:space="preserve"> </w:t>
            </w:r>
            <w:r w:rsidRPr="0068068F">
              <w:rPr>
                <w:rFonts w:hint="eastAsia"/>
                <w:rtl/>
              </w:rPr>
              <w:t>בעבר</w:t>
            </w:r>
            <w:r w:rsidRPr="0068068F">
              <w:rPr>
                <w:rtl/>
              </w:rPr>
              <w:t xml:space="preserve"> </w:t>
            </w:r>
            <w:r w:rsidRPr="0068068F">
              <w:rPr>
                <w:rFonts w:hint="eastAsia"/>
                <w:rtl/>
              </w:rPr>
              <w:t>ל</w:t>
            </w:r>
            <w:r w:rsidRPr="0068068F">
              <w:rPr>
                <w:rFonts w:hint="cs"/>
                <w:rtl/>
              </w:rPr>
              <w:t>מציע, ל</w:t>
            </w:r>
            <w:r w:rsidRPr="0068068F">
              <w:rPr>
                <w:rFonts w:hint="eastAsia"/>
                <w:rtl/>
              </w:rPr>
              <w:t>עסק</w:t>
            </w:r>
            <w:r w:rsidRPr="0068068F">
              <w:rPr>
                <w:rtl/>
              </w:rPr>
              <w:t xml:space="preserve"> </w:t>
            </w:r>
            <w:r w:rsidRPr="0068068F">
              <w:rPr>
                <w:rFonts w:hint="eastAsia"/>
                <w:rtl/>
              </w:rPr>
              <w:t>החדש</w:t>
            </w:r>
            <w:r w:rsidRPr="0068068F">
              <w:rPr>
                <w:rtl/>
              </w:rPr>
              <w:t xml:space="preserve"> </w:t>
            </w:r>
            <w:r w:rsidRPr="0068068F">
              <w:rPr>
                <w:rFonts w:hint="cs"/>
                <w:rtl/>
              </w:rPr>
              <w:t xml:space="preserve">שהקים </w:t>
            </w:r>
            <w:r w:rsidRPr="0068068F">
              <w:rPr>
                <w:rFonts w:hint="eastAsia"/>
                <w:rtl/>
              </w:rPr>
              <w:t>או</w:t>
            </w:r>
            <w:r w:rsidRPr="0068068F">
              <w:rPr>
                <w:rtl/>
              </w:rPr>
              <w:t xml:space="preserve"> </w:t>
            </w:r>
            <w:r w:rsidRPr="0068068F">
              <w:rPr>
                <w:rFonts w:hint="eastAsia"/>
                <w:rtl/>
              </w:rPr>
              <w:t>לחברה</w:t>
            </w:r>
            <w:r w:rsidRPr="0068068F">
              <w:rPr>
                <w:rtl/>
              </w:rPr>
              <w:t xml:space="preserve"> </w:t>
            </w:r>
            <w:r w:rsidRPr="0068068F">
              <w:rPr>
                <w:rFonts w:hint="eastAsia"/>
                <w:rtl/>
              </w:rPr>
              <w:t>בקבוצה</w:t>
            </w:r>
            <w:r w:rsidRPr="0068068F">
              <w:rPr>
                <w:rtl/>
              </w:rPr>
              <w:t xml:space="preserve">. </w:t>
            </w:r>
            <w:r w:rsidRPr="0068068F">
              <w:rPr>
                <w:rFonts w:hint="eastAsia"/>
                <w:rtl/>
              </w:rPr>
              <w:t>ההחלטה</w:t>
            </w:r>
            <w:r w:rsidRPr="0068068F">
              <w:rPr>
                <w:rtl/>
              </w:rPr>
              <w:t xml:space="preserve"> </w:t>
            </w:r>
            <w:r w:rsidRPr="0068068F">
              <w:rPr>
                <w:rFonts w:hint="eastAsia"/>
                <w:rtl/>
              </w:rPr>
              <w:t>בדבר</w:t>
            </w:r>
            <w:r w:rsidRPr="0068068F">
              <w:rPr>
                <w:rtl/>
              </w:rPr>
              <w:t xml:space="preserve"> </w:t>
            </w:r>
            <w:r w:rsidRPr="0068068F">
              <w:rPr>
                <w:rFonts w:hint="eastAsia"/>
                <w:rtl/>
              </w:rPr>
              <w:t>ייחוס</w:t>
            </w:r>
            <w:r w:rsidRPr="0068068F">
              <w:rPr>
                <w:rtl/>
              </w:rPr>
              <w:t xml:space="preserve"> </w:t>
            </w:r>
            <w:r w:rsidRPr="0068068F">
              <w:rPr>
                <w:rFonts w:hint="eastAsia"/>
                <w:rtl/>
              </w:rPr>
              <w:t>ציון</w:t>
            </w:r>
            <w:r w:rsidRPr="0068068F">
              <w:rPr>
                <w:rtl/>
              </w:rPr>
              <w:t xml:space="preserve"> </w:t>
            </w:r>
            <w:r w:rsidRPr="0068068F">
              <w:rPr>
                <w:rFonts w:hint="eastAsia"/>
                <w:rtl/>
              </w:rPr>
              <w:t>המבדק</w:t>
            </w:r>
            <w:r w:rsidRPr="0068068F">
              <w:rPr>
                <w:rtl/>
              </w:rPr>
              <w:t xml:space="preserve"> </w:t>
            </w:r>
            <w:r w:rsidRPr="0068068F">
              <w:rPr>
                <w:rFonts w:hint="eastAsia"/>
                <w:rtl/>
              </w:rPr>
              <w:t>כאמור</w:t>
            </w:r>
            <w:r w:rsidRPr="0068068F">
              <w:rPr>
                <w:rtl/>
              </w:rPr>
              <w:t xml:space="preserve"> </w:t>
            </w:r>
            <w:r w:rsidRPr="0068068F">
              <w:rPr>
                <w:rFonts w:hint="eastAsia"/>
                <w:rtl/>
              </w:rPr>
              <w:t>תתקבל</w:t>
            </w:r>
            <w:r w:rsidRPr="0068068F">
              <w:rPr>
                <w:rtl/>
              </w:rPr>
              <w:t xml:space="preserve"> </w:t>
            </w:r>
            <w:r w:rsidRPr="0068068F">
              <w:rPr>
                <w:rFonts w:hint="eastAsia"/>
                <w:rtl/>
              </w:rPr>
              <w:t>לאחר</w:t>
            </w:r>
            <w:r w:rsidRPr="0068068F">
              <w:rPr>
                <w:rtl/>
              </w:rPr>
              <w:t xml:space="preserve"> </w:t>
            </w:r>
            <w:r w:rsidRPr="0068068F">
              <w:rPr>
                <w:rFonts w:hint="eastAsia"/>
                <w:rtl/>
              </w:rPr>
              <w:t>שייערך</w:t>
            </w:r>
            <w:r w:rsidRPr="0068068F">
              <w:rPr>
                <w:rtl/>
              </w:rPr>
              <w:t xml:space="preserve"> </w:t>
            </w:r>
            <w:r w:rsidRPr="0068068F">
              <w:rPr>
                <w:rFonts w:hint="cs"/>
                <w:rtl/>
              </w:rPr>
              <w:t>למציע</w:t>
            </w:r>
            <w:r w:rsidRPr="0068068F">
              <w:rPr>
                <w:rtl/>
              </w:rPr>
              <w:t xml:space="preserve"> </w:t>
            </w:r>
            <w:r w:rsidRPr="0068068F">
              <w:rPr>
                <w:rFonts w:hint="eastAsia"/>
                <w:rtl/>
              </w:rPr>
              <w:t>שימוע</w:t>
            </w:r>
            <w:r w:rsidRPr="0068068F">
              <w:rPr>
                <w:rtl/>
              </w:rPr>
              <w:t xml:space="preserve"> </w:t>
            </w:r>
            <w:r w:rsidRPr="0068068F">
              <w:rPr>
                <w:rFonts w:hint="eastAsia"/>
                <w:rtl/>
              </w:rPr>
              <w:t>במסגרתו</w:t>
            </w:r>
            <w:r w:rsidRPr="0068068F">
              <w:rPr>
                <w:rtl/>
              </w:rPr>
              <w:t xml:space="preserve"> </w:t>
            </w:r>
            <w:r w:rsidRPr="0068068F">
              <w:rPr>
                <w:rFonts w:hint="eastAsia"/>
                <w:rtl/>
              </w:rPr>
              <w:t>יציג</w:t>
            </w:r>
            <w:r w:rsidRPr="0068068F">
              <w:rPr>
                <w:rtl/>
              </w:rPr>
              <w:t xml:space="preserve"> </w:t>
            </w:r>
            <w:r w:rsidRPr="0068068F">
              <w:rPr>
                <w:rFonts w:hint="eastAsia"/>
                <w:rtl/>
              </w:rPr>
              <w:t>את</w:t>
            </w:r>
            <w:r w:rsidRPr="0068068F">
              <w:rPr>
                <w:rtl/>
              </w:rPr>
              <w:t xml:space="preserve"> </w:t>
            </w:r>
            <w:r w:rsidRPr="0068068F">
              <w:rPr>
                <w:rFonts w:hint="eastAsia"/>
                <w:rtl/>
              </w:rPr>
              <w:t>טענותיו</w:t>
            </w:r>
            <w:r w:rsidRPr="0068068F">
              <w:rPr>
                <w:rtl/>
              </w:rPr>
              <w:t>.</w:t>
            </w:r>
          </w:p>
          <w:p w14:paraId="68459D1E" w14:textId="77777777" w:rsidR="00D335B5" w:rsidRPr="00A903DA" w:rsidRDefault="00D335B5" w:rsidP="00DA4A09">
            <w:pPr>
              <w:widowControl w:val="0"/>
              <w:spacing w:before="120" w:after="120" w:line="360" w:lineRule="auto"/>
              <w:jc w:val="both"/>
              <w:rPr>
                <w:b/>
                <w:rtl/>
              </w:rPr>
            </w:pPr>
            <w:r w:rsidRPr="00813F5F">
              <w:rPr>
                <w:rFonts w:hint="cs"/>
                <w:b/>
                <w:bCs/>
                <w:rtl/>
              </w:rPr>
              <w:t xml:space="preserve">במידה ולא ניתן למציע ציון מבדק זכויות, </w:t>
            </w:r>
            <w:r>
              <w:rPr>
                <w:rFonts w:hint="cs"/>
                <w:b/>
                <w:bCs/>
                <w:rtl/>
              </w:rPr>
              <w:t>70</w:t>
            </w:r>
            <w:r w:rsidRPr="00813F5F">
              <w:rPr>
                <w:rFonts w:hint="cs"/>
                <w:b/>
                <w:bCs/>
                <w:rtl/>
              </w:rPr>
              <w:t xml:space="preserve"> הנק' ייחולקו</w:t>
            </w:r>
            <w:r>
              <w:rPr>
                <w:rFonts w:hint="cs"/>
                <w:b/>
                <w:bCs/>
                <w:rtl/>
              </w:rPr>
              <w:t xml:space="preserve"> כך ש-40 נק' יתווספו למדד ההמלצות ו-</w:t>
            </w:r>
            <w:r w:rsidR="000D31D3">
              <w:rPr>
                <w:rFonts w:hint="cs"/>
                <w:b/>
                <w:bCs/>
                <w:rtl/>
              </w:rPr>
              <w:t>30</w:t>
            </w:r>
            <w:r>
              <w:rPr>
                <w:rFonts w:hint="cs"/>
                <w:b/>
                <w:bCs/>
                <w:rtl/>
              </w:rPr>
              <w:t xml:space="preserve"> נק' </w:t>
            </w:r>
            <w:r w:rsidR="000D31D3">
              <w:rPr>
                <w:rFonts w:hint="cs"/>
                <w:b/>
                <w:bCs/>
                <w:rtl/>
              </w:rPr>
              <w:t>למדד לקוחות נוספים, באופן שהניקוד עבור כל לקוח נוסף מעבר לנדרש בתנאי הסף יעמדו על 10 נק' ועד 40 נק'</w:t>
            </w:r>
            <w:r>
              <w:rPr>
                <w:rFonts w:hint="cs"/>
                <w:b/>
                <w:bCs/>
                <w:rtl/>
              </w:rPr>
              <w:t xml:space="preserve">. </w:t>
            </w:r>
            <w:r w:rsidRPr="007F576E">
              <w:rPr>
                <w:rFonts w:hint="cs"/>
                <w:b/>
                <w:bCs/>
                <w:rtl/>
              </w:rPr>
              <w:t>הניקוד</w:t>
            </w:r>
            <w:r w:rsidRPr="00813F5F">
              <w:rPr>
                <w:rFonts w:hint="cs"/>
                <w:b/>
                <w:bCs/>
                <w:rtl/>
              </w:rPr>
              <w:t xml:space="preserve"> הפנימי עבור כל מדד ישתנה בהתאמה.</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1A986C0" w14:textId="77777777" w:rsidR="00D335B5" w:rsidRPr="00A903DA" w:rsidRDefault="00D335B5" w:rsidP="00DA4A09">
            <w:pPr>
              <w:widowControl w:val="0"/>
              <w:spacing w:before="120" w:after="120" w:line="360" w:lineRule="auto"/>
              <w:jc w:val="center"/>
              <w:rPr>
                <w:rFonts w:ascii="David" w:hAnsi="David"/>
                <w:rtl/>
              </w:rPr>
            </w:pPr>
            <w:r>
              <w:rPr>
                <w:rFonts w:ascii="David" w:hAnsi="David" w:hint="cs"/>
                <w:rtl/>
              </w:rPr>
              <w:t>70</w:t>
            </w:r>
          </w:p>
        </w:tc>
      </w:tr>
      <w:tr w:rsidR="00D335B5" w:rsidRPr="00A903DA" w14:paraId="46BE4EE8" w14:textId="77777777" w:rsidTr="00DA4A09">
        <w:trPr>
          <w:jc w:val="center"/>
        </w:trPr>
        <w:tc>
          <w:tcPr>
            <w:tcW w:w="1289" w:type="dxa"/>
            <w:vMerge/>
            <w:tcBorders>
              <w:left w:val="single" w:sz="4" w:space="0" w:color="auto"/>
              <w:right w:val="single" w:sz="4" w:space="0" w:color="auto"/>
            </w:tcBorders>
            <w:shd w:val="clear" w:color="auto" w:fill="auto"/>
            <w:vAlign w:val="center"/>
            <w:hideMark/>
          </w:tcPr>
          <w:p w14:paraId="69DE2941" w14:textId="77777777" w:rsidR="00D335B5" w:rsidRPr="00A903DA" w:rsidRDefault="00D335B5" w:rsidP="00DA4A09">
            <w:pPr>
              <w:widowControl w:val="0"/>
              <w:spacing w:before="120" w:after="120" w:line="360" w:lineRule="auto"/>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0AE19089" w14:textId="77777777" w:rsidR="00D335B5" w:rsidRDefault="00D335B5" w:rsidP="00DA4A09">
            <w:pPr>
              <w:widowControl w:val="0"/>
              <w:tabs>
                <w:tab w:val="left" w:pos="654"/>
              </w:tabs>
              <w:spacing w:before="120" w:after="120" w:line="360" w:lineRule="auto"/>
              <w:jc w:val="both"/>
              <w:rPr>
                <w:rtl/>
              </w:rPr>
            </w:pPr>
            <w:r>
              <w:rPr>
                <w:rFonts w:hint="cs"/>
                <w:rtl/>
              </w:rPr>
              <w:t xml:space="preserve">המשרד יפנה לשלושה 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0A729D28" w14:textId="77777777" w:rsidR="00D335B5" w:rsidRDefault="00D335B5" w:rsidP="00DA4A09">
            <w:pPr>
              <w:widowControl w:val="0"/>
              <w:adjustRightInd w:val="0"/>
              <w:spacing w:before="120" w:after="120" w:line="360" w:lineRule="auto"/>
              <w:jc w:val="both"/>
              <w:textAlignment w:val="baseline"/>
              <w:rPr>
                <w:rtl/>
              </w:rPr>
            </w:pPr>
            <w:r>
              <w:rPr>
                <w:rFonts w:hint="cs"/>
                <w:rtl/>
              </w:rPr>
              <w:t>המזמין יבקש מהממליץ להתייחס ולנקד את הנושאים הבאים (עשרה נושאים המנויים בסעיפי המשנה שלהלן) בין 1 ל-5 נקודות:</w:t>
            </w:r>
          </w:p>
          <w:p w14:paraId="6A03C2A6" w14:textId="77777777" w:rsidR="00D335B5" w:rsidRPr="007F576E" w:rsidRDefault="00D335B5" w:rsidP="00DA4A09">
            <w:pPr>
              <w:pStyle w:val="afff0"/>
              <w:widowControl w:val="0"/>
              <w:numPr>
                <w:ilvl w:val="0"/>
                <w:numId w:val="28"/>
              </w:numPr>
              <w:adjustRightInd w:val="0"/>
              <w:spacing w:before="120" w:after="120" w:line="360" w:lineRule="auto"/>
              <w:jc w:val="both"/>
              <w:textAlignment w:val="baseline"/>
              <w:rPr>
                <w:rFonts w:ascii="David" w:hAnsi="David" w:cs="David"/>
              </w:rPr>
            </w:pPr>
            <w:r w:rsidRPr="007F576E">
              <w:rPr>
                <w:rFonts w:ascii="David" w:hAnsi="David" w:cs="David"/>
                <w:rtl/>
              </w:rPr>
              <w:t>ציוד אמצעים ולוגיסטיקה:</w:t>
            </w:r>
          </w:p>
          <w:p w14:paraId="2D4F4035" w14:textId="77777777" w:rsidR="00D335B5" w:rsidRPr="007F576E" w:rsidRDefault="00D335B5" w:rsidP="00DA4A09">
            <w:pPr>
              <w:pStyle w:val="afff0"/>
              <w:widowControl w:val="0"/>
              <w:numPr>
                <w:ilvl w:val="1"/>
                <w:numId w:val="28"/>
              </w:numPr>
              <w:adjustRightInd w:val="0"/>
              <w:spacing w:before="120" w:after="120" w:line="360" w:lineRule="auto"/>
              <w:jc w:val="both"/>
              <w:textAlignment w:val="baseline"/>
              <w:rPr>
                <w:rFonts w:ascii="David" w:hAnsi="David" w:cs="David"/>
                <w:rtl/>
              </w:rPr>
            </w:pPr>
            <w:r w:rsidRPr="007F576E">
              <w:rPr>
                <w:rFonts w:ascii="David" w:hAnsi="David" w:cs="David"/>
                <w:rtl/>
              </w:rPr>
              <w:t>כמות ואיכות הציוד והאמצעים שמספקת החברה.</w:t>
            </w:r>
          </w:p>
          <w:p w14:paraId="545F0C4A" w14:textId="77777777" w:rsidR="00D335B5" w:rsidRPr="007F576E" w:rsidRDefault="00D335B5" w:rsidP="00DA4A09">
            <w:pPr>
              <w:pStyle w:val="afff0"/>
              <w:widowControl w:val="0"/>
              <w:numPr>
                <w:ilvl w:val="1"/>
                <w:numId w:val="28"/>
              </w:numPr>
              <w:adjustRightInd w:val="0"/>
              <w:spacing w:before="120" w:after="120" w:line="360" w:lineRule="auto"/>
              <w:jc w:val="both"/>
              <w:textAlignment w:val="baseline"/>
              <w:rPr>
                <w:rFonts w:ascii="David" w:hAnsi="David" w:cs="David"/>
                <w:rtl/>
              </w:rPr>
            </w:pPr>
            <w:r w:rsidRPr="007F576E">
              <w:rPr>
                <w:rFonts w:ascii="David" w:hAnsi="David" w:cs="David"/>
                <w:rtl/>
              </w:rPr>
              <w:t>איכות ומהירות טיפול החברה בליקויים שהתגלו בציוד.</w:t>
            </w:r>
          </w:p>
          <w:p w14:paraId="5D676752" w14:textId="77777777" w:rsidR="00D335B5" w:rsidRPr="007F576E" w:rsidRDefault="00D335B5" w:rsidP="00DA4A09">
            <w:pPr>
              <w:pStyle w:val="afff0"/>
              <w:widowControl w:val="0"/>
              <w:numPr>
                <w:ilvl w:val="1"/>
                <w:numId w:val="28"/>
              </w:numPr>
              <w:adjustRightInd w:val="0"/>
              <w:spacing w:before="120" w:after="120" w:line="360" w:lineRule="auto"/>
              <w:jc w:val="both"/>
              <w:textAlignment w:val="baseline"/>
              <w:rPr>
                <w:rFonts w:ascii="David" w:hAnsi="David" w:cs="David"/>
                <w:rtl/>
              </w:rPr>
            </w:pPr>
            <w:r w:rsidRPr="007F576E">
              <w:rPr>
                <w:rFonts w:ascii="David" w:hAnsi="David" w:cs="David"/>
                <w:rtl/>
              </w:rPr>
              <w:t>תדירות המקרים בהם הוצבו עובדים ללא האמצעים הנדרשים או חלקם.</w:t>
            </w:r>
          </w:p>
          <w:p w14:paraId="62F398F7" w14:textId="77777777" w:rsidR="00D335B5" w:rsidRPr="007F576E" w:rsidRDefault="00D335B5" w:rsidP="00DA4A09">
            <w:pPr>
              <w:pStyle w:val="afff0"/>
              <w:widowControl w:val="0"/>
              <w:numPr>
                <w:ilvl w:val="0"/>
                <w:numId w:val="28"/>
              </w:numPr>
              <w:adjustRightInd w:val="0"/>
              <w:spacing w:before="120" w:after="120" w:line="360" w:lineRule="auto"/>
              <w:jc w:val="both"/>
              <w:textAlignment w:val="baseline"/>
              <w:rPr>
                <w:rFonts w:ascii="David" w:hAnsi="David" w:cs="David"/>
                <w:rtl/>
              </w:rPr>
            </w:pPr>
            <w:r w:rsidRPr="007F576E">
              <w:rPr>
                <w:rFonts w:ascii="David" w:hAnsi="David" w:cs="David"/>
                <w:rtl/>
              </w:rPr>
              <w:t>כוח אדם:</w:t>
            </w:r>
          </w:p>
          <w:p w14:paraId="36403650" w14:textId="77777777" w:rsidR="00D335B5" w:rsidRPr="007F576E" w:rsidRDefault="00D335B5" w:rsidP="00DA4A09">
            <w:pPr>
              <w:pStyle w:val="afff0"/>
              <w:widowControl w:val="0"/>
              <w:numPr>
                <w:ilvl w:val="1"/>
                <w:numId w:val="28"/>
              </w:numPr>
              <w:adjustRightInd w:val="0"/>
              <w:spacing w:before="120" w:after="120" w:line="360" w:lineRule="auto"/>
              <w:jc w:val="both"/>
              <w:textAlignment w:val="baseline"/>
              <w:rPr>
                <w:rFonts w:ascii="David" w:hAnsi="David" w:cs="David"/>
              </w:rPr>
            </w:pPr>
            <w:r w:rsidRPr="007F576E">
              <w:rPr>
                <w:rFonts w:ascii="David" w:hAnsi="David" w:cs="David"/>
                <w:rtl/>
              </w:rPr>
              <w:t>טיפול המציע במאגר כוח אדם כפי שנדרש ועמידה במילוי תקני כוח אדם כמתחייב.</w:t>
            </w:r>
          </w:p>
          <w:p w14:paraId="58707B32" w14:textId="77777777" w:rsidR="00D335B5" w:rsidRPr="007F576E" w:rsidRDefault="00D335B5" w:rsidP="00DA4A09">
            <w:pPr>
              <w:pStyle w:val="afff0"/>
              <w:widowControl w:val="0"/>
              <w:numPr>
                <w:ilvl w:val="1"/>
                <w:numId w:val="28"/>
              </w:numPr>
              <w:adjustRightInd w:val="0"/>
              <w:spacing w:before="120" w:after="120" w:line="360" w:lineRule="auto"/>
              <w:jc w:val="both"/>
              <w:textAlignment w:val="baseline"/>
              <w:rPr>
                <w:rFonts w:ascii="David" w:hAnsi="David" w:cs="David"/>
                <w:rtl/>
              </w:rPr>
            </w:pPr>
            <w:r w:rsidRPr="007F576E">
              <w:rPr>
                <w:rFonts w:ascii="David" w:hAnsi="David" w:cs="David"/>
                <w:rtl/>
              </w:rPr>
              <w:t>יכולת המציע לספק פתרון מהיר למקרים בהם יש חוסר בכוח אדם.</w:t>
            </w:r>
          </w:p>
          <w:p w14:paraId="6E3308B9" w14:textId="77777777" w:rsidR="00D335B5" w:rsidRPr="007F576E" w:rsidRDefault="00D335B5" w:rsidP="00DA4A09">
            <w:pPr>
              <w:pStyle w:val="afff0"/>
              <w:widowControl w:val="0"/>
              <w:numPr>
                <w:ilvl w:val="1"/>
                <w:numId w:val="28"/>
              </w:numPr>
              <w:adjustRightInd w:val="0"/>
              <w:spacing w:before="120" w:after="120" w:line="360" w:lineRule="auto"/>
              <w:jc w:val="both"/>
              <w:textAlignment w:val="baseline"/>
              <w:rPr>
                <w:rFonts w:ascii="David" w:hAnsi="David" w:cs="David"/>
                <w:rtl/>
              </w:rPr>
            </w:pPr>
            <w:r w:rsidRPr="007F576E">
              <w:rPr>
                <w:rFonts w:ascii="David" w:hAnsi="David" w:cs="David"/>
                <w:rtl/>
              </w:rPr>
              <w:t>כמות המקרים בהם השתמש המציע בכוח אדם שאינו כוח אורגני שמשמש ככוח תגבור.</w:t>
            </w:r>
          </w:p>
          <w:p w14:paraId="36E2A010" w14:textId="77777777" w:rsidR="00D335B5" w:rsidRPr="007F576E" w:rsidRDefault="00D335B5" w:rsidP="00DA4A09">
            <w:pPr>
              <w:pStyle w:val="afff0"/>
              <w:widowControl w:val="0"/>
              <w:numPr>
                <w:ilvl w:val="0"/>
                <w:numId w:val="28"/>
              </w:numPr>
              <w:adjustRightInd w:val="0"/>
              <w:spacing w:before="120" w:after="120" w:line="360" w:lineRule="auto"/>
              <w:jc w:val="both"/>
              <w:textAlignment w:val="baseline"/>
              <w:rPr>
                <w:rFonts w:ascii="David" w:hAnsi="David" w:cs="David"/>
              </w:rPr>
            </w:pPr>
            <w:r w:rsidRPr="007F576E">
              <w:rPr>
                <w:rFonts w:ascii="David" w:hAnsi="David" w:cs="David"/>
                <w:rtl/>
              </w:rPr>
              <w:t>שירות המציע:</w:t>
            </w:r>
          </w:p>
          <w:p w14:paraId="2F234D38" w14:textId="77777777" w:rsidR="00D335B5" w:rsidRPr="007F576E" w:rsidRDefault="00D335B5" w:rsidP="00DA4A09">
            <w:pPr>
              <w:pStyle w:val="afff0"/>
              <w:widowControl w:val="0"/>
              <w:numPr>
                <w:ilvl w:val="1"/>
                <w:numId w:val="28"/>
              </w:numPr>
              <w:adjustRightInd w:val="0"/>
              <w:spacing w:before="120" w:after="120" w:line="360" w:lineRule="auto"/>
              <w:jc w:val="both"/>
              <w:textAlignment w:val="baseline"/>
              <w:rPr>
                <w:rFonts w:ascii="David" w:hAnsi="David" w:cs="David"/>
                <w:rtl/>
              </w:rPr>
            </w:pPr>
            <w:r w:rsidRPr="007F576E">
              <w:rPr>
                <w:rFonts w:ascii="David" w:hAnsi="David" w:cs="David"/>
                <w:rtl/>
              </w:rPr>
              <w:t>מהירות הטיפול בפניות הלקוח למנהלים ברמת השטח.</w:t>
            </w:r>
          </w:p>
          <w:p w14:paraId="78563B27" w14:textId="77777777" w:rsidR="00D335B5" w:rsidRPr="007F576E" w:rsidRDefault="00D335B5" w:rsidP="00DA4A09">
            <w:pPr>
              <w:pStyle w:val="afff0"/>
              <w:widowControl w:val="0"/>
              <w:numPr>
                <w:ilvl w:val="1"/>
                <w:numId w:val="28"/>
              </w:numPr>
              <w:adjustRightInd w:val="0"/>
              <w:spacing w:before="120" w:after="120" w:line="360" w:lineRule="auto"/>
              <w:jc w:val="both"/>
              <w:textAlignment w:val="baseline"/>
              <w:rPr>
                <w:rFonts w:ascii="David" w:hAnsi="David" w:cs="David"/>
                <w:rtl/>
              </w:rPr>
            </w:pPr>
            <w:r w:rsidRPr="007F576E">
              <w:rPr>
                <w:rFonts w:ascii="David" w:hAnsi="David" w:cs="David"/>
                <w:rtl/>
              </w:rPr>
              <w:t>תדירות הגעת נציג הנהלת המציע לביקורים באתרים.</w:t>
            </w:r>
          </w:p>
          <w:p w14:paraId="1F2830E5" w14:textId="77777777" w:rsidR="00D335B5" w:rsidRPr="007F576E" w:rsidRDefault="00D335B5" w:rsidP="00DA4A09">
            <w:pPr>
              <w:pStyle w:val="afff0"/>
              <w:widowControl w:val="0"/>
              <w:numPr>
                <w:ilvl w:val="0"/>
                <w:numId w:val="28"/>
              </w:numPr>
              <w:adjustRightInd w:val="0"/>
              <w:spacing w:before="120" w:after="120" w:line="360" w:lineRule="auto"/>
              <w:jc w:val="both"/>
              <w:textAlignment w:val="baseline"/>
              <w:rPr>
                <w:rFonts w:ascii="David" w:hAnsi="David" w:cs="David"/>
              </w:rPr>
            </w:pPr>
            <w:r w:rsidRPr="007F576E">
              <w:rPr>
                <w:rFonts w:ascii="David" w:hAnsi="David" w:cs="David"/>
                <w:rtl/>
              </w:rPr>
              <w:t>הכשרות והדרכות:</w:t>
            </w:r>
          </w:p>
          <w:p w14:paraId="63E8800E" w14:textId="77777777" w:rsidR="00D335B5" w:rsidRPr="007F576E" w:rsidRDefault="00D335B5" w:rsidP="00DA4A09">
            <w:pPr>
              <w:pStyle w:val="afff0"/>
              <w:widowControl w:val="0"/>
              <w:numPr>
                <w:ilvl w:val="1"/>
                <w:numId w:val="28"/>
              </w:numPr>
              <w:adjustRightInd w:val="0"/>
              <w:spacing w:before="120" w:after="120" w:line="360" w:lineRule="auto"/>
              <w:jc w:val="both"/>
              <w:textAlignment w:val="baseline"/>
              <w:rPr>
                <w:rFonts w:ascii="David" w:hAnsi="David" w:cs="David"/>
                <w:rtl/>
              </w:rPr>
            </w:pPr>
            <w:r w:rsidRPr="007F576E">
              <w:rPr>
                <w:rFonts w:ascii="David" w:hAnsi="David" w:cs="David"/>
                <w:rtl/>
              </w:rPr>
              <w:t>עמידת המציע בנדרש בנוגע לרענונים/הכשרות/קורסים.</w:t>
            </w:r>
          </w:p>
          <w:p w14:paraId="69858222" w14:textId="77777777" w:rsidR="00D335B5" w:rsidRPr="007F576E" w:rsidRDefault="00D335B5" w:rsidP="00DA4A09">
            <w:pPr>
              <w:pStyle w:val="afff0"/>
              <w:widowControl w:val="0"/>
              <w:numPr>
                <w:ilvl w:val="1"/>
                <w:numId w:val="28"/>
              </w:numPr>
              <w:adjustRightInd w:val="0"/>
              <w:spacing w:before="120" w:after="120" w:line="360" w:lineRule="auto"/>
              <w:jc w:val="both"/>
              <w:textAlignment w:val="baseline"/>
              <w:rPr>
                <w:rFonts w:ascii="David" w:hAnsi="David" w:cs="David"/>
                <w:rtl/>
              </w:rPr>
            </w:pPr>
            <w:r w:rsidRPr="007F576E">
              <w:rPr>
                <w:rFonts w:ascii="David" w:hAnsi="David" w:cs="David"/>
                <w:rtl/>
              </w:rPr>
              <w:t>יכולת המציע להתארגן לביצוע רענונים/הכשרות/קורסים בלוח זמנים מהיר.</w:t>
            </w:r>
          </w:p>
          <w:p w14:paraId="41DE4584" w14:textId="77777777" w:rsidR="00D335B5" w:rsidRDefault="00D335B5" w:rsidP="00DA4A09">
            <w:pPr>
              <w:pStyle w:val="afff0"/>
              <w:widowControl w:val="0"/>
              <w:adjustRightInd w:val="0"/>
              <w:spacing w:before="120" w:after="120" w:line="360" w:lineRule="auto"/>
              <w:ind w:left="360"/>
              <w:jc w:val="both"/>
              <w:textAlignment w:val="baseline"/>
              <w:rPr>
                <w:rtl/>
              </w:rPr>
            </w:pPr>
          </w:p>
          <w:p w14:paraId="071DB9C4" w14:textId="77777777" w:rsidR="00D335B5" w:rsidRDefault="00D335B5" w:rsidP="00DA4A09">
            <w:pPr>
              <w:widowControl w:val="0"/>
              <w:adjustRightInd w:val="0"/>
              <w:spacing w:before="120" w:after="120" w:line="360" w:lineRule="auto"/>
              <w:jc w:val="both"/>
              <w:textAlignment w:val="baseline"/>
              <w:rPr>
                <w:rtl/>
              </w:rPr>
            </w:pPr>
            <w:r>
              <w:rPr>
                <w:rFonts w:hint="cs"/>
                <w:rtl/>
              </w:rPr>
              <w:t>הציון הסופי יהיה ממוצע ציוני הממליצים, כאשר ציון 50 יקבל את מלוא הניקוד (20 נקודות) וכל ציון נמוך יותר ינוקד באופן יחסי.</w:t>
            </w:r>
          </w:p>
          <w:p w14:paraId="1A6C3B65" w14:textId="77777777" w:rsidR="00D335B5" w:rsidRPr="008026AE" w:rsidRDefault="00D335B5" w:rsidP="00DA4A09">
            <w:pPr>
              <w:widowControl w:val="0"/>
              <w:adjustRightInd w:val="0"/>
              <w:spacing w:before="120" w:after="120" w:line="360" w:lineRule="auto"/>
              <w:jc w:val="both"/>
              <w:textAlignment w:val="baseline"/>
              <w:rPr>
                <w:b/>
                <w:bCs/>
                <w:rtl/>
              </w:rPr>
            </w:pPr>
            <w:r w:rsidRPr="008026AE">
              <w:rPr>
                <w:rFonts w:hint="cs"/>
                <w:b/>
                <w:bCs/>
                <w:rtl/>
              </w:rPr>
              <w:t xml:space="preserve">על המציע לציין בפרטי אנשי הקשר בחוברת ההצעה איש קשר אצל הלקוח </w:t>
            </w:r>
            <w:r>
              <w:rPr>
                <w:rFonts w:hint="cs"/>
                <w:b/>
                <w:bCs/>
                <w:rtl/>
              </w:rPr>
              <w:t>או המעסיק</w:t>
            </w:r>
            <w:r w:rsidRPr="008026AE">
              <w:rPr>
                <w:rFonts w:hint="cs"/>
                <w:b/>
                <w:bCs/>
                <w:rtl/>
              </w:rPr>
              <w:t>.</w:t>
            </w:r>
          </w:p>
          <w:p w14:paraId="452F4518" w14:textId="77777777" w:rsidR="00D335B5" w:rsidRDefault="00D335B5" w:rsidP="00DA4A09">
            <w:pPr>
              <w:widowControl w:val="0"/>
              <w:adjustRightInd w:val="0"/>
              <w:spacing w:before="120" w:after="120" w:line="360" w:lineRule="auto"/>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417A746C" w14:textId="77777777" w:rsidR="00D335B5" w:rsidRDefault="00D335B5" w:rsidP="00DA4A09">
            <w:pPr>
              <w:widowControl w:val="0"/>
              <w:adjustRightInd w:val="0"/>
              <w:spacing w:before="120" w:after="120" w:line="360" w:lineRule="auto"/>
              <w:jc w:val="both"/>
              <w:textAlignment w:val="baseline"/>
              <w:rPr>
                <w:rFonts w:ascii="David" w:eastAsia="David" w:hAnsi="David"/>
                <w:rtl/>
                <w:lang w:eastAsia="he-IL"/>
              </w:rPr>
            </w:pPr>
            <w:r>
              <w:rPr>
                <w:rFonts w:ascii="David" w:eastAsia="David" w:hAnsi="David" w:hint="cs"/>
                <w:rtl/>
                <w:lang w:eastAsia="he-IL"/>
              </w:rPr>
              <w:t>המשרד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רק הממליצים עם הציונים הגבוהים ביותר, בהתאם למספר הממליצים שקבע על ידי המשרד.</w:t>
            </w:r>
          </w:p>
          <w:p w14:paraId="11D130BF" w14:textId="77777777" w:rsidR="00D335B5" w:rsidRDefault="00D335B5" w:rsidP="00DA4A09">
            <w:pPr>
              <w:widowControl w:val="0"/>
              <w:adjustRightInd w:val="0"/>
              <w:spacing w:before="120" w:after="120" w:line="360" w:lineRule="auto"/>
              <w:jc w:val="both"/>
              <w:textAlignment w:val="baseline"/>
              <w:rPr>
                <w:rFonts w:ascii="David" w:eastAsia="David" w:hAnsi="David"/>
                <w:rtl/>
                <w:lang w:eastAsia="he-IL"/>
              </w:rPr>
            </w:pPr>
          </w:p>
          <w:p w14:paraId="2147DD3D" w14:textId="77777777" w:rsidR="00D335B5" w:rsidRPr="00AA2F91" w:rsidRDefault="00D335B5" w:rsidP="00DA4A09">
            <w:pPr>
              <w:widowControl w:val="0"/>
              <w:adjustRightInd w:val="0"/>
              <w:spacing w:before="120" w:after="120" w:line="360" w:lineRule="auto"/>
              <w:jc w:val="both"/>
              <w:textAlignment w:val="baseline"/>
              <w:rPr>
                <w:rFonts w:ascii="David" w:eastAsia="David" w:hAnsi="David"/>
                <w:rtl/>
                <w:lang w:eastAsia="he-IL"/>
              </w:rPr>
            </w:pPr>
            <w:r>
              <w:rPr>
                <w:rFonts w:ascii="David" w:eastAsia="David" w:hAnsi="David" w:hint="cs"/>
                <w:rtl/>
                <w:lang w:eastAsia="he-IL"/>
              </w:rPr>
              <w:t>במידה והמציע נתן שירותים בעבר למשרד בעשר השנים שקדמו למועד הגשת ההצעות, המשרד יהיה ממליץ אחד מבין הממליצים, בין אם נרשם בחוברת ההצעה ובין אם לאו.</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CFF3C6F" w14:textId="77777777" w:rsidR="00D335B5" w:rsidRPr="00A903DA" w:rsidRDefault="00D335B5" w:rsidP="00DA4A09">
            <w:pPr>
              <w:widowControl w:val="0"/>
              <w:spacing w:before="120" w:after="120" w:line="360" w:lineRule="auto"/>
              <w:jc w:val="center"/>
              <w:rPr>
                <w:rFonts w:ascii="David" w:hAnsi="David"/>
                <w:rtl/>
              </w:rPr>
            </w:pPr>
            <w:r>
              <w:rPr>
                <w:rFonts w:ascii="David" w:hAnsi="David" w:hint="cs"/>
                <w:rtl/>
              </w:rPr>
              <w:t>20</w:t>
            </w:r>
          </w:p>
        </w:tc>
      </w:tr>
      <w:tr w:rsidR="00D335B5" w:rsidRPr="00A903DA" w14:paraId="7BB7A6AB" w14:textId="77777777" w:rsidTr="00DA4A09">
        <w:trP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0DE5F94B" w14:textId="77777777" w:rsidR="00D335B5" w:rsidRPr="00A903DA" w:rsidRDefault="00D335B5" w:rsidP="00DA4A09">
            <w:pPr>
              <w:widowControl w:val="0"/>
              <w:spacing w:before="120" w:after="120"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4A997202" w14:textId="77777777" w:rsidR="00D335B5" w:rsidRPr="00A903DA" w:rsidRDefault="00D335B5" w:rsidP="00DA4A09">
            <w:pPr>
              <w:widowControl w:val="0"/>
              <w:spacing w:before="120" w:after="120" w:line="360" w:lineRule="auto"/>
              <w:jc w:val="center"/>
              <w:rPr>
                <w:rFonts w:ascii="David" w:hAnsi="David"/>
                <w:b/>
                <w:bCs/>
                <w:u w:val="single"/>
                <w:rtl/>
              </w:rPr>
            </w:pPr>
            <w:r w:rsidRPr="00A903DA">
              <w:rPr>
                <w:rFonts w:ascii="David" w:hAnsi="David"/>
                <w:b/>
                <w:bCs/>
                <w:u w:val="single"/>
                <w:rtl/>
              </w:rPr>
              <w:t>100</w:t>
            </w:r>
          </w:p>
        </w:tc>
      </w:tr>
    </w:tbl>
    <w:p w14:paraId="6A2AA21E" w14:textId="77777777" w:rsidR="000D31D3" w:rsidRDefault="000D31D3" w:rsidP="00DA4A09">
      <w:pPr>
        <w:widowControl w:val="0"/>
        <w:numPr>
          <w:ilvl w:val="2"/>
          <w:numId w:val="19"/>
        </w:numPr>
        <w:tabs>
          <w:tab w:val="left" w:pos="950"/>
        </w:tabs>
        <w:spacing w:before="120" w:after="120" w:line="360" w:lineRule="auto"/>
        <w:ind w:left="1650" w:hanging="720"/>
        <w:jc w:val="both"/>
        <w:rPr>
          <w:sz w:val="40"/>
        </w:rPr>
      </w:pPr>
      <w:bookmarkStart w:id="115" w:name="H3_שלב_שלישי__בדיקת_הצעות_מחיר_30"/>
      <w:r>
        <w:rPr>
          <w:sz w:val="40"/>
          <w:rtl/>
        </w:rPr>
        <w:t>הבדיקה תתבצע ע"פ הקריטריונים המופיעים להלן</w:t>
      </w:r>
      <w:r>
        <w:rPr>
          <w:rFonts w:hint="cs"/>
          <w:sz w:val="40"/>
          <w:rtl/>
        </w:rPr>
        <w:t xml:space="preserve"> עבור סל מס' 2</w:t>
      </w:r>
      <w:r>
        <w:rPr>
          <w:sz w:val="40"/>
          <w:rtl/>
        </w:rPr>
        <w:t>:</w:t>
      </w:r>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קריטריונים סל מס' 2 לבדיקה"/>
      </w:tblPr>
      <w:tblGrid>
        <w:gridCol w:w="1289"/>
        <w:gridCol w:w="7897"/>
        <w:gridCol w:w="1179"/>
      </w:tblGrid>
      <w:tr w:rsidR="000D31D3" w:rsidRPr="00A903DA" w14:paraId="7FB96257" w14:textId="77777777" w:rsidTr="0034438E">
        <w:trPr>
          <w:cantSplit/>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3928B0D9" w14:textId="77777777" w:rsidR="000D31D3" w:rsidRPr="00A903DA" w:rsidRDefault="000D31D3" w:rsidP="00DA4A09">
            <w:pPr>
              <w:widowControl w:val="0"/>
              <w:spacing w:before="120" w:after="120" w:line="360" w:lineRule="auto"/>
              <w:rPr>
                <w:rFonts w:ascii="David" w:hAnsi="David"/>
                <w:b/>
                <w:bCs/>
                <w:u w:val="single"/>
              </w:rPr>
            </w:pPr>
            <w:r w:rsidRPr="00A903DA">
              <w:rPr>
                <w:b/>
                <w:bCs/>
                <w:u w:val="single"/>
                <w:rtl/>
              </w:rPr>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69153B57" w14:textId="77777777" w:rsidR="000D31D3" w:rsidRPr="00A903DA" w:rsidRDefault="000D31D3" w:rsidP="00DA4A09">
            <w:pPr>
              <w:widowControl w:val="0"/>
              <w:spacing w:before="120" w:after="120"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6E925AFC" w14:textId="77777777" w:rsidR="000D31D3" w:rsidRPr="00A903DA" w:rsidRDefault="000D31D3" w:rsidP="00DA4A09">
            <w:pPr>
              <w:widowControl w:val="0"/>
              <w:spacing w:before="120" w:after="120" w:line="360" w:lineRule="auto"/>
              <w:jc w:val="center"/>
              <w:rPr>
                <w:rFonts w:ascii="David" w:hAnsi="David"/>
                <w:b/>
                <w:bCs/>
                <w:u w:val="single"/>
                <w:rtl/>
              </w:rPr>
            </w:pPr>
            <w:r w:rsidRPr="00A903DA">
              <w:rPr>
                <w:b/>
                <w:bCs/>
                <w:u w:val="single"/>
                <w:rtl/>
              </w:rPr>
              <w:t>ניקוד מקסימאלי</w:t>
            </w:r>
          </w:p>
        </w:tc>
      </w:tr>
      <w:tr w:rsidR="000D31D3" w:rsidRPr="00A903DA" w14:paraId="0200D73C" w14:textId="77777777" w:rsidTr="0034438E">
        <w:trPr>
          <w:jc w:val="center"/>
        </w:trPr>
        <w:tc>
          <w:tcPr>
            <w:tcW w:w="1289" w:type="dxa"/>
            <w:tcBorders>
              <w:top w:val="single" w:sz="4" w:space="0" w:color="auto"/>
              <w:left w:val="single" w:sz="4" w:space="0" w:color="auto"/>
              <w:right w:val="single" w:sz="4" w:space="0" w:color="auto"/>
            </w:tcBorders>
            <w:shd w:val="clear" w:color="auto" w:fill="auto"/>
          </w:tcPr>
          <w:p w14:paraId="05FE99EC" w14:textId="77777777" w:rsidR="000D31D3" w:rsidRDefault="000D31D3" w:rsidP="00DA4A09">
            <w:pPr>
              <w:widowControl w:val="0"/>
              <w:spacing w:before="120" w:after="120" w:line="360" w:lineRule="auto"/>
              <w:rPr>
                <w:rtl/>
              </w:rPr>
            </w:pPr>
          </w:p>
          <w:p w14:paraId="13639F05" w14:textId="77777777" w:rsidR="000D31D3" w:rsidRDefault="000D31D3" w:rsidP="00DA4A09">
            <w:pPr>
              <w:widowControl w:val="0"/>
              <w:spacing w:before="120" w:after="120" w:line="360" w:lineRule="auto"/>
              <w:rPr>
                <w:rtl/>
              </w:rPr>
            </w:pPr>
          </w:p>
          <w:p w14:paraId="6FD843B4" w14:textId="77777777" w:rsidR="000D31D3" w:rsidRPr="000001FA" w:rsidRDefault="000D31D3" w:rsidP="00DA4A09">
            <w:pPr>
              <w:widowControl w:val="0"/>
              <w:spacing w:before="120" w:after="120" w:line="360" w:lineRule="auto"/>
              <w:rPr>
                <w:rtl/>
              </w:rPr>
            </w:pPr>
            <w:r w:rsidRPr="000001FA">
              <w:rPr>
                <w:rFonts w:hint="cs"/>
                <w:rtl/>
              </w:rPr>
              <w:t>נסיון המציע</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56AA35C4" w14:textId="77777777" w:rsidR="000D31D3" w:rsidRPr="007F576E" w:rsidRDefault="000D31D3" w:rsidP="00DA4A09">
            <w:pPr>
              <w:widowControl w:val="0"/>
              <w:spacing w:before="120" w:after="120" w:line="360" w:lineRule="auto"/>
              <w:jc w:val="both"/>
              <w:rPr>
                <w:rtl/>
              </w:rPr>
            </w:pPr>
            <w:r w:rsidRPr="007F576E">
              <w:rPr>
                <w:rFonts w:hint="cs"/>
                <w:rtl/>
              </w:rPr>
              <w:t xml:space="preserve">עבור כל </w:t>
            </w:r>
            <w:r>
              <w:rPr>
                <w:rFonts w:hint="cs"/>
                <w:rtl/>
              </w:rPr>
              <w:t xml:space="preserve">לקוח נוסף שיציג המציע לו ניתן שירות העומד בתנאי סף </w:t>
            </w:r>
            <w:r w:rsidR="00EA32EB">
              <w:rPr>
                <w:rFonts w:hint="cs"/>
                <w:rtl/>
              </w:rPr>
              <w:t>10.3.1.3,</w:t>
            </w:r>
            <w:r>
              <w:rPr>
                <w:rFonts w:hint="cs"/>
                <w:rtl/>
              </w:rPr>
              <w:t xml:space="preserve"> מעבר לשלושת הלקוחות הנדרשים כתנאי סף בסעיף </w:t>
            </w:r>
            <w:r w:rsidR="00EA32EB">
              <w:rPr>
                <w:rFonts w:hint="cs"/>
                <w:rtl/>
              </w:rPr>
              <w:t>10.3.1.3,</w:t>
            </w:r>
            <w:r>
              <w:rPr>
                <w:rFonts w:hint="cs"/>
                <w:rtl/>
              </w:rPr>
              <w:t xml:space="preserve"> ינוקד המציע ב-5 נק' ועד 10 נק' סה"כ בגין הצגת שני לקוחות נוספים.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5ADD9743" w14:textId="77777777" w:rsidR="000D31D3" w:rsidRPr="007F576E" w:rsidRDefault="000D31D3" w:rsidP="00DA4A09">
            <w:pPr>
              <w:widowControl w:val="0"/>
              <w:spacing w:before="120" w:after="120" w:line="360" w:lineRule="auto"/>
              <w:jc w:val="center"/>
              <w:rPr>
                <w:rtl/>
              </w:rPr>
            </w:pPr>
            <w:r>
              <w:rPr>
                <w:rFonts w:hint="cs"/>
                <w:rtl/>
              </w:rPr>
              <w:t>10</w:t>
            </w:r>
          </w:p>
        </w:tc>
      </w:tr>
      <w:tr w:rsidR="000D31D3" w:rsidRPr="00A903DA" w14:paraId="7D0B9250" w14:textId="77777777" w:rsidTr="0034438E">
        <w:trPr>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754DCFDE" w14:textId="77777777" w:rsidR="000D31D3" w:rsidRPr="00A903DA" w:rsidRDefault="000D31D3" w:rsidP="00DA4A09">
            <w:pPr>
              <w:widowControl w:val="0"/>
              <w:spacing w:before="120" w:after="120" w:line="360" w:lineRule="auto"/>
              <w:rPr>
                <w:rFonts w:ascii="Arial" w:hAnsi="Arial"/>
                <w:b/>
                <w:rtl/>
              </w:rPr>
            </w:pPr>
            <w:r>
              <w:rPr>
                <w:rFonts w:ascii="Arial" w:hAnsi="Arial" w:hint="cs"/>
                <w:b/>
                <w:rtl/>
              </w:rPr>
              <w:t>ציון מבדק זכויות עובדים</w:t>
            </w:r>
          </w:p>
        </w:tc>
        <w:tc>
          <w:tcPr>
            <w:tcW w:w="78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2C64E5" w14:textId="77777777" w:rsidR="000D31D3" w:rsidRDefault="000D31D3" w:rsidP="00DA4A09">
            <w:pPr>
              <w:widowControl w:val="0"/>
              <w:tabs>
                <w:tab w:val="num" w:pos="746"/>
              </w:tabs>
              <w:spacing w:before="120" w:after="120" w:line="360" w:lineRule="auto"/>
              <w:jc w:val="both"/>
              <w:rPr>
                <w:rtl/>
              </w:rPr>
            </w:pPr>
            <w:r>
              <w:rPr>
                <w:rFonts w:hint="cs"/>
                <w:rtl/>
              </w:rPr>
              <w:t xml:space="preserve">ייבדק הציון העדכני ביותר של </w:t>
            </w:r>
            <w:r>
              <w:rPr>
                <w:rtl/>
              </w:rPr>
              <w:t>ציוני מבדק זכויות עובדים</w:t>
            </w:r>
            <w:r>
              <w:rPr>
                <w:rFonts w:hint="cs"/>
                <w:rtl/>
              </w:rPr>
              <w:t xml:space="preserve"> שנערך על ידי המערך המרכזי במשרד האוצר. מציע שנוקד בציון 100 יקבל את מלוא הניקוד עבור רכיב זה.</w:t>
            </w:r>
          </w:p>
          <w:p w14:paraId="53278FAA" w14:textId="77777777" w:rsidR="000D31D3" w:rsidRDefault="000D31D3" w:rsidP="00DA4A09">
            <w:pPr>
              <w:widowControl w:val="0"/>
              <w:tabs>
                <w:tab w:val="num" w:pos="746"/>
              </w:tabs>
              <w:spacing w:before="120" w:after="120" w:line="360" w:lineRule="auto"/>
              <w:jc w:val="both"/>
              <w:rPr>
                <w:rtl/>
              </w:rPr>
            </w:pPr>
            <w:r>
              <w:rPr>
                <w:rFonts w:hint="cs"/>
                <w:rtl/>
              </w:rPr>
              <w:t>כל ציון נמוך יותר ינוקד באופן יחסי.</w:t>
            </w:r>
          </w:p>
          <w:p w14:paraId="2FBF4ADE" w14:textId="77777777" w:rsidR="000D31D3" w:rsidRDefault="000D31D3" w:rsidP="00DA4A09">
            <w:pPr>
              <w:widowControl w:val="0"/>
              <w:tabs>
                <w:tab w:val="num" w:pos="746"/>
              </w:tabs>
              <w:spacing w:before="120" w:after="120" w:line="360" w:lineRule="auto"/>
              <w:jc w:val="both"/>
              <w:rPr>
                <w:rtl/>
              </w:rPr>
            </w:pPr>
          </w:p>
          <w:p w14:paraId="58A805E2" w14:textId="77777777" w:rsidR="000D31D3" w:rsidRDefault="000D31D3" w:rsidP="00DA4A09">
            <w:pPr>
              <w:widowControl w:val="0"/>
              <w:tabs>
                <w:tab w:val="num" w:pos="746"/>
              </w:tabs>
              <w:spacing w:before="120" w:after="120" w:line="360" w:lineRule="auto"/>
              <w:jc w:val="both"/>
              <w:rPr>
                <w:rtl/>
              </w:rPr>
            </w:pPr>
            <w:r w:rsidRPr="0068068F">
              <w:rPr>
                <w:rtl/>
              </w:rPr>
              <w:t xml:space="preserve">אם ייוודע </w:t>
            </w:r>
            <w:r>
              <w:rPr>
                <w:rFonts w:hint="cs"/>
                <w:rtl/>
              </w:rPr>
              <w:t>למשרד</w:t>
            </w:r>
            <w:r w:rsidRPr="0068068F">
              <w:rPr>
                <w:rtl/>
              </w:rPr>
              <w:t xml:space="preserve"> שהמציע או בעל הזיקה אליו</w:t>
            </w:r>
            <w:r w:rsidRPr="0068068F">
              <w:rPr>
                <w:rFonts w:hint="cs"/>
                <w:rtl/>
              </w:rPr>
              <w:t xml:space="preserve">, </w:t>
            </w:r>
            <w:r w:rsidRPr="0068068F">
              <w:rPr>
                <w:rtl/>
              </w:rPr>
              <w:t>אשר קיבל ציון מבדק סופי</w:t>
            </w:r>
            <w:r w:rsidRPr="0068068F">
              <w:rPr>
                <w:rFonts w:hint="cs"/>
                <w:rtl/>
              </w:rPr>
              <w:t>,</w:t>
            </w:r>
            <w:r w:rsidRPr="0068068F">
              <w:rPr>
                <w:rtl/>
              </w:rPr>
              <w:t xml:space="preserve"> </w:t>
            </w:r>
            <w:r w:rsidRPr="0068068F">
              <w:rPr>
                <w:rFonts w:hint="cs"/>
                <w:rtl/>
              </w:rPr>
              <w:t xml:space="preserve">ולאחר מכן </w:t>
            </w:r>
            <w:r w:rsidRPr="0068068F">
              <w:rPr>
                <w:rtl/>
              </w:rPr>
              <w:t>הקים עסק</w:t>
            </w:r>
            <w:r w:rsidRPr="0068068F">
              <w:rPr>
                <w:rFonts w:hint="cs"/>
                <w:rtl/>
              </w:rPr>
              <w:t>,</w:t>
            </w:r>
            <w:r w:rsidRPr="0068068F">
              <w:t xml:space="preserve"> </w:t>
            </w:r>
            <w:r w:rsidRPr="0068068F">
              <w:rPr>
                <w:rFonts w:hint="eastAsia"/>
                <w:rtl/>
              </w:rPr>
              <w:t>או</w:t>
            </w:r>
            <w:r w:rsidRPr="0068068F">
              <w:rPr>
                <w:rtl/>
              </w:rPr>
              <w:t xml:space="preserve"> </w:t>
            </w:r>
            <w:r w:rsidRPr="0068068F">
              <w:rPr>
                <w:rFonts w:hint="eastAsia"/>
                <w:rtl/>
              </w:rPr>
              <w:t>תאגיד</w:t>
            </w:r>
            <w:r w:rsidRPr="0068068F">
              <w:rPr>
                <w:rFonts w:hint="cs"/>
                <w:rtl/>
              </w:rPr>
              <w:t>,</w:t>
            </w:r>
            <w:r w:rsidRPr="0068068F">
              <w:rPr>
                <w:rtl/>
              </w:rPr>
              <w:t xml:space="preserve"> </w:t>
            </w:r>
            <w:r w:rsidRPr="0068068F">
              <w:rPr>
                <w:rFonts w:hint="eastAsia"/>
                <w:rtl/>
              </w:rPr>
              <w:t>או</w:t>
            </w:r>
            <w:r w:rsidRPr="0068068F">
              <w:rPr>
                <w:rtl/>
              </w:rPr>
              <w:t xml:space="preserve"> </w:t>
            </w:r>
            <w:r w:rsidRPr="0068068F">
              <w:rPr>
                <w:rFonts w:hint="eastAsia"/>
                <w:rtl/>
              </w:rPr>
              <w:t>שהגיש</w:t>
            </w:r>
            <w:r w:rsidRPr="0068068F">
              <w:rPr>
                <w:rtl/>
              </w:rPr>
              <w:t xml:space="preserve"> </w:t>
            </w:r>
            <w:r w:rsidRPr="0068068F">
              <w:rPr>
                <w:rFonts w:hint="eastAsia"/>
                <w:rtl/>
              </w:rPr>
              <w:t>הצעות</w:t>
            </w:r>
            <w:r w:rsidRPr="0068068F">
              <w:rPr>
                <w:rtl/>
              </w:rPr>
              <w:t xml:space="preserve"> </w:t>
            </w:r>
            <w:r w:rsidRPr="0068068F">
              <w:rPr>
                <w:rFonts w:hint="eastAsia"/>
                <w:rtl/>
              </w:rPr>
              <w:t>למכרז</w:t>
            </w:r>
            <w:r w:rsidRPr="0068068F">
              <w:rPr>
                <w:rtl/>
              </w:rPr>
              <w:t xml:space="preserve"> </w:t>
            </w:r>
            <w:r w:rsidRPr="0068068F">
              <w:rPr>
                <w:rFonts w:hint="eastAsia"/>
                <w:rtl/>
              </w:rPr>
              <w:t>באמצעות</w:t>
            </w:r>
            <w:r w:rsidRPr="0068068F">
              <w:rPr>
                <w:rtl/>
              </w:rPr>
              <w:t xml:space="preserve"> </w:t>
            </w:r>
            <w:r w:rsidRPr="0068068F">
              <w:rPr>
                <w:rFonts w:hint="eastAsia"/>
                <w:rtl/>
              </w:rPr>
              <w:t>חברות</w:t>
            </w:r>
            <w:r w:rsidRPr="0068068F">
              <w:rPr>
                <w:rFonts w:hint="cs"/>
                <w:rtl/>
              </w:rPr>
              <w:t xml:space="preserve"> </w:t>
            </w:r>
            <w:r w:rsidRPr="0068068F">
              <w:rPr>
                <w:rtl/>
              </w:rPr>
              <w:t xml:space="preserve">(חברה </w:t>
            </w:r>
            <w:r w:rsidRPr="0068068F">
              <w:rPr>
                <w:rFonts w:hint="eastAsia"/>
                <w:rtl/>
              </w:rPr>
              <w:t>בת</w:t>
            </w:r>
            <w:r w:rsidRPr="0068068F">
              <w:rPr>
                <w:rtl/>
              </w:rPr>
              <w:t xml:space="preserve">, </w:t>
            </w:r>
            <w:r w:rsidRPr="0068068F">
              <w:rPr>
                <w:rFonts w:hint="eastAsia"/>
                <w:rtl/>
              </w:rPr>
              <w:t>חברה</w:t>
            </w:r>
            <w:r w:rsidRPr="0068068F">
              <w:rPr>
                <w:rtl/>
              </w:rPr>
              <w:t xml:space="preserve"> </w:t>
            </w:r>
            <w:r w:rsidRPr="0068068F">
              <w:rPr>
                <w:rFonts w:hint="eastAsia"/>
                <w:rtl/>
              </w:rPr>
              <w:t>אחות</w:t>
            </w:r>
            <w:r w:rsidRPr="0068068F">
              <w:rPr>
                <w:rtl/>
              </w:rPr>
              <w:t xml:space="preserve">, </w:t>
            </w:r>
            <w:r w:rsidRPr="0068068F">
              <w:rPr>
                <w:rFonts w:hint="eastAsia"/>
                <w:rtl/>
              </w:rPr>
              <w:t>חברה</w:t>
            </w:r>
            <w:r w:rsidRPr="0068068F">
              <w:rPr>
                <w:rtl/>
              </w:rPr>
              <w:t xml:space="preserve"> </w:t>
            </w:r>
            <w:r w:rsidRPr="0068068F">
              <w:rPr>
                <w:rFonts w:hint="eastAsia"/>
                <w:rtl/>
              </w:rPr>
              <w:t>נכדה</w:t>
            </w:r>
            <w:r w:rsidRPr="0068068F">
              <w:rPr>
                <w:rtl/>
              </w:rPr>
              <w:t xml:space="preserve">), </w:t>
            </w:r>
            <w:r w:rsidRPr="0068068F">
              <w:rPr>
                <w:rFonts w:hint="eastAsia"/>
                <w:rtl/>
              </w:rPr>
              <w:t>בין</w:t>
            </w:r>
            <w:r w:rsidRPr="0068068F">
              <w:rPr>
                <w:rtl/>
              </w:rPr>
              <w:t xml:space="preserve"> </w:t>
            </w:r>
            <w:r w:rsidRPr="0068068F">
              <w:rPr>
                <w:rFonts w:hint="eastAsia"/>
                <w:rtl/>
              </w:rPr>
              <w:t>היתר</w:t>
            </w:r>
            <w:r w:rsidRPr="0068068F">
              <w:rPr>
                <w:rtl/>
              </w:rPr>
              <w:t xml:space="preserve">, </w:t>
            </w:r>
            <w:r w:rsidRPr="0068068F">
              <w:rPr>
                <w:rFonts w:hint="eastAsia"/>
                <w:rtl/>
              </w:rPr>
              <w:t>כדי</w:t>
            </w:r>
            <w:r w:rsidRPr="0068068F">
              <w:rPr>
                <w:rtl/>
              </w:rPr>
              <w:t xml:space="preserve"> </w:t>
            </w:r>
            <w:r w:rsidRPr="0068068F">
              <w:rPr>
                <w:rFonts w:hint="eastAsia"/>
                <w:rtl/>
              </w:rPr>
              <w:t>לחמוק</w:t>
            </w:r>
            <w:r w:rsidRPr="0068068F">
              <w:rPr>
                <w:rtl/>
              </w:rPr>
              <w:t xml:space="preserve"> </w:t>
            </w:r>
            <w:r w:rsidRPr="0068068F">
              <w:rPr>
                <w:rFonts w:hint="eastAsia"/>
                <w:rtl/>
              </w:rPr>
              <w:t>מציון</w:t>
            </w:r>
            <w:r w:rsidRPr="0068068F">
              <w:rPr>
                <w:rtl/>
              </w:rPr>
              <w:t xml:space="preserve"> </w:t>
            </w:r>
            <w:r w:rsidRPr="0068068F">
              <w:rPr>
                <w:rFonts w:hint="eastAsia"/>
                <w:rtl/>
              </w:rPr>
              <w:t>המבדק</w:t>
            </w:r>
            <w:r w:rsidRPr="0068068F">
              <w:rPr>
                <w:rtl/>
              </w:rPr>
              <w:t xml:space="preserve"> </w:t>
            </w:r>
            <w:r w:rsidRPr="0068068F">
              <w:rPr>
                <w:rFonts w:hint="eastAsia"/>
                <w:rtl/>
              </w:rPr>
              <w:t>שקיבל</w:t>
            </w:r>
            <w:r w:rsidRPr="0068068F">
              <w:rPr>
                <w:rtl/>
              </w:rPr>
              <w:t xml:space="preserve"> </w:t>
            </w:r>
            <w:r w:rsidRPr="0068068F">
              <w:rPr>
                <w:rFonts w:hint="eastAsia"/>
                <w:rtl/>
              </w:rPr>
              <w:t>בעבר</w:t>
            </w:r>
            <w:r w:rsidRPr="0068068F">
              <w:rPr>
                <w:rFonts w:hint="cs"/>
                <w:rtl/>
              </w:rPr>
              <w:t>,</w:t>
            </w:r>
            <w:r w:rsidRPr="0068068F">
              <w:rPr>
                <w:rtl/>
              </w:rPr>
              <w:t xml:space="preserve"> </w:t>
            </w:r>
            <w:r w:rsidRPr="0068068F">
              <w:rPr>
                <w:rFonts w:hint="eastAsia"/>
                <w:rtl/>
              </w:rPr>
              <w:t>רשאי</w:t>
            </w:r>
            <w:r w:rsidRPr="0068068F">
              <w:rPr>
                <w:rtl/>
              </w:rPr>
              <w:t xml:space="preserve"> </w:t>
            </w:r>
            <w:r>
              <w:rPr>
                <w:rFonts w:hint="cs"/>
                <w:rtl/>
              </w:rPr>
              <w:t>המשרד</w:t>
            </w:r>
            <w:r w:rsidRPr="0068068F">
              <w:rPr>
                <w:rtl/>
              </w:rPr>
              <w:t xml:space="preserve">, </w:t>
            </w:r>
            <w:r w:rsidRPr="0068068F">
              <w:rPr>
                <w:rFonts w:hint="eastAsia"/>
                <w:rtl/>
              </w:rPr>
              <w:t>בתיאום</w:t>
            </w:r>
            <w:r w:rsidRPr="0068068F">
              <w:rPr>
                <w:rtl/>
              </w:rPr>
              <w:t xml:space="preserve"> </w:t>
            </w:r>
            <w:r w:rsidRPr="0068068F">
              <w:rPr>
                <w:rFonts w:hint="eastAsia"/>
                <w:rtl/>
              </w:rPr>
              <w:t>עם</w:t>
            </w:r>
            <w:r w:rsidRPr="0068068F">
              <w:rPr>
                <w:rtl/>
              </w:rPr>
              <w:t xml:space="preserve"> </w:t>
            </w:r>
            <w:r w:rsidRPr="0068068F">
              <w:rPr>
                <w:rFonts w:hint="eastAsia"/>
                <w:rtl/>
              </w:rPr>
              <w:t>הלשכה</w:t>
            </w:r>
            <w:r w:rsidRPr="0068068F">
              <w:rPr>
                <w:rtl/>
              </w:rPr>
              <w:t xml:space="preserve"> </w:t>
            </w:r>
            <w:r w:rsidRPr="0068068F">
              <w:rPr>
                <w:rFonts w:hint="eastAsia"/>
                <w:rtl/>
              </w:rPr>
              <w:t>המשפטית</w:t>
            </w:r>
            <w:r w:rsidRPr="0068068F">
              <w:rPr>
                <w:rtl/>
              </w:rPr>
              <w:t xml:space="preserve"> </w:t>
            </w:r>
            <w:r w:rsidRPr="0068068F">
              <w:rPr>
                <w:rFonts w:hint="eastAsia"/>
                <w:rtl/>
              </w:rPr>
              <w:t>ואגף</w:t>
            </w:r>
            <w:r w:rsidRPr="0068068F">
              <w:rPr>
                <w:rtl/>
              </w:rPr>
              <w:t xml:space="preserve"> </w:t>
            </w:r>
            <w:r w:rsidRPr="0068068F">
              <w:rPr>
                <w:rFonts w:hint="eastAsia"/>
                <w:rtl/>
              </w:rPr>
              <w:t>הרישוי</w:t>
            </w:r>
            <w:r w:rsidRPr="0068068F">
              <w:rPr>
                <w:rtl/>
              </w:rPr>
              <w:t xml:space="preserve"> </w:t>
            </w:r>
            <w:r w:rsidRPr="0068068F">
              <w:rPr>
                <w:rFonts w:hint="eastAsia"/>
                <w:rtl/>
              </w:rPr>
              <w:t>במשרד</w:t>
            </w:r>
            <w:r w:rsidRPr="0068068F">
              <w:rPr>
                <w:rtl/>
              </w:rPr>
              <w:t xml:space="preserve"> </w:t>
            </w:r>
            <w:r w:rsidRPr="0068068F">
              <w:rPr>
                <w:rFonts w:hint="eastAsia"/>
                <w:rtl/>
              </w:rPr>
              <w:t>הכלכלה</w:t>
            </w:r>
            <w:r w:rsidRPr="0068068F">
              <w:rPr>
                <w:rtl/>
              </w:rPr>
              <w:t xml:space="preserve"> </w:t>
            </w:r>
            <w:r w:rsidRPr="0068068F">
              <w:rPr>
                <w:rFonts w:hint="eastAsia"/>
                <w:rtl/>
              </w:rPr>
              <w:t>והמסחר</w:t>
            </w:r>
            <w:r w:rsidRPr="0068068F">
              <w:rPr>
                <w:rtl/>
              </w:rPr>
              <w:t xml:space="preserve">, </w:t>
            </w:r>
            <w:r w:rsidRPr="0068068F">
              <w:rPr>
                <w:rFonts w:hint="eastAsia"/>
                <w:rtl/>
              </w:rPr>
              <w:t>לייחס</w:t>
            </w:r>
            <w:r w:rsidRPr="0068068F">
              <w:rPr>
                <w:rtl/>
              </w:rPr>
              <w:t xml:space="preserve"> </w:t>
            </w:r>
            <w:r w:rsidRPr="0068068F">
              <w:rPr>
                <w:rFonts w:hint="eastAsia"/>
                <w:rtl/>
              </w:rPr>
              <w:t>את</w:t>
            </w:r>
            <w:r w:rsidRPr="0068068F">
              <w:rPr>
                <w:rtl/>
              </w:rPr>
              <w:t xml:space="preserve"> </w:t>
            </w:r>
            <w:r w:rsidRPr="0068068F">
              <w:rPr>
                <w:rFonts w:hint="eastAsia"/>
                <w:rtl/>
              </w:rPr>
              <w:t>ציון</w:t>
            </w:r>
            <w:r w:rsidRPr="0068068F">
              <w:rPr>
                <w:rtl/>
              </w:rPr>
              <w:t xml:space="preserve"> </w:t>
            </w:r>
            <w:r w:rsidRPr="0068068F">
              <w:rPr>
                <w:rFonts w:hint="eastAsia"/>
                <w:rtl/>
              </w:rPr>
              <w:t>המבדק</w:t>
            </w:r>
            <w:r w:rsidRPr="0068068F">
              <w:rPr>
                <w:rFonts w:hint="cs"/>
                <w:rtl/>
              </w:rPr>
              <w:t>,</w:t>
            </w:r>
            <w:r w:rsidRPr="0068068F">
              <w:rPr>
                <w:rtl/>
              </w:rPr>
              <w:t xml:space="preserve"> </w:t>
            </w:r>
            <w:r w:rsidRPr="0068068F">
              <w:rPr>
                <w:rFonts w:hint="eastAsia"/>
                <w:rtl/>
              </w:rPr>
              <w:t>שניתן</w:t>
            </w:r>
            <w:r w:rsidRPr="0068068F">
              <w:rPr>
                <w:rtl/>
              </w:rPr>
              <w:t xml:space="preserve"> </w:t>
            </w:r>
            <w:r w:rsidRPr="0068068F">
              <w:rPr>
                <w:rFonts w:hint="eastAsia"/>
                <w:rtl/>
              </w:rPr>
              <w:t>בעבר</w:t>
            </w:r>
            <w:r w:rsidRPr="0068068F">
              <w:rPr>
                <w:rtl/>
              </w:rPr>
              <w:t xml:space="preserve"> </w:t>
            </w:r>
            <w:r w:rsidRPr="0068068F">
              <w:rPr>
                <w:rFonts w:hint="eastAsia"/>
                <w:rtl/>
              </w:rPr>
              <w:t>ל</w:t>
            </w:r>
            <w:r w:rsidRPr="0068068F">
              <w:rPr>
                <w:rFonts w:hint="cs"/>
                <w:rtl/>
              </w:rPr>
              <w:t>מציע, ל</w:t>
            </w:r>
            <w:r w:rsidRPr="0068068F">
              <w:rPr>
                <w:rFonts w:hint="eastAsia"/>
                <w:rtl/>
              </w:rPr>
              <w:t>עסק</w:t>
            </w:r>
            <w:r w:rsidRPr="0068068F">
              <w:rPr>
                <w:rtl/>
              </w:rPr>
              <w:t xml:space="preserve"> </w:t>
            </w:r>
            <w:r w:rsidRPr="0068068F">
              <w:rPr>
                <w:rFonts w:hint="eastAsia"/>
                <w:rtl/>
              </w:rPr>
              <w:t>החדש</w:t>
            </w:r>
            <w:r w:rsidRPr="0068068F">
              <w:rPr>
                <w:rtl/>
              </w:rPr>
              <w:t xml:space="preserve"> </w:t>
            </w:r>
            <w:r w:rsidRPr="0068068F">
              <w:rPr>
                <w:rFonts w:hint="cs"/>
                <w:rtl/>
              </w:rPr>
              <w:t xml:space="preserve">שהקים </w:t>
            </w:r>
            <w:r w:rsidRPr="0068068F">
              <w:rPr>
                <w:rFonts w:hint="eastAsia"/>
                <w:rtl/>
              </w:rPr>
              <w:t>או</w:t>
            </w:r>
            <w:r w:rsidRPr="0068068F">
              <w:rPr>
                <w:rtl/>
              </w:rPr>
              <w:t xml:space="preserve"> </w:t>
            </w:r>
            <w:r w:rsidRPr="0068068F">
              <w:rPr>
                <w:rFonts w:hint="eastAsia"/>
                <w:rtl/>
              </w:rPr>
              <w:t>לחברה</w:t>
            </w:r>
            <w:r w:rsidRPr="0068068F">
              <w:rPr>
                <w:rtl/>
              </w:rPr>
              <w:t xml:space="preserve"> </w:t>
            </w:r>
            <w:r w:rsidRPr="0068068F">
              <w:rPr>
                <w:rFonts w:hint="eastAsia"/>
                <w:rtl/>
              </w:rPr>
              <w:t>בקבוצה</w:t>
            </w:r>
            <w:r w:rsidRPr="0068068F">
              <w:rPr>
                <w:rtl/>
              </w:rPr>
              <w:t xml:space="preserve">. </w:t>
            </w:r>
            <w:r w:rsidRPr="0068068F">
              <w:rPr>
                <w:rFonts w:hint="eastAsia"/>
                <w:rtl/>
              </w:rPr>
              <w:t>ההחלטה</w:t>
            </w:r>
            <w:r w:rsidRPr="0068068F">
              <w:rPr>
                <w:rtl/>
              </w:rPr>
              <w:t xml:space="preserve"> </w:t>
            </w:r>
            <w:r w:rsidRPr="0068068F">
              <w:rPr>
                <w:rFonts w:hint="eastAsia"/>
                <w:rtl/>
              </w:rPr>
              <w:t>בדבר</w:t>
            </w:r>
            <w:r w:rsidRPr="0068068F">
              <w:rPr>
                <w:rtl/>
              </w:rPr>
              <w:t xml:space="preserve"> </w:t>
            </w:r>
            <w:r w:rsidRPr="0068068F">
              <w:rPr>
                <w:rFonts w:hint="eastAsia"/>
                <w:rtl/>
              </w:rPr>
              <w:t>ייחוס</w:t>
            </w:r>
            <w:r w:rsidRPr="0068068F">
              <w:rPr>
                <w:rtl/>
              </w:rPr>
              <w:t xml:space="preserve"> </w:t>
            </w:r>
            <w:r w:rsidRPr="0068068F">
              <w:rPr>
                <w:rFonts w:hint="eastAsia"/>
                <w:rtl/>
              </w:rPr>
              <w:t>ציון</w:t>
            </w:r>
            <w:r w:rsidRPr="0068068F">
              <w:rPr>
                <w:rtl/>
              </w:rPr>
              <w:t xml:space="preserve"> </w:t>
            </w:r>
            <w:r w:rsidRPr="0068068F">
              <w:rPr>
                <w:rFonts w:hint="eastAsia"/>
                <w:rtl/>
              </w:rPr>
              <w:t>המבדק</w:t>
            </w:r>
            <w:r w:rsidRPr="0068068F">
              <w:rPr>
                <w:rtl/>
              </w:rPr>
              <w:t xml:space="preserve"> </w:t>
            </w:r>
            <w:r w:rsidRPr="0068068F">
              <w:rPr>
                <w:rFonts w:hint="eastAsia"/>
                <w:rtl/>
              </w:rPr>
              <w:t>כאמור</w:t>
            </w:r>
            <w:r w:rsidRPr="0068068F">
              <w:rPr>
                <w:rtl/>
              </w:rPr>
              <w:t xml:space="preserve"> </w:t>
            </w:r>
            <w:r w:rsidRPr="0068068F">
              <w:rPr>
                <w:rFonts w:hint="eastAsia"/>
                <w:rtl/>
              </w:rPr>
              <w:t>תתקבל</w:t>
            </w:r>
            <w:r w:rsidRPr="0068068F">
              <w:rPr>
                <w:rtl/>
              </w:rPr>
              <w:t xml:space="preserve"> </w:t>
            </w:r>
            <w:r w:rsidRPr="0068068F">
              <w:rPr>
                <w:rFonts w:hint="eastAsia"/>
                <w:rtl/>
              </w:rPr>
              <w:t>לאחר</w:t>
            </w:r>
            <w:r w:rsidRPr="0068068F">
              <w:rPr>
                <w:rtl/>
              </w:rPr>
              <w:t xml:space="preserve"> </w:t>
            </w:r>
            <w:r w:rsidRPr="0068068F">
              <w:rPr>
                <w:rFonts w:hint="eastAsia"/>
                <w:rtl/>
              </w:rPr>
              <w:t>שייערך</w:t>
            </w:r>
            <w:r w:rsidRPr="0068068F">
              <w:rPr>
                <w:rtl/>
              </w:rPr>
              <w:t xml:space="preserve"> </w:t>
            </w:r>
            <w:r w:rsidRPr="0068068F">
              <w:rPr>
                <w:rFonts w:hint="cs"/>
                <w:rtl/>
              </w:rPr>
              <w:t>למציע</w:t>
            </w:r>
            <w:r w:rsidRPr="0068068F">
              <w:rPr>
                <w:rtl/>
              </w:rPr>
              <w:t xml:space="preserve"> </w:t>
            </w:r>
            <w:r w:rsidRPr="0068068F">
              <w:rPr>
                <w:rFonts w:hint="eastAsia"/>
                <w:rtl/>
              </w:rPr>
              <w:t>שימוע</w:t>
            </w:r>
            <w:r w:rsidRPr="0068068F">
              <w:rPr>
                <w:rtl/>
              </w:rPr>
              <w:t xml:space="preserve"> </w:t>
            </w:r>
            <w:r w:rsidRPr="0068068F">
              <w:rPr>
                <w:rFonts w:hint="eastAsia"/>
                <w:rtl/>
              </w:rPr>
              <w:t>במסגרתו</w:t>
            </w:r>
            <w:r w:rsidRPr="0068068F">
              <w:rPr>
                <w:rtl/>
              </w:rPr>
              <w:t xml:space="preserve"> </w:t>
            </w:r>
            <w:r w:rsidRPr="0068068F">
              <w:rPr>
                <w:rFonts w:hint="eastAsia"/>
                <w:rtl/>
              </w:rPr>
              <w:t>יציג</w:t>
            </w:r>
            <w:r w:rsidRPr="0068068F">
              <w:rPr>
                <w:rtl/>
              </w:rPr>
              <w:t xml:space="preserve"> </w:t>
            </w:r>
            <w:r w:rsidRPr="0068068F">
              <w:rPr>
                <w:rFonts w:hint="eastAsia"/>
                <w:rtl/>
              </w:rPr>
              <w:t>את</w:t>
            </w:r>
            <w:r w:rsidRPr="0068068F">
              <w:rPr>
                <w:rtl/>
              </w:rPr>
              <w:t xml:space="preserve"> </w:t>
            </w:r>
            <w:r w:rsidRPr="0068068F">
              <w:rPr>
                <w:rFonts w:hint="eastAsia"/>
                <w:rtl/>
              </w:rPr>
              <w:t>טענותיו</w:t>
            </w:r>
            <w:r w:rsidRPr="0068068F">
              <w:rPr>
                <w:rtl/>
              </w:rPr>
              <w:t>.</w:t>
            </w:r>
          </w:p>
          <w:p w14:paraId="40F683C5" w14:textId="77777777" w:rsidR="000D31D3" w:rsidRPr="0068068F" w:rsidRDefault="000D31D3" w:rsidP="00DA4A09">
            <w:pPr>
              <w:widowControl w:val="0"/>
              <w:tabs>
                <w:tab w:val="num" w:pos="746"/>
              </w:tabs>
              <w:spacing w:before="120" w:after="120" w:line="360" w:lineRule="auto"/>
              <w:jc w:val="both"/>
            </w:pPr>
          </w:p>
          <w:p w14:paraId="4C2A0025" w14:textId="77777777" w:rsidR="000D31D3" w:rsidRPr="00A903DA" w:rsidRDefault="00054DD8" w:rsidP="00DA4A09">
            <w:pPr>
              <w:widowControl w:val="0"/>
              <w:spacing w:before="120" w:after="120" w:line="360" w:lineRule="auto"/>
              <w:jc w:val="both"/>
              <w:rPr>
                <w:b/>
                <w:rtl/>
              </w:rPr>
            </w:pPr>
            <w:r w:rsidRPr="00813F5F">
              <w:rPr>
                <w:rFonts w:hint="cs"/>
                <w:b/>
                <w:bCs/>
                <w:rtl/>
              </w:rPr>
              <w:t xml:space="preserve">במידה ולא ניתן למציע ציון מבדק זכויות, </w:t>
            </w:r>
            <w:r>
              <w:rPr>
                <w:rFonts w:hint="cs"/>
                <w:b/>
                <w:bCs/>
                <w:rtl/>
              </w:rPr>
              <w:t>70</w:t>
            </w:r>
            <w:r w:rsidRPr="00813F5F">
              <w:rPr>
                <w:rFonts w:hint="cs"/>
                <w:b/>
                <w:bCs/>
                <w:rtl/>
              </w:rPr>
              <w:t xml:space="preserve"> הנק' ייחולקו</w:t>
            </w:r>
            <w:r>
              <w:rPr>
                <w:rFonts w:hint="cs"/>
                <w:b/>
                <w:bCs/>
                <w:rtl/>
              </w:rPr>
              <w:t xml:space="preserve"> כך ש-40 נק' יתווספו למדד ההמלצות ו-30 נק' למדד לקוחות נוספים, באופן שהניקוד עבור כל לקוח נוסף מעבר לנדרש בתנאי הסף יעמדו על 10 נק' ועד 40 נק'. </w:t>
            </w:r>
            <w:r w:rsidRPr="007F576E">
              <w:rPr>
                <w:rFonts w:hint="cs"/>
                <w:b/>
                <w:bCs/>
                <w:rtl/>
              </w:rPr>
              <w:t>הניקוד</w:t>
            </w:r>
            <w:r w:rsidRPr="00813F5F">
              <w:rPr>
                <w:rFonts w:hint="cs"/>
                <w:b/>
                <w:bCs/>
                <w:rtl/>
              </w:rPr>
              <w:t xml:space="preserve"> הפנימי עבור כל מדד ישתנה בהתאמה.</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025474A5" w14:textId="77777777" w:rsidR="000D31D3" w:rsidRPr="00A903DA" w:rsidRDefault="000D31D3" w:rsidP="00DA4A09">
            <w:pPr>
              <w:widowControl w:val="0"/>
              <w:spacing w:before="120" w:after="120" w:line="360" w:lineRule="auto"/>
              <w:jc w:val="center"/>
              <w:rPr>
                <w:rFonts w:ascii="David" w:hAnsi="David"/>
                <w:rtl/>
              </w:rPr>
            </w:pPr>
            <w:r>
              <w:rPr>
                <w:rFonts w:ascii="David" w:hAnsi="David" w:hint="cs"/>
                <w:rtl/>
              </w:rPr>
              <w:t>70</w:t>
            </w:r>
          </w:p>
        </w:tc>
      </w:tr>
      <w:tr w:rsidR="000D31D3" w:rsidRPr="00A903DA" w14:paraId="70F6BF0A" w14:textId="77777777" w:rsidTr="0034438E">
        <w:trPr>
          <w:jc w:val="center"/>
        </w:trPr>
        <w:tc>
          <w:tcPr>
            <w:tcW w:w="1289" w:type="dxa"/>
            <w:vMerge/>
            <w:tcBorders>
              <w:left w:val="single" w:sz="4" w:space="0" w:color="auto"/>
              <w:right w:val="single" w:sz="4" w:space="0" w:color="auto"/>
            </w:tcBorders>
            <w:shd w:val="clear" w:color="auto" w:fill="auto"/>
            <w:vAlign w:val="center"/>
            <w:hideMark/>
          </w:tcPr>
          <w:p w14:paraId="3FF905FE" w14:textId="77777777" w:rsidR="000D31D3" w:rsidRPr="00A903DA" w:rsidRDefault="000D31D3" w:rsidP="00DA4A09">
            <w:pPr>
              <w:widowControl w:val="0"/>
              <w:spacing w:before="120" w:after="120" w:line="360" w:lineRule="auto"/>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4F67C6A7" w14:textId="77777777" w:rsidR="000D31D3" w:rsidRDefault="000D31D3" w:rsidP="00DA4A09">
            <w:pPr>
              <w:widowControl w:val="0"/>
              <w:tabs>
                <w:tab w:val="left" w:pos="654"/>
              </w:tabs>
              <w:spacing w:before="120" w:after="120" w:line="360" w:lineRule="auto"/>
              <w:jc w:val="both"/>
              <w:rPr>
                <w:rtl/>
              </w:rPr>
            </w:pPr>
            <w:r>
              <w:rPr>
                <w:rFonts w:hint="cs"/>
                <w:rtl/>
              </w:rPr>
              <w:t xml:space="preserve">המשרד יפנה לשלושה 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5B3CC54A" w14:textId="77777777" w:rsidR="000D31D3" w:rsidRDefault="000D31D3" w:rsidP="00DA4A09">
            <w:pPr>
              <w:widowControl w:val="0"/>
              <w:adjustRightInd w:val="0"/>
              <w:spacing w:before="120" w:after="120" w:line="360" w:lineRule="auto"/>
              <w:jc w:val="both"/>
              <w:textAlignment w:val="baseline"/>
              <w:rPr>
                <w:rtl/>
              </w:rPr>
            </w:pPr>
            <w:r>
              <w:rPr>
                <w:rFonts w:hint="cs"/>
                <w:rtl/>
              </w:rPr>
              <w:t>המזמין יבקש מהממליץ להתייחס ולנקד את הנושאים הבאים (עשרה נושאים המנויים בסעיפי המשנה שלהלן) בין 1 ל-5 נקודות:</w:t>
            </w:r>
          </w:p>
          <w:p w14:paraId="456992CE" w14:textId="77777777" w:rsidR="000D31D3" w:rsidRPr="007F576E" w:rsidRDefault="000D31D3" w:rsidP="00DA4A09">
            <w:pPr>
              <w:pStyle w:val="afff0"/>
              <w:widowControl w:val="0"/>
              <w:numPr>
                <w:ilvl w:val="0"/>
                <w:numId w:val="29"/>
              </w:numPr>
              <w:adjustRightInd w:val="0"/>
              <w:spacing w:before="120" w:after="120" w:line="360" w:lineRule="auto"/>
              <w:jc w:val="both"/>
              <w:textAlignment w:val="baseline"/>
              <w:rPr>
                <w:rFonts w:ascii="David" w:hAnsi="David" w:cs="David"/>
              </w:rPr>
            </w:pPr>
            <w:r w:rsidRPr="007F576E">
              <w:rPr>
                <w:rFonts w:ascii="David" w:hAnsi="David" w:cs="David"/>
                <w:rtl/>
              </w:rPr>
              <w:t>ציוד אמצעים ולוגיסטיקה:</w:t>
            </w:r>
          </w:p>
          <w:p w14:paraId="7E31CA64" w14:textId="77777777" w:rsidR="000D31D3" w:rsidRPr="007F576E" w:rsidRDefault="000D31D3" w:rsidP="00DA4A09">
            <w:pPr>
              <w:pStyle w:val="afff0"/>
              <w:widowControl w:val="0"/>
              <w:numPr>
                <w:ilvl w:val="1"/>
                <w:numId w:val="29"/>
              </w:numPr>
              <w:adjustRightInd w:val="0"/>
              <w:spacing w:before="120" w:after="120" w:line="360" w:lineRule="auto"/>
              <w:jc w:val="both"/>
              <w:textAlignment w:val="baseline"/>
              <w:rPr>
                <w:rFonts w:ascii="David" w:hAnsi="David" w:cs="David"/>
                <w:rtl/>
              </w:rPr>
            </w:pPr>
            <w:r w:rsidRPr="007F576E">
              <w:rPr>
                <w:rFonts w:ascii="David" w:hAnsi="David" w:cs="David"/>
                <w:rtl/>
              </w:rPr>
              <w:t>כמות ואיכות הציוד והאמצעים שמספקת החברה</w:t>
            </w:r>
            <w:r w:rsidR="005738EE">
              <w:rPr>
                <w:rFonts w:ascii="David" w:hAnsi="David" w:cs="David" w:hint="cs"/>
                <w:rtl/>
              </w:rPr>
              <w:t xml:space="preserve"> </w:t>
            </w:r>
            <w:r w:rsidR="005738EE">
              <w:rPr>
                <w:rFonts w:ascii="David" w:hAnsi="David" w:cs="David"/>
                <w:rtl/>
              </w:rPr>
              <w:t>–</w:t>
            </w:r>
            <w:r w:rsidR="005738EE">
              <w:rPr>
                <w:rFonts w:ascii="David" w:hAnsi="David" w:cs="David" w:hint="cs"/>
                <w:rtl/>
              </w:rPr>
              <w:t xml:space="preserve"> חימוש ורכב</w:t>
            </w:r>
            <w:r w:rsidRPr="007F576E">
              <w:rPr>
                <w:rFonts w:ascii="David" w:hAnsi="David" w:cs="David"/>
                <w:rtl/>
              </w:rPr>
              <w:t>.</w:t>
            </w:r>
          </w:p>
          <w:p w14:paraId="572E4B33" w14:textId="77777777" w:rsidR="000D31D3" w:rsidRPr="007F576E" w:rsidRDefault="000D31D3" w:rsidP="00DA4A09">
            <w:pPr>
              <w:pStyle w:val="afff0"/>
              <w:widowControl w:val="0"/>
              <w:numPr>
                <w:ilvl w:val="1"/>
                <w:numId w:val="29"/>
              </w:numPr>
              <w:adjustRightInd w:val="0"/>
              <w:spacing w:before="120" w:after="120" w:line="360" w:lineRule="auto"/>
              <w:jc w:val="both"/>
              <w:textAlignment w:val="baseline"/>
              <w:rPr>
                <w:rFonts w:ascii="David" w:hAnsi="David" w:cs="David"/>
                <w:rtl/>
              </w:rPr>
            </w:pPr>
            <w:r w:rsidRPr="007F576E">
              <w:rPr>
                <w:rFonts w:ascii="David" w:hAnsi="David" w:cs="David"/>
                <w:rtl/>
              </w:rPr>
              <w:t>איכות ומהירות טיפול החברה בליקויים שהתגלו בציוד.</w:t>
            </w:r>
          </w:p>
          <w:p w14:paraId="2607BA85" w14:textId="77777777" w:rsidR="000D31D3" w:rsidRPr="007F576E" w:rsidRDefault="000D31D3" w:rsidP="00DA4A09">
            <w:pPr>
              <w:pStyle w:val="afff0"/>
              <w:widowControl w:val="0"/>
              <w:numPr>
                <w:ilvl w:val="1"/>
                <w:numId w:val="29"/>
              </w:numPr>
              <w:adjustRightInd w:val="0"/>
              <w:spacing w:before="120" w:after="120" w:line="360" w:lineRule="auto"/>
              <w:jc w:val="both"/>
              <w:textAlignment w:val="baseline"/>
              <w:rPr>
                <w:rFonts w:ascii="David" w:hAnsi="David" w:cs="David"/>
                <w:rtl/>
              </w:rPr>
            </w:pPr>
            <w:r w:rsidRPr="007F576E">
              <w:rPr>
                <w:rFonts w:ascii="David" w:hAnsi="David" w:cs="David"/>
                <w:rtl/>
              </w:rPr>
              <w:t>תדירות המקרים בהם הוצבו עובדים ללא האמצעים הנדרשים או חלקם.</w:t>
            </w:r>
          </w:p>
          <w:p w14:paraId="118B55BD" w14:textId="77777777" w:rsidR="000D31D3" w:rsidRPr="007F576E" w:rsidRDefault="000D31D3" w:rsidP="00DA4A09">
            <w:pPr>
              <w:pStyle w:val="afff0"/>
              <w:widowControl w:val="0"/>
              <w:numPr>
                <w:ilvl w:val="0"/>
                <w:numId w:val="29"/>
              </w:numPr>
              <w:adjustRightInd w:val="0"/>
              <w:spacing w:before="120" w:after="120" w:line="360" w:lineRule="auto"/>
              <w:jc w:val="both"/>
              <w:textAlignment w:val="baseline"/>
              <w:rPr>
                <w:rFonts w:ascii="David" w:hAnsi="David" w:cs="David"/>
                <w:rtl/>
              </w:rPr>
            </w:pPr>
            <w:r w:rsidRPr="007F576E">
              <w:rPr>
                <w:rFonts w:ascii="David" w:hAnsi="David" w:cs="David"/>
                <w:rtl/>
              </w:rPr>
              <w:t>כוח אדם:</w:t>
            </w:r>
          </w:p>
          <w:p w14:paraId="2964E9D6" w14:textId="77777777" w:rsidR="000D31D3" w:rsidRPr="007F576E" w:rsidRDefault="000D31D3" w:rsidP="00DA4A09">
            <w:pPr>
              <w:pStyle w:val="afff0"/>
              <w:widowControl w:val="0"/>
              <w:numPr>
                <w:ilvl w:val="1"/>
                <w:numId w:val="29"/>
              </w:numPr>
              <w:adjustRightInd w:val="0"/>
              <w:spacing w:before="120" w:after="120" w:line="360" w:lineRule="auto"/>
              <w:jc w:val="both"/>
              <w:textAlignment w:val="baseline"/>
              <w:rPr>
                <w:rFonts w:ascii="David" w:hAnsi="David" w:cs="David"/>
              </w:rPr>
            </w:pPr>
            <w:r w:rsidRPr="007F576E">
              <w:rPr>
                <w:rFonts w:ascii="David" w:hAnsi="David" w:cs="David"/>
                <w:rtl/>
              </w:rPr>
              <w:t>טיפול המציע במאגר כוח אדם כפי שנדרש ועמידה במילוי תקני כוח אדם כמתחייב.</w:t>
            </w:r>
          </w:p>
          <w:p w14:paraId="1F6B76BC" w14:textId="77777777" w:rsidR="000D31D3" w:rsidRPr="007F576E" w:rsidRDefault="005738EE" w:rsidP="00DA4A09">
            <w:pPr>
              <w:pStyle w:val="afff0"/>
              <w:widowControl w:val="0"/>
              <w:numPr>
                <w:ilvl w:val="1"/>
                <w:numId w:val="29"/>
              </w:numPr>
              <w:adjustRightInd w:val="0"/>
              <w:spacing w:before="120" w:after="120" w:line="360" w:lineRule="auto"/>
              <w:jc w:val="both"/>
              <w:textAlignment w:val="baseline"/>
              <w:rPr>
                <w:rFonts w:ascii="David" w:hAnsi="David" w:cs="David"/>
                <w:rtl/>
              </w:rPr>
            </w:pPr>
            <w:r>
              <w:rPr>
                <w:rFonts w:ascii="David" w:hAnsi="David" w:cs="David" w:hint="cs"/>
                <w:rtl/>
              </w:rPr>
              <w:t>יכולת גיוס כוח אדם במהירות</w:t>
            </w:r>
            <w:r w:rsidR="000D31D3" w:rsidRPr="007F576E">
              <w:rPr>
                <w:rFonts w:ascii="David" w:hAnsi="David" w:cs="David"/>
                <w:rtl/>
              </w:rPr>
              <w:t>.</w:t>
            </w:r>
          </w:p>
          <w:p w14:paraId="78B6C26A" w14:textId="77777777" w:rsidR="000D31D3" w:rsidRPr="007F576E" w:rsidRDefault="000D31D3" w:rsidP="00DA4A09">
            <w:pPr>
              <w:pStyle w:val="afff0"/>
              <w:widowControl w:val="0"/>
              <w:numPr>
                <w:ilvl w:val="0"/>
                <w:numId w:val="29"/>
              </w:numPr>
              <w:adjustRightInd w:val="0"/>
              <w:spacing w:before="120" w:after="120" w:line="360" w:lineRule="auto"/>
              <w:jc w:val="both"/>
              <w:textAlignment w:val="baseline"/>
              <w:rPr>
                <w:rFonts w:ascii="David" w:hAnsi="David" w:cs="David"/>
              </w:rPr>
            </w:pPr>
            <w:r w:rsidRPr="007F576E">
              <w:rPr>
                <w:rFonts w:ascii="David" w:hAnsi="David" w:cs="David"/>
                <w:rtl/>
              </w:rPr>
              <w:t>שירות המציע:</w:t>
            </w:r>
          </w:p>
          <w:p w14:paraId="164D5E96" w14:textId="77777777" w:rsidR="000D31D3" w:rsidRPr="007F576E" w:rsidRDefault="000D31D3" w:rsidP="00DA4A09">
            <w:pPr>
              <w:pStyle w:val="afff0"/>
              <w:widowControl w:val="0"/>
              <w:numPr>
                <w:ilvl w:val="1"/>
                <w:numId w:val="29"/>
              </w:numPr>
              <w:adjustRightInd w:val="0"/>
              <w:spacing w:before="120" w:after="120" w:line="360" w:lineRule="auto"/>
              <w:jc w:val="both"/>
              <w:textAlignment w:val="baseline"/>
              <w:rPr>
                <w:rFonts w:ascii="David" w:hAnsi="David" w:cs="David"/>
                <w:rtl/>
              </w:rPr>
            </w:pPr>
            <w:r w:rsidRPr="007F576E">
              <w:rPr>
                <w:rFonts w:ascii="David" w:hAnsi="David" w:cs="David"/>
                <w:rtl/>
              </w:rPr>
              <w:t>מהירות הטיפול בפניות הלקוח למנהלים ברמת השטח.</w:t>
            </w:r>
          </w:p>
          <w:p w14:paraId="3132608F" w14:textId="77777777" w:rsidR="000D31D3" w:rsidRDefault="005738EE" w:rsidP="00DA4A09">
            <w:pPr>
              <w:pStyle w:val="afff0"/>
              <w:widowControl w:val="0"/>
              <w:numPr>
                <w:ilvl w:val="1"/>
                <w:numId w:val="29"/>
              </w:numPr>
              <w:adjustRightInd w:val="0"/>
              <w:spacing w:before="120" w:after="120" w:line="360" w:lineRule="auto"/>
              <w:jc w:val="both"/>
              <w:textAlignment w:val="baseline"/>
              <w:rPr>
                <w:rFonts w:ascii="David" w:hAnsi="David" w:cs="David"/>
              </w:rPr>
            </w:pPr>
            <w:r>
              <w:rPr>
                <w:rFonts w:ascii="David" w:hAnsi="David" w:cs="David" w:hint="cs"/>
                <w:rtl/>
              </w:rPr>
              <w:t>זמינות ומהירות הטיפול בבעיות</w:t>
            </w:r>
            <w:r w:rsidR="000D31D3" w:rsidRPr="007F576E">
              <w:rPr>
                <w:rFonts w:ascii="David" w:hAnsi="David" w:cs="David"/>
                <w:rtl/>
              </w:rPr>
              <w:t>.</w:t>
            </w:r>
          </w:p>
          <w:p w14:paraId="74AF0D09" w14:textId="77777777" w:rsidR="005738EE" w:rsidRPr="007F576E" w:rsidRDefault="005738EE" w:rsidP="00DA4A09">
            <w:pPr>
              <w:pStyle w:val="afff0"/>
              <w:widowControl w:val="0"/>
              <w:numPr>
                <w:ilvl w:val="1"/>
                <w:numId w:val="29"/>
              </w:numPr>
              <w:adjustRightInd w:val="0"/>
              <w:spacing w:before="120" w:after="120" w:line="360" w:lineRule="auto"/>
              <w:jc w:val="both"/>
              <w:textAlignment w:val="baseline"/>
              <w:rPr>
                <w:rFonts w:ascii="David" w:hAnsi="David" w:cs="David"/>
                <w:rtl/>
              </w:rPr>
            </w:pPr>
            <w:r>
              <w:rPr>
                <w:rFonts w:ascii="David" w:hAnsi="David" w:cs="David" w:hint="cs"/>
                <w:rtl/>
              </w:rPr>
              <w:t>איכות השירות באופן כללי.</w:t>
            </w:r>
          </w:p>
          <w:p w14:paraId="7A941039" w14:textId="77777777" w:rsidR="000D31D3" w:rsidRPr="007F576E" w:rsidRDefault="000D31D3" w:rsidP="00DA4A09">
            <w:pPr>
              <w:pStyle w:val="afff0"/>
              <w:widowControl w:val="0"/>
              <w:numPr>
                <w:ilvl w:val="0"/>
                <w:numId w:val="29"/>
              </w:numPr>
              <w:adjustRightInd w:val="0"/>
              <w:spacing w:before="120" w:after="120" w:line="360" w:lineRule="auto"/>
              <w:jc w:val="both"/>
              <w:textAlignment w:val="baseline"/>
              <w:rPr>
                <w:rFonts w:ascii="David" w:hAnsi="David" w:cs="David"/>
              </w:rPr>
            </w:pPr>
            <w:r w:rsidRPr="007F576E">
              <w:rPr>
                <w:rFonts w:ascii="David" w:hAnsi="David" w:cs="David"/>
                <w:rtl/>
              </w:rPr>
              <w:t>הכשרות והדרכות:</w:t>
            </w:r>
          </w:p>
          <w:p w14:paraId="1D3F4196" w14:textId="77777777" w:rsidR="000D31D3" w:rsidRPr="007F576E" w:rsidRDefault="000D31D3" w:rsidP="00DA4A09">
            <w:pPr>
              <w:pStyle w:val="afff0"/>
              <w:widowControl w:val="0"/>
              <w:numPr>
                <w:ilvl w:val="1"/>
                <w:numId w:val="29"/>
              </w:numPr>
              <w:adjustRightInd w:val="0"/>
              <w:spacing w:before="120" w:after="120" w:line="360" w:lineRule="auto"/>
              <w:jc w:val="both"/>
              <w:textAlignment w:val="baseline"/>
              <w:rPr>
                <w:rFonts w:ascii="David" w:hAnsi="David" w:cs="David"/>
                <w:rtl/>
              </w:rPr>
            </w:pPr>
            <w:r w:rsidRPr="007F576E">
              <w:rPr>
                <w:rFonts w:ascii="David" w:hAnsi="David" w:cs="David"/>
                <w:rtl/>
              </w:rPr>
              <w:t>עמידת המציע בנדרש בנוגע לרענונים/הכשרות/קורסים.</w:t>
            </w:r>
          </w:p>
          <w:p w14:paraId="1EC3DA1B" w14:textId="77777777" w:rsidR="000D31D3" w:rsidRPr="007F576E" w:rsidRDefault="000D31D3" w:rsidP="00DA4A09">
            <w:pPr>
              <w:pStyle w:val="afff0"/>
              <w:widowControl w:val="0"/>
              <w:numPr>
                <w:ilvl w:val="1"/>
                <w:numId w:val="29"/>
              </w:numPr>
              <w:adjustRightInd w:val="0"/>
              <w:spacing w:before="120" w:after="120" w:line="360" w:lineRule="auto"/>
              <w:jc w:val="both"/>
              <w:textAlignment w:val="baseline"/>
              <w:rPr>
                <w:rFonts w:ascii="David" w:hAnsi="David" w:cs="David"/>
                <w:rtl/>
              </w:rPr>
            </w:pPr>
            <w:r w:rsidRPr="007F576E">
              <w:rPr>
                <w:rFonts w:ascii="David" w:hAnsi="David" w:cs="David"/>
                <w:rtl/>
              </w:rPr>
              <w:t>יכולת המציע להתארגן לביצוע רענונים/הכשרות/קורסים בלוח זמנים מהיר.</w:t>
            </w:r>
          </w:p>
          <w:p w14:paraId="5A9303A4" w14:textId="77777777" w:rsidR="000D31D3" w:rsidRDefault="000D31D3" w:rsidP="00DA4A09">
            <w:pPr>
              <w:pStyle w:val="afff0"/>
              <w:widowControl w:val="0"/>
              <w:adjustRightInd w:val="0"/>
              <w:spacing w:before="120" w:after="120" w:line="360" w:lineRule="auto"/>
              <w:ind w:left="360"/>
              <w:jc w:val="both"/>
              <w:textAlignment w:val="baseline"/>
              <w:rPr>
                <w:rtl/>
              </w:rPr>
            </w:pPr>
          </w:p>
          <w:p w14:paraId="54FF8F81" w14:textId="77777777" w:rsidR="000D31D3" w:rsidRDefault="000D31D3" w:rsidP="00DA4A09">
            <w:pPr>
              <w:widowControl w:val="0"/>
              <w:adjustRightInd w:val="0"/>
              <w:spacing w:before="120" w:after="120" w:line="360" w:lineRule="auto"/>
              <w:jc w:val="both"/>
              <w:textAlignment w:val="baseline"/>
              <w:rPr>
                <w:rtl/>
              </w:rPr>
            </w:pPr>
            <w:r>
              <w:rPr>
                <w:rFonts w:hint="cs"/>
                <w:rtl/>
              </w:rPr>
              <w:t>הציון הסופי יהיה ממוצע ציוני הממליצים, כאשר ציון 50 יקבל את מלוא הניקוד (20 נקודות) וכל ציון נמוך יותר ינוקד באופן יחסי.</w:t>
            </w:r>
          </w:p>
          <w:p w14:paraId="6B313B67" w14:textId="77777777" w:rsidR="000D31D3" w:rsidRPr="008026AE" w:rsidRDefault="000D31D3" w:rsidP="00DA4A09">
            <w:pPr>
              <w:widowControl w:val="0"/>
              <w:adjustRightInd w:val="0"/>
              <w:spacing w:before="120" w:after="120" w:line="360" w:lineRule="auto"/>
              <w:jc w:val="both"/>
              <w:textAlignment w:val="baseline"/>
              <w:rPr>
                <w:b/>
                <w:bCs/>
                <w:rtl/>
              </w:rPr>
            </w:pPr>
            <w:r w:rsidRPr="008026AE">
              <w:rPr>
                <w:rFonts w:hint="cs"/>
                <w:b/>
                <w:bCs/>
                <w:rtl/>
              </w:rPr>
              <w:t xml:space="preserve">על המציע לציין בפרטי אנשי הקשר בחוברת ההצעה איש קשר אצל הלקוח </w:t>
            </w:r>
            <w:r>
              <w:rPr>
                <w:rFonts w:hint="cs"/>
                <w:b/>
                <w:bCs/>
                <w:rtl/>
              </w:rPr>
              <w:t>או המעסיק</w:t>
            </w:r>
            <w:r w:rsidRPr="008026AE">
              <w:rPr>
                <w:rFonts w:hint="cs"/>
                <w:b/>
                <w:bCs/>
                <w:rtl/>
              </w:rPr>
              <w:t>.</w:t>
            </w:r>
          </w:p>
          <w:p w14:paraId="5AC0BBB4" w14:textId="77777777" w:rsidR="000D31D3" w:rsidRDefault="000D31D3" w:rsidP="00DA4A09">
            <w:pPr>
              <w:widowControl w:val="0"/>
              <w:adjustRightInd w:val="0"/>
              <w:spacing w:before="120" w:after="120" w:line="360" w:lineRule="auto"/>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2EEDC7C7" w14:textId="77777777" w:rsidR="000D31D3" w:rsidRDefault="000D31D3" w:rsidP="00DA4A09">
            <w:pPr>
              <w:widowControl w:val="0"/>
              <w:adjustRightInd w:val="0"/>
              <w:spacing w:before="120" w:after="120" w:line="360" w:lineRule="auto"/>
              <w:jc w:val="both"/>
              <w:textAlignment w:val="baseline"/>
              <w:rPr>
                <w:rFonts w:ascii="David" w:eastAsia="David" w:hAnsi="David"/>
                <w:rtl/>
                <w:lang w:eastAsia="he-IL"/>
              </w:rPr>
            </w:pPr>
            <w:r>
              <w:rPr>
                <w:rFonts w:ascii="David" w:eastAsia="David" w:hAnsi="David" w:hint="cs"/>
                <w:rtl/>
                <w:lang w:eastAsia="he-IL"/>
              </w:rPr>
              <w:t>המשרד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רק הממליצים עם הציונים הגבוהים ביותר, בהתאם למספר הממליצים שקבע על ידי המשרד.</w:t>
            </w:r>
          </w:p>
          <w:p w14:paraId="7315D988" w14:textId="77777777" w:rsidR="000D31D3" w:rsidRDefault="000D31D3" w:rsidP="00DA4A09">
            <w:pPr>
              <w:widowControl w:val="0"/>
              <w:adjustRightInd w:val="0"/>
              <w:spacing w:before="120" w:after="120" w:line="360" w:lineRule="auto"/>
              <w:jc w:val="both"/>
              <w:textAlignment w:val="baseline"/>
              <w:rPr>
                <w:rFonts w:ascii="David" w:eastAsia="David" w:hAnsi="David"/>
                <w:rtl/>
                <w:lang w:eastAsia="he-IL"/>
              </w:rPr>
            </w:pPr>
          </w:p>
          <w:p w14:paraId="2847381C" w14:textId="77777777" w:rsidR="000D31D3" w:rsidRPr="00AA2F91" w:rsidRDefault="000D31D3" w:rsidP="00DA4A09">
            <w:pPr>
              <w:widowControl w:val="0"/>
              <w:adjustRightInd w:val="0"/>
              <w:spacing w:before="120" w:after="120" w:line="360" w:lineRule="auto"/>
              <w:jc w:val="both"/>
              <w:textAlignment w:val="baseline"/>
              <w:rPr>
                <w:rFonts w:ascii="David" w:eastAsia="David" w:hAnsi="David"/>
                <w:rtl/>
                <w:lang w:eastAsia="he-IL"/>
              </w:rPr>
            </w:pPr>
            <w:r>
              <w:rPr>
                <w:rFonts w:ascii="David" w:eastAsia="David" w:hAnsi="David" w:hint="cs"/>
                <w:rtl/>
                <w:lang w:eastAsia="he-IL"/>
              </w:rPr>
              <w:t>במידה והמציע נתן שירותים בעבר למשרד בעשר השנים שקדמו למועד הגשת ההצעות, המשרד יהיה ממליץ אחד מבין הממליצים, בין אם נרשם בחוברת ההצעה ובין אם לאו.</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4F404DD5" w14:textId="77777777" w:rsidR="000D31D3" w:rsidRPr="00A903DA" w:rsidRDefault="000D31D3" w:rsidP="00DA4A09">
            <w:pPr>
              <w:widowControl w:val="0"/>
              <w:spacing w:before="120" w:after="120" w:line="360" w:lineRule="auto"/>
              <w:jc w:val="center"/>
              <w:rPr>
                <w:rFonts w:ascii="David" w:hAnsi="David"/>
                <w:rtl/>
              </w:rPr>
            </w:pPr>
            <w:r>
              <w:rPr>
                <w:rFonts w:ascii="David" w:hAnsi="David" w:hint="cs"/>
                <w:rtl/>
              </w:rPr>
              <w:t>20</w:t>
            </w:r>
          </w:p>
        </w:tc>
      </w:tr>
      <w:tr w:rsidR="000D31D3" w:rsidRPr="00A903DA" w14:paraId="5C0D04CB" w14:textId="77777777" w:rsidTr="0034438E">
        <w:trP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450BDA98" w14:textId="77777777" w:rsidR="000D31D3" w:rsidRPr="00A903DA" w:rsidRDefault="000D31D3" w:rsidP="00DA4A09">
            <w:pPr>
              <w:widowControl w:val="0"/>
              <w:spacing w:before="120" w:after="120"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72CDCBB6" w14:textId="77777777" w:rsidR="000D31D3" w:rsidRPr="00A903DA" w:rsidRDefault="000D31D3" w:rsidP="00DA4A09">
            <w:pPr>
              <w:widowControl w:val="0"/>
              <w:spacing w:before="120" w:after="120" w:line="360" w:lineRule="auto"/>
              <w:jc w:val="center"/>
              <w:rPr>
                <w:rFonts w:ascii="David" w:hAnsi="David"/>
                <w:b/>
                <w:bCs/>
                <w:u w:val="single"/>
                <w:rtl/>
              </w:rPr>
            </w:pPr>
            <w:r w:rsidRPr="00A903DA">
              <w:rPr>
                <w:rFonts w:ascii="David" w:hAnsi="David"/>
                <w:b/>
                <w:bCs/>
                <w:u w:val="single"/>
                <w:rtl/>
              </w:rPr>
              <w:t>100</w:t>
            </w:r>
          </w:p>
        </w:tc>
      </w:tr>
    </w:tbl>
    <w:p w14:paraId="7A7DCD5D"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outlineLvl w:val="2"/>
        <w:rPr>
          <w:rFonts w:ascii="Arial" w:hAnsi="Arial"/>
          <w:b/>
          <w:bCs/>
          <w:sz w:val="26"/>
          <w:u w:val="single"/>
          <w:lang w:val="x-none" w:eastAsia="x-none"/>
        </w:rPr>
      </w:pPr>
      <w:r>
        <w:rPr>
          <w:rFonts w:ascii="Arial" w:hAnsi="Arial"/>
          <w:b/>
          <w:bCs/>
          <w:sz w:val="26"/>
          <w:u w:val="single"/>
          <w:rtl/>
          <w:lang w:val="x-none" w:eastAsia="x-none"/>
        </w:rPr>
        <w:t>שלב שלישי – בדיקת הצעות מחיר (</w:t>
      </w:r>
      <w:r w:rsidR="00690946">
        <w:rPr>
          <w:rFonts w:ascii="Arial" w:hAnsi="Arial" w:hint="cs"/>
          <w:b/>
          <w:bCs/>
          <w:sz w:val="26"/>
          <w:u w:val="single"/>
          <w:rtl/>
          <w:lang w:val="x-none" w:eastAsia="x-none"/>
        </w:rPr>
        <w:t>40</w:t>
      </w:r>
      <w:r>
        <w:rPr>
          <w:rFonts w:ascii="Arial" w:hAnsi="Arial"/>
          <w:b/>
          <w:bCs/>
          <w:sz w:val="26"/>
          <w:u w:val="single"/>
          <w:rtl/>
          <w:lang w:val="x-none" w:eastAsia="x-none"/>
        </w:rPr>
        <w:t>%)</w:t>
      </w:r>
    </w:p>
    <w:p w14:paraId="473C5F06" w14:textId="77777777" w:rsidR="0085696C" w:rsidRDefault="001A0C02" w:rsidP="00F70695">
      <w:pPr>
        <w:keepNext/>
        <w:keepLines/>
        <w:widowControl w:val="0"/>
        <w:numPr>
          <w:ilvl w:val="2"/>
          <w:numId w:val="19"/>
        </w:numPr>
        <w:tabs>
          <w:tab w:val="left" w:pos="950"/>
        </w:tabs>
        <w:spacing w:before="120" w:after="120" w:line="360" w:lineRule="auto"/>
        <w:ind w:left="1560" w:hanging="630"/>
        <w:jc w:val="both"/>
        <w:rPr>
          <w:rFonts w:ascii="Arial" w:hAnsi="Arial"/>
          <w:sz w:val="26"/>
          <w:lang w:val="x-none" w:eastAsia="x-none"/>
        </w:rPr>
      </w:pPr>
      <w:bookmarkStart w:id="116" w:name="_Toc279322253"/>
      <w:bookmarkEnd w:id="110"/>
      <w:bookmarkEnd w:id="115"/>
      <w:r>
        <w:rPr>
          <w:rFonts w:ascii="Arial" w:hAnsi="Arial"/>
          <w:sz w:val="26"/>
          <w:rtl/>
          <w:lang w:val="x-none" w:eastAsia="x-none"/>
        </w:rPr>
        <w:t>המזמין יפתח את הצעות המחיר של המציעים אשר עברו לשלב בדיקת מחיר.</w:t>
      </w:r>
    </w:p>
    <w:p w14:paraId="721634EE" w14:textId="77777777" w:rsidR="0085696C" w:rsidRDefault="001A0C02" w:rsidP="00F70695">
      <w:pPr>
        <w:keepNext/>
        <w:keepLines/>
        <w:widowControl w:val="0"/>
        <w:numPr>
          <w:ilvl w:val="2"/>
          <w:numId w:val="19"/>
        </w:numPr>
        <w:tabs>
          <w:tab w:val="left" w:pos="950"/>
        </w:tabs>
        <w:spacing w:before="120" w:after="120" w:line="360" w:lineRule="auto"/>
        <w:ind w:left="1560" w:hanging="630"/>
        <w:jc w:val="both"/>
        <w:rPr>
          <w:rFonts w:ascii="Arial" w:hAnsi="Arial"/>
          <w:sz w:val="26"/>
          <w:lang w:val="x-none" w:eastAsia="x-none"/>
        </w:rPr>
      </w:pPr>
      <w:bookmarkStart w:id="117" w:name="_Hlk487725339"/>
      <w:r>
        <w:rPr>
          <w:rFonts w:ascii="Arial" w:hAnsi="Arial"/>
          <w:sz w:val="26"/>
          <w:rtl/>
          <w:lang w:val="x-none" w:eastAsia="x-none"/>
        </w:rPr>
        <w:t>מציע שינקוב את הצעת המחיר הכוללת הנמוכה ביותר</w:t>
      </w:r>
      <w:r w:rsidR="00690946">
        <w:rPr>
          <w:rFonts w:ascii="Arial" w:hAnsi="Arial" w:hint="cs"/>
          <w:sz w:val="26"/>
          <w:rtl/>
          <w:lang w:val="x-none" w:eastAsia="x-none"/>
        </w:rPr>
        <w:t xml:space="preserve"> בכל סל בנפרד</w:t>
      </w:r>
      <w:r>
        <w:rPr>
          <w:rFonts w:ascii="Arial" w:hAnsi="Arial"/>
          <w:sz w:val="26"/>
          <w:rtl/>
          <w:lang w:val="x-none" w:eastAsia="x-none"/>
        </w:rPr>
        <w:t>, כולל מע"מ, ינוקד ב-100 נק'.</w:t>
      </w:r>
    </w:p>
    <w:p w14:paraId="58F980CD" w14:textId="77777777" w:rsidR="0085696C" w:rsidRDefault="001A0C02" w:rsidP="00F70695">
      <w:pPr>
        <w:keepNext/>
        <w:keepLines/>
        <w:widowControl w:val="0"/>
        <w:numPr>
          <w:ilvl w:val="2"/>
          <w:numId w:val="19"/>
        </w:numPr>
        <w:tabs>
          <w:tab w:val="left" w:pos="950"/>
        </w:tabs>
        <w:spacing w:before="120" w:after="120" w:line="360" w:lineRule="auto"/>
        <w:ind w:left="1560" w:hanging="630"/>
        <w:jc w:val="both"/>
        <w:rPr>
          <w:rFonts w:ascii="Arial" w:hAnsi="Arial"/>
          <w:sz w:val="26"/>
          <w:lang w:val="x-none" w:eastAsia="x-none"/>
        </w:rPr>
      </w:pPr>
      <w:r>
        <w:rPr>
          <w:rFonts w:ascii="Arial" w:hAnsi="Arial"/>
          <w:sz w:val="26"/>
          <w:rtl/>
          <w:lang w:val="x-none" w:eastAsia="x-none"/>
        </w:rPr>
        <w:t>הצעת מחיר גבוהה יותר תנוקד באופן יחסי באופן הבא:</w:t>
      </w:r>
    </w:p>
    <w:p w14:paraId="76CF1980" w14:textId="311D67D4" w:rsidR="0085696C" w:rsidRPr="00AA7BB2" w:rsidRDefault="00684B85" w:rsidP="00F70695">
      <w:pPr>
        <w:keepNext/>
        <w:keepLines/>
        <w:widowControl w:val="0"/>
        <w:spacing w:before="120" w:after="120" w:line="360" w:lineRule="auto"/>
        <w:ind w:left="2280"/>
        <w:jc w:val="both"/>
        <w:rPr>
          <w:sz w:val="40"/>
        </w:rPr>
      </w:pPr>
      <m:oMathPara>
        <m:oMathParaPr>
          <m:jc m:val="right"/>
        </m:oMathParaPr>
        <m:oMath>
          <m:f>
            <m:fPr>
              <m:ctrlPr>
                <w:rPr>
                  <w:rFonts w:ascii="Cambria Math" w:hAnsi="Cambria Math" w:cs="Arial"/>
                  <w:sz w:val="21"/>
                  <w:szCs w:val="21"/>
                </w:rPr>
              </m:ctrlPr>
            </m:fPr>
            <m:num>
              <m:r>
                <m:rPr>
                  <m:nor/>
                </m:rPr>
                <w:rPr>
                  <w:rFonts w:ascii="10.5" w:hAnsi="10.5" w:cs="Arial"/>
                  <w:sz w:val="21"/>
                  <w:szCs w:val="21"/>
                  <w:rtl/>
                </w:rPr>
                <m:t>הצעת המחיר הזולה ביותר</m:t>
              </m:r>
            </m:num>
            <m:den>
              <m:r>
                <m:rPr>
                  <m:nor/>
                </m:rPr>
                <w:rPr>
                  <w:rFonts w:ascii="10.5" w:hAnsi="10.5" w:cs="Arial"/>
                  <w:sz w:val="21"/>
                  <w:szCs w:val="21"/>
                  <w:rtl/>
                </w:rPr>
                <m:t>ההצעה הנבחנת</m:t>
              </m:r>
            </m:den>
          </m:f>
          <m:r>
            <w:rPr>
              <w:rFonts w:ascii="Cambria Math" w:hAnsi="Cambria Math" w:cs="Arial"/>
              <w:sz w:val="21"/>
              <w:szCs w:val="21"/>
            </w:rPr>
            <m:t>×100=</m:t>
          </m:r>
          <m:r>
            <m:rPr>
              <m:nor/>
            </m:rPr>
            <w:rPr>
              <w:rFonts w:ascii="10.5" w:hAnsi="10.5" w:cs="Arial"/>
              <w:sz w:val="21"/>
              <w:szCs w:val="21"/>
              <w:rtl/>
            </w:rPr>
            <m:t>ציון המחיר</m:t>
          </m:r>
        </m:oMath>
      </m:oMathPara>
    </w:p>
    <w:p w14:paraId="02124C53" w14:textId="77777777" w:rsidR="0085696C" w:rsidRDefault="001A0C02" w:rsidP="00F70695">
      <w:pPr>
        <w:keepNext/>
        <w:keepLines/>
        <w:widowControl w:val="0"/>
        <w:numPr>
          <w:ilvl w:val="2"/>
          <w:numId w:val="19"/>
        </w:numPr>
        <w:tabs>
          <w:tab w:val="left" w:pos="950"/>
        </w:tabs>
        <w:spacing w:before="120" w:after="120" w:line="360" w:lineRule="auto"/>
        <w:ind w:left="1560" w:hanging="630"/>
        <w:jc w:val="both"/>
        <w:rPr>
          <w:rFonts w:ascii="Arial" w:hAnsi="Arial"/>
          <w:sz w:val="26"/>
          <w:lang w:val="x-none" w:eastAsia="x-none"/>
        </w:rPr>
      </w:pPr>
      <w:r>
        <w:rPr>
          <w:rFonts w:ascii="Arial" w:hAnsi="Arial"/>
          <w:sz w:val="26"/>
          <w:rtl/>
          <w:lang w:val="x-none" w:eastAsia="x-none"/>
        </w:rPr>
        <w:t xml:space="preserve">הציון המחיר של כל מציע, </w:t>
      </w:r>
      <w:r w:rsidR="00690946">
        <w:rPr>
          <w:rFonts w:ascii="Arial" w:hAnsi="Arial" w:hint="cs"/>
          <w:sz w:val="26"/>
          <w:rtl/>
          <w:lang w:val="x-none" w:eastAsia="x-none"/>
        </w:rPr>
        <w:t xml:space="preserve">בכל סל בנפרד, </w:t>
      </w:r>
      <w:r>
        <w:rPr>
          <w:rFonts w:ascii="Arial" w:hAnsi="Arial"/>
          <w:sz w:val="26"/>
          <w:rtl/>
          <w:lang w:val="x-none" w:eastAsia="x-none"/>
        </w:rPr>
        <w:t>יוכפל ב-</w:t>
      </w:r>
      <w:r w:rsidR="00690946">
        <w:rPr>
          <w:rFonts w:ascii="Arial" w:hAnsi="Arial" w:hint="cs"/>
          <w:sz w:val="26"/>
          <w:rtl/>
          <w:lang w:val="x-none" w:eastAsia="x-none"/>
        </w:rPr>
        <w:t>40</w:t>
      </w:r>
      <w:r>
        <w:rPr>
          <w:rFonts w:ascii="Arial" w:hAnsi="Arial"/>
          <w:sz w:val="26"/>
          <w:rtl/>
          <w:lang w:val="x-none" w:eastAsia="x-none"/>
        </w:rPr>
        <w:t>% לצורך קבלת ציון סופי משוקלל.</w:t>
      </w:r>
    </w:p>
    <w:bookmarkEnd w:id="117"/>
    <w:p w14:paraId="1306B358" w14:textId="77777777" w:rsidR="0085696C" w:rsidRDefault="001A0C02" w:rsidP="00F70695">
      <w:pPr>
        <w:keepNext/>
        <w:keepLines/>
        <w:widowControl w:val="0"/>
        <w:numPr>
          <w:ilvl w:val="2"/>
          <w:numId w:val="19"/>
        </w:numPr>
        <w:tabs>
          <w:tab w:val="left" w:pos="950"/>
        </w:tabs>
        <w:spacing w:before="120" w:after="120" w:line="360" w:lineRule="auto"/>
        <w:ind w:left="1560" w:hanging="630"/>
        <w:jc w:val="both"/>
        <w:rPr>
          <w:rFonts w:ascii="Arial" w:hAnsi="Arial"/>
          <w:sz w:val="26"/>
          <w:rtl/>
          <w:lang w:val="x-none" w:eastAsia="x-none"/>
        </w:rPr>
      </w:pPr>
      <w:r>
        <w:rPr>
          <w:rFonts w:ascii="Arial" w:hAnsi="Arial"/>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031AEA60" w14:textId="77777777" w:rsidR="0085696C" w:rsidRDefault="001A0C02" w:rsidP="00F70695">
      <w:pPr>
        <w:keepNext/>
        <w:keepLines/>
        <w:widowControl w:val="0"/>
        <w:numPr>
          <w:ilvl w:val="2"/>
          <w:numId w:val="19"/>
        </w:numPr>
        <w:tabs>
          <w:tab w:val="left" w:pos="950"/>
        </w:tabs>
        <w:spacing w:before="120" w:after="120" w:line="360" w:lineRule="auto"/>
        <w:ind w:left="1560" w:hanging="630"/>
        <w:jc w:val="both"/>
        <w:rPr>
          <w:rFonts w:ascii="Arial" w:hAnsi="Arial"/>
          <w:sz w:val="26"/>
          <w:lang w:val="x-none" w:eastAsia="x-none"/>
        </w:rPr>
      </w:pPr>
      <w:r>
        <w:rPr>
          <w:rFonts w:ascii="Arial" w:hAnsi="Arial"/>
          <w:sz w:val="26"/>
          <w:rtl/>
          <w:lang w:val="x-none" w:eastAsia="x-none"/>
        </w:rPr>
        <w:t>הצעת מחיר מותנית ו/או מסויגת תפסול את ההצעה על הסף.</w:t>
      </w:r>
    </w:p>
    <w:p w14:paraId="3A9E2038"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outlineLvl w:val="2"/>
        <w:rPr>
          <w:rFonts w:ascii="Arial" w:hAnsi="Arial"/>
          <w:b/>
          <w:bCs/>
          <w:sz w:val="26"/>
          <w:u w:val="single"/>
          <w:lang w:val="x-none" w:eastAsia="x-none"/>
        </w:rPr>
      </w:pPr>
      <w:bookmarkStart w:id="118" w:name="H3_שלב_רביעי_חישוב_הציון_הכללי_מחיר_ואיכ"/>
      <w:r>
        <w:rPr>
          <w:rFonts w:ascii="Arial" w:hAnsi="Arial"/>
          <w:b/>
          <w:bCs/>
          <w:sz w:val="26"/>
          <w:u w:val="single"/>
          <w:rtl/>
          <w:lang w:val="x-none" w:eastAsia="x-none"/>
        </w:rPr>
        <w:t>שלב רביעי- חישוב הציון הכללי (מחיר ואיכות) ודירוג ההצעות</w:t>
      </w:r>
    </w:p>
    <w:bookmarkEnd w:id="118"/>
    <w:p w14:paraId="5F46D8CA" w14:textId="77777777" w:rsidR="0085696C" w:rsidRDefault="001A0C02" w:rsidP="00F70695">
      <w:pPr>
        <w:keepNext/>
        <w:keepLines/>
        <w:widowControl w:val="0"/>
        <w:numPr>
          <w:ilvl w:val="2"/>
          <w:numId w:val="19"/>
        </w:numPr>
        <w:tabs>
          <w:tab w:val="left" w:pos="950"/>
        </w:tabs>
        <w:spacing w:before="120" w:after="120" w:line="360" w:lineRule="auto"/>
        <w:ind w:left="1560" w:hanging="630"/>
        <w:jc w:val="both"/>
        <w:rPr>
          <w:rFonts w:ascii="Arial" w:hAnsi="Arial"/>
          <w:sz w:val="26"/>
          <w:lang w:val="x-none" w:eastAsia="x-none"/>
        </w:rPr>
      </w:pPr>
      <w:r>
        <w:rPr>
          <w:rFonts w:ascii="Arial" w:hAnsi="Arial"/>
          <w:sz w:val="26"/>
          <w:rtl/>
          <w:lang w:val="x-none" w:eastAsia="x-none"/>
        </w:rPr>
        <w:t>חישוב הציון הסופי ייערך על ידי חיבור הציון המשוקלל שהתקבל בבדיקת האיכות והציון הסופי המשוקלל שהתקבל בבדיקת המחיר</w:t>
      </w:r>
      <w:r w:rsidR="00690946">
        <w:rPr>
          <w:rFonts w:ascii="Arial" w:hAnsi="Arial" w:hint="cs"/>
          <w:sz w:val="26"/>
          <w:rtl/>
          <w:lang w:val="x-none" w:eastAsia="x-none"/>
        </w:rPr>
        <w:t>, בכל סל בנפרד</w:t>
      </w:r>
      <w:r>
        <w:rPr>
          <w:rFonts w:ascii="Arial" w:hAnsi="Arial"/>
          <w:sz w:val="26"/>
          <w:rtl/>
          <w:lang w:val="x-none" w:eastAsia="x-none"/>
        </w:rPr>
        <w:t>.</w:t>
      </w:r>
    </w:p>
    <w:p w14:paraId="3BF7A310" w14:textId="77777777" w:rsidR="0085696C" w:rsidRDefault="001A0C02" w:rsidP="00F70695">
      <w:pPr>
        <w:keepNext/>
        <w:keepLines/>
        <w:widowControl w:val="0"/>
        <w:numPr>
          <w:ilvl w:val="2"/>
          <w:numId w:val="19"/>
        </w:numPr>
        <w:tabs>
          <w:tab w:val="left" w:pos="950"/>
        </w:tabs>
        <w:spacing w:before="120" w:after="120" w:line="360" w:lineRule="auto"/>
        <w:ind w:left="1560" w:hanging="630"/>
        <w:jc w:val="both"/>
        <w:rPr>
          <w:rFonts w:ascii="Arial" w:hAnsi="Arial"/>
          <w:sz w:val="26"/>
          <w:lang w:val="x-none" w:eastAsia="x-none"/>
        </w:rPr>
      </w:pPr>
      <w:r>
        <w:rPr>
          <w:rFonts w:ascii="Arial" w:hAnsi="Arial"/>
          <w:sz w:val="26"/>
          <w:rtl/>
          <w:lang w:val="x-none" w:eastAsia="x-none"/>
        </w:rPr>
        <w:t xml:space="preserve">ההצעות תדורגנה בהתאם לגובה הציון הסופי. מציע אשר דורג במקום הראשון יזכה במכרז. </w:t>
      </w:r>
    </w:p>
    <w:p w14:paraId="263762F3" w14:textId="77777777" w:rsidR="00690946" w:rsidRPr="00690946" w:rsidRDefault="00690946" w:rsidP="00690946">
      <w:pPr>
        <w:keepNext/>
        <w:keepLines/>
        <w:widowControl w:val="0"/>
        <w:numPr>
          <w:ilvl w:val="2"/>
          <w:numId w:val="19"/>
        </w:numPr>
        <w:tabs>
          <w:tab w:val="left" w:pos="950"/>
        </w:tabs>
        <w:spacing w:before="120" w:after="120" w:line="360" w:lineRule="auto"/>
        <w:ind w:left="1560" w:hanging="630"/>
        <w:jc w:val="both"/>
        <w:rPr>
          <w:rFonts w:ascii="Arial" w:hAnsi="Arial"/>
          <w:sz w:val="26"/>
          <w:lang w:val="x-none" w:eastAsia="x-none"/>
        </w:rPr>
      </w:pPr>
      <w:r w:rsidRPr="00690946">
        <w:rPr>
          <w:rFonts w:ascii="Arial" w:hAnsi="Arial" w:hint="cs"/>
          <w:sz w:val="26"/>
          <w:rtl/>
          <w:lang w:val="x-none" w:eastAsia="x-none"/>
        </w:rPr>
        <w:t>במידה שאותו המציע ינוקד בניקוד המשוקלל הגבוה ביותר בשני הסלים, ייבחר המציע כזוכה בסל מס' 1.</w:t>
      </w:r>
    </w:p>
    <w:p w14:paraId="35DBB85A" w14:textId="77777777" w:rsidR="00690946" w:rsidRPr="00690946" w:rsidRDefault="00690946" w:rsidP="00690946">
      <w:pPr>
        <w:keepNext/>
        <w:keepLines/>
        <w:widowControl w:val="0"/>
        <w:numPr>
          <w:ilvl w:val="2"/>
          <w:numId w:val="19"/>
        </w:numPr>
        <w:tabs>
          <w:tab w:val="left" w:pos="950"/>
        </w:tabs>
        <w:spacing w:before="120" w:after="120" w:line="360" w:lineRule="auto"/>
        <w:ind w:left="1560" w:hanging="630"/>
        <w:jc w:val="both"/>
        <w:rPr>
          <w:rFonts w:ascii="Arial" w:hAnsi="Arial"/>
          <w:sz w:val="26"/>
          <w:lang w:val="x-none" w:eastAsia="x-none"/>
        </w:rPr>
      </w:pPr>
      <w:r w:rsidRPr="00690946">
        <w:rPr>
          <w:rFonts w:ascii="Arial" w:hAnsi="Arial" w:hint="cs"/>
          <w:sz w:val="26"/>
          <w:rtl/>
          <w:lang w:val="x-none" w:eastAsia="x-none"/>
        </w:rPr>
        <w:t>בסל מס' 2 ייבחר המציע שנוקד במקום השני אחריו, אלא אם קבעה וועדת המכרזים אחרת משיקולים שיירשמו.</w:t>
      </w:r>
    </w:p>
    <w:p w14:paraId="493C37C0" w14:textId="77777777" w:rsidR="0085696C" w:rsidRDefault="001A0C02" w:rsidP="00F70695">
      <w:pPr>
        <w:keepNext/>
        <w:keepLines/>
        <w:widowControl w:val="0"/>
        <w:numPr>
          <w:ilvl w:val="2"/>
          <w:numId w:val="19"/>
        </w:numPr>
        <w:tabs>
          <w:tab w:val="left" w:pos="950"/>
        </w:tabs>
        <w:spacing w:before="120" w:after="120" w:line="360" w:lineRule="auto"/>
        <w:ind w:left="1560" w:hanging="630"/>
        <w:jc w:val="both"/>
        <w:rPr>
          <w:rFonts w:ascii="Arial" w:hAnsi="Arial"/>
          <w:sz w:val="26"/>
          <w:lang w:val="x-none" w:eastAsia="x-none"/>
        </w:rPr>
      </w:pPr>
      <w:r>
        <w:rPr>
          <w:rFonts w:ascii="Arial" w:hAnsi="Arial"/>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26339F89" w14:textId="77777777" w:rsidR="0085696C" w:rsidRDefault="001A0C02" w:rsidP="00F70695">
      <w:pPr>
        <w:keepNext/>
        <w:keepLines/>
        <w:widowControl w:val="0"/>
        <w:numPr>
          <w:ilvl w:val="2"/>
          <w:numId w:val="19"/>
        </w:numPr>
        <w:tabs>
          <w:tab w:val="left" w:pos="950"/>
        </w:tabs>
        <w:spacing w:before="120" w:after="120" w:line="360" w:lineRule="auto"/>
        <w:ind w:left="1560" w:hanging="630"/>
        <w:jc w:val="both"/>
        <w:rPr>
          <w:rFonts w:ascii="Arial" w:hAnsi="Arial"/>
          <w:sz w:val="26"/>
          <w:lang w:val="x-none" w:eastAsia="x-none"/>
        </w:rPr>
      </w:pPr>
      <w:r>
        <w:rPr>
          <w:rFonts w:ascii="Arial" w:hAnsi="Arial"/>
          <w:sz w:val="26"/>
          <w:rtl/>
          <w:lang w:val="x-none" w:eastAsia="x-none"/>
        </w:rPr>
        <w:t>במקרה כזה, תערך הגרלה במתווה כמפורט להלן:</w:t>
      </w:r>
    </w:p>
    <w:p w14:paraId="257C1BFE" w14:textId="77777777" w:rsidR="0085696C" w:rsidRDefault="001A0C02" w:rsidP="00F70695">
      <w:pPr>
        <w:keepNext/>
        <w:keepLines/>
        <w:widowControl w:val="0"/>
        <w:numPr>
          <w:ilvl w:val="3"/>
          <w:numId w:val="19"/>
        </w:numPr>
        <w:tabs>
          <w:tab w:val="left" w:pos="950"/>
        </w:tabs>
        <w:spacing w:before="120" w:after="120" w:line="360" w:lineRule="auto"/>
        <w:ind w:left="2460" w:hanging="900"/>
        <w:jc w:val="both"/>
        <w:rPr>
          <w:rFonts w:ascii="Arial" w:hAnsi="Arial"/>
          <w:sz w:val="26"/>
          <w:lang w:val="x-none" w:eastAsia="x-none"/>
        </w:rPr>
      </w:pPr>
      <w:r>
        <w:rPr>
          <w:rFonts w:ascii="Arial" w:hAnsi="Arial"/>
          <w:sz w:val="26"/>
          <w:rtl/>
          <w:lang w:val="x-none" w:eastAsia="x-none"/>
        </w:rPr>
        <w:t xml:space="preserve">מורשי החתימה של המציעים, שהצעותיהם קיבלו ניקוד זהה כאמור לעיל יוזמנו למשרד לצורך עריכת ההגרלה. </w:t>
      </w:r>
    </w:p>
    <w:p w14:paraId="254AB538" w14:textId="77777777" w:rsidR="0085696C" w:rsidRDefault="001A0C02" w:rsidP="00F70695">
      <w:pPr>
        <w:keepNext/>
        <w:keepLines/>
        <w:widowControl w:val="0"/>
        <w:numPr>
          <w:ilvl w:val="3"/>
          <w:numId w:val="19"/>
        </w:numPr>
        <w:tabs>
          <w:tab w:val="left" w:pos="950"/>
        </w:tabs>
        <w:spacing w:before="120" w:after="120" w:line="360" w:lineRule="auto"/>
        <w:ind w:left="2460" w:hanging="900"/>
        <w:jc w:val="both"/>
        <w:rPr>
          <w:rFonts w:ascii="Arial" w:hAnsi="Arial"/>
          <w:sz w:val="26"/>
          <w:rtl/>
          <w:lang w:val="x-none" w:eastAsia="x-none"/>
        </w:rPr>
      </w:pPr>
      <w:r>
        <w:rPr>
          <w:rFonts w:ascii="Arial" w:hAnsi="Arial"/>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3E16E5EF" w14:textId="77777777" w:rsidR="0085696C" w:rsidRDefault="001A0C02" w:rsidP="00F70695">
      <w:pPr>
        <w:keepNext/>
        <w:keepLines/>
        <w:widowControl w:val="0"/>
        <w:numPr>
          <w:ilvl w:val="3"/>
          <w:numId w:val="19"/>
        </w:numPr>
        <w:tabs>
          <w:tab w:val="left" w:pos="950"/>
        </w:tabs>
        <w:spacing w:before="120" w:after="120" w:line="360" w:lineRule="auto"/>
        <w:ind w:left="2460" w:hanging="900"/>
        <w:jc w:val="both"/>
        <w:rPr>
          <w:rFonts w:ascii="Arial" w:hAnsi="Arial"/>
          <w:sz w:val="26"/>
          <w:lang w:val="x-none" w:eastAsia="x-none"/>
        </w:rPr>
      </w:pPr>
      <w:r>
        <w:rPr>
          <w:rFonts w:ascii="Arial" w:hAnsi="Arial"/>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0F7FCB55" w14:textId="77777777" w:rsidR="0085696C" w:rsidRDefault="001A0C02" w:rsidP="00F70695">
      <w:pPr>
        <w:keepNext/>
        <w:keepLines/>
        <w:widowControl w:val="0"/>
        <w:numPr>
          <w:ilvl w:val="3"/>
          <w:numId w:val="19"/>
        </w:numPr>
        <w:tabs>
          <w:tab w:val="left" w:pos="950"/>
        </w:tabs>
        <w:spacing w:before="120" w:after="120" w:line="360" w:lineRule="auto"/>
        <w:ind w:left="2460" w:hanging="900"/>
        <w:jc w:val="both"/>
        <w:rPr>
          <w:rFonts w:ascii="Arial" w:hAnsi="Arial"/>
          <w:sz w:val="26"/>
          <w:lang w:val="x-none" w:eastAsia="x-none"/>
        </w:rPr>
      </w:pPr>
      <w:r>
        <w:rPr>
          <w:rFonts w:ascii="Arial" w:hAnsi="Arial"/>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34A836A0" w14:textId="77777777" w:rsidR="0085696C" w:rsidRDefault="001A0C02" w:rsidP="00F70695">
      <w:pPr>
        <w:keepNext/>
        <w:keepLines/>
        <w:widowControl w:val="0"/>
        <w:numPr>
          <w:ilvl w:val="3"/>
          <w:numId w:val="19"/>
        </w:numPr>
        <w:tabs>
          <w:tab w:val="left" w:pos="950"/>
        </w:tabs>
        <w:spacing w:before="120" w:after="120" w:line="360" w:lineRule="auto"/>
        <w:ind w:left="2460" w:hanging="900"/>
        <w:jc w:val="both"/>
        <w:rPr>
          <w:rFonts w:ascii="Arial" w:hAnsi="Arial"/>
          <w:sz w:val="26"/>
          <w:rtl/>
          <w:lang w:val="x-none" w:eastAsia="x-none"/>
        </w:rPr>
      </w:pPr>
      <w:r>
        <w:rPr>
          <w:rFonts w:ascii="Arial" w:hAnsi="Arial"/>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4445B30" w14:textId="77777777" w:rsidR="0085696C" w:rsidRDefault="001A0C02" w:rsidP="00F70695">
      <w:pPr>
        <w:keepNext/>
        <w:keepLines/>
        <w:widowControl w:val="0"/>
        <w:numPr>
          <w:ilvl w:val="3"/>
          <w:numId w:val="19"/>
        </w:numPr>
        <w:tabs>
          <w:tab w:val="left" w:pos="950"/>
        </w:tabs>
        <w:spacing w:before="120" w:after="120" w:line="360" w:lineRule="auto"/>
        <w:ind w:left="2460" w:hanging="900"/>
        <w:jc w:val="both"/>
        <w:rPr>
          <w:rFonts w:ascii="Arial" w:hAnsi="Arial"/>
          <w:sz w:val="26"/>
          <w:lang w:val="x-none" w:eastAsia="x-none"/>
        </w:rPr>
      </w:pPr>
      <w:r>
        <w:rPr>
          <w:rFonts w:ascii="Arial" w:hAnsi="Arial"/>
          <w:sz w:val="26"/>
          <w:rtl/>
          <w:lang w:val="x-none" w:eastAsia="x-none"/>
        </w:rPr>
        <w:t>המציע אשר שמו הופיע על גבי הפתק כאמור, יוכרז כזוכה במכרז, או בחלק לגביו התקיימה ההגרלה.</w:t>
      </w:r>
    </w:p>
    <w:p w14:paraId="3D6B09B8" w14:textId="77777777" w:rsidR="0085696C" w:rsidRDefault="001A0C02" w:rsidP="00F70695">
      <w:pPr>
        <w:keepNext/>
        <w:keepLines/>
        <w:widowControl w:val="0"/>
        <w:numPr>
          <w:ilvl w:val="3"/>
          <w:numId w:val="19"/>
        </w:numPr>
        <w:tabs>
          <w:tab w:val="left" w:pos="950"/>
        </w:tabs>
        <w:spacing w:before="120" w:after="120" w:line="360" w:lineRule="auto"/>
        <w:ind w:left="2460" w:hanging="900"/>
        <w:jc w:val="both"/>
        <w:rPr>
          <w:rFonts w:ascii="Arial" w:hAnsi="Arial"/>
          <w:sz w:val="26"/>
          <w:lang w:val="x-none" w:eastAsia="x-none"/>
        </w:rPr>
      </w:pPr>
      <w:r>
        <w:rPr>
          <w:rFonts w:ascii="Arial" w:hAnsi="Arial"/>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4E60A40C" w14:textId="77777777" w:rsidR="0085696C" w:rsidRDefault="001A0C02" w:rsidP="00F70695">
      <w:pPr>
        <w:keepNext/>
        <w:keepLines/>
        <w:widowControl w:val="0"/>
        <w:numPr>
          <w:ilvl w:val="3"/>
          <w:numId w:val="19"/>
        </w:numPr>
        <w:tabs>
          <w:tab w:val="left" w:pos="950"/>
        </w:tabs>
        <w:spacing w:before="120" w:after="120" w:line="360" w:lineRule="auto"/>
        <w:ind w:left="2460" w:hanging="900"/>
        <w:jc w:val="both"/>
        <w:rPr>
          <w:rFonts w:ascii="Arial" w:hAnsi="Arial"/>
          <w:sz w:val="26"/>
          <w:lang w:val="x-none" w:eastAsia="x-none"/>
        </w:rPr>
      </w:pPr>
      <w:r>
        <w:rPr>
          <w:rFonts w:ascii="Arial" w:hAnsi="Arial"/>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6C822FC8"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outlineLvl w:val="2"/>
        <w:rPr>
          <w:rFonts w:ascii="Arial" w:hAnsi="Arial"/>
          <w:b/>
          <w:bCs/>
          <w:sz w:val="26"/>
          <w:u w:val="single"/>
          <w:lang w:val="x-none" w:eastAsia="x-none"/>
        </w:rPr>
      </w:pPr>
      <w:bookmarkStart w:id="119" w:name="H3_הליך_תחרותי_נוסף"/>
      <w:r>
        <w:rPr>
          <w:rFonts w:ascii="Arial" w:hAnsi="Arial"/>
          <w:b/>
          <w:bCs/>
          <w:sz w:val="26"/>
          <w:u w:val="single"/>
          <w:rtl/>
          <w:lang w:val="x-none" w:eastAsia="x-none"/>
        </w:rPr>
        <w:t>הליך תחרותי נוסף</w:t>
      </w:r>
    </w:p>
    <w:bookmarkEnd w:id="119"/>
    <w:p w14:paraId="596FFA2D" w14:textId="77777777" w:rsidR="0085696C" w:rsidRDefault="001A0C02" w:rsidP="00F70695">
      <w:pPr>
        <w:keepNext/>
        <w:keepLines/>
        <w:widowControl w:val="0"/>
        <w:numPr>
          <w:ilvl w:val="2"/>
          <w:numId w:val="19"/>
        </w:numPr>
        <w:tabs>
          <w:tab w:val="left" w:pos="950"/>
        </w:tabs>
        <w:spacing w:before="120" w:after="120" w:line="360" w:lineRule="auto"/>
        <w:ind w:left="1560" w:hanging="630"/>
        <w:jc w:val="both"/>
        <w:rPr>
          <w:rFonts w:ascii="David" w:hAnsi="David"/>
          <w:rtl/>
        </w:rPr>
      </w:pPr>
      <w:r>
        <w:rPr>
          <w:rFonts w:ascii="David" w:hAnsi="David"/>
          <w:rtl/>
        </w:rPr>
        <w:t xml:space="preserve">ועדת המכרזים תהיה רשאית עפ"י שיקול דעתה לפנות אל המציעים בבקשה להגשת הצעת מחיר </w:t>
      </w:r>
      <w:r>
        <w:rPr>
          <w:rFonts w:ascii="David" w:hAnsi="David"/>
          <w:b/>
          <w:bCs/>
          <w:rtl/>
        </w:rPr>
        <w:t>בשלב בחינת הצעות המחיר</w:t>
      </w:r>
      <w:r>
        <w:rPr>
          <w:rFonts w:ascii="David" w:hAnsi="David"/>
          <w:rtl/>
        </w:rPr>
        <w:t xml:space="preserve"> במקרים הבאים:</w:t>
      </w:r>
    </w:p>
    <w:p w14:paraId="37DD6731" w14:textId="77777777" w:rsidR="0085696C" w:rsidRDefault="001A0C02" w:rsidP="00F70695">
      <w:pPr>
        <w:keepNext/>
        <w:keepLines/>
        <w:widowControl w:val="0"/>
        <w:numPr>
          <w:ilvl w:val="3"/>
          <w:numId w:val="19"/>
        </w:numPr>
        <w:tabs>
          <w:tab w:val="left" w:pos="950"/>
        </w:tabs>
        <w:spacing w:before="120" w:after="120" w:line="360" w:lineRule="auto"/>
        <w:ind w:left="2460" w:hanging="900"/>
        <w:jc w:val="both"/>
        <w:rPr>
          <w:rFonts w:ascii="Arial" w:hAnsi="Arial"/>
          <w:sz w:val="26"/>
          <w:lang w:val="x-none" w:eastAsia="x-none"/>
        </w:rPr>
      </w:pPr>
      <w:r>
        <w:rPr>
          <w:rFonts w:ascii="Arial" w:hAnsi="Arial"/>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43CC8A48" w14:textId="77777777" w:rsidR="0085696C" w:rsidRDefault="001A0C02" w:rsidP="00F70695">
      <w:pPr>
        <w:keepNext/>
        <w:keepLines/>
        <w:widowControl w:val="0"/>
        <w:numPr>
          <w:ilvl w:val="3"/>
          <w:numId w:val="19"/>
        </w:numPr>
        <w:tabs>
          <w:tab w:val="left" w:pos="950"/>
        </w:tabs>
        <w:spacing w:before="120" w:after="120" w:line="360" w:lineRule="auto"/>
        <w:ind w:left="2460" w:hanging="900"/>
        <w:jc w:val="both"/>
        <w:rPr>
          <w:rFonts w:ascii="Arial" w:hAnsi="Arial"/>
          <w:sz w:val="26"/>
          <w:lang w:val="x-none" w:eastAsia="x-none"/>
        </w:rPr>
      </w:pPr>
      <w:r>
        <w:rPr>
          <w:rFonts w:ascii="Arial" w:hAnsi="Arial"/>
          <w:sz w:val="26"/>
          <w:rtl/>
          <w:lang w:val="x-none" w:eastAsia="x-none"/>
        </w:rPr>
        <w:t>במידה והתקבל שוויון בניקוד המציעים שקיבלו את הניקוד הגבוה ביותר.</w:t>
      </w:r>
    </w:p>
    <w:p w14:paraId="18E1D0F0" w14:textId="77777777" w:rsidR="0085696C" w:rsidRDefault="001A0C02" w:rsidP="00F70695">
      <w:pPr>
        <w:keepNext/>
        <w:keepLines/>
        <w:widowControl w:val="0"/>
        <w:numPr>
          <w:ilvl w:val="2"/>
          <w:numId w:val="19"/>
        </w:numPr>
        <w:tabs>
          <w:tab w:val="left" w:pos="950"/>
        </w:tabs>
        <w:spacing w:before="120" w:after="120" w:line="360" w:lineRule="auto"/>
        <w:ind w:left="1560" w:hanging="630"/>
        <w:jc w:val="both"/>
      </w:pPr>
      <w:r>
        <w:rPr>
          <w:rtl/>
        </w:rPr>
        <w:t>במידה והוחלט לפתוח בהליך תחרותי נוסף, יפנה המשרד למציעים לגביהם החליטה הועדה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2A19466E" w14:textId="77777777" w:rsidR="0085696C" w:rsidRDefault="001A0C02" w:rsidP="00F70695">
      <w:pPr>
        <w:keepNext/>
        <w:keepLines/>
        <w:widowControl w:val="0"/>
        <w:numPr>
          <w:ilvl w:val="0"/>
          <w:numId w:val="19"/>
        </w:numPr>
        <w:spacing w:before="120" w:after="120" w:line="360" w:lineRule="auto"/>
        <w:jc w:val="both"/>
        <w:outlineLvl w:val="1"/>
        <w:rPr>
          <w:b/>
          <w:bCs/>
          <w:sz w:val="28"/>
          <w:szCs w:val="28"/>
          <w:u w:val="single"/>
          <w:rtl/>
        </w:rPr>
      </w:pPr>
      <w:bookmarkStart w:id="120" w:name="H2_תשלום"/>
      <w:bookmarkEnd w:id="116"/>
      <w:r>
        <w:rPr>
          <w:b/>
          <w:bCs/>
          <w:sz w:val="28"/>
          <w:szCs w:val="28"/>
          <w:u w:val="single"/>
          <w:rtl/>
        </w:rPr>
        <w:t>תשלום</w:t>
      </w:r>
    </w:p>
    <w:bookmarkEnd w:id="120"/>
    <w:p w14:paraId="26AFA921"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tl/>
        </w:rPr>
      </w:pPr>
      <w:r>
        <w:rPr>
          <w:sz w:val="40"/>
          <w:rtl/>
        </w:rPr>
        <w:t>בתמורה לביצוע השירותים הנדרשים, ישלם המשרד לספק בכפוף לתנאי המכרז ועל פי המצוין בטופס הצעת המחיר שהגיש הספק (נספח ב'), ובכפוף לביצוע בפועל.</w:t>
      </w:r>
    </w:p>
    <w:p w14:paraId="3BF80F2F"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366B60C1"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bookmarkStart w:id="121" w:name="_Ref30732988"/>
      <w:bookmarkStart w:id="122" w:name="_Ref40161692"/>
      <w:bookmarkStart w:id="123" w:name="_Toc81106651"/>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506BAE6B"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4E0F24B3"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 xml:space="preserve">מוצהר ומוסכם כי התמורה המגיעה לזוכה, המופיעה </w:t>
      </w:r>
      <w:r w:rsidR="005D2025">
        <w:rPr>
          <w:sz w:val="40"/>
          <w:rtl/>
        </w:rPr>
        <w:t xml:space="preserve">בנספח </w:t>
      </w:r>
      <w:r w:rsidRPr="005D2025">
        <w:rPr>
          <w:sz w:val="40"/>
          <w:rtl/>
        </w:rPr>
        <w:t xml:space="preserve">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35FFBB19"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sz w:val="40"/>
        </w:rPr>
      </w:pPr>
      <w:r>
        <w:rPr>
          <w:sz w:val="40"/>
          <w:rtl/>
        </w:rPr>
        <w:t>התמורה תוצמד בהתאם להוראות ההסכם (להלן: "תעריפי ההתקשרות").</w:t>
      </w:r>
    </w:p>
    <w:p w14:paraId="2EB98048" w14:textId="77777777" w:rsidR="0085696C" w:rsidRDefault="001A0C02" w:rsidP="00F70695">
      <w:pPr>
        <w:keepNext/>
        <w:keepLines/>
        <w:widowControl w:val="0"/>
        <w:numPr>
          <w:ilvl w:val="0"/>
          <w:numId w:val="19"/>
        </w:numPr>
        <w:spacing w:before="120" w:after="120" w:line="360" w:lineRule="auto"/>
        <w:ind w:left="357" w:hanging="357"/>
        <w:jc w:val="both"/>
        <w:outlineLvl w:val="1"/>
        <w:rPr>
          <w:b/>
          <w:bCs/>
          <w:sz w:val="28"/>
          <w:szCs w:val="28"/>
          <w:u w:val="single"/>
        </w:rPr>
      </w:pPr>
      <w:bookmarkStart w:id="124" w:name="H2_החתימה_על_ההסכם"/>
      <w:bookmarkEnd w:id="121"/>
      <w:bookmarkEnd w:id="122"/>
      <w:bookmarkEnd w:id="123"/>
      <w:r>
        <w:rPr>
          <w:b/>
          <w:bCs/>
          <w:sz w:val="28"/>
          <w:szCs w:val="28"/>
          <w:u w:val="single"/>
          <w:rtl/>
        </w:rPr>
        <w:t>החתימה על ההסכם</w:t>
      </w:r>
    </w:p>
    <w:bookmarkEnd w:id="124"/>
    <w:p w14:paraId="1D7B079A"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u w:val="single"/>
        </w:rPr>
      </w:pPr>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13DF5053"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pPr>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79194E86"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5AE66ABB"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 xml:space="preserve">במקרה שגם הזוכה החלופי נמנע מלחתום על החוזה רשאית ועדת המכרזים לבחור במציע הבא בתור אחריו, בתנאים המפורטים לעיל. </w:t>
      </w:r>
    </w:p>
    <w:p w14:paraId="5499721B" w14:textId="77777777" w:rsidR="0085696C" w:rsidRDefault="001A0C02" w:rsidP="00F70695">
      <w:pPr>
        <w:keepNext/>
        <w:keepLines/>
        <w:widowControl w:val="0"/>
        <w:numPr>
          <w:ilvl w:val="0"/>
          <w:numId w:val="19"/>
        </w:numPr>
        <w:spacing w:before="120" w:after="120" w:line="360" w:lineRule="auto"/>
        <w:ind w:left="357" w:hanging="357"/>
        <w:jc w:val="both"/>
        <w:outlineLvl w:val="1"/>
        <w:rPr>
          <w:b/>
          <w:bCs/>
          <w:sz w:val="28"/>
          <w:szCs w:val="28"/>
          <w:u w:val="single"/>
          <w:rtl/>
        </w:rPr>
      </w:pPr>
      <w:bookmarkStart w:id="125" w:name="H2_היררכיה_בין_המכרז_להסכם"/>
      <w:r>
        <w:rPr>
          <w:b/>
          <w:bCs/>
          <w:sz w:val="28"/>
          <w:szCs w:val="28"/>
          <w:u w:val="single"/>
          <w:rtl/>
        </w:rPr>
        <w:t>היררכיה בין המכרז להסכם</w:t>
      </w:r>
    </w:p>
    <w:bookmarkEnd w:id="125"/>
    <w:p w14:paraId="1DBB5E69"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pPr>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3821AB80"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בכל מקרה של סתירה בין נוסח המכרז לבין נוסח החוזה יעשה מאמץ ליישב בין שני הנוסחים.</w:t>
      </w:r>
    </w:p>
    <w:p w14:paraId="7EBD20AB"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389B31CA" w14:textId="77777777" w:rsidR="0085696C" w:rsidRDefault="001A0C02" w:rsidP="00F70695">
      <w:pPr>
        <w:keepNext/>
        <w:keepLines/>
        <w:widowControl w:val="0"/>
        <w:numPr>
          <w:ilvl w:val="0"/>
          <w:numId w:val="19"/>
        </w:numPr>
        <w:spacing w:before="120" w:after="120" w:line="360" w:lineRule="auto"/>
        <w:ind w:left="357" w:hanging="357"/>
        <w:jc w:val="both"/>
        <w:outlineLvl w:val="1"/>
        <w:rPr>
          <w:b/>
          <w:bCs/>
          <w:sz w:val="28"/>
          <w:szCs w:val="28"/>
          <w:u w:val="single"/>
          <w:rtl/>
        </w:rPr>
      </w:pPr>
      <w:bookmarkStart w:id="126" w:name="H2_ערבות_ביצוע_"/>
      <w:r>
        <w:rPr>
          <w:b/>
          <w:bCs/>
          <w:sz w:val="28"/>
          <w:szCs w:val="28"/>
          <w:u w:val="single"/>
          <w:rtl/>
        </w:rPr>
        <w:t xml:space="preserve">ערבות ביצוע </w:t>
      </w:r>
    </w:p>
    <w:bookmarkEnd w:id="126"/>
    <w:p w14:paraId="34D1DAFD"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pPr>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71CAF61F"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הוראות נוספות בדבר ערבות הביצוע מעוגנות בהסכם שייחתם בין המשרד לבין הזוכה.</w:t>
      </w:r>
    </w:p>
    <w:p w14:paraId="1250F7C7" w14:textId="77777777" w:rsidR="0085696C" w:rsidRDefault="001A0C02" w:rsidP="00F70695">
      <w:pPr>
        <w:keepNext/>
        <w:keepLines/>
        <w:widowControl w:val="0"/>
        <w:numPr>
          <w:ilvl w:val="0"/>
          <w:numId w:val="19"/>
        </w:numPr>
        <w:spacing w:before="120" w:after="120" w:line="360" w:lineRule="auto"/>
        <w:ind w:left="357" w:hanging="357"/>
        <w:jc w:val="both"/>
        <w:outlineLvl w:val="1"/>
        <w:rPr>
          <w:b/>
          <w:bCs/>
          <w:sz w:val="28"/>
          <w:szCs w:val="28"/>
          <w:u w:val="single"/>
          <w:rtl/>
        </w:rPr>
      </w:pPr>
      <w:bookmarkStart w:id="127" w:name="H2_הוראות_כלליות_"/>
      <w:r>
        <w:rPr>
          <w:b/>
          <w:bCs/>
          <w:sz w:val="28"/>
          <w:szCs w:val="28"/>
          <w:u w:val="single"/>
          <w:rtl/>
        </w:rPr>
        <w:t xml:space="preserve">הוראות כלליות </w:t>
      </w:r>
    </w:p>
    <w:p w14:paraId="473E5227"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pPr>
      <w:bookmarkStart w:id="128" w:name="_Toc81106420"/>
      <w:bookmarkEnd w:id="127"/>
      <w:r>
        <w:rPr>
          <w:rtl/>
        </w:rPr>
        <w:t>המשרד מעוניין לבחור בזוכה אחד במכרז זה</w:t>
      </w:r>
      <w:r w:rsidR="004F1466">
        <w:rPr>
          <w:rFonts w:hint="cs"/>
          <w:rtl/>
        </w:rPr>
        <w:t xml:space="preserve"> לכל סל</w:t>
      </w:r>
      <w:r>
        <w:rPr>
          <w:rtl/>
        </w:rPr>
        <w:t>.</w:t>
      </w:r>
    </w:p>
    <w:p w14:paraId="3CE2793C"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 xml:space="preserve">פיצול הזכייה – המשרד רשאי להזמין חלק מהשירותים המבוקשים ו/או לממש את ההצעה בחלקים או בשלבים, לפי שיקול דעתו הבלעדי והמוחלט. </w:t>
      </w:r>
    </w:p>
    <w:p w14:paraId="5751CF2F"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7886167D"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4B19A023"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312139C1"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כל המסמכים המצורפים למסמך זה מהווים חלק בלתי נפרד מההסכם עליו יחתמו הזוכה במכרז והמשרד.</w:t>
      </w:r>
      <w:bookmarkEnd w:id="128"/>
    </w:p>
    <w:p w14:paraId="62B16F30"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4C03689E" w14:textId="77777777" w:rsidR="0085696C" w:rsidRDefault="001A0C02" w:rsidP="00F70695">
      <w:pPr>
        <w:keepNext/>
        <w:keepLines/>
        <w:widowControl w:val="0"/>
        <w:numPr>
          <w:ilvl w:val="1"/>
          <w:numId w:val="19"/>
        </w:numPr>
        <w:tabs>
          <w:tab w:val="left" w:pos="950"/>
        </w:tabs>
        <w:spacing w:before="120" w:after="120" w:line="360" w:lineRule="auto"/>
        <w:ind w:left="950" w:hanging="590"/>
        <w:jc w:val="both"/>
        <w:rPr>
          <w:rtl/>
        </w:rPr>
      </w:pPr>
      <w:r>
        <w:rPr>
          <w:rtl/>
        </w:rPr>
        <w:t>אין בסעיפי המכרז כדי לגרוע מזכויות המשרד על פי כל דין.</w:t>
      </w:r>
    </w:p>
    <w:p w14:paraId="39D1499E" w14:textId="77777777" w:rsidR="0085696C" w:rsidRDefault="001A0C02" w:rsidP="00F70695">
      <w:pPr>
        <w:keepNext/>
        <w:keepLines/>
        <w:widowControl w:val="0"/>
        <w:numPr>
          <w:ilvl w:val="0"/>
          <w:numId w:val="19"/>
        </w:numPr>
        <w:spacing w:before="120" w:after="120" w:line="360" w:lineRule="auto"/>
        <w:ind w:left="357" w:hanging="357"/>
        <w:jc w:val="both"/>
        <w:outlineLvl w:val="1"/>
        <w:rPr>
          <w:b/>
          <w:bCs/>
          <w:sz w:val="28"/>
          <w:szCs w:val="28"/>
          <w:u w:val="single"/>
        </w:rPr>
      </w:pPr>
      <w:bookmarkStart w:id="129" w:name="H2_החלטות_ועדת_המכרזים__עיון_במסמכים"/>
      <w:r>
        <w:rPr>
          <w:b/>
          <w:bCs/>
          <w:sz w:val="28"/>
          <w:szCs w:val="28"/>
          <w:u w:val="single"/>
          <w:rtl/>
        </w:rPr>
        <w:t>החלטות ועדת המכרזים – עיון במסמכים</w:t>
      </w:r>
    </w:p>
    <w:bookmarkEnd w:id="129"/>
    <w:p w14:paraId="2D021288" w14:textId="77777777" w:rsidR="0085696C" w:rsidRDefault="001A0C02" w:rsidP="00DA4A09">
      <w:pPr>
        <w:widowControl w:val="0"/>
        <w:numPr>
          <w:ilvl w:val="1"/>
          <w:numId w:val="19"/>
        </w:numPr>
        <w:tabs>
          <w:tab w:val="left" w:pos="950"/>
        </w:tabs>
        <w:spacing w:before="120" w:after="120" w:line="360" w:lineRule="auto"/>
        <w:ind w:left="950" w:hanging="590"/>
        <w:jc w:val="both"/>
      </w:pPr>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438DC6F8" w14:textId="77777777" w:rsidR="0085696C" w:rsidRDefault="001A0C02" w:rsidP="00DA4A09">
      <w:pPr>
        <w:widowControl w:val="0"/>
        <w:numPr>
          <w:ilvl w:val="1"/>
          <w:numId w:val="19"/>
        </w:numPr>
        <w:tabs>
          <w:tab w:val="left" w:pos="950"/>
        </w:tabs>
        <w:spacing w:before="120" w:after="120" w:line="360" w:lineRule="auto"/>
        <w:ind w:left="950" w:hanging="590"/>
        <w:jc w:val="both"/>
        <w:rPr>
          <w:rtl/>
        </w:rPr>
      </w:pPr>
      <w:r>
        <w:rPr>
          <w:rtl/>
        </w:rPr>
        <w:t>מציע הסבור כי חלקים מהצעתו כוללים סודות מסחריים ו/או סודות מקצועיים (להלן – חלקים סודיים), שלדעתו אין לאפשר את העיון בהם למציעים אחרים:</w:t>
      </w:r>
    </w:p>
    <w:p w14:paraId="3116F096" w14:textId="77777777" w:rsidR="0085696C" w:rsidRDefault="001A0C02" w:rsidP="00DA4A09">
      <w:pPr>
        <w:widowControl w:val="0"/>
        <w:numPr>
          <w:ilvl w:val="2"/>
          <w:numId w:val="19"/>
        </w:numPr>
        <w:tabs>
          <w:tab w:val="left" w:pos="950"/>
        </w:tabs>
        <w:spacing w:before="120" w:after="120" w:line="360" w:lineRule="auto"/>
        <w:ind w:left="1650" w:hanging="720"/>
        <w:jc w:val="both"/>
        <w:rPr>
          <w:rtl/>
        </w:rPr>
      </w:pPr>
      <w:r>
        <w:rPr>
          <w:rtl/>
        </w:rPr>
        <w:t>יציין במפורש בהצעתו מהם החלקים הסודיים.</w:t>
      </w:r>
    </w:p>
    <w:p w14:paraId="581871D3" w14:textId="77777777" w:rsidR="0085696C" w:rsidRDefault="001A0C02" w:rsidP="00DA4A09">
      <w:pPr>
        <w:widowControl w:val="0"/>
        <w:numPr>
          <w:ilvl w:val="2"/>
          <w:numId w:val="19"/>
        </w:numPr>
        <w:tabs>
          <w:tab w:val="left" w:pos="950"/>
        </w:tabs>
        <w:spacing w:before="120" w:after="120" w:line="360" w:lineRule="auto"/>
        <w:ind w:left="1650" w:hanging="720"/>
        <w:jc w:val="both"/>
        <w:rPr>
          <w:rtl/>
        </w:rPr>
      </w:pPr>
      <w:r>
        <w:rPr>
          <w:rtl/>
        </w:rPr>
        <w:t>יסמן את החלקים הסודיים שבהצעתו באופן ברור וחד-משמעי.</w:t>
      </w:r>
    </w:p>
    <w:p w14:paraId="3CD3827F" w14:textId="77777777" w:rsidR="0085696C" w:rsidRDefault="001A0C02" w:rsidP="00DA4A09">
      <w:pPr>
        <w:widowControl w:val="0"/>
        <w:numPr>
          <w:ilvl w:val="2"/>
          <w:numId w:val="19"/>
        </w:numPr>
        <w:tabs>
          <w:tab w:val="left" w:pos="950"/>
        </w:tabs>
        <w:spacing w:before="120" w:after="120" w:line="360" w:lineRule="auto"/>
        <w:ind w:left="1650" w:hanging="720"/>
        <w:jc w:val="both"/>
        <w:rPr>
          <w:rtl/>
        </w:rPr>
      </w:pPr>
      <w:r>
        <w:rPr>
          <w:rtl/>
        </w:rPr>
        <w:t>במידת האפשר יפריד חלקים אלה מכלל ההצעה הפרדה פיזית.</w:t>
      </w:r>
    </w:p>
    <w:p w14:paraId="1942099F" w14:textId="77777777" w:rsidR="0085696C" w:rsidRDefault="001A0C02" w:rsidP="00DA4A09">
      <w:pPr>
        <w:widowControl w:val="0"/>
        <w:numPr>
          <w:ilvl w:val="2"/>
          <w:numId w:val="19"/>
        </w:numPr>
        <w:tabs>
          <w:tab w:val="left" w:pos="950"/>
        </w:tabs>
        <w:spacing w:before="120" w:after="120" w:line="360" w:lineRule="auto"/>
        <w:ind w:left="1650" w:hanging="720"/>
        <w:jc w:val="both"/>
        <w:rPr>
          <w:rtl/>
        </w:rPr>
      </w:pPr>
      <w:r>
        <w:rPr>
          <w:rtl/>
        </w:rPr>
        <w:t>מציע שלא סימן חלקים בהצעתו כסודיים יראוהו כמי שמסכים למסירת ההצעה כולה לעיון מציעים אחרים.</w:t>
      </w:r>
    </w:p>
    <w:p w14:paraId="1577D72E" w14:textId="77777777" w:rsidR="0085696C" w:rsidRDefault="001A0C02" w:rsidP="00DA4A09">
      <w:pPr>
        <w:widowControl w:val="0"/>
        <w:numPr>
          <w:ilvl w:val="2"/>
          <w:numId w:val="19"/>
        </w:numPr>
        <w:tabs>
          <w:tab w:val="left" w:pos="950"/>
        </w:tabs>
        <w:spacing w:before="120" w:after="120" w:line="360" w:lineRule="auto"/>
        <w:ind w:left="1650" w:hanging="720"/>
        <w:jc w:val="both"/>
        <w:rPr>
          <w:rtl/>
        </w:rPr>
      </w:pPr>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3186BEF4" w14:textId="77777777" w:rsidR="0085696C" w:rsidRDefault="001A0C02" w:rsidP="00DA4A09">
      <w:pPr>
        <w:widowControl w:val="0"/>
        <w:numPr>
          <w:ilvl w:val="1"/>
          <w:numId w:val="19"/>
        </w:numPr>
        <w:tabs>
          <w:tab w:val="left" w:pos="950"/>
        </w:tabs>
        <w:spacing w:before="120" w:after="120" w:line="360" w:lineRule="auto"/>
        <w:ind w:left="950" w:hanging="590"/>
        <w:jc w:val="both"/>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195855CF" w14:textId="77777777" w:rsidR="0085696C" w:rsidRDefault="001A0C02" w:rsidP="00DA4A09">
      <w:pPr>
        <w:widowControl w:val="0"/>
        <w:numPr>
          <w:ilvl w:val="1"/>
          <w:numId w:val="19"/>
        </w:numPr>
        <w:tabs>
          <w:tab w:val="left" w:pos="950"/>
        </w:tabs>
        <w:spacing w:before="120" w:after="120" w:line="360" w:lineRule="auto"/>
        <w:ind w:left="950" w:hanging="590"/>
        <w:jc w:val="both"/>
        <w:rPr>
          <w:rtl/>
        </w:rPr>
      </w:pPr>
      <w:r>
        <w:rPr>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6CE09E65" w14:textId="77777777" w:rsidR="0085696C" w:rsidRDefault="001A0C02" w:rsidP="00DA4A09">
      <w:pPr>
        <w:widowControl w:val="0"/>
        <w:numPr>
          <w:ilvl w:val="1"/>
          <w:numId w:val="19"/>
        </w:numPr>
        <w:tabs>
          <w:tab w:val="left" w:pos="950"/>
        </w:tabs>
        <w:spacing w:before="120" w:after="120" w:line="360" w:lineRule="auto"/>
        <w:ind w:left="950" w:hanging="590"/>
        <w:jc w:val="both"/>
        <w:rPr>
          <w:rtl/>
        </w:rPr>
      </w:pPr>
      <w:r>
        <w:rPr>
          <w:rtl/>
        </w:rPr>
        <w:t>החליטה ועדת המכרזים לדחות את ההשגה של המציע, תודיע על כך ועדת המכרזים למציע  בטרם מסירת החומר לעיונו של המבקש.</w:t>
      </w:r>
    </w:p>
    <w:p w14:paraId="00296B60" w14:textId="77777777" w:rsidR="0085696C" w:rsidRDefault="001A0C02" w:rsidP="00DA4A09">
      <w:pPr>
        <w:widowControl w:val="0"/>
        <w:numPr>
          <w:ilvl w:val="1"/>
          <w:numId w:val="19"/>
        </w:numPr>
        <w:tabs>
          <w:tab w:val="left" w:pos="950"/>
        </w:tabs>
        <w:spacing w:before="120" w:after="120" w:line="360" w:lineRule="auto"/>
        <w:ind w:left="950" w:hanging="590"/>
        <w:jc w:val="both"/>
        <w:rPr>
          <w:rtl/>
        </w:rPr>
      </w:pPr>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008FDE4" w14:textId="77777777" w:rsidR="0085696C" w:rsidRDefault="0085696C" w:rsidP="00F70695">
      <w:pPr>
        <w:keepNext/>
        <w:keepLines/>
        <w:widowControl w:val="0"/>
        <w:bidi w:val="0"/>
        <w:spacing w:before="120" w:after="120" w:line="360" w:lineRule="auto"/>
        <w:rPr>
          <w:rFonts w:ascii="David" w:hAnsi="David"/>
          <w:b/>
          <w:bCs/>
          <w:rtl/>
        </w:rPr>
      </w:pPr>
    </w:p>
    <w:p w14:paraId="040100A1" w14:textId="77777777" w:rsidR="001E0DC8" w:rsidRDefault="001E0DC8" w:rsidP="00F70695">
      <w:pPr>
        <w:keepNext/>
        <w:keepLines/>
        <w:widowControl w:val="0"/>
        <w:bidi w:val="0"/>
        <w:spacing w:before="120" w:after="120" w:line="360" w:lineRule="auto"/>
        <w:rPr>
          <w:rFonts w:ascii="David" w:hAnsi="David"/>
          <w:b/>
          <w:bCs/>
          <w:rtl/>
        </w:rPr>
      </w:pPr>
    </w:p>
    <w:p w14:paraId="3581D876" w14:textId="77777777" w:rsidR="001E0DC8" w:rsidRDefault="001E0DC8" w:rsidP="00F70695">
      <w:pPr>
        <w:keepNext/>
        <w:keepLines/>
        <w:widowControl w:val="0"/>
        <w:bidi w:val="0"/>
        <w:spacing w:before="120" w:after="120" w:line="360" w:lineRule="auto"/>
        <w:rPr>
          <w:rFonts w:ascii="David" w:hAnsi="David"/>
          <w:b/>
          <w:bCs/>
        </w:rPr>
      </w:pPr>
    </w:p>
    <w:p w14:paraId="5159F4A4" w14:textId="77777777" w:rsidR="001E0DC8" w:rsidRPr="005A500F" w:rsidRDefault="001E0DC8" w:rsidP="00F70695">
      <w:pPr>
        <w:keepNext/>
        <w:keepLines/>
        <w:widowControl w:val="0"/>
        <w:spacing w:before="120" w:after="120" w:line="360" w:lineRule="auto"/>
        <w:ind w:left="1035"/>
        <w:jc w:val="center"/>
        <w:rPr>
          <w:rFonts w:ascii="David" w:hAnsi="David"/>
          <w:rtl/>
        </w:rPr>
      </w:pPr>
    </w:p>
    <w:p w14:paraId="030B2640" w14:textId="77777777" w:rsidR="00D775E9" w:rsidRPr="00D775E9" w:rsidRDefault="00D775E9" w:rsidP="00F70695">
      <w:pPr>
        <w:keepNext/>
        <w:keepLines/>
        <w:widowControl w:val="0"/>
        <w:bidi w:val="0"/>
        <w:rPr>
          <w:rFonts w:ascii="David" w:hAnsi="David"/>
          <w:b/>
          <w:bCs/>
        </w:rPr>
      </w:pPr>
      <w:r w:rsidRPr="00D775E9">
        <w:rPr>
          <w:rFonts w:ascii="David" w:hAnsi="David"/>
          <w:b/>
          <w:bCs/>
          <w:rtl/>
        </w:rPr>
        <w:br w:type="page"/>
      </w:r>
    </w:p>
    <w:p w14:paraId="3BAD367E" w14:textId="373474AA" w:rsidR="001E0DC8" w:rsidRPr="0034438E" w:rsidRDefault="001E0DC8" w:rsidP="0034438E">
      <w:pPr>
        <w:keepNext/>
        <w:keepLines/>
        <w:widowControl w:val="0"/>
        <w:spacing w:before="120" w:after="120" w:line="360" w:lineRule="auto"/>
        <w:ind w:left="1035"/>
        <w:outlineLvl w:val="1"/>
        <w:rPr>
          <w:rFonts w:ascii="David" w:hAnsi="David"/>
          <w:b/>
          <w:bCs/>
          <w:u w:val="single"/>
          <w:rtl/>
        </w:rPr>
      </w:pPr>
      <w:r w:rsidRPr="00544456">
        <w:rPr>
          <w:rFonts w:ascii="David" w:hAnsi="David"/>
          <w:b/>
          <w:bCs/>
          <w:u w:val="single"/>
          <w:rtl/>
        </w:rPr>
        <w:t>נספח א' 1</w:t>
      </w:r>
      <w:r w:rsidR="0034438E">
        <w:rPr>
          <w:rFonts w:ascii="David" w:hAnsi="David" w:hint="cs"/>
          <w:b/>
          <w:bCs/>
          <w:u w:val="single"/>
          <w:rtl/>
        </w:rPr>
        <w:t xml:space="preserve"> </w:t>
      </w:r>
      <w:r w:rsidR="0034438E">
        <w:rPr>
          <w:rFonts w:ascii="David" w:hAnsi="David"/>
          <w:b/>
          <w:bCs/>
          <w:u w:val="single"/>
          <w:rtl/>
        </w:rPr>
        <w:br/>
      </w:r>
      <w:r w:rsidRPr="0034438E">
        <w:rPr>
          <w:rFonts w:ascii="David" w:hAnsi="David"/>
          <w:b/>
          <w:bCs/>
          <w:u w:val="single"/>
          <w:rtl/>
        </w:rPr>
        <w:t>מפרט השירותים, כוח האדם והציוד הנדרש לסל מס' 1- סל שירותי אבטחה: מאבטחים,מוקדנים,בודקים בטחונים,סדרני אבטחה</w:t>
      </w:r>
      <w:r w:rsidR="001C2F7D" w:rsidRPr="0034438E">
        <w:rPr>
          <w:rFonts w:ascii="David" w:hAnsi="David" w:hint="cs"/>
          <w:b/>
          <w:bCs/>
          <w:u w:val="single"/>
          <w:rtl/>
        </w:rPr>
        <w:t>,הכשרות,קורסים</w:t>
      </w:r>
      <w:r w:rsidR="00023CB2" w:rsidRPr="0034438E">
        <w:rPr>
          <w:rFonts w:ascii="David" w:hAnsi="David" w:hint="cs"/>
          <w:b/>
          <w:bCs/>
          <w:u w:val="single"/>
          <w:rtl/>
        </w:rPr>
        <w:t>,תרגילים,הדרכות,ימי עיון</w:t>
      </w:r>
      <w:r w:rsidR="001C2F7D" w:rsidRPr="0034438E">
        <w:rPr>
          <w:rFonts w:ascii="David" w:hAnsi="David" w:hint="cs"/>
          <w:b/>
          <w:bCs/>
          <w:u w:val="single"/>
          <w:rtl/>
        </w:rPr>
        <w:t xml:space="preserve"> וכו'</w:t>
      </w:r>
      <w:r w:rsidRPr="0034438E">
        <w:rPr>
          <w:rFonts w:ascii="David" w:hAnsi="David"/>
          <w:b/>
          <w:bCs/>
          <w:u w:val="single"/>
          <w:rtl/>
        </w:rPr>
        <w:t xml:space="preserve">. </w:t>
      </w:r>
    </w:p>
    <w:p w14:paraId="7F105A0F" w14:textId="77777777" w:rsidR="001E0DC8" w:rsidRPr="00544456" w:rsidRDefault="001E0DC8" w:rsidP="00544456">
      <w:pPr>
        <w:pStyle w:val="afff0"/>
        <w:keepNext/>
        <w:keepLines/>
        <w:widowControl w:val="0"/>
        <w:spacing w:before="120" w:after="120" w:line="360" w:lineRule="auto"/>
        <w:ind w:left="1035"/>
        <w:rPr>
          <w:rFonts w:ascii="David" w:hAnsi="David" w:cs="David"/>
          <w:b/>
          <w:bCs/>
          <w:u w:val="single"/>
        </w:rPr>
      </w:pPr>
    </w:p>
    <w:p w14:paraId="315BECEF" w14:textId="77777777" w:rsidR="001E0DC8" w:rsidRPr="00544456" w:rsidRDefault="001E0DC8" w:rsidP="0034438E">
      <w:pPr>
        <w:pStyle w:val="afff0"/>
        <w:keepNext/>
        <w:keepLines/>
        <w:widowControl w:val="0"/>
        <w:numPr>
          <w:ilvl w:val="0"/>
          <w:numId w:val="32"/>
        </w:numPr>
        <w:spacing w:before="120" w:after="120" w:line="360" w:lineRule="auto"/>
        <w:ind w:left="281" w:hanging="281"/>
        <w:outlineLvl w:val="2"/>
        <w:rPr>
          <w:rFonts w:ascii="David" w:hAnsi="David" w:cs="David"/>
          <w:rtl/>
        </w:rPr>
      </w:pPr>
      <w:r w:rsidRPr="00544456">
        <w:rPr>
          <w:rFonts w:ascii="David" w:hAnsi="David" w:cs="David"/>
          <w:b/>
          <w:bCs/>
          <w:u w:val="single"/>
          <w:rtl/>
        </w:rPr>
        <w:t>כללי:</w:t>
      </w:r>
      <w:r w:rsidRPr="00544456">
        <w:rPr>
          <w:rFonts w:ascii="David" w:hAnsi="David" w:cs="David"/>
          <w:rtl/>
        </w:rPr>
        <w:br/>
        <w:t>מפרט זה מאגד את כל דרישות האבטחה של משרד הפנים</w:t>
      </w:r>
      <w:r w:rsidRPr="00544456">
        <w:rPr>
          <w:rFonts w:ascii="David" w:hAnsi="David" w:cs="David"/>
        </w:rPr>
        <w:t>.</w:t>
      </w:r>
      <w:r w:rsidRPr="00544456">
        <w:rPr>
          <w:rFonts w:ascii="David" w:hAnsi="David" w:cs="David"/>
          <w:rtl/>
        </w:rPr>
        <w:t xml:space="preserve"> על  המציעים לעמוד בכל הדרישות המקצועיות</w:t>
      </w:r>
      <w:r w:rsidRPr="00544456">
        <w:rPr>
          <w:rFonts w:ascii="David" w:hAnsi="David" w:cs="David"/>
        </w:rPr>
        <w:t>,</w:t>
      </w:r>
      <w:r w:rsidRPr="00544456">
        <w:rPr>
          <w:rFonts w:ascii="David" w:hAnsi="David" w:cs="David"/>
          <w:rtl/>
        </w:rPr>
        <w:t xml:space="preserve"> </w:t>
      </w:r>
      <w:r w:rsidRPr="00544456">
        <w:rPr>
          <w:rFonts w:ascii="David" w:hAnsi="David" w:cs="David"/>
        </w:rPr>
        <w:t xml:space="preserve"> </w:t>
      </w:r>
      <w:r w:rsidRPr="00544456">
        <w:rPr>
          <w:rFonts w:ascii="David" w:hAnsi="David" w:cs="David"/>
          <w:rtl/>
        </w:rPr>
        <w:t>המנהליות וכן בכל דרישה אחרת המפורטות במסמך זה  וביתר מסמכי המכרז</w:t>
      </w:r>
      <w:r w:rsidRPr="00544456">
        <w:rPr>
          <w:rFonts w:ascii="David" w:hAnsi="David" w:cs="David"/>
        </w:rPr>
        <w:t>,</w:t>
      </w:r>
      <w:r w:rsidRPr="00544456">
        <w:rPr>
          <w:rFonts w:ascii="David" w:hAnsi="David" w:cs="David"/>
          <w:rtl/>
        </w:rPr>
        <w:t xml:space="preserve"> בהתאם לסל השירותים בו הם מציעים</w:t>
      </w:r>
      <w:r w:rsidRPr="00544456">
        <w:rPr>
          <w:rFonts w:ascii="David" w:hAnsi="David" w:cs="David"/>
        </w:rPr>
        <w:t>.</w:t>
      </w:r>
      <w:r w:rsidRPr="00544456">
        <w:rPr>
          <w:rFonts w:ascii="David" w:hAnsi="David" w:cs="David"/>
          <w:rtl/>
        </w:rPr>
        <w:t xml:space="preserve"> השתתפות במכרז מהווה התחייבות על יכולת המציע לעמוד בתנאים ובמטלות המפורטות בו</w:t>
      </w:r>
      <w:r w:rsidRPr="00544456">
        <w:rPr>
          <w:rFonts w:ascii="David" w:hAnsi="David" w:cs="David"/>
        </w:rPr>
        <w:t>.</w:t>
      </w:r>
    </w:p>
    <w:p w14:paraId="2E9D4D7D" w14:textId="77777777" w:rsidR="001E0DC8" w:rsidRPr="00544456" w:rsidRDefault="001E0DC8" w:rsidP="00544456">
      <w:pPr>
        <w:pStyle w:val="afc"/>
        <w:keepNext/>
        <w:keepLines/>
        <w:widowControl w:val="0"/>
        <w:spacing w:before="120" w:after="120" w:line="360" w:lineRule="auto"/>
        <w:ind w:left="1035"/>
        <w:rPr>
          <w:rFonts w:ascii="David" w:hAnsi="David" w:cs="David"/>
          <w:sz w:val="24"/>
          <w:rtl/>
        </w:rPr>
      </w:pPr>
    </w:p>
    <w:p w14:paraId="63B284E2" w14:textId="77777777" w:rsidR="001E0DC8" w:rsidRPr="00544456" w:rsidRDefault="001E0DC8" w:rsidP="0034438E">
      <w:pPr>
        <w:pStyle w:val="afff0"/>
        <w:keepNext/>
        <w:keepLines/>
        <w:widowControl w:val="0"/>
        <w:numPr>
          <w:ilvl w:val="0"/>
          <w:numId w:val="32"/>
        </w:numPr>
        <w:spacing w:before="120" w:after="120" w:line="360" w:lineRule="auto"/>
        <w:ind w:left="0" w:firstLine="0"/>
        <w:outlineLvl w:val="2"/>
        <w:rPr>
          <w:rFonts w:ascii="David" w:hAnsi="David" w:cs="David"/>
          <w:b/>
          <w:bCs/>
          <w:u w:val="single"/>
        </w:rPr>
      </w:pPr>
      <w:r w:rsidRPr="00544456">
        <w:rPr>
          <w:rFonts w:ascii="David" w:hAnsi="David" w:cs="David"/>
          <w:b/>
          <w:bCs/>
          <w:u w:val="single"/>
          <w:rtl/>
        </w:rPr>
        <w:t>השירותים הנדרשים:</w:t>
      </w:r>
    </w:p>
    <w:p w14:paraId="52A0AF16" w14:textId="77777777" w:rsidR="00EA39CC" w:rsidRDefault="001E0DC8" w:rsidP="00EA39CC">
      <w:pPr>
        <w:pStyle w:val="afc"/>
        <w:keepNext/>
        <w:keepLines/>
        <w:widowControl w:val="0"/>
        <w:numPr>
          <w:ilvl w:val="1"/>
          <w:numId w:val="87"/>
        </w:numPr>
        <w:spacing w:before="120" w:after="120" w:line="360" w:lineRule="auto"/>
        <w:rPr>
          <w:rFonts w:ascii="David" w:hAnsi="David" w:cs="David"/>
          <w:sz w:val="24"/>
          <w:rtl/>
        </w:rPr>
      </w:pPr>
      <w:r w:rsidRPr="00544456">
        <w:rPr>
          <w:rFonts w:ascii="David" w:hAnsi="David" w:cs="David"/>
          <w:sz w:val="24"/>
          <w:rtl/>
        </w:rPr>
        <w:t xml:space="preserve">המשרד מעוניין לקבל שירותי אבטחה לשלוחותיו ברחבי הארץ לרבות אבטחת מתקני הקבע של השר/ה (מעון/לשכה/מתקן קבע נוסף אשר יידרש לבצע בו שירותי אבטחה בהתאם ללו"ז השר/ה) </w:t>
      </w:r>
      <w:r w:rsidRPr="00544456">
        <w:rPr>
          <w:rFonts w:ascii="David" w:hAnsi="David" w:cs="David"/>
          <w:sz w:val="24"/>
        </w:rPr>
        <w:t>,</w:t>
      </w:r>
      <w:r w:rsidRPr="00544456">
        <w:rPr>
          <w:rFonts w:ascii="David" w:hAnsi="David" w:cs="David"/>
          <w:sz w:val="24"/>
          <w:rtl/>
        </w:rPr>
        <w:t xml:space="preserve"> כלל העובדים במתקנים</w:t>
      </w:r>
      <w:r w:rsidRPr="00544456">
        <w:rPr>
          <w:rFonts w:ascii="David" w:hAnsi="David" w:cs="David"/>
          <w:sz w:val="24"/>
        </w:rPr>
        <w:t>,</w:t>
      </w:r>
      <w:r w:rsidRPr="00544456">
        <w:rPr>
          <w:rFonts w:ascii="David" w:hAnsi="David" w:cs="David"/>
          <w:sz w:val="24"/>
          <w:rtl/>
        </w:rPr>
        <w:t xml:space="preserve"> המבקרים בהם</w:t>
      </w:r>
      <w:r w:rsidRPr="00544456">
        <w:rPr>
          <w:rFonts w:ascii="David" w:hAnsi="David" w:cs="David"/>
          <w:sz w:val="24"/>
        </w:rPr>
        <w:t>,</w:t>
      </w:r>
      <w:r w:rsidRPr="00544456">
        <w:rPr>
          <w:rFonts w:ascii="David" w:hAnsi="David" w:cs="David"/>
          <w:sz w:val="24"/>
          <w:rtl/>
        </w:rPr>
        <w:t xml:space="preserve"> הציוד בהם</w:t>
      </w:r>
      <w:r w:rsidRPr="00544456">
        <w:rPr>
          <w:rFonts w:ascii="David" w:hAnsi="David" w:cs="David"/>
          <w:sz w:val="24"/>
        </w:rPr>
        <w:t>,</w:t>
      </w:r>
      <w:r w:rsidRPr="00544456">
        <w:rPr>
          <w:rFonts w:ascii="David" w:hAnsi="David" w:cs="David"/>
          <w:sz w:val="24"/>
          <w:rtl/>
        </w:rPr>
        <w:t xml:space="preserve"> אירועי משרד</w:t>
      </w:r>
      <w:r w:rsidRPr="00544456">
        <w:rPr>
          <w:rFonts w:ascii="David" w:hAnsi="David" w:cs="David"/>
          <w:sz w:val="24"/>
        </w:rPr>
        <w:t>,</w:t>
      </w:r>
      <w:r w:rsidRPr="00544456">
        <w:rPr>
          <w:rFonts w:ascii="David" w:hAnsi="David" w:cs="David"/>
          <w:sz w:val="24"/>
          <w:rtl/>
        </w:rPr>
        <w:t xml:space="preserve"> אבטחה צמודה</w:t>
      </w:r>
      <w:r w:rsidRPr="00544456">
        <w:rPr>
          <w:rFonts w:ascii="David" w:hAnsi="David" w:cs="David"/>
          <w:sz w:val="24"/>
        </w:rPr>
        <w:t xml:space="preserve">) </w:t>
      </w:r>
      <w:r w:rsidRPr="00544456">
        <w:rPr>
          <w:rFonts w:ascii="David" w:hAnsi="David" w:cs="David"/>
          <w:sz w:val="24"/>
          <w:rtl/>
        </w:rPr>
        <w:t>בהתאם לדרישה</w:t>
      </w:r>
      <w:r w:rsidRPr="00544456">
        <w:rPr>
          <w:rFonts w:ascii="David" w:hAnsi="David" w:cs="David"/>
          <w:sz w:val="24"/>
        </w:rPr>
        <w:t>(</w:t>
      </w:r>
      <w:r w:rsidRPr="00544456">
        <w:rPr>
          <w:rFonts w:ascii="David" w:hAnsi="David" w:cs="David"/>
          <w:sz w:val="24"/>
          <w:rtl/>
        </w:rPr>
        <w:t xml:space="preserve"> </w:t>
      </w:r>
      <w:r w:rsidRPr="00544456">
        <w:rPr>
          <w:rFonts w:ascii="David" w:hAnsi="David" w:cs="David"/>
          <w:sz w:val="24"/>
        </w:rPr>
        <w:t>,</w:t>
      </w:r>
      <w:r w:rsidRPr="00544456">
        <w:rPr>
          <w:rFonts w:ascii="David" w:hAnsi="David" w:cs="David"/>
          <w:sz w:val="24"/>
          <w:rtl/>
        </w:rPr>
        <w:t>אבטחה ניידת וכיוצ</w:t>
      </w:r>
      <w:r w:rsidRPr="00544456">
        <w:rPr>
          <w:rFonts w:ascii="David" w:hAnsi="David" w:cs="David"/>
          <w:sz w:val="24"/>
        </w:rPr>
        <w:t>"</w:t>
      </w:r>
      <w:r w:rsidRPr="00544456">
        <w:rPr>
          <w:rFonts w:ascii="David" w:hAnsi="David" w:cs="David"/>
          <w:sz w:val="24"/>
          <w:rtl/>
        </w:rPr>
        <w:t>ב</w:t>
      </w:r>
      <w:r w:rsidRPr="00544456">
        <w:rPr>
          <w:rFonts w:ascii="David" w:hAnsi="David" w:cs="David"/>
          <w:sz w:val="24"/>
        </w:rPr>
        <w:t>.</w:t>
      </w:r>
      <w:r w:rsidRPr="00544456">
        <w:rPr>
          <w:rFonts w:ascii="David" w:hAnsi="David" w:cs="David"/>
          <w:sz w:val="24"/>
          <w:rtl/>
        </w:rPr>
        <w:t xml:space="preserve"> </w:t>
      </w:r>
    </w:p>
    <w:p w14:paraId="7969C8CA" w14:textId="77777777" w:rsidR="00EA39CC" w:rsidRPr="00EA39CC" w:rsidRDefault="001E0DC8" w:rsidP="00EA39CC">
      <w:pPr>
        <w:pStyle w:val="afc"/>
        <w:keepNext/>
        <w:keepLines/>
        <w:widowControl w:val="0"/>
        <w:numPr>
          <w:ilvl w:val="1"/>
          <w:numId w:val="87"/>
        </w:numPr>
        <w:spacing w:before="120" w:after="120" w:line="360" w:lineRule="auto"/>
        <w:rPr>
          <w:rFonts w:ascii="David" w:hAnsi="David" w:cs="David"/>
          <w:color w:val="FF0000"/>
          <w:sz w:val="24"/>
        </w:rPr>
      </w:pPr>
      <w:r w:rsidRPr="00544456">
        <w:rPr>
          <w:rFonts w:ascii="David" w:hAnsi="David" w:cs="David"/>
          <w:sz w:val="24"/>
          <w:rtl/>
        </w:rPr>
        <w:t>פעולות האבטחה כוללות</w:t>
      </w:r>
      <w:r w:rsidRPr="00544456">
        <w:rPr>
          <w:rFonts w:ascii="David" w:hAnsi="David" w:cs="David"/>
          <w:sz w:val="24"/>
        </w:rPr>
        <w:t>,</w:t>
      </w:r>
      <w:r w:rsidRPr="00544456">
        <w:rPr>
          <w:rFonts w:ascii="David" w:hAnsi="David" w:cs="David"/>
          <w:sz w:val="24"/>
          <w:rtl/>
        </w:rPr>
        <w:t xml:space="preserve"> בין היתר</w:t>
      </w:r>
      <w:r w:rsidRPr="00544456">
        <w:rPr>
          <w:rFonts w:ascii="David" w:hAnsi="David" w:cs="David"/>
          <w:sz w:val="24"/>
        </w:rPr>
        <w:t>,</w:t>
      </w:r>
      <w:r w:rsidRPr="00544456">
        <w:rPr>
          <w:rFonts w:ascii="David" w:hAnsi="David" w:cs="David"/>
          <w:sz w:val="24"/>
          <w:rtl/>
        </w:rPr>
        <w:t xml:space="preserve"> ניהול ופיקוח המשימות</w:t>
      </w:r>
      <w:r w:rsidRPr="00544456">
        <w:rPr>
          <w:rFonts w:ascii="David" w:hAnsi="David" w:cs="David"/>
          <w:sz w:val="24"/>
        </w:rPr>
        <w:t>,</w:t>
      </w:r>
      <w:r w:rsidRPr="00544456">
        <w:rPr>
          <w:rFonts w:ascii="David" w:hAnsi="David" w:cs="David"/>
          <w:sz w:val="24"/>
          <w:rtl/>
        </w:rPr>
        <w:t xml:space="preserve"> ביצוע סריקות במתקן ובסביבתו</w:t>
      </w:r>
      <w:r w:rsidRPr="00544456">
        <w:rPr>
          <w:rFonts w:ascii="David" w:hAnsi="David" w:cs="David"/>
          <w:sz w:val="24"/>
        </w:rPr>
        <w:t>,</w:t>
      </w:r>
      <w:r w:rsidRPr="00544456">
        <w:rPr>
          <w:rFonts w:ascii="David" w:hAnsi="David" w:cs="David"/>
          <w:sz w:val="24"/>
          <w:rtl/>
        </w:rPr>
        <w:t xml:space="preserve"> בידוק ופיקוח על הנכנסים למתקן</w:t>
      </w:r>
      <w:r w:rsidRPr="00544456">
        <w:rPr>
          <w:rFonts w:ascii="David" w:hAnsi="David" w:cs="David"/>
          <w:sz w:val="24"/>
        </w:rPr>
        <w:t>,</w:t>
      </w:r>
      <w:r w:rsidRPr="00544456">
        <w:rPr>
          <w:rFonts w:ascii="David" w:hAnsi="David" w:cs="David"/>
          <w:sz w:val="24"/>
          <w:rtl/>
        </w:rPr>
        <w:t xml:space="preserve"> איתור חפצים חשודים</w:t>
      </w:r>
      <w:r w:rsidRPr="00544456">
        <w:rPr>
          <w:rFonts w:ascii="David" w:hAnsi="David" w:cs="David"/>
          <w:sz w:val="24"/>
        </w:rPr>
        <w:t>,</w:t>
      </w:r>
      <w:r w:rsidR="000D610F">
        <w:rPr>
          <w:rFonts w:ascii="David" w:hAnsi="David" w:cs="David" w:hint="cs"/>
          <w:sz w:val="24"/>
          <w:rtl/>
        </w:rPr>
        <w:t xml:space="preserve"> </w:t>
      </w:r>
      <w:r w:rsidRPr="00544456">
        <w:rPr>
          <w:rFonts w:ascii="David" w:hAnsi="David" w:cs="David"/>
          <w:sz w:val="24"/>
          <w:rtl/>
        </w:rPr>
        <w:t>כיבוי אש</w:t>
      </w:r>
      <w:r w:rsidRPr="00544456">
        <w:rPr>
          <w:rFonts w:ascii="David" w:hAnsi="David" w:cs="David"/>
          <w:sz w:val="24"/>
        </w:rPr>
        <w:t>,</w:t>
      </w:r>
      <w:r w:rsidRPr="00544456">
        <w:rPr>
          <w:rFonts w:ascii="David" w:hAnsi="David" w:cs="David"/>
          <w:sz w:val="24"/>
          <w:rtl/>
        </w:rPr>
        <w:t xml:space="preserve"> עזרה ראשונה וכיוצ</w:t>
      </w:r>
      <w:r w:rsidRPr="00544456">
        <w:rPr>
          <w:rFonts w:ascii="David" w:hAnsi="David" w:cs="David"/>
          <w:sz w:val="24"/>
        </w:rPr>
        <w:t>"</w:t>
      </w:r>
      <w:r w:rsidRPr="00544456">
        <w:rPr>
          <w:rFonts w:ascii="David" w:hAnsi="David" w:cs="David"/>
          <w:sz w:val="24"/>
          <w:rtl/>
        </w:rPr>
        <w:t>ב</w:t>
      </w:r>
      <w:r w:rsidRPr="00544456">
        <w:rPr>
          <w:rFonts w:ascii="David" w:hAnsi="David" w:cs="David"/>
          <w:sz w:val="24"/>
        </w:rPr>
        <w:t xml:space="preserve"> .</w:t>
      </w:r>
      <w:r w:rsidR="000D610F">
        <w:rPr>
          <w:rFonts w:ascii="David" w:hAnsi="David" w:cs="David"/>
          <w:sz w:val="24"/>
          <w:rtl/>
        </w:rPr>
        <w:br/>
      </w:r>
      <w:r w:rsidRPr="00544456">
        <w:rPr>
          <w:rFonts w:ascii="David" w:hAnsi="David" w:cs="David"/>
          <w:sz w:val="24"/>
          <w:rtl/>
        </w:rPr>
        <w:t>הכל בהתאם להנחיות שיינתנו מהממונה במשרד הפנים ובהתאם להנחיות שירות הביטחון הכללי ומשטרת ישראל</w:t>
      </w:r>
      <w:r w:rsidRPr="00544456">
        <w:rPr>
          <w:rFonts w:ascii="David" w:hAnsi="David" w:cs="David"/>
          <w:sz w:val="24"/>
        </w:rPr>
        <w:t>,</w:t>
      </w:r>
      <w:r w:rsidRPr="00544456">
        <w:rPr>
          <w:rFonts w:ascii="David" w:hAnsi="David" w:cs="David"/>
          <w:sz w:val="24"/>
          <w:rtl/>
        </w:rPr>
        <w:t xml:space="preserve"> כפי שיתעדכנו מעת לעת</w:t>
      </w:r>
      <w:r w:rsidRPr="00544456">
        <w:rPr>
          <w:rFonts w:ascii="David" w:hAnsi="David" w:cs="David"/>
          <w:sz w:val="24"/>
        </w:rPr>
        <w:t>.</w:t>
      </w:r>
      <w:r w:rsidRPr="00544456">
        <w:rPr>
          <w:rFonts w:ascii="David" w:hAnsi="David" w:cs="David"/>
          <w:sz w:val="24"/>
          <w:rtl/>
        </w:rPr>
        <w:t xml:space="preserve"> </w:t>
      </w:r>
    </w:p>
    <w:p w14:paraId="6A48D981" w14:textId="77777777" w:rsidR="00EA39CC" w:rsidRPr="00EA39CC" w:rsidRDefault="001E0DC8" w:rsidP="00EA39CC">
      <w:pPr>
        <w:pStyle w:val="afc"/>
        <w:keepNext/>
        <w:keepLines/>
        <w:widowControl w:val="0"/>
        <w:numPr>
          <w:ilvl w:val="1"/>
          <w:numId w:val="87"/>
        </w:numPr>
        <w:spacing w:before="120" w:after="120" w:line="360" w:lineRule="auto"/>
        <w:rPr>
          <w:rFonts w:ascii="David" w:hAnsi="David" w:cs="David"/>
          <w:color w:val="FF0000"/>
          <w:sz w:val="24"/>
        </w:rPr>
      </w:pPr>
      <w:r w:rsidRPr="00544456">
        <w:rPr>
          <w:rFonts w:ascii="David" w:hAnsi="David" w:cs="David"/>
          <w:sz w:val="24"/>
          <w:rtl/>
        </w:rPr>
        <w:t>יובהר</w:t>
      </w:r>
      <w:r w:rsidRPr="00544456">
        <w:rPr>
          <w:rFonts w:ascii="David" w:hAnsi="David" w:cs="David"/>
          <w:sz w:val="24"/>
        </w:rPr>
        <w:t>,</w:t>
      </w:r>
      <w:r w:rsidRPr="00544456">
        <w:rPr>
          <w:rFonts w:ascii="David" w:hAnsi="David" w:cs="David"/>
          <w:sz w:val="24"/>
          <w:rtl/>
        </w:rPr>
        <w:t xml:space="preserve"> כי משימות האבטחה במתקני המשרד מושפעות מהמצב הביטחוני</w:t>
      </w:r>
      <w:r w:rsidRPr="00544456">
        <w:rPr>
          <w:rFonts w:ascii="David" w:hAnsi="David" w:cs="David"/>
          <w:sz w:val="24"/>
        </w:rPr>
        <w:t>,</w:t>
      </w:r>
      <w:r w:rsidRPr="00544456">
        <w:rPr>
          <w:rFonts w:ascii="David" w:hAnsi="David" w:cs="David"/>
          <w:sz w:val="24"/>
          <w:rtl/>
        </w:rPr>
        <w:t xml:space="preserve"> מהתרעות שונות וכן קיום אירועים בהן נדרש מענה אבטחתי בהתראה קצרה</w:t>
      </w:r>
      <w:r w:rsidRPr="00544456">
        <w:rPr>
          <w:rFonts w:ascii="David" w:hAnsi="David" w:cs="David"/>
          <w:sz w:val="24"/>
        </w:rPr>
        <w:t>.</w:t>
      </w:r>
      <w:r w:rsidRPr="00544456">
        <w:rPr>
          <w:rFonts w:ascii="David" w:hAnsi="David" w:cs="David"/>
          <w:sz w:val="24"/>
          <w:rtl/>
        </w:rPr>
        <w:t xml:space="preserve"> לפיכך</w:t>
      </w:r>
      <w:r w:rsidRPr="00544456">
        <w:rPr>
          <w:rFonts w:ascii="David" w:hAnsi="David" w:cs="David"/>
          <w:sz w:val="24"/>
        </w:rPr>
        <w:t>,</w:t>
      </w:r>
      <w:r w:rsidRPr="00544456">
        <w:rPr>
          <w:rFonts w:ascii="David" w:hAnsi="David" w:cs="David"/>
          <w:sz w:val="24"/>
          <w:rtl/>
        </w:rPr>
        <w:t xml:space="preserve"> ייתכנו משימות אבטחה בלתי מתוכננות במצבי חירום ובמצבים אחרים ובהתראה של </w:t>
      </w:r>
      <w:r w:rsidRPr="00544456">
        <w:rPr>
          <w:rFonts w:ascii="David" w:hAnsi="David" w:cs="David"/>
          <w:sz w:val="24"/>
        </w:rPr>
        <w:t>4</w:t>
      </w:r>
      <w:r w:rsidRPr="00544456">
        <w:rPr>
          <w:rFonts w:ascii="David" w:hAnsi="David" w:cs="David"/>
          <w:sz w:val="24"/>
          <w:rtl/>
        </w:rPr>
        <w:t xml:space="preserve"> שעות</w:t>
      </w:r>
      <w:r w:rsidR="000D610F">
        <w:rPr>
          <w:rFonts w:ascii="David" w:hAnsi="David" w:cs="David" w:hint="cs"/>
          <w:sz w:val="24"/>
          <w:rtl/>
        </w:rPr>
        <w:t>.</w:t>
      </w:r>
      <w:r w:rsidR="000D610F">
        <w:rPr>
          <w:rFonts w:ascii="David" w:hAnsi="David" w:cs="David"/>
          <w:sz w:val="24"/>
          <w:rtl/>
        </w:rPr>
        <w:t xml:space="preserve"> </w:t>
      </w:r>
      <w:r w:rsidRPr="00544456">
        <w:rPr>
          <w:rFonts w:ascii="David" w:hAnsi="David" w:cs="David"/>
          <w:sz w:val="24"/>
          <w:rtl/>
        </w:rPr>
        <w:t>לא יבוצע תשלום נוסף בגין שירותים אלה</w:t>
      </w:r>
      <w:r w:rsidRPr="00544456">
        <w:rPr>
          <w:rFonts w:ascii="David" w:hAnsi="David" w:cs="David"/>
          <w:sz w:val="24"/>
        </w:rPr>
        <w:t>,</w:t>
      </w:r>
      <w:r w:rsidRPr="00544456">
        <w:rPr>
          <w:rFonts w:ascii="David" w:hAnsi="David" w:cs="David"/>
          <w:sz w:val="24"/>
          <w:rtl/>
        </w:rPr>
        <w:t xml:space="preserve"> למעט התשלום בגין שעות העבודה בפועל</w:t>
      </w:r>
      <w:r w:rsidRPr="00544456">
        <w:rPr>
          <w:rFonts w:ascii="David" w:hAnsi="David" w:cs="David"/>
          <w:sz w:val="24"/>
        </w:rPr>
        <w:t>.</w:t>
      </w:r>
      <w:r w:rsidRPr="00544456">
        <w:rPr>
          <w:rFonts w:ascii="David" w:hAnsi="David" w:cs="David"/>
          <w:sz w:val="24"/>
          <w:rtl/>
        </w:rPr>
        <w:t xml:space="preserve"> </w:t>
      </w:r>
    </w:p>
    <w:p w14:paraId="07CD07E7" w14:textId="77777777" w:rsidR="00EA39CC" w:rsidRPr="00EA39CC" w:rsidRDefault="001E0DC8" w:rsidP="00EA39CC">
      <w:pPr>
        <w:pStyle w:val="afc"/>
        <w:keepNext/>
        <w:keepLines/>
        <w:widowControl w:val="0"/>
        <w:numPr>
          <w:ilvl w:val="1"/>
          <w:numId w:val="87"/>
        </w:numPr>
        <w:spacing w:before="120" w:after="120" w:line="360" w:lineRule="auto"/>
        <w:rPr>
          <w:rFonts w:ascii="David" w:hAnsi="David" w:cs="David"/>
          <w:color w:val="FF0000"/>
          <w:sz w:val="24"/>
        </w:rPr>
      </w:pPr>
      <w:r w:rsidRPr="00544456">
        <w:rPr>
          <w:rFonts w:ascii="David" w:hAnsi="David" w:cs="David"/>
          <w:sz w:val="24"/>
          <w:rtl/>
        </w:rPr>
        <w:t>מספר שעות האבטחה המשוער לשנה ל-</w:t>
      </w:r>
      <w:r w:rsidR="000D610F">
        <w:rPr>
          <w:rFonts w:ascii="David" w:hAnsi="David" w:cs="David" w:hint="cs"/>
          <w:sz w:val="24"/>
          <w:rtl/>
        </w:rPr>
        <w:t>6</w:t>
      </w:r>
      <w:r w:rsidRPr="00544456">
        <w:rPr>
          <w:rFonts w:ascii="David" w:hAnsi="David" w:cs="David"/>
          <w:sz w:val="24"/>
          <w:rtl/>
        </w:rPr>
        <w:t xml:space="preserve"> אתרים פעילים</w:t>
      </w:r>
      <w:r w:rsidR="000D610F">
        <w:rPr>
          <w:rFonts w:ascii="David" w:hAnsi="David" w:cs="David" w:hint="cs"/>
          <w:sz w:val="24"/>
          <w:rtl/>
        </w:rPr>
        <w:t xml:space="preserve"> כיום</w:t>
      </w:r>
      <w:r w:rsidRPr="00544456">
        <w:rPr>
          <w:rFonts w:ascii="David" w:hAnsi="David" w:cs="David"/>
          <w:sz w:val="24"/>
          <w:rtl/>
        </w:rPr>
        <w:t xml:space="preserve"> עומד על</w:t>
      </w:r>
      <w:r w:rsidR="000D610F">
        <w:rPr>
          <w:rFonts w:ascii="David" w:hAnsi="David" w:cs="David" w:hint="cs"/>
          <w:sz w:val="24"/>
          <w:rtl/>
        </w:rPr>
        <w:t xml:space="preserve"> כ</w:t>
      </w:r>
      <w:r w:rsidRPr="00544456">
        <w:rPr>
          <w:rFonts w:ascii="David" w:hAnsi="David" w:cs="David"/>
          <w:sz w:val="24"/>
          <w:rtl/>
        </w:rPr>
        <w:t xml:space="preserve"> </w:t>
      </w:r>
      <w:r w:rsidRPr="00544456">
        <w:rPr>
          <w:rFonts w:ascii="David" w:hAnsi="David" w:cs="David"/>
          <w:sz w:val="24"/>
        </w:rPr>
        <w:t>–</w:t>
      </w:r>
      <w:r w:rsidRPr="00544456">
        <w:rPr>
          <w:rFonts w:ascii="David" w:hAnsi="David" w:cs="David"/>
          <w:sz w:val="24"/>
          <w:rtl/>
        </w:rPr>
        <w:t xml:space="preserve"> 90,000 שעות</w:t>
      </w:r>
      <w:r w:rsidRPr="00544456">
        <w:rPr>
          <w:rFonts w:ascii="David" w:hAnsi="David" w:cs="David"/>
          <w:sz w:val="24"/>
        </w:rPr>
        <w:t>.</w:t>
      </w:r>
      <w:r w:rsidRPr="00544456">
        <w:rPr>
          <w:rFonts w:ascii="David" w:hAnsi="David" w:cs="David"/>
          <w:sz w:val="24"/>
          <w:rtl/>
        </w:rPr>
        <w:t xml:space="preserve"> מספר שעות האבטחה לאירועים/סיורים אינו קבוע ויהיה בהתאם לצורכי המשרד.</w:t>
      </w:r>
    </w:p>
    <w:p w14:paraId="5FB4DAD2" w14:textId="77777777" w:rsidR="00EA39CC" w:rsidRPr="00EA39CC" w:rsidRDefault="001E0DC8" w:rsidP="00EA39CC">
      <w:pPr>
        <w:pStyle w:val="afc"/>
        <w:keepNext/>
        <w:keepLines/>
        <w:widowControl w:val="0"/>
        <w:numPr>
          <w:ilvl w:val="1"/>
          <w:numId w:val="87"/>
        </w:numPr>
        <w:spacing w:before="120" w:after="120" w:line="360" w:lineRule="auto"/>
        <w:rPr>
          <w:rFonts w:ascii="David" w:hAnsi="David" w:cs="David"/>
          <w:color w:val="FF0000"/>
          <w:sz w:val="24"/>
        </w:rPr>
      </w:pPr>
      <w:r w:rsidRPr="00544456">
        <w:rPr>
          <w:rFonts w:ascii="David" w:hAnsi="David" w:cs="David"/>
          <w:sz w:val="24"/>
          <w:rtl/>
        </w:rPr>
        <w:t>למרות האמור לעיל המשרד יהא רשאי להגדיל או לצמצם את מספר האתרים</w:t>
      </w:r>
      <w:r w:rsidR="000D610F">
        <w:rPr>
          <w:rFonts w:ascii="David" w:hAnsi="David" w:cs="David" w:hint="cs"/>
          <w:sz w:val="24"/>
          <w:rtl/>
        </w:rPr>
        <w:t>/משימות</w:t>
      </w:r>
      <w:r w:rsidRPr="00544456">
        <w:rPr>
          <w:rFonts w:ascii="David" w:hAnsi="David" w:cs="David"/>
          <w:sz w:val="24"/>
          <w:rtl/>
        </w:rPr>
        <w:t xml:space="preserve"> (במבנים קיימים או במבנים נוספים בכל רחבי הארץ) ולשנות/ להוסיף/ להפחית את שעות הפעילות ובהתאם לכך אף להודיע ל</w:t>
      </w:r>
      <w:r w:rsidR="00553681">
        <w:rPr>
          <w:rFonts w:ascii="David" w:hAnsi="David" w:cs="David"/>
          <w:sz w:val="24"/>
          <w:rtl/>
        </w:rPr>
        <w:t>זוכה</w:t>
      </w:r>
      <w:r w:rsidRPr="00544456">
        <w:rPr>
          <w:rFonts w:ascii="David" w:hAnsi="David" w:cs="David"/>
          <w:sz w:val="24"/>
          <w:rtl/>
        </w:rPr>
        <w:t xml:space="preserve"> על שינוי היקף כוח האדם הנדרש תוך מתן הודעה של שבועיים מראש ו</w:t>
      </w:r>
      <w:r w:rsidR="00553681">
        <w:rPr>
          <w:rFonts w:ascii="David" w:hAnsi="David" w:cs="David"/>
          <w:sz w:val="24"/>
          <w:rtl/>
        </w:rPr>
        <w:t>הזוכה</w:t>
      </w:r>
      <w:r w:rsidRPr="00544456">
        <w:rPr>
          <w:rFonts w:ascii="David" w:hAnsi="David" w:cs="David"/>
          <w:sz w:val="24"/>
          <w:rtl/>
        </w:rPr>
        <w:t xml:space="preserve"> מתחייב לספק שירותים נוספים אלה זה עפ"י דרישת המשרד על בסיס תנאי המכרז וההסכם. </w:t>
      </w:r>
    </w:p>
    <w:p w14:paraId="383B8314" w14:textId="77777777" w:rsidR="001E0DC8" w:rsidRPr="00544456" w:rsidRDefault="001E0DC8" w:rsidP="00EA39CC">
      <w:pPr>
        <w:pStyle w:val="afc"/>
        <w:keepNext/>
        <w:keepLines/>
        <w:widowControl w:val="0"/>
        <w:numPr>
          <w:ilvl w:val="1"/>
          <w:numId w:val="87"/>
        </w:numPr>
        <w:spacing w:before="120" w:after="120" w:line="360" w:lineRule="auto"/>
        <w:rPr>
          <w:rFonts w:ascii="David" w:hAnsi="David" w:cs="David"/>
          <w:color w:val="FF0000"/>
          <w:sz w:val="24"/>
          <w:rtl/>
        </w:rPr>
      </w:pPr>
      <w:r w:rsidRPr="00544456">
        <w:rPr>
          <w:rFonts w:ascii="David" w:hAnsi="David" w:cs="David"/>
          <w:sz w:val="24"/>
          <w:rtl/>
        </w:rPr>
        <w:t xml:space="preserve">המידע האמור בנוגע לשעות האבטחה המשוערות ניתן לצרכי הערכה בלבד ואולם המשרד אינו מתחייב להיקף שעות אבטחה מינימלי או מקסימלי כלשהו ואין בהערכה הנ"ל כדי לגרוע מהתחייבותו של </w:t>
      </w:r>
      <w:r w:rsidR="00553681">
        <w:rPr>
          <w:rFonts w:ascii="David" w:hAnsi="David" w:cs="David"/>
          <w:sz w:val="24"/>
          <w:rtl/>
        </w:rPr>
        <w:t>הזוכה</w:t>
      </w:r>
      <w:r w:rsidRPr="00544456">
        <w:rPr>
          <w:rFonts w:ascii="David" w:hAnsi="David" w:cs="David"/>
          <w:sz w:val="24"/>
          <w:rtl/>
        </w:rPr>
        <w:t xml:space="preserve"> לספק את השירותים על פי המפורט במכרז אף אם מצב הדברים בפועל יהיה שונה מההערכה הנ"ל</w:t>
      </w:r>
      <w:r w:rsidRPr="00544456">
        <w:rPr>
          <w:rFonts w:ascii="David" w:hAnsi="David" w:cs="David"/>
          <w:sz w:val="24"/>
        </w:rPr>
        <w:t>.</w:t>
      </w:r>
      <w:r w:rsidR="009017F0">
        <w:rPr>
          <w:rFonts w:ascii="David" w:hAnsi="David" w:cs="David"/>
          <w:color w:val="FF0000"/>
          <w:sz w:val="24"/>
          <w:rtl/>
        </w:rPr>
        <w:br/>
      </w:r>
      <w:r w:rsidR="009017F0">
        <w:rPr>
          <w:rFonts w:ascii="David" w:hAnsi="David" w:cs="David"/>
          <w:color w:val="FF0000"/>
          <w:sz w:val="24"/>
          <w:rtl/>
        </w:rPr>
        <w:br/>
      </w:r>
      <w:r w:rsidR="009017F0">
        <w:rPr>
          <w:rFonts w:ascii="David" w:hAnsi="David" w:cs="David"/>
          <w:color w:val="FF0000"/>
          <w:sz w:val="24"/>
          <w:rtl/>
        </w:rPr>
        <w:br/>
      </w:r>
    </w:p>
    <w:p w14:paraId="1EE0DD51" w14:textId="77777777" w:rsidR="001E0DC8" w:rsidRPr="00EE2281" w:rsidRDefault="001E0DC8" w:rsidP="001A33C8">
      <w:pPr>
        <w:pStyle w:val="afc"/>
        <w:widowControl w:val="0"/>
        <w:numPr>
          <w:ilvl w:val="0"/>
          <w:numId w:val="32"/>
        </w:numPr>
        <w:spacing w:before="120" w:after="0" w:line="360" w:lineRule="auto"/>
        <w:ind w:left="357" w:hanging="357"/>
        <w:outlineLvl w:val="2"/>
        <w:rPr>
          <w:rFonts w:ascii="David" w:hAnsi="David" w:cs="David"/>
          <w:b/>
          <w:bCs/>
          <w:sz w:val="24"/>
          <w:u w:val="single"/>
          <w:rtl/>
        </w:rPr>
      </w:pPr>
      <w:r w:rsidRPr="00EE2281">
        <w:rPr>
          <w:rFonts w:ascii="David" w:hAnsi="David" w:cs="David"/>
          <w:b/>
          <w:bCs/>
          <w:sz w:val="24"/>
          <w:u w:val="single"/>
          <w:rtl/>
        </w:rPr>
        <w:t>טבלת פירוט האתרים והשעות הנדרשות:</w:t>
      </w:r>
    </w:p>
    <w:tbl>
      <w:tblPr>
        <w:bidiVisual/>
        <w:tblW w:w="1051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טבלת פירוט האתרים והשעות הנדרשות&#10;"/>
      </w:tblPr>
      <w:tblGrid>
        <w:gridCol w:w="2208"/>
        <w:gridCol w:w="2354"/>
        <w:gridCol w:w="1917"/>
        <w:gridCol w:w="1926"/>
        <w:gridCol w:w="2114"/>
      </w:tblGrid>
      <w:tr w:rsidR="001E0DC8" w:rsidRPr="00CA0BFC" w14:paraId="1C592403" w14:textId="77777777" w:rsidTr="001A33C8">
        <w:trPr>
          <w:trHeight w:val="779"/>
          <w:tblHeader/>
          <w:jc w:val="right"/>
        </w:trPr>
        <w:tc>
          <w:tcPr>
            <w:tcW w:w="2208" w:type="dxa"/>
            <w:shd w:val="clear" w:color="auto" w:fill="auto"/>
            <w:vAlign w:val="center"/>
          </w:tcPr>
          <w:p w14:paraId="33973568" w14:textId="77777777" w:rsidR="001E0DC8" w:rsidRPr="00CA0BFC" w:rsidRDefault="001E0DC8" w:rsidP="001A33C8">
            <w:pPr>
              <w:widowControl w:val="0"/>
              <w:spacing w:before="120" w:after="120"/>
              <w:rPr>
                <w:rFonts w:ascii="David" w:hAnsi="David"/>
                <w:b/>
                <w:bCs/>
                <w:rtl/>
              </w:rPr>
            </w:pPr>
            <w:r w:rsidRPr="00CA0BFC">
              <w:rPr>
                <w:rFonts w:ascii="David" w:hAnsi="David"/>
                <w:b/>
                <w:bCs/>
                <w:rtl/>
              </w:rPr>
              <w:t>אתר</w:t>
            </w:r>
          </w:p>
        </w:tc>
        <w:tc>
          <w:tcPr>
            <w:tcW w:w="2354" w:type="dxa"/>
            <w:shd w:val="clear" w:color="auto" w:fill="auto"/>
            <w:vAlign w:val="center"/>
          </w:tcPr>
          <w:p w14:paraId="4AE8AD79" w14:textId="77777777" w:rsidR="001E0DC8" w:rsidRPr="00CA0BFC" w:rsidRDefault="001E0DC8" w:rsidP="001A33C8">
            <w:pPr>
              <w:widowControl w:val="0"/>
              <w:spacing w:before="120" w:after="120"/>
              <w:rPr>
                <w:rFonts w:ascii="David" w:hAnsi="David"/>
                <w:b/>
                <w:bCs/>
                <w:rtl/>
              </w:rPr>
            </w:pPr>
            <w:r w:rsidRPr="00CA0BFC">
              <w:rPr>
                <w:rFonts w:ascii="David" w:hAnsi="David"/>
                <w:b/>
                <w:bCs/>
                <w:rtl/>
              </w:rPr>
              <w:t>תפקיד ושעות עבודה</w:t>
            </w:r>
          </w:p>
        </w:tc>
        <w:tc>
          <w:tcPr>
            <w:tcW w:w="1917" w:type="dxa"/>
            <w:shd w:val="clear" w:color="auto" w:fill="auto"/>
            <w:vAlign w:val="center"/>
          </w:tcPr>
          <w:p w14:paraId="5B53DADD" w14:textId="77777777" w:rsidR="001E0DC8" w:rsidRPr="00CA0BFC" w:rsidRDefault="001E0DC8" w:rsidP="001A33C8">
            <w:pPr>
              <w:widowControl w:val="0"/>
              <w:spacing w:before="120" w:after="120"/>
              <w:rPr>
                <w:rFonts w:ascii="David" w:hAnsi="David"/>
                <w:b/>
                <w:bCs/>
                <w:rtl/>
              </w:rPr>
            </w:pPr>
            <w:r w:rsidRPr="00CA0BFC">
              <w:rPr>
                <w:rFonts w:ascii="David" w:hAnsi="David"/>
                <w:b/>
                <w:bCs/>
                <w:rtl/>
              </w:rPr>
              <w:t>סה"כ שעות בחודש</w:t>
            </w:r>
          </w:p>
        </w:tc>
        <w:tc>
          <w:tcPr>
            <w:tcW w:w="1926" w:type="dxa"/>
            <w:shd w:val="clear" w:color="auto" w:fill="auto"/>
            <w:vAlign w:val="center"/>
          </w:tcPr>
          <w:p w14:paraId="3B003D4E" w14:textId="77777777" w:rsidR="001E0DC8" w:rsidRPr="00CA0BFC" w:rsidRDefault="001E0DC8" w:rsidP="001A33C8">
            <w:pPr>
              <w:widowControl w:val="0"/>
              <w:spacing w:before="120" w:after="120"/>
              <w:ind w:left="38"/>
              <w:rPr>
                <w:rFonts w:ascii="David" w:hAnsi="David"/>
                <w:b/>
                <w:bCs/>
                <w:rtl/>
              </w:rPr>
            </w:pPr>
            <w:r w:rsidRPr="00CA0BFC">
              <w:rPr>
                <w:rFonts w:ascii="David" w:hAnsi="David"/>
                <w:b/>
                <w:bCs/>
                <w:rtl/>
              </w:rPr>
              <w:t>סה"כ שעות לשנה</w:t>
            </w:r>
          </w:p>
        </w:tc>
        <w:tc>
          <w:tcPr>
            <w:tcW w:w="2114" w:type="dxa"/>
            <w:vAlign w:val="center"/>
          </w:tcPr>
          <w:p w14:paraId="133CBE31" w14:textId="77777777" w:rsidR="001E0DC8" w:rsidRPr="00CA0BFC" w:rsidRDefault="001E0DC8" w:rsidP="001A33C8">
            <w:pPr>
              <w:widowControl w:val="0"/>
              <w:spacing w:before="120" w:after="120"/>
              <w:ind w:left="21"/>
              <w:rPr>
                <w:rFonts w:ascii="David" w:hAnsi="David"/>
                <w:b/>
                <w:bCs/>
                <w:rtl/>
              </w:rPr>
            </w:pPr>
            <w:r w:rsidRPr="00CA0BFC">
              <w:rPr>
                <w:rFonts w:ascii="David" w:hAnsi="David"/>
                <w:b/>
                <w:bCs/>
                <w:rtl/>
              </w:rPr>
              <w:t>סוג מאבטח</w:t>
            </w:r>
          </w:p>
        </w:tc>
      </w:tr>
      <w:tr w:rsidR="00CA0BFC" w:rsidRPr="00CA0BFC" w14:paraId="5D17053C" w14:textId="77777777" w:rsidTr="001A33C8">
        <w:trPr>
          <w:trHeight w:val="481"/>
          <w:jc w:val="right"/>
        </w:trPr>
        <w:tc>
          <w:tcPr>
            <w:tcW w:w="2208" w:type="dxa"/>
            <w:vMerge w:val="restart"/>
            <w:shd w:val="clear" w:color="auto" w:fill="auto"/>
            <w:vAlign w:val="center"/>
          </w:tcPr>
          <w:p w14:paraId="22C74223" w14:textId="77777777" w:rsidR="00CA0BFC" w:rsidRPr="00CA0BFC" w:rsidRDefault="00CA0BFC" w:rsidP="001A33C8">
            <w:pPr>
              <w:widowControl w:val="0"/>
              <w:spacing w:before="120" w:after="120"/>
              <w:rPr>
                <w:rFonts w:ascii="David" w:hAnsi="David"/>
                <w:b/>
                <w:bCs/>
                <w:rtl/>
              </w:rPr>
            </w:pPr>
            <w:r w:rsidRPr="00CA0BFC">
              <w:rPr>
                <w:rFonts w:ascii="David" w:hAnsi="David"/>
                <w:b/>
                <w:bCs/>
                <w:rtl/>
              </w:rPr>
              <w:t>משרד ראשי קפלן</w:t>
            </w:r>
            <w:r w:rsidRPr="00CA0BFC">
              <w:rPr>
                <w:rFonts w:ascii="David" w:hAnsi="David"/>
                <w:b/>
                <w:bCs/>
                <w:rtl/>
              </w:rPr>
              <w:br/>
              <w:t>(י-ם)</w:t>
            </w:r>
          </w:p>
        </w:tc>
        <w:tc>
          <w:tcPr>
            <w:tcW w:w="2354" w:type="dxa"/>
            <w:shd w:val="clear" w:color="auto" w:fill="auto"/>
            <w:vAlign w:val="center"/>
          </w:tcPr>
          <w:p w14:paraId="5140F149"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מתקן א-ה</w:t>
            </w:r>
          </w:p>
          <w:p w14:paraId="43755CAE"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24 שעות</w:t>
            </w:r>
          </w:p>
        </w:tc>
        <w:tc>
          <w:tcPr>
            <w:tcW w:w="1917" w:type="dxa"/>
            <w:shd w:val="clear" w:color="auto" w:fill="auto"/>
            <w:vAlign w:val="center"/>
          </w:tcPr>
          <w:p w14:paraId="08714CEA" w14:textId="77777777" w:rsidR="00CA0BFC" w:rsidRPr="00CA0BFC" w:rsidRDefault="00CA0BFC" w:rsidP="001A33C8">
            <w:pPr>
              <w:widowControl w:val="0"/>
              <w:spacing w:before="120" w:after="120"/>
              <w:rPr>
                <w:rFonts w:ascii="David" w:hAnsi="David"/>
                <w:rtl/>
              </w:rPr>
            </w:pPr>
            <w:r w:rsidRPr="00CA0BFC">
              <w:rPr>
                <w:rFonts w:ascii="David" w:hAnsi="David"/>
                <w:rtl/>
              </w:rPr>
              <w:t>540</w:t>
            </w:r>
          </w:p>
        </w:tc>
        <w:tc>
          <w:tcPr>
            <w:tcW w:w="1926" w:type="dxa"/>
            <w:shd w:val="clear" w:color="auto" w:fill="auto"/>
            <w:vAlign w:val="center"/>
          </w:tcPr>
          <w:p w14:paraId="7DA06E58" w14:textId="77777777" w:rsidR="00CA0BFC" w:rsidRPr="00CA0BFC" w:rsidRDefault="00CA0BFC" w:rsidP="001A33C8">
            <w:pPr>
              <w:widowControl w:val="0"/>
              <w:spacing w:before="120" w:after="120"/>
              <w:ind w:left="38"/>
              <w:rPr>
                <w:rFonts w:ascii="David" w:hAnsi="David"/>
                <w:rtl/>
              </w:rPr>
            </w:pPr>
            <w:r w:rsidRPr="00CA0BFC">
              <w:rPr>
                <w:rFonts w:ascii="David" w:hAnsi="David"/>
                <w:rtl/>
              </w:rPr>
              <w:t>6480</w:t>
            </w:r>
          </w:p>
        </w:tc>
        <w:tc>
          <w:tcPr>
            <w:tcW w:w="2114" w:type="dxa"/>
            <w:vMerge w:val="restart"/>
            <w:vAlign w:val="center"/>
          </w:tcPr>
          <w:p w14:paraId="0EB60ECC" w14:textId="77777777" w:rsidR="00CA0BFC" w:rsidRPr="00CA0BFC" w:rsidRDefault="00CA0BFC" w:rsidP="001A33C8">
            <w:pPr>
              <w:widowControl w:val="0"/>
              <w:spacing w:before="120" w:after="120"/>
              <w:ind w:left="21"/>
              <w:rPr>
                <w:rFonts w:ascii="David" w:hAnsi="David"/>
                <w:rtl/>
              </w:rPr>
            </w:pPr>
            <w:r w:rsidRPr="00CA0BFC">
              <w:rPr>
                <w:rFonts w:ascii="David" w:hAnsi="David"/>
                <w:rtl/>
              </w:rPr>
              <w:t>מאבטח מתקדם ב'</w:t>
            </w:r>
          </w:p>
          <w:p w14:paraId="79626014" w14:textId="77777777" w:rsidR="00CA0BFC" w:rsidRPr="00CA0BFC" w:rsidRDefault="00CA0BFC" w:rsidP="001A33C8">
            <w:pPr>
              <w:widowControl w:val="0"/>
              <w:spacing w:before="120" w:after="120"/>
              <w:ind w:left="21"/>
              <w:rPr>
                <w:rFonts w:ascii="David" w:hAnsi="David"/>
                <w:rtl/>
              </w:rPr>
            </w:pPr>
            <w:r w:rsidRPr="00CA0BFC">
              <w:rPr>
                <w:rFonts w:ascii="David" w:hAnsi="David"/>
                <w:rtl/>
              </w:rPr>
              <w:t>ייעודי</w:t>
            </w:r>
          </w:p>
          <w:p w14:paraId="4E0CD367" w14:textId="77777777" w:rsidR="00CA0BFC" w:rsidRPr="00CA0BFC" w:rsidRDefault="00CA0BFC" w:rsidP="001A33C8">
            <w:pPr>
              <w:widowControl w:val="0"/>
              <w:spacing w:before="120" w:after="120"/>
              <w:rPr>
                <w:rFonts w:ascii="David" w:hAnsi="David"/>
                <w:rtl/>
              </w:rPr>
            </w:pPr>
          </w:p>
        </w:tc>
      </w:tr>
      <w:tr w:rsidR="00CA0BFC" w:rsidRPr="00CA0BFC" w14:paraId="5D212307" w14:textId="77777777" w:rsidTr="001A33C8">
        <w:trPr>
          <w:trHeight w:val="417"/>
          <w:jc w:val="right"/>
        </w:trPr>
        <w:tc>
          <w:tcPr>
            <w:tcW w:w="2208" w:type="dxa"/>
            <w:vMerge/>
            <w:shd w:val="clear" w:color="auto" w:fill="auto"/>
            <w:vAlign w:val="center"/>
          </w:tcPr>
          <w:p w14:paraId="5730C170" w14:textId="77777777" w:rsidR="00CA0BFC" w:rsidRPr="00CA0BFC" w:rsidRDefault="00CA0BFC" w:rsidP="001A33C8">
            <w:pPr>
              <w:widowControl w:val="0"/>
              <w:spacing w:before="120" w:after="120"/>
              <w:rPr>
                <w:rFonts w:ascii="David" w:hAnsi="David"/>
                <w:rtl/>
              </w:rPr>
            </w:pPr>
          </w:p>
        </w:tc>
        <w:tc>
          <w:tcPr>
            <w:tcW w:w="2354" w:type="dxa"/>
            <w:shd w:val="clear" w:color="auto" w:fill="auto"/>
            <w:vAlign w:val="center"/>
          </w:tcPr>
          <w:p w14:paraId="0479BC15"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מתקן א-ה</w:t>
            </w:r>
          </w:p>
          <w:p w14:paraId="4D3135AA"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07:00-15:00</w:t>
            </w:r>
          </w:p>
        </w:tc>
        <w:tc>
          <w:tcPr>
            <w:tcW w:w="1917" w:type="dxa"/>
            <w:shd w:val="clear" w:color="auto" w:fill="auto"/>
            <w:vAlign w:val="center"/>
          </w:tcPr>
          <w:p w14:paraId="73E491E6" w14:textId="77777777" w:rsidR="00CA0BFC" w:rsidRPr="00CA0BFC" w:rsidRDefault="00CA0BFC" w:rsidP="001A33C8">
            <w:pPr>
              <w:widowControl w:val="0"/>
              <w:spacing w:before="120" w:after="120"/>
              <w:rPr>
                <w:rFonts w:ascii="David" w:hAnsi="David"/>
                <w:rtl/>
              </w:rPr>
            </w:pPr>
            <w:r w:rsidRPr="00CA0BFC">
              <w:rPr>
                <w:rFonts w:ascii="David" w:hAnsi="David" w:hint="cs"/>
                <w:rtl/>
              </w:rPr>
              <w:t>180</w:t>
            </w:r>
          </w:p>
        </w:tc>
        <w:tc>
          <w:tcPr>
            <w:tcW w:w="1926" w:type="dxa"/>
            <w:shd w:val="clear" w:color="auto" w:fill="auto"/>
            <w:vAlign w:val="center"/>
          </w:tcPr>
          <w:p w14:paraId="22BE07E9" w14:textId="77777777" w:rsidR="00CA0BFC" w:rsidRPr="00CA0BFC" w:rsidRDefault="00CA0BFC" w:rsidP="001A33C8">
            <w:pPr>
              <w:widowControl w:val="0"/>
              <w:spacing w:before="120" w:after="120"/>
              <w:ind w:left="38"/>
              <w:rPr>
                <w:rFonts w:ascii="David" w:hAnsi="David"/>
                <w:rtl/>
              </w:rPr>
            </w:pPr>
            <w:r w:rsidRPr="00CA0BFC">
              <w:rPr>
                <w:rFonts w:ascii="David" w:hAnsi="David" w:hint="cs"/>
                <w:rtl/>
              </w:rPr>
              <w:t>2160</w:t>
            </w:r>
          </w:p>
        </w:tc>
        <w:tc>
          <w:tcPr>
            <w:tcW w:w="2114" w:type="dxa"/>
            <w:vMerge/>
            <w:vAlign w:val="center"/>
          </w:tcPr>
          <w:p w14:paraId="6F424A16" w14:textId="77777777" w:rsidR="00CA0BFC" w:rsidRPr="00CA0BFC" w:rsidRDefault="00CA0BFC" w:rsidP="001A33C8">
            <w:pPr>
              <w:widowControl w:val="0"/>
              <w:spacing w:before="120" w:after="120"/>
              <w:ind w:left="21"/>
              <w:rPr>
                <w:rFonts w:ascii="David" w:hAnsi="David"/>
                <w:rtl/>
              </w:rPr>
            </w:pPr>
          </w:p>
        </w:tc>
      </w:tr>
      <w:tr w:rsidR="00CA0BFC" w:rsidRPr="00CA0BFC" w14:paraId="1BF4406D" w14:textId="77777777" w:rsidTr="001A33C8">
        <w:trPr>
          <w:trHeight w:val="417"/>
          <w:jc w:val="right"/>
        </w:trPr>
        <w:tc>
          <w:tcPr>
            <w:tcW w:w="2208" w:type="dxa"/>
            <w:vMerge/>
            <w:shd w:val="clear" w:color="auto" w:fill="auto"/>
            <w:vAlign w:val="center"/>
          </w:tcPr>
          <w:p w14:paraId="5B49B941" w14:textId="77777777" w:rsidR="00CA0BFC" w:rsidRPr="00CA0BFC" w:rsidRDefault="00CA0BFC" w:rsidP="001A33C8">
            <w:pPr>
              <w:widowControl w:val="0"/>
              <w:spacing w:before="120" w:after="120"/>
              <w:rPr>
                <w:rFonts w:ascii="David" w:hAnsi="David"/>
                <w:rtl/>
              </w:rPr>
            </w:pPr>
          </w:p>
        </w:tc>
        <w:tc>
          <w:tcPr>
            <w:tcW w:w="2354" w:type="dxa"/>
            <w:shd w:val="clear" w:color="auto" w:fill="auto"/>
            <w:vAlign w:val="center"/>
          </w:tcPr>
          <w:p w14:paraId="3654DA2A"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מתקן א-ה</w:t>
            </w:r>
          </w:p>
          <w:p w14:paraId="70425825"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15:00-23:00</w:t>
            </w:r>
          </w:p>
        </w:tc>
        <w:tc>
          <w:tcPr>
            <w:tcW w:w="1917" w:type="dxa"/>
            <w:shd w:val="clear" w:color="auto" w:fill="auto"/>
            <w:vAlign w:val="center"/>
          </w:tcPr>
          <w:p w14:paraId="3C3C69F2" w14:textId="77777777" w:rsidR="00CA0BFC" w:rsidRPr="00CA0BFC" w:rsidRDefault="00CA0BFC" w:rsidP="001A33C8">
            <w:pPr>
              <w:widowControl w:val="0"/>
              <w:spacing w:before="120" w:after="120"/>
              <w:rPr>
                <w:rFonts w:ascii="David" w:hAnsi="David"/>
                <w:rtl/>
              </w:rPr>
            </w:pPr>
            <w:r w:rsidRPr="00CA0BFC">
              <w:rPr>
                <w:rFonts w:ascii="David" w:hAnsi="David" w:hint="cs"/>
                <w:rtl/>
              </w:rPr>
              <w:t>180</w:t>
            </w:r>
          </w:p>
        </w:tc>
        <w:tc>
          <w:tcPr>
            <w:tcW w:w="1926" w:type="dxa"/>
            <w:shd w:val="clear" w:color="auto" w:fill="auto"/>
            <w:vAlign w:val="center"/>
          </w:tcPr>
          <w:p w14:paraId="74B92EF8" w14:textId="77777777" w:rsidR="00CA0BFC" w:rsidRPr="00CA0BFC" w:rsidRDefault="00CA0BFC" w:rsidP="001A33C8">
            <w:pPr>
              <w:widowControl w:val="0"/>
              <w:spacing w:before="120" w:after="120"/>
              <w:ind w:left="38"/>
              <w:rPr>
                <w:rFonts w:ascii="David" w:hAnsi="David"/>
                <w:rtl/>
              </w:rPr>
            </w:pPr>
            <w:r w:rsidRPr="00CA0BFC">
              <w:rPr>
                <w:rFonts w:ascii="David" w:hAnsi="David" w:hint="cs"/>
                <w:rtl/>
              </w:rPr>
              <w:t>2160</w:t>
            </w:r>
          </w:p>
        </w:tc>
        <w:tc>
          <w:tcPr>
            <w:tcW w:w="2114" w:type="dxa"/>
            <w:vMerge/>
            <w:vAlign w:val="center"/>
          </w:tcPr>
          <w:p w14:paraId="7F4BD9EC" w14:textId="77777777" w:rsidR="00CA0BFC" w:rsidRPr="00CA0BFC" w:rsidRDefault="00CA0BFC" w:rsidP="001A33C8">
            <w:pPr>
              <w:widowControl w:val="0"/>
              <w:spacing w:before="120" w:after="120"/>
              <w:ind w:left="21"/>
              <w:rPr>
                <w:rFonts w:ascii="David" w:hAnsi="David"/>
                <w:rtl/>
              </w:rPr>
            </w:pPr>
          </w:p>
        </w:tc>
      </w:tr>
      <w:tr w:rsidR="00CA0BFC" w:rsidRPr="00CA0BFC" w14:paraId="2ACAC168" w14:textId="77777777" w:rsidTr="001A33C8">
        <w:trPr>
          <w:trHeight w:val="257"/>
          <w:jc w:val="right"/>
        </w:trPr>
        <w:tc>
          <w:tcPr>
            <w:tcW w:w="2208" w:type="dxa"/>
            <w:vMerge/>
            <w:shd w:val="clear" w:color="auto" w:fill="auto"/>
            <w:vAlign w:val="center"/>
          </w:tcPr>
          <w:p w14:paraId="04585BA9" w14:textId="77777777" w:rsidR="00CA0BFC" w:rsidRPr="00CA0BFC" w:rsidRDefault="00CA0BFC" w:rsidP="001A33C8">
            <w:pPr>
              <w:widowControl w:val="0"/>
              <w:spacing w:before="120" w:after="120"/>
              <w:rPr>
                <w:rFonts w:ascii="David" w:hAnsi="David"/>
                <w:rtl/>
              </w:rPr>
            </w:pPr>
          </w:p>
        </w:tc>
        <w:tc>
          <w:tcPr>
            <w:tcW w:w="2354" w:type="dxa"/>
            <w:vMerge w:val="restart"/>
            <w:shd w:val="clear" w:color="auto" w:fill="auto"/>
            <w:vAlign w:val="center"/>
          </w:tcPr>
          <w:p w14:paraId="4CC10F80" w14:textId="77777777" w:rsidR="00CA0BFC" w:rsidRPr="00CA0BFC" w:rsidRDefault="00CA0BFC" w:rsidP="001A33C8">
            <w:pPr>
              <w:widowControl w:val="0"/>
              <w:spacing w:before="120" w:after="120"/>
              <w:ind w:left="263" w:hanging="62"/>
              <w:rPr>
                <w:rFonts w:ascii="David" w:hAnsi="David"/>
                <w:rtl/>
              </w:rPr>
            </w:pPr>
            <w:r w:rsidRPr="00CA0BFC">
              <w:rPr>
                <w:rFonts w:ascii="David" w:hAnsi="David"/>
                <w:rtl/>
              </w:rPr>
              <w:t>אחמ"ש  א-ה</w:t>
            </w:r>
          </w:p>
          <w:p w14:paraId="257C88AE" w14:textId="77777777" w:rsidR="00CA0BFC" w:rsidRPr="00CA0BFC" w:rsidRDefault="00CA0BFC" w:rsidP="001A33C8">
            <w:pPr>
              <w:widowControl w:val="0"/>
              <w:spacing w:before="120" w:after="120"/>
              <w:ind w:left="263" w:hanging="62"/>
              <w:rPr>
                <w:rFonts w:ascii="David" w:hAnsi="David"/>
                <w:rtl/>
              </w:rPr>
            </w:pPr>
            <w:r w:rsidRPr="00CA0BFC">
              <w:rPr>
                <w:rFonts w:ascii="David" w:hAnsi="David" w:hint="cs"/>
                <w:rtl/>
              </w:rPr>
              <w:t>7</w:t>
            </w:r>
            <w:r w:rsidRPr="00CA0BFC">
              <w:rPr>
                <w:rFonts w:ascii="David" w:hAnsi="David"/>
                <w:rtl/>
              </w:rPr>
              <w:t>:00-18:00</w:t>
            </w:r>
          </w:p>
        </w:tc>
        <w:tc>
          <w:tcPr>
            <w:tcW w:w="1917" w:type="dxa"/>
            <w:shd w:val="clear" w:color="auto" w:fill="auto"/>
            <w:vAlign w:val="center"/>
          </w:tcPr>
          <w:p w14:paraId="35943342" w14:textId="77777777" w:rsidR="00CA0BFC" w:rsidRPr="00CA0BFC" w:rsidRDefault="00CA0BFC" w:rsidP="001A33C8">
            <w:pPr>
              <w:widowControl w:val="0"/>
              <w:spacing w:before="120" w:after="120"/>
              <w:rPr>
                <w:rFonts w:ascii="David" w:hAnsi="David"/>
                <w:rtl/>
              </w:rPr>
            </w:pPr>
            <w:r w:rsidRPr="00CA0BFC">
              <w:rPr>
                <w:rFonts w:ascii="David" w:hAnsi="David"/>
                <w:rtl/>
              </w:rPr>
              <w:t>180 לפי 100%</w:t>
            </w:r>
          </w:p>
        </w:tc>
        <w:tc>
          <w:tcPr>
            <w:tcW w:w="1926" w:type="dxa"/>
            <w:shd w:val="clear" w:color="auto" w:fill="auto"/>
            <w:vAlign w:val="center"/>
          </w:tcPr>
          <w:p w14:paraId="117F3FB9" w14:textId="77777777" w:rsidR="00CA0BFC" w:rsidRPr="00CA0BFC" w:rsidRDefault="00CA0BFC" w:rsidP="001A33C8">
            <w:pPr>
              <w:widowControl w:val="0"/>
              <w:spacing w:before="120" w:after="120"/>
              <w:ind w:left="38"/>
              <w:rPr>
                <w:rFonts w:ascii="David" w:hAnsi="David"/>
                <w:rtl/>
              </w:rPr>
            </w:pPr>
            <w:r w:rsidRPr="00CA0BFC">
              <w:rPr>
                <w:rFonts w:ascii="David" w:hAnsi="David"/>
                <w:rtl/>
              </w:rPr>
              <w:t>2160 לפי 100%</w:t>
            </w:r>
          </w:p>
        </w:tc>
        <w:tc>
          <w:tcPr>
            <w:tcW w:w="2114" w:type="dxa"/>
            <w:vMerge/>
            <w:vAlign w:val="center"/>
          </w:tcPr>
          <w:p w14:paraId="59BC6064" w14:textId="77777777" w:rsidR="00CA0BFC" w:rsidRPr="00CA0BFC" w:rsidRDefault="00CA0BFC" w:rsidP="001A33C8">
            <w:pPr>
              <w:widowControl w:val="0"/>
              <w:spacing w:before="120" w:after="120"/>
              <w:ind w:left="21"/>
              <w:rPr>
                <w:rFonts w:ascii="David" w:hAnsi="David"/>
                <w:rtl/>
              </w:rPr>
            </w:pPr>
          </w:p>
        </w:tc>
      </w:tr>
      <w:tr w:rsidR="00CA0BFC" w:rsidRPr="00CA0BFC" w14:paraId="70AE2D64" w14:textId="77777777" w:rsidTr="001A33C8">
        <w:trPr>
          <w:trHeight w:val="257"/>
          <w:jc w:val="right"/>
        </w:trPr>
        <w:tc>
          <w:tcPr>
            <w:tcW w:w="2208" w:type="dxa"/>
            <w:vMerge/>
            <w:shd w:val="clear" w:color="auto" w:fill="auto"/>
            <w:vAlign w:val="center"/>
          </w:tcPr>
          <w:p w14:paraId="3F6A8DE5" w14:textId="77777777" w:rsidR="00CA0BFC" w:rsidRPr="00CA0BFC" w:rsidRDefault="00CA0BFC" w:rsidP="001A33C8">
            <w:pPr>
              <w:widowControl w:val="0"/>
              <w:spacing w:before="120" w:after="120"/>
              <w:rPr>
                <w:rFonts w:ascii="David" w:hAnsi="David"/>
                <w:rtl/>
              </w:rPr>
            </w:pPr>
          </w:p>
        </w:tc>
        <w:tc>
          <w:tcPr>
            <w:tcW w:w="2354" w:type="dxa"/>
            <w:vMerge/>
            <w:shd w:val="clear" w:color="auto" w:fill="auto"/>
            <w:vAlign w:val="center"/>
          </w:tcPr>
          <w:p w14:paraId="75D25F3B" w14:textId="77777777" w:rsidR="00CA0BFC" w:rsidRPr="00CA0BFC" w:rsidRDefault="00CA0BFC" w:rsidP="001A33C8">
            <w:pPr>
              <w:widowControl w:val="0"/>
              <w:spacing w:before="120" w:after="120"/>
              <w:ind w:left="1035" w:hanging="912"/>
              <w:rPr>
                <w:rFonts w:ascii="David" w:hAnsi="David"/>
                <w:rtl/>
              </w:rPr>
            </w:pPr>
          </w:p>
        </w:tc>
        <w:tc>
          <w:tcPr>
            <w:tcW w:w="1917" w:type="dxa"/>
            <w:shd w:val="clear" w:color="auto" w:fill="auto"/>
            <w:vAlign w:val="center"/>
          </w:tcPr>
          <w:p w14:paraId="229C60DB" w14:textId="77777777" w:rsidR="00CA0BFC" w:rsidRPr="00CA0BFC" w:rsidRDefault="00CA0BFC" w:rsidP="001A33C8">
            <w:pPr>
              <w:widowControl w:val="0"/>
              <w:spacing w:before="120" w:after="120"/>
              <w:rPr>
                <w:rFonts w:ascii="David" w:hAnsi="David"/>
                <w:rtl/>
              </w:rPr>
            </w:pPr>
            <w:r w:rsidRPr="00CA0BFC">
              <w:rPr>
                <w:rFonts w:ascii="David" w:hAnsi="David"/>
                <w:rtl/>
              </w:rPr>
              <w:t>45 לפי 125%</w:t>
            </w:r>
          </w:p>
        </w:tc>
        <w:tc>
          <w:tcPr>
            <w:tcW w:w="1926" w:type="dxa"/>
            <w:shd w:val="clear" w:color="auto" w:fill="auto"/>
            <w:vAlign w:val="center"/>
          </w:tcPr>
          <w:p w14:paraId="643C864D" w14:textId="77777777" w:rsidR="00CA0BFC" w:rsidRPr="00CA0BFC" w:rsidRDefault="00CA0BFC" w:rsidP="001A33C8">
            <w:pPr>
              <w:widowControl w:val="0"/>
              <w:spacing w:before="120" w:after="120"/>
              <w:ind w:left="38"/>
              <w:rPr>
                <w:rFonts w:ascii="David" w:hAnsi="David"/>
                <w:rtl/>
              </w:rPr>
            </w:pPr>
            <w:r w:rsidRPr="00CA0BFC">
              <w:rPr>
                <w:rFonts w:ascii="David" w:hAnsi="David"/>
                <w:rtl/>
              </w:rPr>
              <w:t>540 לפי 125%</w:t>
            </w:r>
          </w:p>
        </w:tc>
        <w:tc>
          <w:tcPr>
            <w:tcW w:w="2114" w:type="dxa"/>
            <w:vMerge/>
            <w:vAlign w:val="center"/>
          </w:tcPr>
          <w:p w14:paraId="00F92286" w14:textId="77777777" w:rsidR="00CA0BFC" w:rsidRPr="00CA0BFC" w:rsidRDefault="00CA0BFC" w:rsidP="001A33C8">
            <w:pPr>
              <w:widowControl w:val="0"/>
              <w:spacing w:before="120" w:after="120"/>
              <w:ind w:left="21"/>
              <w:rPr>
                <w:rFonts w:ascii="David" w:hAnsi="David"/>
                <w:rtl/>
              </w:rPr>
            </w:pPr>
          </w:p>
        </w:tc>
      </w:tr>
      <w:tr w:rsidR="00CA0BFC" w:rsidRPr="00CA0BFC" w14:paraId="6247044B" w14:textId="77777777" w:rsidTr="001A33C8">
        <w:trPr>
          <w:trHeight w:val="190"/>
          <w:jc w:val="right"/>
        </w:trPr>
        <w:tc>
          <w:tcPr>
            <w:tcW w:w="2208" w:type="dxa"/>
            <w:vMerge/>
            <w:shd w:val="clear" w:color="auto" w:fill="auto"/>
            <w:vAlign w:val="center"/>
          </w:tcPr>
          <w:p w14:paraId="651056CE" w14:textId="77777777" w:rsidR="00CA0BFC" w:rsidRPr="00CA0BFC" w:rsidRDefault="00CA0BFC" w:rsidP="001A33C8">
            <w:pPr>
              <w:widowControl w:val="0"/>
              <w:spacing w:before="120" w:after="120"/>
              <w:rPr>
                <w:rFonts w:ascii="David" w:hAnsi="David"/>
                <w:rtl/>
              </w:rPr>
            </w:pPr>
          </w:p>
        </w:tc>
        <w:tc>
          <w:tcPr>
            <w:tcW w:w="2354" w:type="dxa"/>
            <w:vMerge/>
            <w:shd w:val="clear" w:color="auto" w:fill="auto"/>
            <w:vAlign w:val="center"/>
          </w:tcPr>
          <w:p w14:paraId="3EDEFD6B" w14:textId="77777777" w:rsidR="00CA0BFC" w:rsidRPr="00CA0BFC" w:rsidRDefault="00CA0BFC" w:rsidP="001A33C8">
            <w:pPr>
              <w:widowControl w:val="0"/>
              <w:spacing w:before="120" w:after="120"/>
              <w:ind w:left="1035" w:hanging="912"/>
              <w:rPr>
                <w:rFonts w:ascii="David" w:hAnsi="David"/>
                <w:rtl/>
              </w:rPr>
            </w:pPr>
          </w:p>
        </w:tc>
        <w:tc>
          <w:tcPr>
            <w:tcW w:w="1917" w:type="dxa"/>
            <w:shd w:val="clear" w:color="auto" w:fill="auto"/>
            <w:vAlign w:val="center"/>
          </w:tcPr>
          <w:p w14:paraId="0BACD0E2" w14:textId="77777777" w:rsidR="00CA0BFC" w:rsidRPr="00CA0BFC" w:rsidRDefault="00CA0BFC" w:rsidP="001A33C8">
            <w:pPr>
              <w:widowControl w:val="0"/>
              <w:spacing w:before="120" w:after="120"/>
              <w:rPr>
                <w:rFonts w:ascii="David" w:hAnsi="David"/>
                <w:rtl/>
              </w:rPr>
            </w:pPr>
            <w:r w:rsidRPr="00CA0BFC">
              <w:rPr>
                <w:rFonts w:ascii="David" w:hAnsi="David"/>
                <w:rtl/>
              </w:rPr>
              <w:t>45 לפי 150%</w:t>
            </w:r>
          </w:p>
        </w:tc>
        <w:tc>
          <w:tcPr>
            <w:tcW w:w="1926" w:type="dxa"/>
            <w:shd w:val="clear" w:color="auto" w:fill="auto"/>
            <w:vAlign w:val="center"/>
          </w:tcPr>
          <w:p w14:paraId="7FD62DDD" w14:textId="77777777" w:rsidR="00CA0BFC" w:rsidRPr="00CA0BFC" w:rsidRDefault="00CA0BFC" w:rsidP="001A33C8">
            <w:pPr>
              <w:widowControl w:val="0"/>
              <w:spacing w:before="120" w:after="120"/>
              <w:ind w:left="38"/>
              <w:rPr>
                <w:rFonts w:ascii="David" w:hAnsi="David"/>
                <w:rtl/>
              </w:rPr>
            </w:pPr>
            <w:r w:rsidRPr="00CA0BFC">
              <w:rPr>
                <w:rFonts w:ascii="David" w:hAnsi="David" w:hint="cs"/>
                <w:rtl/>
              </w:rPr>
              <w:t>270</w:t>
            </w:r>
            <w:r w:rsidRPr="00CA0BFC">
              <w:rPr>
                <w:rFonts w:ascii="David" w:hAnsi="David"/>
                <w:rtl/>
              </w:rPr>
              <w:t xml:space="preserve"> לפי 150%</w:t>
            </w:r>
          </w:p>
        </w:tc>
        <w:tc>
          <w:tcPr>
            <w:tcW w:w="2114" w:type="dxa"/>
            <w:vMerge/>
            <w:vAlign w:val="center"/>
          </w:tcPr>
          <w:p w14:paraId="56AA673A" w14:textId="77777777" w:rsidR="00CA0BFC" w:rsidRPr="00CA0BFC" w:rsidRDefault="00CA0BFC" w:rsidP="001A33C8">
            <w:pPr>
              <w:widowControl w:val="0"/>
              <w:spacing w:before="120" w:after="120"/>
              <w:ind w:left="21"/>
              <w:rPr>
                <w:rFonts w:ascii="David" w:hAnsi="David"/>
                <w:rtl/>
              </w:rPr>
            </w:pPr>
          </w:p>
        </w:tc>
      </w:tr>
      <w:tr w:rsidR="00CA0BFC" w:rsidRPr="00CA0BFC" w14:paraId="60ECB17F" w14:textId="77777777" w:rsidTr="001A33C8">
        <w:trPr>
          <w:trHeight w:val="279"/>
          <w:jc w:val="right"/>
        </w:trPr>
        <w:tc>
          <w:tcPr>
            <w:tcW w:w="2208" w:type="dxa"/>
            <w:vMerge/>
            <w:shd w:val="clear" w:color="auto" w:fill="auto"/>
            <w:vAlign w:val="center"/>
          </w:tcPr>
          <w:p w14:paraId="597CA47C" w14:textId="77777777" w:rsidR="00CA0BFC" w:rsidRPr="00CA0BFC" w:rsidRDefault="00CA0BFC" w:rsidP="001A33C8">
            <w:pPr>
              <w:widowControl w:val="0"/>
              <w:spacing w:before="120" w:after="120"/>
              <w:rPr>
                <w:rFonts w:ascii="David" w:hAnsi="David"/>
                <w:rtl/>
              </w:rPr>
            </w:pPr>
          </w:p>
        </w:tc>
        <w:tc>
          <w:tcPr>
            <w:tcW w:w="2354" w:type="dxa"/>
            <w:shd w:val="clear" w:color="auto" w:fill="auto"/>
            <w:vAlign w:val="center"/>
          </w:tcPr>
          <w:p w14:paraId="1DBF10D3"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מתקן יום ו</w:t>
            </w:r>
          </w:p>
          <w:p w14:paraId="45F53815"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24 שעות</w:t>
            </w:r>
          </w:p>
        </w:tc>
        <w:tc>
          <w:tcPr>
            <w:tcW w:w="1917" w:type="dxa"/>
            <w:shd w:val="clear" w:color="auto" w:fill="auto"/>
            <w:vAlign w:val="center"/>
          </w:tcPr>
          <w:p w14:paraId="6B7557C4" w14:textId="77777777" w:rsidR="00CA0BFC" w:rsidRPr="00CA0BFC" w:rsidRDefault="00CA0BFC" w:rsidP="001A33C8">
            <w:pPr>
              <w:widowControl w:val="0"/>
              <w:spacing w:before="120" w:after="120"/>
              <w:rPr>
                <w:rFonts w:ascii="David" w:hAnsi="David"/>
                <w:rtl/>
              </w:rPr>
            </w:pPr>
            <w:r w:rsidRPr="00CA0BFC">
              <w:rPr>
                <w:rFonts w:ascii="David" w:hAnsi="David" w:hint="cs"/>
                <w:rtl/>
              </w:rPr>
              <w:t>109</w:t>
            </w:r>
          </w:p>
        </w:tc>
        <w:tc>
          <w:tcPr>
            <w:tcW w:w="1926" w:type="dxa"/>
            <w:shd w:val="clear" w:color="auto" w:fill="auto"/>
            <w:vAlign w:val="center"/>
          </w:tcPr>
          <w:p w14:paraId="0FB4E7C0" w14:textId="77777777" w:rsidR="00CA0BFC" w:rsidRPr="00CA0BFC" w:rsidRDefault="00CA0BFC" w:rsidP="001A33C8">
            <w:pPr>
              <w:widowControl w:val="0"/>
              <w:spacing w:before="120" w:after="120"/>
              <w:ind w:left="38"/>
              <w:rPr>
                <w:rFonts w:ascii="David" w:hAnsi="David"/>
                <w:rtl/>
              </w:rPr>
            </w:pPr>
            <w:r w:rsidRPr="00CA0BFC">
              <w:rPr>
                <w:rFonts w:ascii="David" w:hAnsi="David" w:hint="cs"/>
                <w:rtl/>
              </w:rPr>
              <w:t>1300</w:t>
            </w:r>
          </w:p>
        </w:tc>
        <w:tc>
          <w:tcPr>
            <w:tcW w:w="2114" w:type="dxa"/>
            <w:vMerge/>
            <w:vAlign w:val="center"/>
          </w:tcPr>
          <w:p w14:paraId="2A2B79CF" w14:textId="77777777" w:rsidR="00CA0BFC" w:rsidRPr="00CA0BFC" w:rsidRDefault="00CA0BFC" w:rsidP="001A33C8">
            <w:pPr>
              <w:widowControl w:val="0"/>
              <w:spacing w:before="120" w:after="120"/>
              <w:ind w:left="21"/>
              <w:rPr>
                <w:rFonts w:ascii="David" w:hAnsi="David"/>
                <w:rtl/>
              </w:rPr>
            </w:pPr>
          </w:p>
        </w:tc>
      </w:tr>
      <w:tr w:rsidR="00CA0BFC" w:rsidRPr="00CA0BFC" w14:paraId="569242AD" w14:textId="77777777" w:rsidTr="001A33C8">
        <w:trPr>
          <w:trHeight w:val="822"/>
          <w:jc w:val="right"/>
        </w:trPr>
        <w:tc>
          <w:tcPr>
            <w:tcW w:w="2208" w:type="dxa"/>
            <w:vMerge/>
            <w:tcBorders>
              <w:bottom w:val="single" w:sz="4" w:space="0" w:color="auto"/>
            </w:tcBorders>
            <w:shd w:val="clear" w:color="auto" w:fill="auto"/>
            <w:vAlign w:val="center"/>
          </w:tcPr>
          <w:p w14:paraId="736230EC" w14:textId="77777777" w:rsidR="00CA0BFC" w:rsidRPr="00CA0BFC" w:rsidRDefault="00CA0BFC" w:rsidP="001A33C8">
            <w:pPr>
              <w:widowControl w:val="0"/>
              <w:spacing w:before="120" w:after="120"/>
              <w:rPr>
                <w:rFonts w:ascii="David" w:hAnsi="David"/>
                <w:rtl/>
              </w:rPr>
            </w:pPr>
          </w:p>
        </w:tc>
        <w:tc>
          <w:tcPr>
            <w:tcW w:w="2354" w:type="dxa"/>
            <w:tcBorders>
              <w:bottom w:val="single" w:sz="4" w:space="0" w:color="auto"/>
            </w:tcBorders>
            <w:shd w:val="clear" w:color="auto" w:fill="auto"/>
            <w:vAlign w:val="center"/>
          </w:tcPr>
          <w:p w14:paraId="18FBBB22"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מתקן יום שבת</w:t>
            </w:r>
          </w:p>
          <w:p w14:paraId="0C46C253"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24 שעות</w:t>
            </w:r>
          </w:p>
        </w:tc>
        <w:tc>
          <w:tcPr>
            <w:tcW w:w="1917" w:type="dxa"/>
            <w:tcBorders>
              <w:bottom w:val="single" w:sz="4" w:space="0" w:color="auto"/>
            </w:tcBorders>
            <w:shd w:val="clear" w:color="auto" w:fill="auto"/>
            <w:vAlign w:val="center"/>
          </w:tcPr>
          <w:p w14:paraId="11999BC2" w14:textId="77777777" w:rsidR="00CA0BFC" w:rsidRPr="00CA0BFC" w:rsidRDefault="00CA0BFC" w:rsidP="001A33C8">
            <w:pPr>
              <w:widowControl w:val="0"/>
              <w:spacing w:before="120" w:after="120"/>
              <w:rPr>
                <w:rFonts w:ascii="David" w:hAnsi="David"/>
                <w:rtl/>
              </w:rPr>
            </w:pPr>
            <w:r w:rsidRPr="00CA0BFC">
              <w:rPr>
                <w:rFonts w:ascii="David" w:hAnsi="David"/>
                <w:rtl/>
              </w:rPr>
              <w:t>120 לפי 150%</w:t>
            </w:r>
          </w:p>
        </w:tc>
        <w:tc>
          <w:tcPr>
            <w:tcW w:w="1926" w:type="dxa"/>
            <w:tcBorders>
              <w:bottom w:val="single" w:sz="4" w:space="0" w:color="auto"/>
            </w:tcBorders>
            <w:shd w:val="clear" w:color="auto" w:fill="auto"/>
            <w:vAlign w:val="center"/>
          </w:tcPr>
          <w:p w14:paraId="4CF91E65" w14:textId="77777777" w:rsidR="00CA0BFC" w:rsidRPr="00CA0BFC" w:rsidRDefault="00CA0BFC" w:rsidP="001A33C8">
            <w:pPr>
              <w:widowControl w:val="0"/>
              <w:spacing w:before="120" w:after="120"/>
              <w:ind w:left="38"/>
              <w:rPr>
                <w:rFonts w:ascii="David" w:hAnsi="David"/>
                <w:rtl/>
              </w:rPr>
            </w:pPr>
            <w:r w:rsidRPr="00CA0BFC">
              <w:rPr>
                <w:rFonts w:ascii="David" w:hAnsi="David"/>
                <w:rtl/>
              </w:rPr>
              <w:t>1440 לפי 150%</w:t>
            </w:r>
          </w:p>
        </w:tc>
        <w:tc>
          <w:tcPr>
            <w:tcW w:w="2114" w:type="dxa"/>
            <w:vMerge/>
            <w:tcBorders>
              <w:bottom w:val="single" w:sz="4" w:space="0" w:color="auto"/>
            </w:tcBorders>
            <w:vAlign w:val="center"/>
          </w:tcPr>
          <w:p w14:paraId="0C0FD605" w14:textId="77777777" w:rsidR="00CA0BFC" w:rsidRPr="00CA0BFC" w:rsidRDefault="00CA0BFC" w:rsidP="001A33C8">
            <w:pPr>
              <w:widowControl w:val="0"/>
              <w:spacing w:before="120" w:after="120"/>
              <w:ind w:left="21"/>
              <w:rPr>
                <w:rFonts w:ascii="David" w:hAnsi="David"/>
                <w:rtl/>
              </w:rPr>
            </w:pPr>
          </w:p>
        </w:tc>
      </w:tr>
      <w:tr w:rsidR="00CA0BFC" w:rsidRPr="00CA0BFC" w14:paraId="3FDED376" w14:textId="77777777" w:rsidTr="001A33C8">
        <w:trPr>
          <w:trHeight w:val="717"/>
          <w:jc w:val="right"/>
        </w:trPr>
        <w:tc>
          <w:tcPr>
            <w:tcW w:w="2208" w:type="dxa"/>
            <w:vMerge/>
            <w:shd w:val="clear" w:color="auto" w:fill="auto"/>
            <w:vAlign w:val="center"/>
          </w:tcPr>
          <w:p w14:paraId="4414BDEA" w14:textId="77777777" w:rsidR="00CA0BFC" w:rsidRPr="00CA0BFC" w:rsidRDefault="00CA0BFC" w:rsidP="001A33C8">
            <w:pPr>
              <w:widowControl w:val="0"/>
              <w:spacing w:before="120" w:after="120"/>
              <w:rPr>
                <w:rFonts w:ascii="David" w:hAnsi="David"/>
                <w:rtl/>
              </w:rPr>
            </w:pPr>
          </w:p>
        </w:tc>
        <w:tc>
          <w:tcPr>
            <w:tcW w:w="2354" w:type="dxa"/>
            <w:shd w:val="clear" w:color="auto" w:fill="auto"/>
            <w:vAlign w:val="center"/>
          </w:tcPr>
          <w:p w14:paraId="6AC69664"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בודק בטחוני א-ה</w:t>
            </w:r>
          </w:p>
          <w:p w14:paraId="5F84791B"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08:00-16:00</w:t>
            </w:r>
          </w:p>
        </w:tc>
        <w:tc>
          <w:tcPr>
            <w:tcW w:w="1917" w:type="dxa"/>
            <w:shd w:val="clear" w:color="auto" w:fill="auto"/>
            <w:vAlign w:val="center"/>
          </w:tcPr>
          <w:p w14:paraId="7826E788" w14:textId="77777777" w:rsidR="00CA0BFC" w:rsidRPr="00CA0BFC" w:rsidRDefault="00CA0BFC" w:rsidP="001A33C8">
            <w:pPr>
              <w:widowControl w:val="0"/>
              <w:spacing w:before="120" w:after="120"/>
              <w:rPr>
                <w:rFonts w:ascii="David" w:hAnsi="David"/>
                <w:rtl/>
              </w:rPr>
            </w:pPr>
            <w:r w:rsidRPr="00CA0BFC">
              <w:rPr>
                <w:rFonts w:ascii="David" w:hAnsi="David"/>
                <w:rtl/>
              </w:rPr>
              <w:t>200</w:t>
            </w:r>
          </w:p>
        </w:tc>
        <w:tc>
          <w:tcPr>
            <w:tcW w:w="1926" w:type="dxa"/>
            <w:shd w:val="clear" w:color="auto" w:fill="auto"/>
            <w:vAlign w:val="center"/>
          </w:tcPr>
          <w:p w14:paraId="078D4DBC" w14:textId="77777777" w:rsidR="00CA0BFC" w:rsidRPr="00CA0BFC" w:rsidRDefault="00CA0BFC" w:rsidP="001A33C8">
            <w:pPr>
              <w:widowControl w:val="0"/>
              <w:spacing w:before="120" w:after="120"/>
              <w:ind w:left="38"/>
              <w:rPr>
                <w:rFonts w:ascii="David" w:hAnsi="David"/>
                <w:rtl/>
              </w:rPr>
            </w:pPr>
            <w:r w:rsidRPr="00CA0BFC">
              <w:rPr>
                <w:rFonts w:ascii="David" w:hAnsi="David"/>
                <w:rtl/>
              </w:rPr>
              <w:t>2400</w:t>
            </w:r>
          </w:p>
        </w:tc>
        <w:tc>
          <w:tcPr>
            <w:tcW w:w="2114" w:type="dxa"/>
            <w:vAlign w:val="center"/>
          </w:tcPr>
          <w:p w14:paraId="52EBEC8E" w14:textId="77777777" w:rsidR="00CA0BFC" w:rsidRPr="00CA0BFC" w:rsidRDefault="00CA0BFC" w:rsidP="001A33C8">
            <w:pPr>
              <w:widowControl w:val="0"/>
              <w:spacing w:before="120" w:after="120"/>
              <w:ind w:left="21"/>
              <w:rPr>
                <w:rFonts w:ascii="David" w:hAnsi="David"/>
                <w:rtl/>
              </w:rPr>
            </w:pPr>
            <w:r w:rsidRPr="00CA0BFC">
              <w:rPr>
                <w:rFonts w:ascii="David" w:hAnsi="David"/>
                <w:rtl/>
              </w:rPr>
              <w:t>בודק בטחוני מוסמך מ"י עפ"י דרישות הממונה</w:t>
            </w:r>
          </w:p>
        </w:tc>
      </w:tr>
      <w:tr w:rsidR="00CA0BFC" w:rsidRPr="00CA0BFC" w14:paraId="29A99AF1" w14:textId="77777777" w:rsidTr="001A33C8">
        <w:trPr>
          <w:trHeight w:val="762"/>
          <w:jc w:val="right"/>
        </w:trPr>
        <w:tc>
          <w:tcPr>
            <w:tcW w:w="2208" w:type="dxa"/>
            <w:vMerge/>
            <w:shd w:val="clear" w:color="auto" w:fill="auto"/>
            <w:vAlign w:val="center"/>
          </w:tcPr>
          <w:p w14:paraId="62632178" w14:textId="77777777" w:rsidR="00CA0BFC" w:rsidRPr="00CA0BFC" w:rsidRDefault="00CA0BFC" w:rsidP="001A33C8">
            <w:pPr>
              <w:widowControl w:val="0"/>
              <w:spacing w:before="120" w:after="120"/>
              <w:rPr>
                <w:rFonts w:ascii="David" w:hAnsi="David"/>
                <w:rtl/>
              </w:rPr>
            </w:pPr>
          </w:p>
        </w:tc>
        <w:tc>
          <w:tcPr>
            <w:tcW w:w="2354" w:type="dxa"/>
            <w:shd w:val="clear" w:color="auto" w:fill="auto"/>
            <w:vAlign w:val="center"/>
          </w:tcPr>
          <w:p w14:paraId="1007DD00"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מוקדן א-ה</w:t>
            </w:r>
          </w:p>
          <w:p w14:paraId="1AEE0B9D" w14:textId="3E223E97" w:rsidR="00CA0BFC" w:rsidRPr="00CA0BFC" w:rsidRDefault="00CA0BFC" w:rsidP="001A33C8">
            <w:pPr>
              <w:widowControl w:val="0"/>
              <w:spacing w:before="120" w:after="120"/>
              <w:ind w:left="1035" w:hanging="912"/>
              <w:rPr>
                <w:rFonts w:ascii="David" w:hAnsi="David"/>
                <w:rtl/>
              </w:rPr>
            </w:pPr>
            <w:r w:rsidRPr="00CA0BFC">
              <w:rPr>
                <w:rFonts w:ascii="David" w:hAnsi="David"/>
                <w:rtl/>
              </w:rPr>
              <w:t>24 שעות</w:t>
            </w:r>
          </w:p>
        </w:tc>
        <w:tc>
          <w:tcPr>
            <w:tcW w:w="1917" w:type="dxa"/>
            <w:shd w:val="clear" w:color="auto" w:fill="auto"/>
            <w:vAlign w:val="center"/>
          </w:tcPr>
          <w:p w14:paraId="39403C5C" w14:textId="77777777" w:rsidR="00CA0BFC" w:rsidRPr="00CA0BFC" w:rsidRDefault="00CA0BFC" w:rsidP="001A33C8">
            <w:pPr>
              <w:widowControl w:val="0"/>
              <w:spacing w:before="120" w:after="120"/>
              <w:rPr>
                <w:rFonts w:ascii="David" w:hAnsi="David"/>
                <w:rtl/>
              </w:rPr>
            </w:pPr>
            <w:r w:rsidRPr="00CA0BFC">
              <w:rPr>
                <w:rFonts w:ascii="David" w:hAnsi="David"/>
                <w:rtl/>
              </w:rPr>
              <w:t>540</w:t>
            </w:r>
          </w:p>
        </w:tc>
        <w:tc>
          <w:tcPr>
            <w:tcW w:w="1926" w:type="dxa"/>
            <w:shd w:val="clear" w:color="auto" w:fill="auto"/>
            <w:vAlign w:val="center"/>
          </w:tcPr>
          <w:p w14:paraId="70586358" w14:textId="77777777" w:rsidR="00CA0BFC" w:rsidRPr="00CA0BFC" w:rsidRDefault="00CA0BFC" w:rsidP="001A33C8">
            <w:pPr>
              <w:widowControl w:val="0"/>
              <w:spacing w:before="120" w:after="120"/>
              <w:ind w:left="38"/>
              <w:rPr>
                <w:rFonts w:ascii="David" w:hAnsi="David"/>
                <w:rtl/>
              </w:rPr>
            </w:pPr>
            <w:r w:rsidRPr="00CA0BFC">
              <w:rPr>
                <w:rFonts w:ascii="David" w:hAnsi="David"/>
                <w:rtl/>
              </w:rPr>
              <w:t>6480</w:t>
            </w:r>
          </w:p>
        </w:tc>
        <w:tc>
          <w:tcPr>
            <w:tcW w:w="2114" w:type="dxa"/>
            <w:vMerge w:val="restart"/>
            <w:vAlign w:val="center"/>
          </w:tcPr>
          <w:p w14:paraId="09E82394" w14:textId="77777777" w:rsidR="00CA0BFC" w:rsidRPr="00CA0BFC" w:rsidRDefault="00CA0BFC" w:rsidP="001A33C8">
            <w:pPr>
              <w:widowControl w:val="0"/>
              <w:spacing w:before="120" w:after="120"/>
              <w:ind w:left="21"/>
              <w:rPr>
                <w:rFonts w:ascii="David" w:hAnsi="David"/>
                <w:rtl/>
              </w:rPr>
            </w:pPr>
            <w:r w:rsidRPr="00CA0BFC">
              <w:rPr>
                <w:rFonts w:ascii="David" w:hAnsi="David"/>
                <w:rtl/>
              </w:rPr>
              <w:t>מוקדנ/ית מוסמך מ"י עפ"י דרישות הממונה</w:t>
            </w:r>
          </w:p>
        </w:tc>
      </w:tr>
      <w:tr w:rsidR="00CA0BFC" w:rsidRPr="00CA0BFC" w14:paraId="244F879E" w14:textId="77777777" w:rsidTr="001A33C8">
        <w:trPr>
          <w:trHeight w:val="287"/>
          <w:jc w:val="right"/>
        </w:trPr>
        <w:tc>
          <w:tcPr>
            <w:tcW w:w="2208" w:type="dxa"/>
            <w:vMerge/>
            <w:shd w:val="clear" w:color="auto" w:fill="auto"/>
            <w:vAlign w:val="center"/>
          </w:tcPr>
          <w:p w14:paraId="6AA9CF8A" w14:textId="77777777" w:rsidR="00CA0BFC" w:rsidRPr="00CA0BFC" w:rsidRDefault="00CA0BFC" w:rsidP="001A33C8">
            <w:pPr>
              <w:widowControl w:val="0"/>
              <w:spacing w:before="120" w:after="120"/>
              <w:rPr>
                <w:rFonts w:ascii="David" w:hAnsi="David"/>
                <w:rtl/>
              </w:rPr>
            </w:pPr>
          </w:p>
        </w:tc>
        <w:tc>
          <w:tcPr>
            <w:tcW w:w="2354" w:type="dxa"/>
            <w:shd w:val="clear" w:color="auto" w:fill="auto"/>
            <w:vAlign w:val="center"/>
          </w:tcPr>
          <w:p w14:paraId="0F8BBF9F"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מוקדן יום ו</w:t>
            </w:r>
          </w:p>
          <w:p w14:paraId="7F42EC1B"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hint="cs"/>
                <w:rtl/>
              </w:rPr>
              <w:t>22</w:t>
            </w:r>
            <w:r w:rsidRPr="00CA0BFC">
              <w:rPr>
                <w:rFonts w:ascii="David" w:hAnsi="David"/>
                <w:rtl/>
              </w:rPr>
              <w:t xml:space="preserve"> שעות</w:t>
            </w:r>
          </w:p>
        </w:tc>
        <w:tc>
          <w:tcPr>
            <w:tcW w:w="1917" w:type="dxa"/>
            <w:shd w:val="clear" w:color="auto" w:fill="auto"/>
            <w:vAlign w:val="center"/>
          </w:tcPr>
          <w:p w14:paraId="4568D499" w14:textId="77777777" w:rsidR="00CA0BFC" w:rsidRPr="00CA0BFC" w:rsidRDefault="00CA0BFC" w:rsidP="001A33C8">
            <w:pPr>
              <w:widowControl w:val="0"/>
              <w:spacing w:before="120" w:after="120"/>
              <w:rPr>
                <w:rFonts w:ascii="David" w:hAnsi="David"/>
                <w:noProof/>
                <w:rtl/>
              </w:rPr>
            </w:pPr>
            <w:r w:rsidRPr="00CA0BFC">
              <w:rPr>
                <w:rFonts w:ascii="David" w:hAnsi="David" w:hint="cs"/>
                <w:rtl/>
              </w:rPr>
              <w:t>109</w:t>
            </w:r>
          </w:p>
        </w:tc>
        <w:tc>
          <w:tcPr>
            <w:tcW w:w="1926" w:type="dxa"/>
            <w:shd w:val="clear" w:color="auto" w:fill="auto"/>
            <w:vAlign w:val="center"/>
          </w:tcPr>
          <w:p w14:paraId="61B0D71C" w14:textId="77777777" w:rsidR="00CA0BFC" w:rsidRPr="00CA0BFC" w:rsidRDefault="00CA0BFC" w:rsidP="001A33C8">
            <w:pPr>
              <w:widowControl w:val="0"/>
              <w:spacing w:before="120" w:after="120"/>
              <w:ind w:left="38"/>
              <w:rPr>
                <w:rFonts w:ascii="David" w:hAnsi="David"/>
              </w:rPr>
            </w:pPr>
            <w:r w:rsidRPr="00CA0BFC">
              <w:rPr>
                <w:rFonts w:ascii="David" w:hAnsi="David" w:hint="cs"/>
                <w:rtl/>
              </w:rPr>
              <w:t>1300</w:t>
            </w:r>
          </w:p>
        </w:tc>
        <w:tc>
          <w:tcPr>
            <w:tcW w:w="2114" w:type="dxa"/>
            <w:vMerge/>
            <w:vAlign w:val="center"/>
          </w:tcPr>
          <w:p w14:paraId="58392BBB" w14:textId="77777777" w:rsidR="00CA0BFC" w:rsidRPr="00CA0BFC" w:rsidRDefault="00CA0BFC" w:rsidP="001A33C8">
            <w:pPr>
              <w:widowControl w:val="0"/>
              <w:spacing w:before="120" w:after="120"/>
              <w:ind w:left="21"/>
              <w:rPr>
                <w:rFonts w:ascii="David" w:hAnsi="David"/>
                <w:rtl/>
              </w:rPr>
            </w:pPr>
          </w:p>
        </w:tc>
      </w:tr>
      <w:tr w:rsidR="00CA0BFC" w:rsidRPr="00CA0BFC" w14:paraId="7D14CC76" w14:textId="77777777" w:rsidTr="001A33C8">
        <w:trPr>
          <w:trHeight w:val="287"/>
          <w:jc w:val="right"/>
        </w:trPr>
        <w:tc>
          <w:tcPr>
            <w:tcW w:w="2208" w:type="dxa"/>
            <w:vMerge/>
            <w:shd w:val="clear" w:color="auto" w:fill="auto"/>
            <w:vAlign w:val="center"/>
          </w:tcPr>
          <w:p w14:paraId="1A127458" w14:textId="77777777" w:rsidR="00CA0BFC" w:rsidRPr="00CA0BFC" w:rsidRDefault="00CA0BFC" w:rsidP="001A33C8">
            <w:pPr>
              <w:widowControl w:val="0"/>
              <w:spacing w:before="120" w:after="120"/>
              <w:rPr>
                <w:rFonts w:ascii="David" w:hAnsi="David"/>
                <w:rtl/>
              </w:rPr>
            </w:pPr>
          </w:p>
        </w:tc>
        <w:tc>
          <w:tcPr>
            <w:tcW w:w="2354" w:type="dxa"/>
            <w:shd w:val="clear" w:color="auto" w:fill="auto"/>
            <w:vAlign w:val="center"/>
          </w:tcPr>
          <w:p w14:paraId="5106136F"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מוקדן  יום שבת</w:t>
            </w:r>
          </w:p>
          <w:p w14:paraId="71245D64"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hint="cs"/>
                <w:rtl/>
              </w:rPr>
              <w:t>26</w:t>
            </w:r>
            <w:r w:rsidRPr="00CA0BFC">
              <w:rPr>
                <w:rFonts w:ascii="David" w:hAnsi="David"/>
                <w:rtl/>
              </w:rPr>
              <w:t xml:space="preserve"> שעות</w:t>
            </w:r>
          </w:p>
        </w:tc>
        <w:tc>
          <w:tcPr>
            <w:tcW w:w="1917" w:type="dxa"/>
            <w:shd w:val="clear" w:color="auto" w:fill="auto"/>
            <w:vAlign w:val="center"/>
          </w:tcPr>
          <w:p w14:paraId="1B1FBDE4" w14:textId="77777777" w:rsidR="00CA0BFC" w:rsidRPr="00CA0BFC" w:rsidRDefault="00CA0BFC" w:rsidP="001A33C8">
            <w:pPr>
              <w:widowControl w:val="0"/>
              <w:spacing w:before="120" w:after="120"/>
              <w:rPr>
                <w:rFonts w:ascii="David" w:hAnsi="David"/>
                <w:rtl/>
              </w:rPr>
            </w:pPr>
            <w:r w:rsidRPr="00CA0BFC">
              <w:rPr>
                <w:rFonts w:ascii="David" w:hAnsi="David"/>
                <w:rtl/>
              </w:rPr>
              <w:t>120 לפי 150%</w:t>
            </w:r>
          </w:p>
        </w:tc>
        <w:tc>
          <w:tcPr>
            <w:tcW w:w="1926" w:type="dxa"/>
            <w:shd w:val="clear" w:color="auto" w:fill="auto"/>
            <w:vAlign w:val="center"/>
          </w:tcPr>
          <w:p w14:paraId="2BC49159" w14:textId="77777777" w:rsidR="00CA0BFC" w:rsidRPr="00CA0BFC" w:rsidRDefault="00CA0BFC" w:rsidP="001A33C8">
            <w:pPr>
              <w:widowControl w:val="0"/>
              <w:spacing w:before="120" w:after="120"/>
              <w:ind w:left="38"/>
              <w:rPr>
                <w:rFonts w:ascii="David" w:hAnsi="David"/>
                <w:rtl/>
              </w:rPr>
            </w:pPr>
            <w:r w:rsidRPr="00CA0BFC">
              <w:rPr>
                <w:rFonts w:ascii="David" w:hAnsi="David"/>
                <w:rtl/>
              </w:rPr>
              <w:t>1440 לפי 150%</w:t>
            </w:r>
          </w:p>
        </w:tc>
        <w:tc>
          <w:tcPr>
            <w:tcW w:w="2114" w:type="dxa"/>
            <w:vMerge/>
            <w:vAlign w:val="center"/>
          </w:tcPr>
          <w:p w14:paraId="2F08BBAE" w14:textId="77777777" w:rsidR="00CA0BFC" w:rsidRPr="00CA0BFC" w:rsidRDefault="00CA0BFC" w:rsidP="001A33C8">
            <w:pPr>
              <w:widowControl w:val="0"/>
              <w:spacing w:before="120" w:after="120"/>
              <w:ind w:left="21"/>
              <w:rPr>
                <w:rFonts w:ascii="David" w:hAnsi="David"/>
                <w:rtl/>
              </w:rPr>
            </w:pPr>
          </w:p>
        </w:tc>
      </w:tr>
      <w:tr w:rsidR="00CA0BFC" w:rsidRPr="00CA0BFC" w14:paraId="3C1E4348" w14:textId="77777777" w:rsidTr="001A33C8">
        <w:trPr>
          <w:trHeight w:val="557"/>
          <w:jc w:val="right"/>
        </w:trPr>
        <w:tc>
          <w:tcPr>
            <w:tcW w:w="2208" w:type="dxa"/>
            <w:vMerge w:val="restart"/>
            <w:shd w:val="clear" w:color="auto" w:fill="auto"/>
            <w:vAlign w:val="center"/>
          </w:tcPr>
          <w:p w14:paraId="21F4CB4C" w14:textId="77777777" w:rsidR="00CA0BFC" w:rsidRPr="00CA0BFC" w:rsidRDefault="00CA0BFC" w:rsidP="001A33C8">
            <w:pPr>
              <w:widowControl w:val="0"/>
              <w:spacing w:before="120" w:after="120"/>
              <w:rPr>
                <w:rFonts w:ascii="David" w:hAnsi="David"/>
                <w:rtl/>
              </w:rPr>
            </w:pPr>
            <w:r w:rsidRPr="00CA0BFC">
              <w:rPr>
                <w:rFonts w:ascii="David" w:hAnsi="David"/>
                <w:b/>
                <w:bCs/>
                <w:rtl/>
              </w:rPr>
              <w:t>הר חוצבים</w:t>
            </w:r>
            <w:r w:rsidRPr="00CA0BFC">
              <w:rPr>
                <w:rFonts w:ascii="David" w:hAnsi="David"/>
                <w:rtl/>
              </w:rPr>
              <w:br/>
            </w:r>
            <w:r w:rsidRPr="00CA0BFC">
              <w:rPr>
                <w:rFonts w:ascii="David" w:hAnsi="David"/>
                <w:b/>
                <w:bCs/>
                <w:rtl/>
              </w:rPr>
              <w:t>(י-ם)</w:t>
            </w:r>
          </w:p>
        </w:tc>
        <w:tc>
          <w:tcPr>
            <w:tcW w:w="2354" w:type="dxa"/>
            <w:shd w:val="clear" w:color="auto" w:fill="auto"/>
            <w:vAlign w:val="center"/>
          </w:tcPr>
          <w:p w14:paraId="4727E2F9"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noProof/>
                <w:rtl/>
              </w:rPr>
              <w:t xml:space="preserve">מאבטח </w:t>
            </w:r>
            <w:r w:rsidRPr="00CA0BFC">
              <w:rPr>
                <w:rFonts w:ascii="David" w:hAnsi="David"/>
                <w:rtl/>
              </w:rPr>
              <w:t>א-ה</w:t>
            </w:r>
          </w:p>
          <w:p w14:paraId="603B456B"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24 שעות</w:t>
            </w:r>
          </w:p>
        </w:tc>
        <w:tc>
          <w:tcPr>
            <w:tcW w:w="1917" w:type="dxa"/>
            <w:shd w:val="clear" w:color="auto" w:fill="auto"/>
            <w:vAlign w:val="center"/>
          </w:tcPr>
          <w:p w14:paraId="5CE30757" w14:textId="77777777" w:rsidR="00CA0BFC" w:rsidRPr="00CA0BFC" w:rsidRDefault="00CA0BFC" w:rsidP="001A33C8">
            <w:pPr>
              <w:widowControl w:val="0"/>
              <w:spacing w:before="120" w:after="120"/>
              <w:rPr>
                <w:rFonts w:ascii="David" w:hAnsi="David"/>
                <w:rtl/>
              </w:rPr>
            </w:pPr>
            <w:r w:rsidRPr="00CA0BFC">
              <w:rPr>
                <w:rFonts w:ascii="David" w:hAnsi="David"/>
                <w:rtl/>
              </w:rPr>
              <w:t>540</w:t>
            </w:r>
          </w:p>
        </w:tc>
        <w:tc>
          <w:tcPr>
            <w:tcW w:w="1926" w:type="dxa"/>
            <w:shd w:val="clear" w:color="auto" w:fill="auto"/>
            <w:vAlign w:val="center"/>
          </w:tcPr>
          <w:p w14:paraId="0C9D7CE9" w14:textId="77777777" w:rsidR="00CA0BFC" w:rsidRPr="00CA0BFC" w:rsidRDefault="00937DBE" w:rsidP="001A33C8">
            <w:pPr>
              <w:widowControl w:val="0"/>
              <w:spacing w:before="120" w:after="120"/>
              <w:ind w:left="38"/>
              <w:rPr>
                <w:rFonts w:ascii="David" w:hAnsi="David"/>
                <w:rtl/>
              </w:rPr>
            </w:pPr>
            <w:r>
              <w:rPr>
                <w:rFonts w:ascii="David" w:hAnsi="David" w:hint="cs"/>
                <w:rtl/>
              </w:rPr>
              <w:t>6480</w:t>
            </w:r>
          </w:p>
        </w:tc>
        <w:tc>
          <w:tcPr>
            <w:tcW w:w="2114" w:type="dxa"/>
            <w:vMerge w:val="restart"/>
            <w:vAlign w:val="center"/>
          </w:tcPr>
          <w:p w14:paraId="10CDA421" w14:textId="77777777" w:rsidR="00CA0BFC" w:rsidRPr="00CA0BFC" w:rsidRDefault="00CA0BFC" w:rsidP="001A33C8">
            <w:pPr>
              <w:widowControl w:val="0"/>
              <w:spacing w:before="120" w:after="120"/>
              <w:ind w:left="21"/>
              <w:rPr>
                <w:rFonts w:ascii="David" w:hAnsi="David"/>
                <w:rtl/>
              </w:rPr>
            </w:pPr>
            <w:r w:rsidRPr="00CA0BFC">
              <w:rPr>
                <w:rFonts w:ascii="David" w:hAnsi="David"/>
                <w:rtl/>
              </w:rPr>
              <w:t>מאבטח מתקדם ב'</w:t>
            </w:r>
            <w:r w:rsidRPr="00CA0BFC">
              <w:rPr>
                <w:rFonts w:ascii="David" w:hAnsi="David"/>
                <w:rtl/>
              </w:rPr>
              <w:br/>
              <w:t xml:space="preserve"> ייעודי</w:t>
            </w:r>
          </w:p>
        </w:tc>
      </w:tr>
      <w:tr w:rsidR="00CA0BFC" w:rsidRPr="00CA0BFC" w14:paraId="52F86A4C" w14:textId="77777777" w:rsidTr="001A33C8">
        <w:trPr>
          <w:trHeight w:val="650"/>
          <w:jc w:val="right"/>
        </w:trPr>
        <w:tc>
          <w:tcPr>
            <w:tcW w:w="2208" w:type="dxa"/>
            <w:vMerge/>
            <w:shd w:val="clear" w:color="auto" w:fill="auto"/>
            <w:vAlign w:val="center"/>
          </w:tcPr>
          <w:p w14:paraId="7007EAF5" w14:textId="77777777" w:rsidR="00CA0BFC" w:rsidRPr="00CA0BFC" w:rsidRDefault="00CA0BFC" w:rsidP="001A33C8">
            <w:pPr>
              <w:widowControl w:val="0"/>
              <w:spacing w:before="120" w:after="120"/>
              <w:rPr>
                <w:rFonts w:ascii="David" w:hAnsi="David"/>
                <w:b/>
                <w:bCs/>
                <w:rtl/>
              </w:rPr>
            </w:pPr>
          </w:p>
        </w:tc>
        <w:tc>
          <w:tcPr>
            <w:tcW w:w="2354" w:type="dxa"/>
            <w:shd w:val="clear" w:color="auto" w:fill="auto"/>
            <w:vAlign w:val="center"/>
          </w:tcPr>
          <w:p w14:paraId="7ACDB5FB"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יום ו</w:t>
            </w:r>
          </w:p>
          <w:p w14:paraId="40CB5D7D" w14:textId="798A29F3" w:rsidR="001A33C8" w:rsidRPr="00CA0BFC" w:rsidRDefault="00CA0BFC" w:rsidP="001A33C8">
            <w:pPr>
              <w:widowControl w:val="0"/>
              <w:spacing w:before="120" w:after="120"/>
              <w:ind w:left="1035" w:hanging="912"/>
              <w:rPr>
                <w:rFonts w:ascii="David" w:hAnsi="David"/>
                <w:noProof/>
                <w:rtl/>
              </w:rPr>
            </w:pPr>
            <w:r w:rsidRPr="00CA0BFC">
              <w:rPr>
                <w:rFonts w:ascii="David" w:hAnsi="David"/>
                <w:rtl/>
              </w:rPr>
              <w:t>24 שעות</w:t>
            </w:r>
          </w:p>
        </w:tc>
        <w:tc>
          <w:tcPr>
            <w:tcW w:w="1917" w:type="dxa"/>
            <w:shd w:val="clear" w:color="auto" w:fill="auto"/>
            <w:vAlign w:val="center"/>
          </w:tcPr>
          <w:p w14:paraId="54CE4F43" w14:textId="77777777" w:rsidR="00CA0BFC" w:rsidRPr="00CA0BFC" w:rsidRDefault="00CA0BFC" w:rsidP="001A33C8">
            <w:pPr>
              <w:widowControl w:val="0"/>
              <w:spacing w:before="120" w:after="120"/>
              <w:rPr>
                <w:rFonts w:ascii="David" w:hAnsi="David"/>
                <w:rtl/>
              </w:rPr>
            </w:pPr>
            <w:r w:rsidRPr="00CA0BFC">
              <w:rPr>
                <w:rFonts w:ascii="David" w:hAnsi="David" w:hint="cs"/>
                <w:rtl/>
              </w:rPr>
              <w:t>109</w:t>
            </w:r>
          </w:p>
        </w:tc>
        <w:tc>
          <w:tcPr>
            <w:tcW w:w="1926" w:type="dxa"/>
            <w:shd w:val="clear" w:color="auto" w:fill="auto"/>
            <w:vAlign w:val="center"/>
          </w:tcPr>
          <w:p w14:paraId="09C3A8CA" w14:textId="77777777" w:rsidR="00CA0BFC" w:rsidRPr="00CA0BFC" w:rsidRDefault="00CA0BFC" w:rsidP="001A33C8">
            <w:pPr>
              <w:widowControl w:val="0"/>
              <w:spacing w:before="120" w:after="120"/>
              <w:ind w:left="38"/>
              <w:rPr>
                <w:rFonts w:ascii="David" w:hAnsi="David"/>
                <w:rtl/>
              </w:rPr>
            </w:pPr>
            <w:r w:rsidRPr="00CA0BFC">
              <w:rPr>
                <w:rFonts w:ascii="David" w:hAnsi="David" w:hint="cs"/>
                <w:rtl/>
              </w:rPr>
              <w:t>1300</w:t>
            </w:r>
          </w:p>
        </w:tc>
        <w:tc>
          <w:tcPr>
            <w:tcW w:w="2114" w:type="dxa"/>
            <w:vMerge/>
            <w:vAlign w:val="center"/>
          </w:tcPr>
          <w:p w14:paraId="322F12FE" w14:textId="77777777" w:rsidR="00CA0BFC" w:rsidRPr="00CA0BFC" w:rsidRDefault="00CA0BFC" w:rsidP="001A33C8">
            <w:pPr>
              <w:widowControl w:val="0"/>
              <w:spacing w:before="120" w:after="120"/>
              <w:ind w:left="21"/>
              <w:rPr>
                <w:rFonts w:ascii="David" w:hAnsi="David"/>
                <w:rtl/>
              </w:rPr>
            </w:pPr>
          </w:p>
        </w:tc>
      </w:tr>
      <w:tr w:rsidR="00CA0BFC" w:rsidRPr="00CA0BFC" w14:paraId="1EA129DC" w14:textId="77777777" w:rsidTr="001A33C8">
        <w:trPr>
          <w:trHeight w:val="554"/>
          <w:jc w:val="right"/>
        </w:trPr>
        <w:tc>
          <w:tcPr>
            <w:tcW w:w="2208" w:type="dxa"/>
            <w:vMerge/>
            <w:shd w:val="clear" w:color="auto" w:fill="auto"/>
            <w:vAlign w:val="center"/>
          </w:tcPr>
          <w:p w14:paraId="1F12BF27" w14:textId="77777777" w:rsidR="00CA0BFC" w:rsidRPr="00CA0BFC" w:rsidRDefault="00CA0BFC" w:rsidP="001A33C8">
            <w:pPr>
              <w:widowControl w:val="0"/>
              <w:spacing w:before="120" w:after="120"/>
              <w:rPr>
                <w:rFonts w:ascii="David" w:hAnsi="David"/>
                <w:b/>
                <w:bCs/>
                <w:rtl/>
              </w:rPr>
            </w:pPr>
          </w:p>
        </w:tc>
        <w:tc>
          <w:tcPr>
            <w:tcW w:w="2354" w:type="dxa"/>
            <w:shd w:val="clear" w:color="auto" w:fill="auto"/>
            <w:vAlign w:val="center"/>
          </w:tcPr>
          <w:p w14:paraId="2D3BF0F8"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יום שבת</w:t>
            </w:r>
          </w:p>
          <w:p w14:paraId="6F981D9A"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24 שעות</w:t>
            </w:r>
          </w:p>
        </w:tc>
        <w:tc>
          <w:tcPr>
            <w:tcW w:w="1917" w:type="dxa"/>
            <w:shd w:val="clear" w:color="auto" w:fill="auto"/>
            <w:vAlign w:val="center"/>
          </w:tcPr>
          <w:p w14:paraId="39B49009" w14:textId="77777777" w:rsidR="00CA0BFC" w:rsidRPr="00CA0BFC" w:rsidRDefault="00CA0BFC" w:rsidP="001A33C8">
            <w:pPr>
              <w:widowControl w:val="0"/>
              <w:spacing w:before="120" w:after="120"/>
              <w:rPr>
                <w:rFonts w:ascii="David" w:hAnsi="David"/>
                <w:rtl/>
              </w:rPr>
            </w:pPr>
            <w:r w:rsidRPr="00CA0BFC">
              <w:rPr>
                <w:rFonts w:ascii="David" w:hAnsi="David"/>
                <w:rtl/>
              </w:rPr>
              <w:t>120 לפי 150%</w:t>
            </w:r>
          </w:p>
        </w:tc>
        <w:tc>
          <w:tcPr>
            <w:tcW w:w="1926" w:type="dxa"/>
            <w:shd w:val="clear" w:color="auto" w:fill="auto"/>
            <w:vAlign w:val="center"/>
          </w:tcPr>
          <w:p w14:paraId="5F06831B" w14:textId="77777777" w:rsidR="00CA0BFC" w:rsidRPr="00CA0BFC" w:rsidRDefault="00CA0BFC" w:rsidP="001A33C8">
            <w:pPr>
              <w:widowControl w:val="0"/>
              <w:spacing w:before="120" w:after="120"/>
              <w:ind w:left="38"/>
              <w:rPr>
                <w:rFonts w:ascii="David" w:hAnsi="David"/>
                <w:rtl/>
              </w:rPr>
            </w:pPr>
            <w:r w:rsidRPr="00CA0BFC">
              <w:rPr>
                <w:rFonts w:ascii="David" w:hAnsi="David"/>
                <w:rtl/>
              </w:rPr>
              <w:t>1440 לפי 150%</w:t>
            </w:r>
          </w:p>
        </w:tc>
        <w:tc>
          <w:tcPr>
            <w:tcW w:w="2114" w:type="dxa"/>
            <w:vMerge/>
            <w:vAlign w:val="center"/>
          </w:tcPr>
          <w:p w14:paraId="17E09AD9" w14:textId="77777777" w:rsidR="00CA0BFC" w:rsidRPr="00CA0BFC" w:rsidRDefault="00CA0BFC" w:rsidP="001A33C8">
            <w:pPr>
              <w:widowControl w:val="0"/>
              <w:spacing w:before="120" w:after="120"/>
              <w:ind w:left="21"/>
              <w:rPr>
                <w:rFonts w:ascii="David" w:hAnsi="David"/>
                <w:rtl/>
              </w:rPr>
            </w:pPr>
          </w:p>
        </w:tc>
      </w:tr>
      <w:tr w:rsidR="00CA0BFC" w:rsidRPr="00CA0BFC" w14:paraId="287ED909" w14:textId="77777777" w:rsidTr="001A33C8">
        <w:trPr>
          <w:trHeight w:val="218"/>
          <w:jc w:val="right"/>
        </w:trPr>
        <w:tc>
          <w:tcPr>
            <w:tcW w:w="2208" w:type="dxa"/>
            <w:vMerge/>
            <w:shd w:val="clear" w:color="auto" w:fill="auto"/>
            <w:vAlign w:val="center"/>
          </w:tcPr>
          <w:p w14:paraId="27CFAB26" w14:textId="77777777" w:rsidR="00CA0BFC" w:rsidRPr="00CA0BFC" w:rsidRDefault="00CA0BFC" w:rsidP="001A33C8">
            <w:pPr>
              <w:widowControl w:val="0"/>
              <w:spacing w:before="120" w:after="120"/>
              <w:rPr>
                <w:rFonts w:ascii="David" w:hAnsi="David"/>
                <w:b/>
                <w:bCs/>
                <w:rtl/>
              </w:rPr>
            </w:pPr>
          </w:p>
        </w:tc>
        <w:tc>
          <w:tcPr>
            <w:tcW w:w="2354" w:type="dxa"/>
            <w:shd w:val="clear" w:color="auto" w:fill="auto"/>
            <w:vAlign w:val="center"/>
          </w:tcPr>
          <w:p w14:paraId="64E59C8E" w14:textId="77777777" w:rsidR="00CA0BFC" w:rsidRPr="00CA0BFC" w:rsidRDefault="00CA0BFC" w:rsidP="001A33C8">
            <w:pPr>
              <w:widowControl w:val="0"/>
              <w:spacing w:before="120" w:after="120"/>
              <w:ind w:left="263" w:hanging="140"/>
              <w:rPr>
                <w:rFonts w:ascii="David" w:hAnsi="David"/>
                <w:rtl/>
              </w:rPr>
            </w:pPr>
            <w:r w:rsidRPr="00CA0BFC">
              <w:rPr>
                <w:rFonts w:ascii="David" w:hAnsi="David"/>
                <w:noProof/>
                <w:rtl/>
              </w:rPr>
              <w:t>מאבטח  ימים א'- ה' שעה 08:00-17:00</w:t>
            </w:r>
          </w:p>
        </w:tc>
        <w:tc>
          <w:tcPr>
            <w:tcW w:w="1917" w:type="dxa"/>
            <w:shd w:val="clear" w:color="auto" w:fill="auto"/>
            <w:vAlign w:val="center"/>
          </w:tcPr>
          <w:p w14:paraId="57B3E5ED" w14:textId="77777777" w:rsidR="00CA0BFC" w:rsidRPr="00CA0BFC" w:rsidRDefault="00CA0BFC" w:rsidP="001A33C8">
            <w:pPr>
              <w:widowControl w:val="0"/>
              <w:spacing w:before="120" w:after="120"/>
              <w:rPr>
                <w:rFonts w:ascii="David" w:hAnsi="David"/>
                <w:rtl/>
              </w:rPr>
            </w:pPr>
            <w:r w:rsidRPr="00CA0BFC">
              <w:rPr>
                <w:rFonts w:ascii="David" w:hAnsi="David"/>
                <w:rtl/>
              </w:rPr>
              <w:t>210 שעות בחודש</w:t>
            </w:r>
          </w:p>
        </w:tc>
        <w:tc>
          <w:tcPr>
            <w:tcW w:w="1926" w:type="dxa"/>
            <w:shd w:val="clear" w:color="auto" w:fill="auto"/>
            <w:vAlign w:val="center"/>
          </w:tcPr>
          <w:p w14:paraId="2B8895FB" w14:textId="77777777" w:rsidR="00CA0BFC" w:rsidRPr="00CA0BFC" w:rsidRDefault="00CA0BFC" w:rsidP="001A33C8">
            <w:pPr>
              <w:widowControl w:val="0"/>
              <w:spacing w:before="120" w:after="120"/>
              <w:ind w:left="38"/>
              <w:rPr>
                <w:rFonts w:ascii="David" w:hAnsi="David"/>
                <w:rtl/>
              </w:rPr>
            </w:pPr>
            <w:r w:rsidRPr="00CA0BFC">
              <w:rPr>
                <w:rFonts w:ascii="David" w:hAnsi="David"/>
                <w:rtl/>
              </w:rPr>
              <w:t>2,520 בשנה</w:t>
            </w:r>
          </w:p>
        </w:tc>
        <w:tc>
          <w:tcPr>
            <w:tcW w:w="2114" w:type="dxa"/>
            <w:vMerge/>
            <w:vAlign w:val="center"/>
          </w:tcPr>
          <w:p w14:paraId="31EE92B4" w14:textId="77777777" w:rsidR="00CA0BFC" w:rsidRPr="00CA0BFC" w:rsidRDefault="00CA0BFC" w:rsidP="001A33C8">
            <w:pPr>
              <w:widowControl w:val="0"/>
              <w:spacing w:before="120" w:after="120"/>
              <w:ind w:left="21"/>
              <w:rPr>
                <w:rFonts w:ascii="David" w:hAnsi="David"/>
                <w:rtl/>
              </w:rPr>
            </w:pPr>
          </w:p>
        </w:tc>
      </w:tr>
      <w:tr w:rsidR="00CA0BFC" w:rsidRPr="00CA0BFC" w14:paraId="2AAE69DA" w14:textId="77777777" w:rsidTr="001A33C8">
        <w:trPr>
          <w:trHeight w:val="355"/>
          <w:jc w:val="right"/>
        </w:trPr>
        <w:tc>
          <w:tcPr>
            <w:tcW w:w="2208" w:type="dxa"/>
            <w:vMerge w:val="restart"/>
            <w:shd w:val="clear" w:color="auto" w:fill="auto"/>
            <w:vAlign w:val="center"/>
          </w:tcPr>
          <w:p w14:paraId="2558F95A" w14:textId="77777777" w:rsidR="00CA0BFC" w:rsidRPr="00CA0BFC" w:rsidRDefault="00CA0BFC" w:rsidP="001A33C8">
            <w:pPr>
              <w:widowControl w:val="0"/>
              <w:spacing w:before="120" w:after="120"/>
              <w:rPr>
                <w:rFonts w:ascii="David" w:hAnsi="David"/>
                <w:b/>
                <w:bCs/>
                <w:rtl/>
              </w:rPr>
            </w:pPr>
            <w:r w:rsidRPr="00CA0BFC">
              <w:rPr>
                <w:rFonts w:ascii="David" w:hAnsi="David"/>
                <w:b/>
                <w:bCs/>
                <w:rtl/>
              </w:rPr>
              <w:t>הר ציון</w:t>
            </w:r>
          </w:p>
          <w:p w14:paraId="6162A552" w14:textId="77777777" w:rsidR="00CA0BFC" w:rsidRPr="00CA0BFC" w:rsidRDefault="00CA0BFC" w:rsidP="001A33C8">
            <w:pPr>
              <w:widowControl w:val="0"/>
              <w:spacing w:before="120" w:after="120"/>
              <w:rPr>
                <w:rFonts w:ascii="David" w:hAnsi="David"/>
                <w:b/>
                <w:bCs/>
                <w:rtl/>
              </w:rPr>
            </w:pPr>
            <w:r w:rsidRPr="00CA0BFC">
              <w:rPr>
                <w:rFonts w:ascii="David" w:hAnsi="David"/>
                <w:b/>
                <w:bCs/>
                <w:rtl/>
              </w:rPr>
              <w:t>חדר הסעודה</w:t>
            </w:r>
            <w:r w:rsidRPr="00CA0BFC">
              <w:rPr>
                <w:rFonts w:ascii="David" w:hAnsi="David"/>
                <w:b/>
                <w:bCs/>
                <w:rtl/>
              </w:rPr>
              <w:br/>
              <w:t>(י-ם)</w:t>
            </w:r>
          </w:p>
        </w:tc>
        <w:tc>
          <w:tcPr>
            <w:tcW w:w="2354" w:type="dxa"/>
            <w:vMerge w:val="restart"/>
            <w:shd w:val="clear" w:color="auto" w:fill="auto"/>
            <w:vAlign w:val="center"/>
          </w:tcPr>
          <w:p w14:paraId="206D1A66"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א-ו</w:t>
            </w:r>
          </w:p>
          <w:p w14:paraId="149A8C34"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07:00-18:00</w:t>
            </w:r>
          </w:p>
        </w:tc>
        <w:tc>
          <w:tcPr>
            <w:tcW w:w="1917" w:type="dxa"/>
            <w:shd w:val="clear" w:color="auto" w:fill="auto"/>
            <w:vAlign w:val="center"/>
          </w:tcPr>
          <w:p w14:paraId="080175DE" w14:textId="77777777" w:rsidR="00CA0BFC" w:rsidRPr="00CA0BFC" w:rsidRDefault="00CA0BFC" w:rsidP="001A33C8">
            <w:pPr>
              <w:widowControl w:val="0"/>
              <w:spacing w:before="120" w:after="120"/>
              <w:rPr>
                <w:rFonts w:ascii="David" w:hAnsi="David"/>
                <w:rtl/>
              </w:rPr>
            </w:pPr>
            <w:r w:rsidRPr="00CA0BFC">
              <w:rPr>
                <w:rFonts w:ascii="David" w:hAnsi="David"/>
                <w:rtl/>
              </w:rPr>
              <w:t>216 לפי 100%</w:t>
            </w:r>
          </w:p>
        </w:tc>
        <w:tc>
          <w:tcPr>
            <w:tcW w:w="1926" w:type="dxa"/>
            <w:shd w:val="clear" w:color="auto" w:fill="auto"/>
            <w:vAlign w:val="center"/>
          </w:tcPr>
          <w:p w14:paraId="3B138A5C" w14:textId="77777777" w:rsidR="00CA0BFC" w:rsidRPr="00CA0BFC" w:rsidRDefault="00CA0BFC" w:rsidP="001A33C8">
            <w:pPr>
              <w:widowControl w:val="0"/>
              <w:spacing w:before="120" w:after="120"/>
              <w:ind w:left="38"/>
              <w:rPr>
                <w:rFonts w:ascii="David" w:hAnsi="David"/>
                <w:rtl/>
              </w:rPr>
            </w:pPr>
            <w:r w:rsidRPr="00CA0BFC">
              <w:rPr>
                <w:rFonts w:ascii="David" w:hAnsi="David"/>
                <w:rtl/>
              </w:rPr>
              <w:t>2592 לפי 100%</w:t>
            </w:r>
          </w:p>
        </w:tc>
        <w:tc>
          <w:tcPr>
            <w:tcW w:w="2114" w:type="dxa"/>
            <w:vMerge w:val="restart"/>
          </w:tcPr>
          <w:p w14:paraId="77AFB48C" w14:textId="77777777" w:rsidR="00CA0BFC" w:rsidRPr="00CA0BFC" w:rsidRDefault="00CA0BFC" w:rsidP="001A33C8">
            <w:pPr>
              <w:widowControl w:val="0"/>
              <w:spacing w:before="120" w:after="120"/>
              <w:ind w:left="21"/>
              <w:rPr>
                <w:rFonts w:ascii="David" w:hAnsi="David"/>
                <w:rtl/>
              </w:rPr>
            </w:pPr>
            <w:r w:rsidRPr="00CA0BFC">
              <w:rPr>
                <w:rFonts w:ascii="David" w:hAnsi="David"/>
                <w:rtl/>
              </w:rPr>
              <w:t>מאבטח מתקדם ב'</w:t>
            </w:r>
            <w:r w:rsidRPr="00CA0BFC">
              <w:rPr>
                <w:rFonts w:ascii="David" w:hAnsi="David"/>
                <w:rtl/>
              </w:rPr>
              <w:br/>
              <w:t xml:space="preserve"> ייעודי</w:t>
            </w:r>
          </w:p>
        </w:tc>
      </w:tr>
      <w:tr w:rsidR="00CA0BFC" w:rsidRPr="00CA0BFC" w14:paraId="604914F6" w14:textId="77777777" w:rsidTr="001A33C8">
        <w:trPr>
          <w:trHeight w:val="257"/>
          <w:jc w:val="right"/>
        </w:trPr>
        <w:tc>
          <w:tcPr>
            <w:tcW w:w="2208" w:type="dxa"/>
            <w:vMerge/>
            <w:shd w:val="clear" w:color="auto" w:fill="auto"/>
            <w:vAlign w:val="center"/>
          </w:tcPr>
          <w:p w14:paraId="001FA7F1" w14:textId="77777777" w:rsidR="00CA0BFC" w:rsidRPr="00CA0BFC" w:rsidRDefault="00CA0BFC" w:rsidP="001A33C8">
            <w:pPr>
              <w:widowControl w:val="0"/>
              <w:spacing w:before="120" w:after="120"/>
              <w:rPr>
                <w:rFonts w:ascii="David" w:hAnsi="David"/>
                <w:b/>
                <w:bCs/>
                <w:rtl/>
              </w:rPr>
            </w:pPr>
          </w:p>
        </w:tc>
        <w:tc>
          <w:tcPr>
            <w:tcW w:w="2354" w:type="dxa"/>
            <w:vMerge/>
            <w:shd w:val="clear" w:color="auto" w:fill="auto"/>
            <w:vAlign w:val="center"/>
          </w:tcPr>
          <w:p w14:paraId="597A7090" w14:textId="77777777" w:rsidR="00CA0BFC" w:rsidRPr="00CA0BFC" w:rsidRDefault="00CA0BFC" w:rsidP="001A33C8">
            <w:pPr>
              <w:widowControl w:val="0"/>
              <w:spacing w:before="120" w:after="120"/>
              <w:ind w:left="1035" w:hanging="912"/>
              <w:rPr>
                <w:rFonts w:ascii="David" w:hAnsi="David"/>
                <w:rtl/>
              </w:rPr>
            </w:pPr>
          </w:p>
        </w:tc>
        <w:tc>
          <w:tcPr>
            <w:tcW w:w="1917" w:type="dxa"/>
            <w:shd w:val="clear" w:color="auto" w:fill="auto"/>
            <w:vAlign w:val="center"/>
          </w:tcPr>
          <w:p w14:paraId="493D1E01" w14:textId="77777777" w:rsidR="00CA0BFC" w:rsidRPr="00CA0BFC" w:rsidRDefault="00CA0BFC" w:rsidP="001A33C8">
            <w:pPr>
              <w:widowControl w:val="0"/>
              <w:spacing w:before="120" w:after="120"/>
              <w:rPr>
                <w:rFonts w:ascii="David" w:hAnsi="David"/>
                <w:rtl/>
              </w:rPr>
            </w:pPr>
            <w:r w:rsidRPr="00CA0BFC">
              <w:rPr>
                <w:rFonts w:ascii="David" w:hAnsi="David"/>
                <w:rtl/>
              </w:rPr>
              <w:t>54 לפי 125%</w:t>
            </w:r>
          </w:p>
        </w:tc>
        <w:tc>
          <w:tcPr>
            <w:tcW w:w="1926" w:type="dxa"/>
            <w:shd w:val="clear" w:color="auto" w:fill="auto"/>
            <w:vAlign w:val="center"/>
          </w:tcPr>
          <w:p w14:paraId="48B4DE7C" w14:textId="77777777" w:rsidR="00CA0BFC" w:rsidRPr="00CA0BFC" w:rsidRDefault="00CA0BFC" w:rsidP="001A33C8">
            <w:pPr>
              <w:widowControl w:val="0"/>
              <w:spacing w:before="120" w:after="120"/>
              <w:ind w:left="38"/>
              <w:rPr>
                <w:rFonts w:ascii="David" w:hAnsi="David"/>
                <w:rtl/>
              </w:rPr>
            </w:pPr>
            <w:r w:rsidRPr="00CA0BFC">
              <w:rPr>
                <w:rFonts w:ascii="David" w:hAnsi="David"/>
                <w:rtl/>
              </w:rPr>
              <w:t>648 לפי 125%</w:t>
            </w:r>
          </w:p>
        </w:tc>
        <w:tc>
          <w:tcPr>
            <w:tcW w:w="2114" w:type="dxa"/>
            <w:vMerge/>
          </w:tcPr>
          <w:p w14:paraId="5DC817E2" w14:textId="77777777" w:rsidR="00CA0BFC" w:rsidRPr="00CA0BFC" w:rsidRDefault="00CA0BFC" w:rsidP="001A33C8">
            <w:pPr>
              <w:widowControl w:val="0"/>
              <w:spacing w:before="120" w:after="120"/>
              <w:ind w:left="21"/>
              <w:rPr>
                <w:rFonts w:ascii="David" w:hAnsi="David"/>
                <w:rtl/>
              </w:rPr>
            </w:pPr>
          </w:p>
        </w:tc>
      </w:tr>
      <w:tr w:rsidR="00CA0BFC" w:rsidRPr="00CA0BFC" w14:paraId="48EE5719" w14:textId="77777777" w:rsidTr="001A33C8">
        <w:trPr>
          <w:trHeight w:val="408"/>
          <w:jc w:val="right"/>
        </w:trPr>
        <w:tc>
          <w:tcPr>
            <w:tcW w:w="2208" w:type="dxa"/>
            <w:vMerge/>
            <w:shd w:val="clear" w:color="auto" w:fill="auto"/>
            <w:vAlign w:val="center"/>
          </w:tcPr>
          <w:p w14:paraId="6EB615BA" w14:textId="77777777" w:rsidR="00CA0BFC" w:rsidRPr="00CA0BFC" w:rsidRDefault="00CA0BFC" w:rsidP="001A33C8">
            <w:pPr>
              <w:widowControl w:val="0"/>
              <w:spacing w:before="120" w:after="120"/>
              <w:rPr>
                <w:rFonts w:ascii="David" w:hAnsi="David"/>
                <w:b/>
                <w:bCs/>
                <w:rtl/>
              </w:rPr>
            </w:pPr>
          </w:p>
        </w:tc>
        <w:tc>
          <w:tcPr>
            <w:tcW w:w="2354" w:type="dxa"/>
            <w:vMerge w:val="restart"/>
            <w:shd w:val="clear" w:color="auto" w:fill="auto"/>
            <w:vAlign w:val="center"/>
          </w:tcPr>
          <w:p w14:paraId="5A6C8425"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יום שבת</w:t>
            </w:r>
          </w:p>
          <w:p w14:paraId="101657C9"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07:00-18:00</w:t>
            </w:r>
          </w:p>
        </w:tc>
        <w:tc>
          <w:tcPr>
            <w:tcW w:w="1917" w:type="dxa"/>
            <w:shd w:val="clear" w:color="auto" w:fill="auto"/>
            <w:vAlign w:val="center"/>
          </w:tcPr>
          <w:p w14:paraId="4432736A" w14:textId="77777777" w:rsidR="00CA0BFC" w:rsidRPr="00CA0BFC" w:rsidRDefault="00CA0BFC" w:rsidP="001A33C8">
            <w:pPr>
              <w:widowControl w:val="0"/>
              <w:spacing w:before="120" w:after="120"/>
              <w:rPr>
                <w:rFonts w:ascii="David" w:hAnsi="David"/>
                <w:rtl/>
              </w:rPr>
            </w:pPr>
            <w:r w:rsidRPr="00CA0BFC">
              <w:rPr>
                <w:rFonts w:ascii="David" w:hAnsi="David"/>
                <w:rtl/>
              </w:rPr>
              <w:t>40 לפי 150%</w:t>
            </w:r>
          </w:p>
        </w:tc>
        <w:tc>
          <w:tcPr>
            <w:tcW w:w="1926" w:type="dxa"/>
            <w:shd w:val="clear" w:color="auto" w:fill="auto"/>
            <w:vAlign w:val="center"/>
          </w:tcPr>
          <w:p w14:paraId="5E828897" w14:textId="77777777" w:rsidR="00CA0BFC" w:rsidRPr="00CA0BFC" w:rsidRDefault="00CA0BFC" w:rsidP="001A33C8">
            <w:pPr>
              <w:widowControl w:val="0"/>
              <w:spacing w:before="120" w:after="120"/>
              <w:ind w:left="38"/>
              <w:rPr>
                <w:rFonts w:ascii="David" w:hAnsi="David"/>
                <w:rtl/>
              </w:rPr>
            </w:pPr>
            <w:r w:rsidRPr="00CA0BFC">
              <w:rPr>
                <w:rFonts w:ascii="David" w:hAnsi="David"/>
                <w:rtl/>
              </w:rPr>
              <w:t>480 לפי 150%</w:t>
            </w:r>
          </w:p>
        </w:tc>
        <w:tc>
          <w:tcPr>
            <w:tcW w:w="2114" w:type="dxa"/>
            <w:vMerge/>
          </w:tcPr>
          <w:p w14:paraId="50BEF5F3" w14:textId="77777777" w:rsidR="00CA0BFC" w:rsidRPr="00CA0BFC" w:rsidRDefault="00CA0BFC" w:rsidP="001A33C8">
            <w:pPr>
              <w:widowControl w:val="0"/>
              <w:spacing w:before="120" w:after="120"/>
              <w:ind w:left="21"/>
              <w:rPr>
                <w:rFonts w:ascii="David" w:hAnsi="David"/>
                <w:rtl/>
              </w:rPr>
            </w:pPr>
          </w:p>
        </w:tc>
      </w:tr>
      <w:tr w:rsidR="00CA0BFC" w:rsidRPr="00CA0BFC" w14:paraId="1F230FC8" w14:textId="77777777" w:rsidTr="001A33C8">
        <w:trPr>
          <w:trHeight w:val="245"/>
          <w:jc w:val="right"/>
        </w:trPr>
        <w:tc>
          <w:tcPr>
            <w:tcW w:w="2208" w:type="dxa"/>
            <w:vMerge/>
            <w:shd w:val="clear" w:color="auto" w:fill="auto"/>
            <w:vAlign w:val="center"/>
          </w:tcPr>
          <w:p w14:paraId="7A904287" w14:textId="77777777" w:rsidR="00CA0BFC" w:rsidRPr="00CA0BFC" w:rsidRDefault="00CA0BFC" w:rsidP="001A33C8">
            <w:pPr>
              <w:widowControl w:val="0"/>
              <w:spacing w:before="120" w:after="120"/>
              <w:rPr>
                <w:rFonts w:ascii="David" w:hAnsi="David"/>
                <w:b/>
                <w:bCs/>
                <w:rtl/>
              </w:rPr>
            </w:pPr>
          </w:p>
        </w:tc>
        <w:tc>
          <w:tcPr>
            <w:tcW w:w="2354" w:type="dxa"/>
            <w:vMerge/>
            <w:shd w:val="clear" w:color="auto" w:fill="auto"/>
            <w:vAlign w:val="center"/>
          </w:tcPr>
          <w:p w14:paraId="0B553D31" w14:textId="77777777" w:rsidR="00CA0BFC" w:rsidRPr="00CA0BFC" w:rsidRDefault="00CA0BFC" w:rsidP="001A33C8">
            <w:pPr>
              <w:widowControl w:val="0"/>
              <w:spacing w:before="120" w:after="120"/>
              <w:ind w:left="1035" w:hanging="912"/>
              <w:rPr>
                <w:rFonts w:ascii="David" w:hAnsi="David"/>
                <w:rtl/>
              </w:rPr>
            </w:pPr>
          </w:p>
        </w:tc>
        <w:tc>
          <w:tcPr>
            <w:tcW w:w="1917" w:type="dxa"/>
            <w:shd w:val="clear" w:color="auto" w:fill="auto"/>
            <w:vAlign w:val="center"/>
          </w:tcPr>
          <w:p w14:paraId="601935EC" w14:textId="77777777" w:rsidR="00CA0BFC" w:rsidRPr="00CA0BFC" w:rsidRDefault="00CA0BFC" w:rsidP="001A33C8">
            <w:pPr>
              <w:widowControl w:val="0"/>
              <w:spacing w:before="120" w:after="120"/>
              <w:rPr>
                <w:rFonts w:ascii="David" w:hAnsi="David"/>
                <w:rtl/>
              </w:rPr>
            </w:pPr>
            <w:r w:rsidRPr="00CA0BFC">
              <w:rPr>
                <w:rFonts w:ascii="David" w:hAnsi="David"/>
                <w:rtl/>
              </w:rPr>
              <w:t xml:space="preserve">10 </w:t>
            </w:r>
            <w:r w:rsidRPr="00CA0BFC">
              <w:rPr>
                <w:rFonts w:ascii="David" w:hAnsi="David"/>
                <w:b/>
                <w:bCs/>
                <w:rtl/>
              </w:rPr>
              <w:t>לפי</w:t>
            </w:r>
            <w:r w:rsidRPr="00CA0BFC">
              <w:rPr>
                <w:rFonts w:ascii="David" w:hAnsi="David"/>
                <w:rtl/>
              </w:rPr>
              <w:t xml:space="preserve"> 175%</w:t>
            </w:r>
          </w:p>
        </w:tc>
        <w:tc>
          <w:tcPr>
            <w:tcW w:w="1926" w:type="dxa"/>
            <w:shd w:val="clear" w:color="auto" w:fill="auto"/>
            <w:vAlign w:val="center"/>
          </w:tcPr>
          <w:p w14:paraId="4236969F" w14:textId="77777777" w:rsidR="00CA0BFC" w:rsidRPr="00CA0BFC" w:rsidRDefault="00CA0BFC" w:rsidP="001A33C8">
            <w:pPr>
              <w:widowControl w:val="0"/>
              <w:spacing w:before="120" w:after="120"/>
              <w:ind w:left="38"/>
              <w:rPr>
                <w:rFonts w:ascii="David" w:hAnsi="David"/>
                <w:rtl/>
              </w:rPr>
            </w:pPr>
            <w:r w:rsidRPr="00CA0BFC">
              <w:rPr>
                <w:rFonts w:ascii="David" w:hAnsi="David"/>
                <w:rtl/>
              </w:rPr>
              <w:t>120 לפי 175%</w:t>
            </w:r>
          </w:p>
          <w:p w14:paraId="433D1D37" w14:textId="77777777" w:rsidR="00CA0BFC" w:rsidRPr="00CA0BFC" w:rsidRDefault="00CA0BFC" w:rsidP="001A33C8">
            <w:pPr>
              <w:widowControl w:val="0"/>
              <w:spacing w:before="120" w:after="120"/>
              <w:ind w:left="38"/>
              <w:rPr>
                <w:rFonts w:ascii="David" w:hAnsi="David"/>
                <w:rtl/>
              </w:rPr>
            </w:pPr>
            <w:r w:rsidRPr="00CA0BFC">
              <w:rPr>
                <w:rFonts w:ascii="David" w:hAnsi="David" w:hint="cs"/>
                <w:rtl/>
              </w:rPr>
              <w:t>52 שעות לפי 200%</w:t>
            </w:r>
          </w:p>
        </w:tc>
        <w:tc>
          <w:tcPr>
            <w:tcW w:w="2114" w:type="dxa"/>
            <w:vMerge/>
          </w:tcPr>
          <w:p w14:paraId="1A969D73" w14:textId="77777777" w:rsidR="00CA0BFC" w:rsidRPr="00CA0BFC" w:rsidRDefault="00CA0BFC" w:rsidP="001A33C8">
            <w:pPr>
              <w:widowControl w:val="0"/>
              <w:spacing w:before="120" w:after="120"/>
              <w:ind w:left="21"/>
              <w:rPr>
                <w:rFonts w:ascii="David" w:hAnsi="David"/>
                <w:rtl/>
              </w:rPr>
            </w:pPr>
          </w:p>
        </w:tc>
      </w:tr>
      <w:tr w:rsidR="00CA0BFC" w:rsidRPr="00CA0BFC" w14:paraId="3B6DFD5B" w14:textId="77777777" w:rsidTr="001A33C8">
        <w:trPr>
          <w:trHeight w:val="231"/>
          <w:jc w:val="right"/>
        </w:trPr>
        <w:tc>
          <w:tcPr>
            <w:tcW w:w="2208" w:type="dxa"/>
            <w:vMerge w:val="restart"/>
            <w:shd w:val="clear" w:color="auto" w:fill="auto"/>
            <w:vAlign w:val="center"/>
          </w:tcPr>
          <w:p w14:paraId="1F213EAE" w14:textId="77777777" w:rsidR="00CA0BFC" w:rsidRPr="00CA0BFC" w:rsidRDefault="00CA0BFC" w:rsidP="001A33C8">
            <w:pPr>
              <w:widowControl w:val="0"/>
              <w:spacing w:before="120" w:after="120"/>
              <w:rPr>
                <w:rFonts w:ascii="David" w:hAnsi="David"/>
                <w:b/>
                <w:bCs/>
                <w:rtl/>
              </w:rPr>
            </w:pPr>
            <w:r w:rsidRPr="00CA0BFC">
              <w:rPr>
                <w:rFonts w:ascii="David" w:hAnsi="David"/>
                <w:b/>
                <w:bCs/>
                <w:rtl/>
              </w:rPr>
              <w:t>מאבטח בית שר/ה</w:t>
            </w:r>
            <w:r w:rsidRPr="00CA0BFC">
              <w:rPr>
                <w:rFonts w:ascii="David" w:hAnsi="David"/>
                <w:b/>
                <w:bCs/>
                <w:rtl/>
              </w:rPr>
              <w:br/>
            </w:r>
          </w:p>
        </w:tc>
        <w:tc>
          <w:tcPr>
            <w:tcW w:w="2354" w:type="dxa"/>
            <w:shd w:val="clear" w:color="auto" w:fill="auto"/>
            <w:vAlign w:val="center"/>
          </w:tcPr>
          <w:p w14:paraId="596E5693"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א-ה</w:t>
            </w:r>
          </w:p>
          <w:p w14:paraId="78FC3C89"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25.5 שעות</w:t>
            </w:r>
          </w:p>
        </w:tc>
        <w:tc>
          <w:tcPr>
            <w:tcW w:w="1917" w:type="dxa"/>
            <w:shd w:val="clear" w:color="auto" w:fill="auto"/>
            <w:vAlign w:val="center"/>
          </w:tcPr>
          <w:p w14:paraId="7FAB4CA0" w14:textId="77777777" w:rsidR="00CA0BFC" w:rsidRPr="00CA0BFC" w:rsidRDefault="00CA0BFC" w:rsidP="001A33C8">
            <w:pPr>
              <w:widowControl w:val="0"/>
              <w:spacing w:before="120" w:after="120"/>
              <w:rPr>
                <w:rFonts w:ascii="David" w:hAnsi="David"/>
                <w:rtl/>
              </w:rPr>
            </w:pPr>
            <w:r w:rsidRPr="00CA0BFC">
              <w:rPr>
                <w:rFonts w:ascii="David" w:hAnsi="David"/>
                <w:rtl/>
              </w:rPr>
              <w:t>540</w:t>
            </w:r>
          </w:p>
        </w:tc>
        <w:tc>
          <w:tcPr>
            <w:tcW w:w="1926" w:type="dxa"/>
            <w:shd w:val="clear" w:color="auto" w:fill="auto"/>
            <w:vAlign w:val="center"/>
          </w:tcPr>
          <w:p w14:paraId="69A795E0" w14:textId="77777777" w:rsidR="00CA0BFC" w:rsidRPr="00CA0BFC" w:rsidRDefault="00CA0BFC" w:rsidP="001A33C8">
            <w:pPr>
              <w:widowControl w:val="0"/>
              <w:spacing w:before="120" w:after="120"/>
              <w:ind w:left="38"/>
              <w:rPr>
                <w:rFonts w:ascii="David" w:hAnsi="David"/>
                <w:rtl/>
              </w:rPr>
            </w:pPr>
            <w:r w:rsidRPr="00CA0BFC">
              <w:rPr>
                <w:rFonts w:ascii="David" w:hAnsi="David"/>
                <w:rtl/>
              </w:rPr>
              <w:t>6480</w:t>
            </w:r>
          </w:p>
        </w:tc>
        <w:tc>
          <w:tcPr>
            <w:tcW w:w="2114" w:type="dxa"/>
            <w:vMerge w:val="restart"/>
          </w:tcPr>
          <w:p w14:paraId="5D2DA709" w14:textId="77777777" w:rsidR="00CA0BFC" w:rsidRPr="00CA0BFC" w:rsidRDefault="00CA0BFC" w:rsidP="001A33C8">
            <w:pPr>
              <w:widowControl w:val="0"/>
              <w:spacing w:before="120" w:after="120"/>
              <w:ind w:left="21"/>
              <w:rPr>
                <w:rFonts w:ascii="David" w:hAnsi="David"/>
                <w:rtl/>
              </w:rPr>
            </w:pPr>
            <w:r w:rsidRPr="00CA0BFC">
              <w:rPr>
                <w:rFonts w:ascii="David" w:hAnsi="David"/>
                <w:rtl/>
              </w:rPr>
              <w:t>מאבטח מתקדם ב'</w:t>
            </w:r>
            <w:r w:rsidRPr="00CA0BFC">
              <w:rPr>
                <w:rFonts w:ascii="David" w:hAnsi="David"/>
                <w:rtl/>
              </w:rPr>
              <w:br/>
              <w:t xml:space="preserve"> ייעודי</w:t>
            </w:r>
          </w:p>
        </w:tc>
      </w:tr>
      <w:tr w:rsidR="00CA0BFC" w:rsidRPr="00CA0BFC" w14:paraId="735306D6" w14:textId="77777777" w:rsidTr="001A33C8">
        <w:trPr>
          <w:trHeight w:val="231"/>
          <w:jc w:val="right"/>
        </w:trPr>
        <w:tc>
          <w:tcPr>
            <w:tcW w:w="2208" w:type="dxa"/>
            <w:vMerge/>
            <w:shd w:val="clear" w:color="auto" w:fill="auto"/>
            <w:vAlign w:val="center"/>
          </w:tcPr>
          <w:p w14:paraId="059D53EB" w14:textId="77777777" w:rsidR="00CA0BFC" w:rsidRPr="00CA0BFC" w:rsidRDefault="00CA0BFC" w:rsidP="001A33C8">
            <w:pPr>
              <w:widowControl w:val="0"/>
              <w:spacing w:before="120" w:after="120"/>
              <w:rPr>
                <w:rFonts w:ascii="David" w:hAnsi="David"/>
                <w:b/>
                <w:bCs/>
                <w:rtl/>
              </w:rPr>
            </w:pPr>
          </w:p>
        </w:tc>
        <w:tc>
          <w:tcPr>
            <w:tcW w:w="2354" w:type="dxa"/>
            <w:shd w:val="clear" w:color="auto" w:fill="auto"/>
            <w:vAlign w:val="center"/>
          </w:tcPr>
          <w:p w14:paraId="7FA91943"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יום ו</w:t>
            </w:r>
          </w:p>
          <w:p w14:paraId="153B16B4"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25.5 שעות</w:t>
            </w:r>
          </w:p>
        </w:tc>
        <w:tc>
          <w:tcPr>
            <w:tcW w:w="1917" w:type="dxa"/>
            <w:shd w:val="clear" w:color="auto" w:fill="auto"/>
            <w:vAlign w:val="center"/>
          </w:tcPr>
          <w:p w14:paraId="16E2B882" w14:textId="77777777" w:rsidR="00CA0BFC" w:rsidRPr="00CA0BFC" w:rsidRDefault="00CA0BFC" w:rsidP="001A33C8">
            <w:pPr>
              <w:widowControl w:val="0"/>
              <w:spacing w:before="120" w:after="120"/>
              <w:rPr>
                <w:rFonts w:ascii="David" w:hAnsi="David"/>
                <w:rtl/>
              </w:rPr>
            </w:pPr>
            <w:r w:rsidRPr="00CA0BFC">
              <w:rPr>
                <w:rFonts w:ascii="David" w:hAnsi="David" w:hint="cs"/>
                <w:rtl/>
              </w:rPr>
              <w:t>109</w:t>
            </w:r>
          </w:p>
        </w:tc>
        <w:tc>
          <w:tcPr>
            <w:tcW w:w="1926" w:type="dxa"/>
            <w:shd w:val="clear" w:color="auto" w:fill="auto"/>
            <w:vAlign w:val="center"/>
          </w:tcPr>
          <w:p w14:paraId="12CD00C9" w14:textId="77777777" w:rsidR="00CA0BFC" w:rsidRPr="00CA0BFC" w:rsidRDefault="00CA0BFC" w:rsidP="001A33C8">
            <w:pPr>
              <w:widowControl w:val="0"/>
              <w:spacing w:before="120" w:after="120"/>
              <w:ind w:left="38"/>
              <w:rPr>
                <w:rFonts w:ascii="David" w:hAnsi="David"/>
                <w:rtl/>
              </w:rPr>
            </w:pPr>
            <w:r w:rsidRPr="00CA0BFC">
              <w:rPr>
                <w:rFonts w:ascii="David" w:hAnsi="David" w:hint="cs"/>
                <w:rtl/>
              </w:rPr>
              <w:t>1300</w:t>
            </w:r>
          </w:p>
        </w:tc>
        <w:tc>
          <w:tcPr>
            <w:tcW w:w="2114" w:type="dxa"/>
            <w:vMerge/>
          </w:tcPr>
          <w:p w14:paraId="5DA3E347" w14:textId="77777777" w:rsidR="00CA0BFC" w:rsidRPr="00CA0BFC" w:rsidRDefault="00CA0BFC" w:rsidP="001A33C8">
            <w:pPr>
              <w:widowControl w:val="0"/>
              <w:spacing w:before="120" w:after="120"/>
              <w:ind w:left="21"/>
              <w:rPr>
                <w:rFonts w:ascii="David" w:hAnsi="David"/>
                <w:rtl/>
              </w:rPr>
            </w:pPr>
          </w:p>
        </w:tc>
      </w:tr>
      <w:tr w:rsidR="00CA0BFC" w:rsidRPr="00CA0BFC" w14:paraId="348963A8" w14:textId="77777777" w:rsidTr="001A33C8">
        <w:trPr>
          <w:trHeight w:val="231"/>
          <w:jc w:val="right"/>
        </w:trPr>
        <w:tc>
          <w:tcPr>
            <w:tcW w:w="2208" w:type="dxa"/>
            <w:vMerge/>
            <w:shd w:val="clear" w:color="auto" w:fill="auto"/>
            <w:vAlign w:val="center"/>
          </w:tcPr>
          <w:p w14:paraId="533A3D19" w14:textId="77777777" w:rsidR="00CA0BFC" w:rsidRPr="00CA0BFC" w:rsidRDefault="00CA0BFC" w:rsidP="001A33C8">
            <w:pPr>
              <w:widowControl w:val="0"/>
              <w:spacing w:before="120" w:after="120"/>
              <w:rPr>
                <w:rFonts w:ascii="David" w:hAnsi="David"/>
                <w:b/>
                <w:bCs/>
                <w:rtl/>
              </w:rPr>
            </w:pPr>
          </w:p>
        </w:tc>
        <w:tc>
          <w:tcPr>
            <w:tcW w:w="2354" w:type="dxa"/>
            <w:shd w:val="clear" w:color="auto" w:fill="auto"/>
            <w:vAlign w:val="center"/>
          </w:tcPr>
          <w:p w14:paraId="7C46BD92"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יום שבת</w:t>
            </w:r>
          </w:p>
          <w:p w14:paraId="40E393E8"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25.5 שעות</w:t>
            </w:r>
          </w:p>
        </w:tc>
        <w:tc>
          <w:tcPr>
            <w:tcW w:w="1917" w:type="dxa"/>
            <w:shd w:val="clear" w:color="auto" w:fill="auto"/>
            <w:vAlign w:val="center"/>
          </w:tcPr>
          <w:p w14:paraId="75AE0D82" w14:textId="77777777" w:rsidR="00CA0BFC" w:rsidRPr="00CA0BFC" w:rsidRDefault="00CA0BFC" w:rsidP="001A33C8">
            <w:pPr>
              <w:widowControl w:val="0"/>
              <w:spacing w:before="120" w:after="120"/>
              <w:rPr>
                <w:rFonts w:ascii="David" w:hAnsi="David"/>
                <w:rtl/>
              </w:rPr>
            </w:pPr>
            <w:r w:rsidRPr="00CA0BFC">
              <w:rPr>
                <w:rFonts w:ascii="David" w:hAnsi="David"/>
                <w:rtl/>
              </w:rPr>
              <w:t>120 לפי 150%</w:t>
            </w:r>
          </w:p>
        </w:tc>
        <w:tc>
          <w:tcPr>
            <w:tcW w:w="1926" w:type="dxa"/>
            <w:shd w:val="clear" w:color="auto" w:fill="auto"/>
            <w:vAlign w:val="center"/>
          </w:tcPr>
          <w:p w14:paraId="31493973" w14:textId="77777777" w:rsidR="00CA0BFC" w:rsidRPr="00CA0BFC" w:rsidRDefault="00CA0BFC" w:rsidP="001A33C8">
            <w:pPr>
              <w:widowControl w:val="0"/>
              <w:spacing w:before="120" w:after="120"/>
              <w:ind w:left="38"/>
              <w:rPr>
                <w:rFonts w:ascii="David" w:hAnsi="David"/>
                <w:rtl/>
              </w:rPr>
            </w:pPr>
            <w:r w:rsidRPr="00CA0BFC">
              <w:rPr>
                <w:rFonts w:ascii="David" w:hAnsi="David"/>
                <w:rtl/>
              </w:rPr>
              <w:t>1440 לפי 150%</w:t>
            </w:r>
          </w:p>
        </w:tc>
        <w:tc>
          <w:tcPr>
            <w:tcW w:w="2114" w:type="dxa"/>
            <w:vMerge/>
          </w:tcPr>
          <w:p w14:paraId="612DC91E" w14:textId="77777777" w:rsidR="00CA0BFC" w:rsidRPr="00CA0BFC" w:rsidRDefault="00CA0BFC" w:rsidP="001A33C8">
            <w:pPr>
              <w:widowControl w:val="0"/>
              <w:spacing w:before="120" w:after="120"/>
              <w:ind w:left="21"/>
              <w:rPr>
                <w:rFonts w:ascii="David" w:hAnsi="David"/>
                <w:rtl/>
              </w:rPr>
            </w:pPr>
          </w:p>
        </w:tc>
      </w:tr>
      <w:tr w:rsidR="00CA0BFC" w:rsidRPr="00CA0BFC" w14:paraId="33FF0BE8" w14:textId="77777777" w:rsidTr="001A33C8">
        <w:trPr>
          <w:trHeight w:val="231"/>
          <w:jc w:val="right"/>
        </w:trPr>
        <w:tc>
          <w:tcPr>
            <w:tcW w:w="2208" w:type="dxa"/>
            <w:vMerge w:val="restart"/>
            <w:shd w:val="clear" w:color="auto" w:fill="auto"/>
            <w:vAlign w:val="center"/>
          </w:tcPr>
          <w:p w14:paraId="15C1031E" w14:textId="77777777" w:rsidR="00CA0BFC" w:rsidRPr="00CA0BFC" w:rsidRDefault="00CA0BFC" w:rsidP="001A33C8">
            <w:pPr>
              <w:widowControl w:val="0"/>
              <w:spacing w:before="120" w:after="120"/>
              <w:rPr>
                <w:rFonts w:ascii="David" w:hAnsi="David"/>
                <w:b/>
                <w:bCs/>
                <w:rtl/>
              </w:rPr>
            </w:pPr>
            <w:r w:rsidRPr="00CA0BFC">
              <w:rPr>
                <w:rFonts w:ascii="David" w:hAnsi="David"/>
                <w:b/>
                <w:bCs/>
                <w:rtl/>
              </w:rPr>
              <w:t xml:space="preserve">מאבטח לשכת שר/ה </w:t>
            </w:r>
          </w:p>
        </w:tc>
        <w:tc>
          <w:tcPr>
            <w:tcW w:w="2354" w:type="dxa"/>
            <w:vMerge w:val="restart"/>
            <w:shd w:val="clear" w:color="auto" w:fill="auto"/>
            <w:vAlign w:val="center"/>
          </w:tcPr>
          <w:p w14:paraId="28A15CA2" w14:textId="77777777" w:rsidR="00CA0BFC" w:rsidRPr="00CA0BFC" w:rsidRDefault="00CA0BFC" w:rsidP="001A33C8">
            <w:pPr>
              <w:widowControl w:val="0"/>
              <w:spacing w:before="120" w:after="120"/>
              <w:ind w:left="263" w:hanging="140"/>
              <w:rPr>
                <w:rFonts w:ascii="David" w:hAnsi="David"/>
                <w:rtl/>
              </w:rPr>
            </w:pPr>
            <w:r w:rsidRPr="00CA0BFC">
              <w:rPr>
                <w:rFonts w:ascii="David" w:hAnsi="David"/>
                <w:rtl/>
              </w:rPr>
              <w:t>07:00-19:00 מאבטח  ימים א'- ה'</w:t>
            </w:r>
          </w:p>
        </w:tc>
        <w:tc>
          <w:tcPr>
            <w:tcW w:w="1917" w:type="dxa"/>
            <w:shd w:val="clear" w:color="auto" w:fill="auto"/>
            <w:vAlign w:val="center"/>
          </w:tcPr>
          <w:p w14:paraId="516B784F" w14:textId="77777777" w:rsidR="00CA0BFC" w:rsidRPr="00CA0BFC" w:rsidRDefault="00CA0BFC" w:rsidP="001A33C8">
            <w:pPr>
              <w:widowControl w:val="0"/>
              <w:spacing w:before="120" w:after="120"/>
              <w:rPr>
                <w:rFonts w:ascii="David" w:hAnsi="David"/>
                <w:rtl/>
              </w:rPr>
            </w:pPr>
            <w:r w:rsidRPr="00CA0BFC">
              <w:rPr>
                <w:rFonts w:ascii="David" w:hAnsi="David"/>
                <w:rtl/>
              </w:rPr>
              <w:t>180 לפי 100%</w:t>
            </w:r>
          </w:p>
        </w:tc>
        <w:tc>
          <w:tcPr>
            <w:tcW w:w="1926" w:type="dxa"/>
            <w:shd w:val="clear" w:color="auto" w:fill="auto"/>
            <w:vAlign w:val="center"/>
          </w:tcPr>
          <w:p w14:paraId="22F35727" w14:textId="77777777" w:rsidR="00CA0BFC" w:rsidRPr="00CA0BFC" w:rsidRDefault="00CA0BFC" w:rsidP="001A33C8">
            <w:pPr>
              <w:widowControl w:val="0"/>
              <w:spacing w:before="120" w:after="120"/>
              <w:ind w:left="38"/>
              <w:rPr>
                <w:rFonts w:ascii="David" w:hAnsi="David"/>
                <w:rtl/>
              </w:rPr>
            </w:pPr>
            <w:r w:rsidRPr="00CA0BFC">
              <w:rPr>
                <w:rFonts w:ascii="David" w:hAnsi="David"/>
                <w:rtl/>
              </w:rPr>
              <w:t>2160 לפי 100%</w:t>
            </w:r>
          </w:p>
        </w:tc>
        <w:tc>
          <w:tcPr>
            <w:tcW w:w="2114" w:type="dxa"/>
            <w:vMerge w:val="restart"/>
          </w:tcPr>
          <w:p w14:paraId="6C632E95" w14:textId="77777777" w:rsidR="00CA0BFC" w:rsidRPr="00CA0BFC" w:rsidRDefault="00CA0BFC" w:rsidP="001A33C8">
            <w:pPr>
              <w:widowControl w:val="0"/>
              <w:spacing w:before="120" w:after="120"/>
              <w:ind w:left="21"/>
              <w:rPr>
                <w:rFonts w:ascii="David" w:hAnsi="David"/>
                <w:rtl/>
              </w:rPr>
            </w:pPr>
            <w:r w:rsidRPr="00CA0BFC">
              <w:rPr>
                <w:rFonts w:ascii="David" w:hAnsi="David"/>
                <w:rtl/>
              </w:rPr>
              <w:t>מאבטח מתקדם ב'</w:t>
            </w:r>
            <w:r w:rsidRPr="00CA0BFC">
              <w:rPr>
                <w:rFonts w:ascii="David" w:hAnsi="David"/>
                <w:rtl/>
              </w:rPr>
              <w:br/>
              <w:t xml:space="preserve"> ייעודי</w:t>
            </w:r>
          </w:p>
        </w:tc>
      </w:tr>
      <w:tr w:rsidR="00CA0BFC" w:rsidRPr="00CA0BFC" w14:paraId="2AFCDDCB" w14:textId="77777777" w:rsidTr="001A33C8">
        <w:trPr>
          <w:trHeight w:val="245"/>
          <w:jc w:val="right"/>
        </w:trPr>
        <w:tc>
          <w:tcPr>
            <w:tcW w:w="2208" w:type="dxa"/>
            <w:vMerge/>
            <w:shd w:val="clear" w:color="auto" w:fill="auto"/>
            <w:vAlign w:val="center"/>
          </w:tcPr>
          <w:p w14:paraId="5A788DD5" w14:textId="77777777" w:rsidR="00CA0BFC" w:rsidRPr="00CA0BFC" w:rsidRDefault="00CA0BFC" w:rsidP="001A33C8">
            <w:pPr>
              <w:widowControl w:val="0"/>
              <w:spacing w:before="120" w:after="120"/>
              <w:rPr>
                <w:rFonts w:ascii="David" w:hAnsi="David"/>
                <w:b/>
                <w:bCs/>
                <w:rtl/>
              </w:rPr>
            </w:pPr>
          </w:p>
        </w:tc>
        <w:tc>
          <w:tcPr>
            <w:tcW w:w="2354" w:type="dxa"/>
            <w:vMerge/>
            <w:shd w:val="clear" w:color="auto" w:fill="auto"/>
            <w:vAlign w:val="center"/>
          </w:tcPr>
          <w:p w14:paraId="5DE61A51" w14:textId="77777777" w:rsidR="00CA0BFC" w:rsidRPr="00CA0BFC" w:rsidRDefault="00CA0BFC" w:rsidP="001A33C8">
            <w:pPr>
              <w:widowControl w:val="0"/>
              <w:spacing w:before="120" w:after="120"/>
              <w:ind w:left="121" w:firstLine="2"/>
              <w:rPr>
                <w:rFonts w:ascii="David" w:hAnsi="David"/>
                <w:rtl/>
              </w:rPr>
            </w:pPr>
          </w:p>
        </w:tc>
        <w:tc>
          <w:tcPr>
            <w:tcW w:w="1917" w:type="dxa"/>
            <w:shd w:val="clear" w:color="auto" w:fill="auto"/>
            <w:vAlign w:val="center"/>
          </w:tcPr>
          <w:p w14:paraId="5F8C6B84" w14:textId="77777777" w:rsidR="00CA0BFC" w:rsidRPr="00CA0BFC" w:rsidRDefault="00CA0BFC" w:rsidP="001A33C8">
            <w:pPr>
              <w:widowControl w:val="0"/>
              <w:spacing w:before="120" w:after="120"/>
              <w:rPr>
                <w:rFonts w:ascii="David" w:hAnsi="David"/>
                <w:rtl/>
              </w:rPr>
            </w:pPr>
            <w:r w:rsidRPr="00CA0BFC">
              <w:rPr>
                <w:rFonts w:ascii="David" w:hAnsi="David"/>
                <w:rtl/>
              </w:rPr>
              <w:t>45 לפי 125%</w:t>
            </w:r>
          </w:p>
        </w:tc>
        <w:tc>
          <w:tcPr>
            <w:tcW w:w="1926" w:type="dxa"/>
            <w:shd w:val="clear" w:color="auto" w:fill="auto"/>
            <w:vAlign w:val="center"/>
          </w:tcPr>
          <w:p w14:paraId="29059BD8" w14:textId="77777777" w:rsidR="00CA0BFC" w:rsidRPr="00CA0BFC" w:rsidRDefault="00CA0BFC" w:rsidP="001A33C8">
            <w:pPr>
              <w:widowControl w:val="0"/>
              <w:spacing w:before="120" w:after="120"/>
              <w:ind w:left="38"/>
              <w:rPr>
                <w:rFonts w:ascii="David" w:hAnsi="David"/>
                <w:rtl/>
              </w:rPr>
            </w:pPr>
            <w:r w:rsidRPr="00CA0BFC">
              <w:rPr>
                <w:rFonts w:ascii="David" w:hAnsi="David"/>
                <w:rtl/>
              </w:rPr>
              <w:t>540 לפי 125%</w:t>
            </w:r>
          </w:p>
        </w:tc>
        <w:tc>
          <w:tcPr>
            <w:tcW w:w="2114" w:type="dxa"/>
            <w:vMerge/>
            <w:shd w:val="clear" w:color="auto" w:fill="auto"/>
          </w:tcPr>
          <w:p w14:paraId="57386EBB" w14:textId="77777777" w:rsidR="00CA0BFC" w:rsidRPr="00CA0BFC" w:rsidRDefault="00CA0BFC" w:rsidP="001A33C8">
            <w:pPr>
              <w:widowControl w:val="0"/>
              <w:spacing w:before="120" w:after="120"/>
              <w:ind w:left="21"/>
              <w:rPr>
                <w:rFonts w:ascii="David" w:hAnsi="David"/>
                <w:rtl/>
              </w:rPr>
            </w:pPr>
          </w:p>
        </w:tc>
      </w:tr>
      <w:tr w:rsidR="00CA0BFC" w:rsidRPr="00CA0BFC" w14:paraId="15BF191C" w14:textId="77777777" w:rsidTr="001A33C8">
        <w:trPr>
          <w:trHeight w:val="245"/>
          <w:jc w:val="right"/>
        </w:trPr>
        <w:tc>
          <w:tcPr>
            <w:tcW w:w="2208" w:type="dxa"/>
            <w:vMerge/>
            <w:shd w:val="clear" w:color="auto" w:fill="auto"/>
            <w:vAlign w:val="center"/>
          </w:tcPr>
          <w:p w14:paraId="41D570C4" w14:textId="77777777" w:rsidR="00CA0BFC" w:rsidRPr="00CA0BFC" w:rsidRDefault="00CA0BFC" w:rsidP="001A33C8">
            <w:pPr>
              <w:widowControl w:val="0"/>
              <w:spacing w:before="120" w:after="120"/>
              <w:rPr>
                <w:rFonts w:ascii="David" w:hAnsi="David"/>
                <w:b/>
                <w:bCs/>
                <w:rtl/>
              </w:rPr>
            </w:pPr>
          </w:p>
        </w:tc>
        <w:tc>
          <w:tcPr>
            <w:tcW w:w="2354" w:type="dxa"/>
            <w:vMerge/>
            <w:shd w:val="clear" w:color="auto" w:fill="auto"/>
            <w:vAlign w:val="center"/>
          </w:tcPr>
          <w:p w14:paraId="3453D5A3" w14:textId="77777777" w:rsidR="00CA0BFC" w:rsidRPr="00CA0BFC" w:rsidRDefault="00CA0BFC" w:rsidP="001A33C8">
            <w:pPr>
              <w:widowControl w:val="0"/>
              <w:spacing w:before="120" w:after="120"/>
              <w:ind w:left="121" w:firstLine="2"/>
              <w:rPr>
                <w:rFonts w:ascii="David" w:hAnsi="David"/>
                <w:rtl/>
              </w:rPr>
            </w:pPr>
          </w:p>
        </w:tc>
        <w:tc>
          <w:tcPr>
            <w:tcW w:w="1917" w:type="dxa"/>
            <w:shd w:val="clear" w:color="auto" w:fill="auto"/>
            <w:vAlign w:val="center"/>
          </w:tcPr>
          <w:p w14:paraId="0F379E2B" w14:textId="77777777" w:rsidR="00CA0BFC" w:rsidRPr="00CA0BFC" w:rsidRDefault="00CA0BFC" w:rsidP="001A33C8">
            <w:pPr>
              <w:widowControl w:val="0"/>
              <w:spacing w:before="120" w:after="120"/>
              <w:rPr>
                <w:rFonts w:ascii="David" w:hAnsi="David"/>
                <w:rtl/>
              </w:rPr>
            </w:pPr>
            <w:r w:rsidRPr="00CA0BFC">
              <w:rPr>
                <w:rFonts w:ascii="David" w:hAnsi="David"/>
                <w:rtl/>
              </w:rPr>
              <w:t>45 לפי 150%</w:t>
            </w:r>
          </w:p>
        </w:tc>
        <w:tc>
          <w:tcPr>
            <w:tcW w:w="1926" w:type="dxa"/>
            <w:shd w:val="clear" w:color="auto" w:fill="auto"/>
            <w:vAlign w:val="center"/>
          </w:tcPr>
          <w:p w14:paraId="63BB83D4" w14:textId="77777777" w:rsidR="00CA0BFC" w:rsidRPr="00CA0BFC" w:rsidRDefault="00CA0BFC" w:rsidP="001A33C8">
            <w:pPr>
              <w:widowControl w:val="0"/>
              <w:spacing w:before="120" w:after="120"/>
              <w:ind w:left="38"/>
              <w:rPr>
                <w:rFonts w:ascii="David" w:hAnsi="David"/>
                <w:rtl/>
              </w:rPr>
            </w:pPr>
            <w:r w:rsidRPr="00CA0BFC">
              <w:rPr>
                <w:rFonts w:ascii="David" w:hAnsi="David"/>
                <w:rtl/>
              </w:rPr>
              <w:t>540 לפי 150%</w:t>
            </w:r>
          </w:p>
        </w:tc>
        <w:tc>
          <w:tcPr>
            <w:tcW w:w="2114" w:type="dxa"/>
            <w:vMerge/>
            <w:shd w:val="clear" w:color="auto" w:fill="auto"/>
          </w:tcPr>
          <w:p w14:paraId="2BBD3C4D" w14:textId="77777777" w:rsidR="00CA0BFC" w:rsidRPr="00CA0BFC" w:rsidRDefault="00CA0BFC" w:rsidP="001A33C8">
            <w:pPr>
              <w:widowControl w:val="0"/>
              <w:spacing w:before="120" w:after="120"/>
              <w:ind w:left="21"/>
              <w:rPr>
                <w:rFonts w:ascii="David" w:hAnsi="David"/>
                <w:rtl/>
              </w:rPr>
            </w:pPr>
          </w:p>
        </w:tc>
      </w:tr>
      <w:tr w:rsidR="00CA0BFC" w:rsidRPr="00CA0BFC" w14:paraId="02D29DC6" w14:textId="77777777" w:rsidTr="001A33C8">
        <w:trPr>
          <w:trHeight w:val="245"/>
          <w:jc w:val="right"/>
        </w:trPr>
        <w:tc>
          <w:tcPr>
            <w:tcW w:w="2208" w:type="dxa"/>
            <w:vMerge w:val="restart"/>
            <w:shd w:val="clear" w:color="auto" w:fill="auto"/>
            <w:vAlign w:val="center"/>
          </w:tcPr>
          <w:p w14:paraId="5F33176B" w14:textId="77777777" w:rsidR="00CA0BFC" w:rsidRPr="00CA0BFC" w:rsidRDefault="00CA0BFC" w:rsidP="001A33C8">
            <w:pPr>
              <w:widowControl w:val="0"/>
              <w:spacing w:before="120" w:after="120"/>
              <w:rPr>
                <w:rFonts w:ascii="David" w:hAnsi="David"/>
                <w:b/>
                <w:bCs/>
                <w:rtl/>
              </w:rPr>
            </w:pPr>
            <w:r w:rsidRPr="00CA0BFC">
              <w:rPr>
                <w:rFonts w:ascii="David" w:hAnsi="David"/>
                <w:b/>
                <w:bCs/>
                <w:rtl/>
              </w:rPr>
              <w:t>פיקוח על הבחירות</w:t>
            </w:r>
            <w:r w:rsidRPr="00CA0BFC">
              <w:rPr>
                <w:rFonts w:ascii="David" w:hAnsi="David"/>
                <w:b/>
                <w:bCs/>
                <w:rtl/>
              </w:rPr>
              <w:br/>
              <w:t>(סיטיקורט,י-ם)</w:t>
            </w:r>
          </w:p>
        </w:tc>
        <w:tc>
          <w:tcPr>
            <w:tcW w:w="2354" w:type="dxa"/>
            <w:shd w:val="clear" w:color="auto" w:fill="auto"/>
            <w:vAlign w:val="center"/>
          </w:tcPr>
          <w:p w14:paraId="46165251"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א-ה</w:t>
            </w:r>
          </w:p>
          <w:p w14:paraId="6160BD39"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07:00-15:00</w:t>
            </w:r>
          </w:p>
        </w:tc>
        <w:tc>
          <w:tcPr>
            <w:tcW w:w="1917" w:type="dxa"/>
            <w:shd w:val="clear" w:color="auto" w:fill="auto"/>
            <w:vAlign w:val="center"/>
          </w:tcPr>
          <w:p w14:paraId="57481EB4" w14:textId="77777777" w:rsidR="00CA0BFC" w:rsidRPr="00CA0BFC" w:rsidRDefault="00CA0BFC" w:rsidP="001A33C8">
            <w:pPr>
              <w:widowControl w:val="0"/>
              <w:spacing w:before="120" w:after="120"/>
              <w:rPr>
                <w:rFonts w:ascii="David" w:hAnsi="David"/>
                <w:rtl/>
              </w:rPr>
            </w:pPr>
            <w:r w:rsidRPr="00CA0BFC">
              <w:rPr>
                <w:rFonts w:ascii="David" w:hAnsi="David"/>
                <w:rtl/>
              </w:rPr>
              <w:t>200</w:t>
            </w:r>
          </w:p>
        </w:tc>
        <w:tc>
          <w:tcPr>
            <w:tcW w:w="1926" w:type="dxa"/>
            <w:shd w:val="clear" w:color="auto" w:fill="auto"/>
            <w:vAlign w:val="center"/>
          </w:tcPr>
          <w:p w14:paraId="04CEC7EB" w14:textId="77777777" w:rsidR="00CA0BFC" w:rsidRPr="00CA0BFC" w:rsidRDefault="00CA0BFC" w:rsidP="001A33C8">
            <w:pPr>
              <w:widowControl w:val="0"/>
              <w:spacing w:before="120" w:after="120"/>
              <w:ind w:left="38"/>
              <w:rPr>
                <w:rFonts w:ascii="David" w:hAnsi="David"/>
                <w:rtl/>
              </w:rPr>
            </w:pPr>
            <w:r w:rsidRPr="00CA0BFC">
              <w:rPr>
                <w:rFonts w:ascii="David" w:hAnsi="David"/>
                <w:rtl/>
              </w:rPr>
              <w:t>2400</w:t>
            </w:r>
          </w:p>
        </w:tc>
        <w:tc>
          <w:tcPr>
            <w:tcW w:w="2114" w:type="dxa"/>
            <w:vMerge w:val="restart"/>
            <w:shd w:val="clear" w:color="auto" w:fill="auto"/>
          </w:tcPr>
          <w:p w14:paraId="0BD844C3" w14:textId="77777777" w:rsidR="00CA0BFC" w:rsidRPr="00CA0BFC" w:rsidRDefault="00CA0BFC" w:rsidP="001A33C8">
            <w:pPr>
              <w:widowControl w:val="0"/>
              <w:spacing w:before="120" w:after="120"/>
              <w:ind w:left="21"/>
              <w:rPr>
                <w:rFonts w:ascii="David" w:hAnsi="David"/>
                <w:rtl/>
              </w:rPr>
            </w:pPr>
            <w:r w:rsidRPr="00CA0BFC">
              <w:rPr>
                <w:rFonts w:ascii="David" w:hAnsi="David"/>
                <w:rtl/>
              </w:rPr>
              <w:t>מאבטח מתקדם ב'</w:t>
            </w:r>
            <w:r w:rsidRPr="00CA0BFC">
              <w:rPr>
                <w:rFonts w:ascii="David" w:hAnsi="David"/>
                <w:rtl/>
              </w:rPr>
              <w:br/>
              <w:t xml:space="preserve"> ייעודי</w:t>
            </w:r>
          </w:p>
        </w:tc>
      </w:tr>
      <w:tr w:rsidR="00CA0BFC" w:rsidRPr="00CA0BFC" w14:paraId="30FDA1F3" w14:textId="77777777" w:rsidTr="001A33C8">
        <w:trPr>
          <w:trHeight w:val="245"/>
          <w:jc w:val="right"/>
        </w:trPr>
        <w:tc>
          <w:tcPr>
            <w:tcW w:w="2208" w:type="dxa"/>
            <w:vMerge/>
            <w:shd w:val="clear" w:color="auto" w:fill="auto"/>
            <w:vAlign w:val="center"/>
          </w:tcPr>
          <w:p w14:paraId="64FB597E" w14:textId="77777777" w:rsidR="00CA0BFC" w:rsidRPr="00CA0BFC" w:rsidRDefault="00CA0BFC" w:rsidP="001A33C8">
            <w:pPr>
              <w:widowControl w:val="0"/>
              <w:spacing w:before="120" w:after="120"/>
              <w:rPr>
                <w:rFonts w:ascii="David" w:hAnsi="David"/>
                <w:b/>
                <w:bCs/>
                <w:rtl/>
              </w:rPr>
            </w:pPr>
          </w:p>
        </w:tc>
        <w:tc>
          <w:tcPr>
            <w:tcW w:w="2354" w:type="dxa"/>
            <w:shd w:val="clear" w:color="auto" w:fill="auto"/>
            <w:vAlign w:val="center"/>
          </w:tcPr>
          <w:p w14:paraId="19A52932"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א-ה</w:t>
            </w:r>
          </w:p>
          <w:p w14:paraId="702A154A"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15:00-23:00</w:t>
            </w:r>
          </w:p>
        </w:tc>
        <w:tc>
          <w:tcPr>
            <w:tcW w:w="1917" w:type="dxa"/>
            <w:shd w:val="clear" w:color="auto" w:fill="auto"/>
            <w:vAlign w:val="center"/>
          </w:tcPr>
          <w:p w14:paraId="197FA595" w14:textId="77777777" w:rsidR="00CA0BFC" w:rsidRPr="00CA0BFC" w:rsidRDefault="00CA0BFC" w:rsidP="001A33C8">
            <w:pPr>
              <w:widowControl w:val="0"/>
              <w:spacing w:before="120" w:after="120"/>
              <w:rPr>
                <w:rFonts w:ascii="David" w:hAnsi="David"/>
                <w:rtl/>
              </w:rPr>
            </w:pPr>
            <w:r w:rsidRPr="00CA0BFC">
              <w:rPr>
                <w:rFonts w:ascii="David" w:hAnsi="David"/>
                <w:rtl/>
              </w:rPr>
              <w:t>200</w:t>
            </w:r>
          </w:p>
        </w:tc>
        <w:tc>
          <w:tcPr>
            <w:tcW w:w="1926" w:type="dxa"/>
            <w:shd w:val="clear" w:color="auto" w:fill="auto"/>
            <w:vAlign w:val="center"/>
          </w:tcPr>
          <w:p w14:paraId="50FFF59B" w14:textId="77777777" w:rsidR="00CA0BFC" w:rsidRPr="00CA0BFC" w:rsidRDefault="00CA0BFC" w:rsidP="001A33C8">
            <w:pPr>
              <w:widowControl w:val="0"/>
              <w:spacing w:before="120" w:after="120"/>
              <w:ind w:left="38"/>
              <w:rPr>
                <w:rFonts w:ascii="David" w:hAnsi="David"/>
                <w:rtl/>
              </w:rPr>
            </w:pPr>
            <w:r w:rsidRPr="00CA0BFC">
              <w:rPr>
                <w:rFonts w:ascii="David" w:hAnsi="David"/>
                <w:rtl/>
              </w:rPr>
              <w:t>2400</w:t>
            </w:r>
          </w:p>
        </w:tc>
        <w:tc>
          <w:tcPr>
            <w:tcW w:w="2114" w:type="dxa"/>
            <w:vMerge/>
            <w:shd w:val="clear" w:color="auto" w:fill="auto"/>
          </w:tcPr>
          <w:p w14:paraId="067E2928" w14:textId="77777777" w:rsidR="00CA0BFC" w:rsidRPr="00CA0BFC" w:rsidRDefault="00CA0BFC" w:rsidP="001A33C8">
            <w:pPr>
              <w:widowControl w:val="0"/>
              <w:spacing w:before="120" w:after="120"/>
              <w:ind w:left="21"/>
              <w:rPr>
                <w:rFonts w:ascii="David" w:hAnsi="David"/>
                <w:rtl/>
              </w:rPr>
            </w:pPr>
          </w:p>
        </w:tc>
      </w:tr>
      <w:tr w:rsidR="00CA0BFC" w:rsidRPr="00CA0BFC" w14:paraId="3D27FDFE" w14:textId="77777777" w:rsidTr="001A33C8">
        <w:trPr>
          <w:trHeight w:val="231"/>
          <w:jc w:val="right"/>
        </w:trPr>
        <w:tc>
          <w:tcPr>
            <w:tcW w:w="2208" w:type="dxa"/>
            <w:vMerge w:val="restart"/>
            <w:shd w:val="clear" w:color="auto" w:fill="auto"/>
            <w:vAlign w:val="center"/>
          </w:tcPr>
          <w:p w14:paraId="0D3AA685" w14:textId="77777777" w:rsidR="00CA0BFC" w:rsidRPr="00CA0BFC" w:rsidRDefault="00CA0BFC" w:rsidP="001A33C8">
            <w:pPr>
              <w:widowControl w:val="0"/>
              <w:spacing w:before="120" w:after="120"/>
              <w:rPr>
                <w:rFonts w:ascii="David" w:hAnsi="David"/>
                <w:b/>
                <w:bCs/>
                <w:rtl/>
              </w:rPr>
            </w:pPr>
            <w:r w:rsidRPr="00CA0BFC">
              <w:rPr>
                <w:rFonts w:ascii="David" w:hAnsi="David"/>
                <w:b/>
                <w:bCs/>
                <w:rtl/>
              </w:rPr>
              <w:t xml:space="preserve">מחוז יו"ש( </w:t>
            </w:r>
            <w:r w:rsidRPr="00CA0BFC">
              <w:rPr>
                <w:rFonts w:ascii="David" w:hAnsi="David" w:hint="cs"/>
                <w:b/>
                <w:bCs/>
                <w:u w:val="single"/>
                <w:rtl/>
              </w:rPr>
              <w:t>לא</w:t>
            </w:r>
            <w:r w:rsidRPr="00CA0BFC">
              <w:rPr>
                <w:rFonts w:ascii="David" w:hAnsi="David" w:hint="cs"/>
                <w:b/>
                <w:bCs/>
                <w:rtl/>
              </w:rPr>
              <w:t xml:space="preserve"> מאויש כיום. </w:t>
            </w:r>
            <w:r w:rsidRPr="00CA0BFC">
              <w:rPr>
                <w:rFonts w:ascii="David" w:hAnsi="David"/>
                <w:b/>
                <w:bCs/>
                <w:rtl/>
              </w:rPr>
              <w:t>יאויש בעתיד)</w:t>
            </w:r>
          </w:p>
        </w:tc>
        <w:tc>
          <w:tcPr>
            <w:tcW w:w="2354" w:type="dxa"/>
            <w:vMerge w:val="restart"/>
            <w:shd w:val="clear" w:color="auto" w:fill="auto"/>
            <w:vAlign w:val="center"/>
          </w:tcPr>
          <w:p w14:paraId="1E12FB7C" w14:textId="77777777" w:rsidR="00CA0BFC" w:rsidRPr="00CA0BFC" w:rsidRDefault="00CA0BFC" w:rsidP="001A33C8">
            <w:pPr>
              <w:widowControl w:val="0"/>
              <w:spacing w:before="120" w:after="120"/>
              <w:ind w:left="263" w:hanging="140"/>
              <w:rPr>
                <w:rFonts w:ascii="David" w:hAnsi="David"/>
                <w:rtl/>
              </w:rPr>
            </w:pPr>
            <w:r w:rsidRPr="00CA0BFC">
              <w:rPr>
                <w:rFonts w:ascii="David" w:hAnsi="David"/>
                <w:rtl/>
              </w:rPr>
              <w:t>07:00-19:00  מאבטח ימים א'- ה'</w:t>
            </w:r>
          </w:p>
        </w:tc>
        <w:tc>
          <w:tcPr>
            <w:tcW w:w="1917" w:type="dxa"/>
            <w:shd w:val="clear" w:color="auto" w:fill="auto"/>
            <w:vAlign w:val="center"/>
          </w:tcPr>
          <w:p w14:paraId="59467C3E" w14:textId="77777777" w:rsidR="00CA0BFC" w:rsidRPr="00CA0BFC" w:rsidRDefault="00CA0BFC" w:rsidP="001A33C8">
            <w:pPr>
              <w:widowControl w:val="0"/>
              <w:spacing w:before="120" w:after="120"/>
              <w:rPr>
                <w:rFonts w:ascii="David" w:hAnsi="David"/>
                <w:rtl/>
              </w:rPr>
            </w:pPr>
            <w:r w:rsidRPr="00CA0BFC">
              <w:rPr>
                <w:rFonts w:ascii="David" w:hAnsi="David"/>
                <w:rtl/>
              </w:rPr>
              <w:t>180 לפי 100%</w:t>
            </w:r>
          </w:p>
        </w:tc>
        <w:tc>
          <w:tcPr>
            <w:tcW w:w="1926" w:type="dxa"/>
            <w:shd w:val="clear" w:color="auto" w:fill="auto"/>
            <w:vAlign w:val="center"/>
          </w:tcPr>
          <w:p w14:paraId="00193935" w14:textId="77777777" w:rsidR="00CA0BFC" w:rsidRPr="00CA0BFC" w:rsidRDefault="00CA0BFC" w:rsidP="001A33C8">
            <w:pPr>
              <w:widowControl w:val="0"/>
              <w:spacing w:before="120" w:after="120"/>
              <w:ind w:left="38"/>
              <w:rPr>
                <w:rFonts w:ascii="David" w:hAnsi="David"/>
                <w:rtl/>
              </w:rPr>
            </w:pPr>
            <w:r w:rsidRPr="00CA0BFC">
              <w:rPr>
                <w:rFonts w:ascii="David" w:hAnsi="David"/>
                <w:rtl/>
              </w:rPr>
              <w:t>2160 לפי 100%</w:t>
            </w:r>
          </w:p>
        </w:tc>
        <w:tc>
          <w:tcPr>
            <w:tcW w:w="2114" w:type="dxa"/>
            <w:vMerge w:val="restart"/>
            <w:shd w:val="clear" w:color="auto" w:fill="auto"/>
          </w:tcPr>
          <w:p w14:paraId="62B46232" w14:textId="77777777" w:rsidR="00CA0BFC" w:rsidRPr="00CA0BFC" w:rsidRDefault="00CA0BFC" w:rsidP="001A33C8">
            <w:pPr>
              <w:widowControl w:val="0"/>
              <w:spacing w:before="120" w:after="120"/>
              <w:ind w:left="21"/>
              <w:rPr>
                <w:rFonts w:ascii="David" w:hAnsi="David"/>
                <w:rtl/>
              </w:rPr>
            </w:pPr>
            <w:r w:rsidRPr="00CA0BFC">
              <w:rPr>
                <w:rFonts w:ascii="David" w:hAnsi="David"/>
                <w:rtl/>
              </w:rPr>
              <w:t>מאבטח מתקדם ב'</w:t>
            </w:r>
            <w:r w:rsidRPr="00CA0BFC">
              <w:rPr>
                <w:rFonts w:ascii="David" w:hAnsi="David"/>
                <w:rtl/>
              </w:rPr>
              <w:br/>
              <w:t xml:space="preserve"> ייעודי</w:t>
            </w:r>
          </w:p>
        </w:tc>
      </w:tr>
      <w:tr w:rsidR="00CA0BFC" w:rsidRPr="00CA0BFC" w14:paraId="058B2408" w14:textId="77777777" w:rsidTr="001A33C8">
        <w:trPr>
          <w:trHeight w:val="245"/>
          <w:jc w:val="right"/>
        </w:trPr>
        <w:tc>
          <w:tcPr>
            <w:tcW w:w="2208" w:type="dxa"/>
            <w:vMerge/>
            <w:shd w:val="clear" w:color="auto" w:fill="auto"/>
            <w:vAlign w:val="center"/>
          </w:tcPr>
          <w:p w14:paraId="4247DAFB" w14:textId="77777777" w:rsidR="00CA0BFC" w:rsidRPr="00CA0BFC" w:rsidRDefault="00CA0BFC" w:rsidP="001A33C8">
            <w:pPr>
              <w:widowControl w:val="0"/>
              <w:spacing w:before="120" w:after="120"/>
              <w:rPr>
                <w:rFonts w:ascii="David" w:hAnsi="David"/>
                <w:b/>
                <w:bCs/>
                <w:rtl/>
              </w:rPr>
            </w:pPr>
          </w:p>
        </w:tc>
        <w:tc>
          <w:tcPr>
            <w:tcW w:w="2354" w:type="dxa"/>
            <w:vMerge/>
            <w:shd w:val="clear" w:color="auto" w:fill="auto"/>
            <w:vAlign w:val="center"/>
          </w:tcPr>
          <w:p w14:paraId="59A8A3A0" w14:textId="77777777" w:rsidR="00CA0BFC" w:rsidRPr="00CA0BFC" w:rsidRDefault="00CA0BFC" w:rsidP="001A33C8">
            <w:pPr>
              <w:widowControl w:val="0"/>
              <w:spacing w:before="120" w:after="120"/>
              <w:ind w:left="1035" w:hanging="912"/>
              <w:rPr>
                <w:rFonts w:ascii="David" w:hAnsi="David"/>
                <w:rtl/>
              </w:rPr>
            </w:pPr>
          </w:p>
        </w:tc>
        <w:tc>
          <w:tcPr>
            <w:tcW w:w="1917" w:type="dxa"/>
            <w:shd w:val="clear" w:color="auto" w:fill="auto"/>
            <w:vAlign w:val="center"/>
          </w:tcPr>
          <w:p w14:paraId="359A262A" w14:textId="77777777" w:rsidR="00CA0BFC" w:rsidRPr="00CA0BFC" w:rsidRDefault="00CA0BFC" w:rsidP="001A33C8">
            <w:pPr>
              <w:widowControl w:val="0"/>
              <w:spacing w:before="120" w:after="120"/>
              <w:rPr>
                <w:rFonts w:ascii="David" w:hAnsi="David"/>
                <w:rtl/>
              </w:rPr>
            </w:pPr>
            <w:r w:rsidRPr="00CA0BFC">
              <w:rPr>
                <w:rFonts w:ascii="David" w:hAnsi="David"/>
                <w:rtl/>
              </w:rPr>
              <w:t>45 לפי 125%</w:t>
            </w:r>
          </w:p>
        </w:tc>
        <w:tc>
          <w:tcPr>
            <w:tcW w:w="1926" w:type="dxa"/>
            <w:shd w:val="clear" w:color="auto" w:fill="auto"/>
            <w:vAlign w:val="center"/>
          </w:tcPr>
          <w:p w14:paraId="75B6E874" w14:textId="77777777" w:rsidR="00CA0BFC" w:rsidRPr="00CA0BFC" w:rsidRDefault="00CA0BFC" w:rsidP="001A33C8">
            <w:pPr>
              <w:widowControl w:val="0"/>
              <w:spacing w:before="120" w:after="120"/>
              <w:ind w:left="38"/>
              <w:rPr>
                <w:rFonts w:ascii="David" w:hAnsi="David"/>
                <w:rtl/>
              </w:rPr>
            </w:pPr>
            <w:r w:rsidRPr="00CA0BFC">
              <w:rPr>
                <w:rFonts w:ascii="David" w:hAnsi="David"/>
                <w:rtl/>
              </w:rPr>
              <w:t>540 לפי 125%</w:t>
            </w:r>
          </w:p>
        </w:tc>
        <w:tc>
          <w:tcPr>
            <w:tcW w:w="2114" w:type="dxa"/>
            <w:vMerge/>
            <w:shd w:val="clear" w:color="auto" w:fill="auto"/>
            <w:vAlign w:val="center"/>
          </w:tcPr>
          <w:p w14:paraId="0500AA1F" w14:textId="77777777" w:rsidR="00CA0BFC" w:rsidRPr="00CA0BFC" w:rsidRDefault="00CA0BFC" w:rsidP="001A33C8">
            <w:pPr>
              <w:widowControl w:val="0"/>
              <w:spacing w:before="120" w:after="120"/>
              <w:ind w:left="21"/>
              <w:rPr>
                <w:rFonts w:ascii="David" w:hAnsi="David"/>
                <w:rtl/>
              </w:rPr>
            </w:pPr>
          </w:p>
        </w:tc>
      </w:tr>
      <w:tr w:rsidR="00CA0BFC" w:rsidRPr="00CA0BFC" w14:paraId="5A6047DB" w14:textId="77777777" w:rsidTr="001A33C8">
        <w:trPr>
          <w:trHeight w:val="245"/>
          <w:jc w:val="right"/>
        </w:trPr>
        <w:tc>
          <w:tcPr>
            <w:tcW w:w="2208" w:type="dxa"/>
            <w:vMerge/>
            <w:shd w:val="clear" w:color="auto" w:fill="auto"/>
            <w:vAlign w:val="center"/>
          </w:tcPr>
          <w:p w14:paraId="45F2064C" w14:textId="77777777" w:rsidR="00CA0BFC" w:rsidRPr="00CA0BFC" w:rsidRDefault="00CA0BFC" w:rsidP="001A33C8">
            <w:pPr>
              <w:widowControl w:val="0"/>
              <w:spacing w:before="120" w:after="120"/>
              <w:rPr>
                <w:rFonts w:ascii="David" w:hAnsi="David"/>
                <w:b/>
                <w:bCs/>
                <w:rtl/>
              </w:rPr>
            </w:pPr>
          </w:p>
        </w:tc>
        <w:tc>
          <w:tcPr>
            <w:tcW w:w="2354" w:type="dxa"/>
            <w:vMerge/>
            <w:shd w:val="clear" w:color="auto" w:fill="auto"/>
            <w:vAlign w:val="center"/>
          </w:tcPr>
          <w:p w14:paraId="70E85EB5" w14:textId="77777777" w:rsidR="00CA0BFC" w:rsidRPr="00CA0BFC" w:rsidRDefault="00CA0BFC" w:rsidP="001A33C8">
            <w:pPr>
              <w:widowControl w:val="0"/>
              <w:spacing w:before="120" w:after="120"/>
              <w:ind w:left="1035" w:hanging="912"/>
              <w:rPr>
                <w:rFonts w:ascii="David" w:hAnsi="David"/>
                <w:rtl/>
              </w:rPr>
            </w:pPr>
          </w:p>
        </w:tc>
        <w:tc>
          <w:tcPr>
            <w:tcW w:w="1917" w:type="dxa"/>
            <w:shd w:val="clear" w:color="auto" w:fill="auto"/>
            <w:vAlign w:val="center"/>
          </w:tcPr>
          <w:p w14:paraId="1D864270" w14:textId="77777777" w:rsidR="00CA0BFC" w:rsidRPr="00CA0BFC" w:rsidRDefault="00CA0BFC" w:rsidP="001A33C8">
            <w:pPr>
              <w:widowControl w:val="0"/>
              <w:spacing w:before="120" w:after="120"/>
              <w:rPr>
                <w:rFonts w:ascii="David" w:hAnsi="David"/>
                <w:rtl/>
              </w:rPr>
            </w:pPr>
            <w:r w:rsidRPr="00CA0BFC">
              <w:rPr>
                <w:rFonts w:ascii="David" w:hAnsi="David"/>
                <w:rtl/>
              </w:rPr>
              <w:t>45 לפי 150%</w:t>
            </w:r>
          </w:p>
        </w:tc>
        <w:tc>
          <w:tcPr>
            <w:tcW w:w="1926" w:type="dxa"/>
            <w:shd w:val="clear" w:color="auto" w:fill="auto"/>
            <w:vAlign w:val="center"/>
          </w:tcPr>
          <w:p w14:paraId="42AF7FC1" w14:textId="77777777" w:rsidR="00CA0BFC" w:rsidRPr="00CA0BFC" w:rsidRDefault="00CA0BFC" w:rsidP="001A33C8">
            <w:pPr>
              <w:widowControl w:val="0"/>
              <w:spacing w:before="120" w:after="120"/>
              <w:ind w:left="38"/>
              <w:rPr>
                <w:rFonts w:ascii="David" w:hAnsi="David"/>
                <w:rtl/>
              </w:rPr>
            </w:pPr>
            <w:r w:rsidRPr="00CA0BFC">
              <w:rPr>
                <w:rFonts w:ascii="David" w:hAnsi="David"/>
                <w:rtl/>
              </w:rPr>
              <w:t>540 לפי 150%</w:t>
            </w:r>
          </w:p>
        </w:tc>
        <w:tc>
          <w:tcPr>
            <w:tcW w:w="2114" w:type="dxa"/>
            <w:vMerge/>
            <w:shd w:val="clear" w:color="auto" w:fill="auto"/>
            <w:vAlign w:val="center"/>
          </w:tcPr>
          <w:p w14:paraId="61C4EA60" w14:textId="77777777" w:rsidR="00CA0BFC" w:rsidRPr="00CA0BFC" w:rsidRDefault="00CA0BFC" w:rsidP="001A33C8">
            <w:pPr>
              <w:widowControl w:val="0"/>
              <w:spacing w:before="120" w:after="120"/>
              <w:ind w:left="21"/>
              <w:rPr>
                <w:rFonts w:ascii="David" w:hAnsi="David"/>
                <w:rtl/>
              </w:rPr>
            </w:pPr>
          </w:p>
        </w:tc>
      </w:tr>
      <w:tr w:rsidR="00CA0BFC" w:rsidRPr="00CA0BFC" w14:paraId="67283409" w14:textId="77777777" w:rsidTr="001A33C8">
        <w:trPr>
          <w:trHeight w:val="245"/>
          <w:jc w:val="right"/>
        </w:trPr>
        <w:tc>
          <w:tcPr>
            <w:tcW w:w="2208" w:type="dxa"/>
            <w:vMerge w:val="restart"/>
            <w:shd w:val="clear" w:color="auto" w:fill="auto"/>
            <w:vAlign w:val="center"/>
          </w:tcPr>
          <w:p w14:paraId="3AB17460" w14:textId="77777777" w:rsidR="00CA0BFC" w:rsidRPr="00CA0BFC" w:rsidRDefault="00CA0BFC" w:rsidP="001A33C8">
            <w:pPr>
              <w:widowControl w:val="0"/>
              <w:spacing w:before="120" w:after="120"/>
              <w:rPr>
                <w:rFonts w:ascii="David" w:hAnsi="David"/>
                <w:b/>
                <w:bCs/>
                <w:rtl/>
              </w:rPr>
            </w:pPr>
            <w:r w:rsidRPr="00CA0BFC">
              <w:rPr>
                <w:rFonts w:ascii="David" w:hAnsi="David"/>
                <w:b/>
                <w:bCs/>
                <w:rtl/>
              </w:rPr>
              <w:t>מאבטח בית  מאוים</w:t>
            </w:r>
            <w:r w:rsidRPr="00CA0BFC">
              <w:rPr>
                <w:rFonts w:ascii="David" w:hAnsi="David"/>
                <w:b/>
                <w:bCs/>
                <w:rtl/>
              </w:rPr>
              <w:br/>
              <w:t>(כפר קרע)</w:t>
            </w:r>
          </w:p>
        </w:tc>
        <w:tc>
          <w:tcPr>
            <w:tcW w:w="2354" w:type="dxa"/>
            <w:shd w:val="clear" w:color="auto" w:fill="auto"/>
            <w:vAlign w:val="center"/>
          </w:tcPr>
          <w:p w14:paraId="44CA5C38"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א-ה</w:t>
            </w:r>
          </w:p>
          <w:p w14:paraId="2240A5EA"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24 שעות</w:t>
            </w:r>
          </w:p>
        </w:tc>
        <w:tc>
          <w:tcPr>
            <w:tcW w:w="1917" w:type="dxa"/>
            <w:shd w:val="clear" w:color="auto" w:fill="auto"/>
            <w:vAlign w:val="center"/>
          </w:tcPr>
          <w:p w14:paraId="2529C61F" w14:textId="77777777" w:rsidR="00CA0BFC" w:rsidRPr="00CA0BFC" w:rsidRDefault="00CA0BFC" w:rsidP="001A33C8">
            <w:pPr>
              <w:widowControl w:val="0"/>
              <w:spacing w:before="120" w:after="120"/>
              <w:rPr>
                <w:rFonts w:ascii="David" w:hAnsi="David"/>
                <w:rtl/>
              </w:rPr>
            </w:pPr>
            <w:r w:rsidRPr="00CA0BFC">
              <w:rPr>
                <w:rFonts w:ascii="David" w:hAnsi="David"/>
                <w:rtl/>
              </w:rPr>
              <w:t>540</w:t>
            </w:r>
          </w:p>
        </w:tc>
        <w:tc>
          <w:tcPr>
            <w:tcW w:w="1926" w:type="dxa"/>
            <w:shd w:val="clear" w:color="auto" w:fill="auto"/>
            <w:vAlign w:val="center"/>
          </w:tcPr>
          <w:p w14:paraId="4EA24B02" w14:textId="77777777" w:rsidR="00CA0BFC" w:rsidRPr="00CA0BFC" w:rsidRDefault="00CA0BFC" w:rsidP="001A33C8">
            <w:pPr>
              <w:widowControl w:val="0"/>
              <w:spacing w:before="120" w:after="120"/>
              <w:ind w:left="38"/>
              <w:rPr>
                <w:rFonts w:ascii="David" w:hAnsi="David"/>
                <w:rtl/>
              </w:rPr>
            </w:pPr>
            <w:r w:rsidRPr="00CA0BFC">
              <w:rPr>
                <w:rFonts w:ascii="David" w:hAnsi="David"/>
                <w:rtl/>
              </w:rPr>
              <w:t>6480</w:t>
            </w:r>
          </w:p>
        </w:tc>
        <w:tc>
          <w:tcPr>
            <w:tcW w:w="2114" w:type="dxa"/>
            <w:vMerge w:val="restart"/>
            <w:shd w:val="clear" w:color="auto" w:fill="auto"/>
            <w:vAlign w:val="center"/>
          </w:tcPr>
          <w:p w14:paraId="43246AF6" w14:textId="77777777" w:rsidR="00CA0BFC" w:rsidRPr="00CA0BFC" w:rsidRDefault="00CA0BFC" w:rsidP="001A33C8">
            <w:pPr>
              <w:widowControl w:val="0"/>
              <w:spacing w:before="120" w:after="120"/>
              <w:ind w:left="21"/>
              <w:rPr>
                <w:rFonts w:ascii="David" w:hAnsi="David"/>
                <w:rtl/>
              </w:rPr>
            </w:pPr>
            <w:r w:rsidRPr="00CA0BFC">
              <w:rPr>
                <w:rFonts w:ascii="David" w:hAnsi="David"/>
                <w:rtl/>
              </w:rPr>
              <w:t>מאבטח מתקדם ב'</w:t>
            </w:r>
            <w:r w:rsidRPr="00CA0BFC">
              <w:rPr>
                <w:rFonts w:ascii="David" w:hAnsi="David"/>
                <w:rtl/>
              </w:rPr>
              <w:br/>
              <w:t xml:space="preserve"> ייעודי</w:t>
            </w:r>
          </w:p>
        </w:tc>
      </w:tr>
      <w:tr w:rsidR="00CA0BFC" w:rsidRPr="00CA0BFC" w14:paraId="162D7DEF" w14:textId="77777777" w:rsidTr="001A33C8">
        <w:trPr>
          <w:trHeight w:val="245"/>
          <w:jc w:val="right"/>
        </w:trPr>
        <w:tc>
          <w:tcPr>
            <w:tcW w:w="2208" w:type="dxa"/>
            <w:vMerge/>
            <w:shd w:val="clear" w:color="auto" w:fill="auto"/>
            <w:vAlign w:val="center"/>
          </w:tcPr>
          <w:p w14:paraId="0C6120DA" w14:textId="77777777" w:rsidR="00CA0BFC" w:rsidRPr="00CA0BFC" w:rsidRDefault="00CA0BFC" w:rsidP="001A33C8">
            <w:pPr>
              <w:widowControl w:val="0"/>
              <w:spacing w:before="120" w:after="120"/>
              <w:rPr>
                <w:rFonts w:ascii="David" w:hAnsi="David"/>
                <w:b/>
                <w:bCs/>
                <w:rtl/>
              </w:rPr>
            </w:pPr>
          </w:p>
        </w:tc>
        <w:tc>
          <w:tcPr>
            <w:tcW w:w="2354" w:type="dxa"/>
            <w:shd w:val="clear" w:color="auto" w:fill="auto"/>
            <w:vAlign w:val="center"/>
          </w:tcPr>
          <w:p w14:paraId="05360E09"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יום ו</w:t>
            </w:r>
          </w:p>
          <w:p w14:paraId="05C523A6"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24 שעות</w:t>
            </w:r>
          </w:p>
        </w:tc>
        <w:tc>
          <w:tcPr>
            <w:tcW w:w="1917" w:type="dxa"/>
            <w:shd w:val="clear" w:color="auto" w:fill="auto"/>
            <w:vAlign w:val="center"/>
          </w:tcPr>
          <w:p w14:paraId="76F54981" w14:textId="77777777" w:rsidR="00CA0BFC" w:rsidRPr="00CA0BFC" w:rsidRDefault="00CA0BFC" w:rsidP="001A33C8">
            <w:pPr>
              <w:widowControl w:val="0"/>
              <w:spacing w:before="120" w:after="120"/>
              <w:rPr>
                <w:rFonts w:ascii="David" w:hAnsi="David"/>
                <w:rtl/>
              </w:rPr>
            </w:pPr>
            <w:r w:rsidRPr="00CA0BFC">
              <w:rPr>
                <w:rFonts w:ascii="David" w:hAnsi="David" w:hint="cs"/>
                <w:rtl/>
              </w:rPr>
              <w:t>109</w:t>
            </w:r>
          </w:p>
        </w:tc>
        <w:tc>
          <w:tcPr>
            <w:tcW w:w="1926" w:type="dxa"/>
            <w:shd w:val="clear" w:color="auto" w:fill="auto"/>
            <w:vAlign w:val="center"/>
          </w:tcPr>
          <w:p w14:paraId="3B11CE87" w14:textId="77777777" w:rsidR="00CA0BFC" w:rsidRPr="00CA0BFC" w:rsidRDefault="00CA0BFC" w:rsidP="001A33C8">
            <w:pPr>
              <w:widowControl w:val="0"/>
              <w:spacing w:before="120" w:after="120"/>
              <w:ind w:left="38"/>
              <w:rPr>
                <w:rFonts w:ascii="David" w:hAnsi="David"/>
                <w:rtl/>
              </w:rPr>
            </w:pPr>
            <w:r w:rsidRPr="00CA0BFC">
              <w:rPr>
                <w:rFonts w:ascii="David" w:hAnsi="David" w:hint="cs"/>
                <w:rtl/>
              </w:rPr>
              <w:t>1300</w:t>
            </w:r>
          </w:p>
        </w:tc>
        <w:tc>
          <w:tcPr>
            <w:tcW w:w="2114" w:type="dxa"/>
            <w:vMerge/>
            <w:shd w:val="clear" w:color="auto" w:fill="auto"/>
            <w:vAlign w:val="center"/>
          </w:tcPr>
          <w:p w14:paraId="352CE3D7" w14:textId="77777777" w:rsidR="00CA0BFC" w:rsidRPr="00CA0BFC" w:rsidRDefault="00CA0BFC" w:rsidP="001A33C8">
            <w:pPr>
              <w:widowControl w:val="0"/>
              <w:spacing w:before="120" w:after="120"/>
              <w:ind w:left="21"/>
              <w:rPr>
                <w:rFonts w:ascii="David" w:hAnsi="David"/>
                <w:rtl/>
              </w:rPr>
            </w:pPr>
          </w:p>
        </w:tc>
      </w:tr>
      <w:tr w:rsidR="00CA0BFC" w:rsidRPr="00CA0BFC" w14:paraId="5D3B1BC3" w14:textId="77777777" w:rsidTr="001A33C8">
        <w:trPr>
          <w:trHeight w:val="290"/>
          <w:jc w:val="right"/>
        </w:trPr>
        <w:tc>
          <w:tcPr>
            <w:tcW w:w="2208" w:type="dxa"/>
            <w:vMerge/>
            <w:shd w:val="clear" w:color="auto" w:fill="auto"/>
            <w:vAlign w:val="center"/>
          </w:tcPr>
          <w:p w14:paraId="6A44F098" w14:textId="77777777" w:rsidR="00CA0BFC" w:rsidRPr="00CA0BFC" w:rsidRDefault="00CA0BFC" w:rsidP="001A33C8">
            <w:pPr>
              <w:widowControl w:val="0"/>
              <w:spacing w:before="120" w:after="120"/>
              <w:rPr>
                <w:rFonts w:ascii="David" w:hAnsi="David"/>
                <w:b/>
                <w:bCs/>
                <w:rtl/>
              </w:rPr>
            </w:pPr>
          </w:p>
        </w:tc>
        <w:tc>
          <w:tcPr>
            <w:tcW w:w="2354" w:type="dxa"/>
            <w:shd w:val="clear" w:color="auto" w:fill="auto"/>
            <w:vAlign w:val="center"/>
          </w:tcPr>
          <w:p w14:paraId="71CEEEF4"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יום שבת</w:t>
            </w:r>
          </w:p>
          <w:p w14:paraId="2AB1EA86"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24 שעות</w:t>
            </w:r>
          </w:p>
        </w:tc>
        <w:tc>
          <w:tcPr>
            <w:tcW w:w="1917" w:type="dxa"/>
            <w:shd w:val="clear" w:color="auto" w:fill="auto"/>
            <w:vAlign w:val="center"/>
          </w:tcPr>
          <w:p w14:paraId="067ECF1B" w14:textId="77777777" w:rsidR="00CA0BFC" w:rsidRPr="00CA0BFC" w:rsidRDefault="00CA0BFC" w:rsidP="001A33C8">
            <w:pPr>
              <w:widowControl w:val="0"/>
              <w:spacing w:before="120" w:after="120"/>
              <w:rPr>
                <w:rFonts w:ascii="David" w:hAnsi="David"/>
                <w:rtl/>
              </w:rPr>
            </w:pPr>
            <w:r w:rsidRPr="00CA0BFC">
              <w:rPr>
                <w:rFonts w:ascii="David" w:hAnsi="David"/>
                <w:rtl/>
              </w:rPr>
              <w:t>120 לפי 150%</w:t>
            </w:r>
          </w:p>
        </w:tc>
        <w:tc>
          <w:tcPr>
            <w:tcW w:w="1926" w:type="dxa"/>
            <w:shd w:val="clear" w:color="auto" w:fill="auto"/>
            <w:vAlign w:val="center"/>
          </w:tcPr>
          <w:p w14:paraId="49DBE9AB" w14:textId="77777777" w:rsidR="00CA0BFC" w:rsidRPr="00CA0BFC" w:rsidRDefault="00CA0BFC" w:rsidP="001A33C8">
            <w:pPr>
              <w:widowControl w:val="0"/>
              <w:spacing w:before="120" w:after="120"/>
              <w:ind w:left="38"/>
              <w:rPr>
                <w:rFonts w:ascii="David" w:hAnsi="David"/>
                <w:rtl/>
              </w:rPr>
            </w:pPr>
            <w:r w:rsidRPr="00CA0BFC">
              <w:rPr>
                <w:rFonts w:ascii="David" w:hAnsi="David"/>
                <w:rtl/>
              </w:rPr>
              <w:t>1440 לפי 150%</w:t>
            </w:r>
          </w:p>
        </w:tc>
        <w:tc>
          <w:tcPr>
            <w:tcW w:w="2114" w:type="dxa"/>
            <w:vMerge/>
            <w:shd w:val="clear" w:color="auto" w:fill="auto"/>
            <w:vAlign w:val="center"/>
          </w:tcPr>
          <w:p w14:paraId="14A01B11" w14:textId="77777777" w:rsidR="00CA0BFC" w:rsidRPr="00CA0BFC" w:rsidRDefault="00CA0BFC" w:rsidP="001A33C8">
            <w:pPr>
              <w:widowControl w:val="0"/>
              <w:spacing w:before="120" w:after="120"/>
              <w:ind w:left="21"/>
              <w:rPr>
                <w:rFonts w:ascii="David" w:hAnsi="David"/>
                <w:rtl/>
              </w:rPr>
            </w:pPr>
          </w:p>
        </w:tc>
      </w:tr>
      <w:tr w:rsidR="00CA0BFC" w:rsidRPr="00CA0BFC" w14:paraId="7811F36D" w14:textId="77777777" w:rsidTr="001A33C8">
        <w:trPr>
          <w:trHeight w:val="245"/>
          <w:jc w:val="right"/>
        </w:trPr>
        <w:tc>
          <w:tcPr>
            <w:tcW w:w="2208" w:type="dxa"/>
            <w:vMerge w:val="restart"/>
            <w:shd w:val="clear" w:color="auto" w:fill="auto"/>
            <w:vAlign w:val="center"/>
          </w:tcPr>
          <w:p w14:paraId="3FA4F7B5" w14:textId="77777777" w:rsidR="00CA0BFC" w:rsidRPr="00CA0BFC" w:rsidRDefault="00CA0BFC" w:rsidP="001A33C8">
            <w:pPr>
              <w:widowControl w:val="0"/>
              <w:spacing w:before="120" w:after="120"/>
              <w:rPr>
                <w:rFonts w:ascii="David" w:hAnsi="David"/>
                <w:b/>
                <w:bCs/>
                <w:rtl/>
              </w:rPr>
            </w:pPr>
            <w:r w:rsidRPr="00CA0BFC">
              <w:rPr>
                <w:rFonts w:ascii="David" w:hAnsi="David"/>
                <w:b/>
                <w:bCs/>
                <w:rtl/>
              </w:rPr>
              <w:t>צמוד מאוים</w:t>
            </w:r>
            <w:r w:rsidRPr="00CA0BFC">
              <w:rPr>
                <w:rFonts w:ascii="David" w:hAnsi="David"/>
                <w:b/>
                <w:bCs/>
                <w:rtl/>
              </w:rPr>
              <w:br/>
              <w:t>(כפר קרע)</w:t>
            </w:r>
          </w:p>
        </w:tc>
        <w:tc>
          <w:tcPr>
            <w:tcW w:w="2354" w:type="dxa"/>
            <w:shd w:val="clear" w:color="auto" w:fill="auto"/>
            <w:vAlign w:val="center"/>
          </w:tcPr>
          <w:p w14:paraId="36BFBBDD"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noProof/>
                <w:rtl/>
              </w:rPr>
              <w:t>מאבטח</w:t>
            </w:r>
            <w:r w:rsidRPr="00CA0BFC">
              <w:rPr>
                <w:rFonts w:ascii="David" w:hAnsi="David"/>
                <w:rtl/>
              </w:rPr>
              <w:t xml:space="preserve"> א-ה</w:t>
            </w:r>
          </w:p>
          <w:p w14:paraId="7496D058"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24 שעות</w:t>
            </w:r>
          </w:p>
        </w:tc>
        <w:tc>
          <w:tcPr>
            <w:tcW w:w="1917" w:type="dxa"/>
            <w:shd w:val="clear" w:color="auto" w:fill="auto"/>
            <w:vAlign w:val="center"/>
          </w:tcPr>
          <w:p w14:paraId="58C3AF9C" w14:textId="77777777" w:rsidR="00CA0BFC" w:rsidRPr="00CA0BFC" w:rsidRDefault="00CA0BFC" w:rsidP="001A33C8">
            <w:pPr>
              <w:widowControl w:val="0"/>
              <w:spacing w:before="120" w:after="120"/>
              <w:rPr>
                <w:rFonts w:ascii="David" w:hAnsi="David"/>
                <w:rtl/>
              </w:rPr>
            </w:pPr>
            <w:r w:rsidRPr="00CA0BFC">
              <w:rPr>
                <w:rFonts w:ascii="David" w:hAnsi="David"/>
                <w:rtl/>
              </w:rPr>
              <w:t>540</w:t>
            </w:r>
          </w:p>
        </w:tc>
        <w:tc>
          <w:tcPr>
            <w:tcW w:w="1926" w:type="dxa"/>
            <w:shd w:val="clear" w:color="auto" w:fill="auto"/>
            <w:vAlign w:val="center"/>
          </w:tcPr>
          <w:p w14:paraId="6634E663" w14:textId="77777777" w:rsidR="00CA0BFC" w:rsidRPr="00CA0BFC" w:rsidRDefault="00CA0BFC" w:rsidP="001A33C8">
            <w:pPr>
              <w:widowControl w:val="0"/>
              <w:spacing w:before="120" w:after="120"/>
              <w:ind w:left="38"/>
              <w:rPr>
                <w:rFonts w:ascii="David" w:hAnsi="David"/>
                <w:rtl/>
              </w:rPr>
            </w:pPr>
            <w:r w:rsidRPr="00CA0BFC">
              <w:rPr>
                <w:rFonts w:ascii="David" w:hAnsi="David"/>
                <w:rtl/>
              </w:rPr>
              <w:t>6480</w:t>
            </w:r>
          </w:p>
        </w:tc>
        <w:tc>
          <w:tcPr>
            <w:tcW w:w="2114" w:type="dxa"/>
            <w:vMerge w:val="restart"/>
            <w:shd w:val="clear" w:color="auto" w:fill="auto"/>
            <w:vAlign w:val="center"/>
          </w:tcPr>
          <w:p w14:paraId="16774154" w14:textId="77777777" w:rsidR="00CA0BFC" w:rsidRPr="00CA0BFC" w:rsidRDefault="00CA0BFC" w:rsidP="001A33C8">
            <w:pPr>
              <w:widowControl w:val="0"/>
              <w:spacing w:before="120" w:after="120"/>
              <w:ind w:left="21"/>
              <w:rPr>
                <w:rFonts w:ascii="David" w:hAnsi="David"/>
                <w:rtl/>
              </w:rPr>
            </w:pPr>
            <w:r w:rsidRPr="00CA0BFC">
              <w:rPr>
                <w:rFonts w:ascii="David" w:hAnsi="David"/>
                <w:rtl/>
              </w:rPr>
              <w:t>מאבטח מאוימים מוסמך מ"י עפ"י דרישות הממונה</w:t>
            </w:r>
          </w:p>
        </w:tc>
      </w:tr>
      <w:tr w:rsidR="00CA0BFC" w:rsidRPr="00CA0BFC" w14:paraId="12DAA37B" w14:textId="77777777" w:rsidTr="001A33C8">
        <w:trPr>
          <w:trHeight w:val="245"/>
          <w:jc w:val="right"/>
        </w:trPr>
        <w:tc>
          <w:tcPr>
            <w:tcW w:w="2208" w:type="dxa"/>
            <w:vMerge/>
            <w:shd w:val="clear" w:color="auto" w:fill="auto"/>
            <w:vAlign w:val="center"/>
          </w:tcPr>
          <w:p w14:paraId="63B49A7A" w14:textId="77777777" w:rsidR="00CA0BFC" w:rsidRPr="00CA0BFC" w:rsidRDefault="00CA0BFC" w:rsidP="001A33C8">
            <w:pPr>
              <w:widowControl w:val="0"/>
              <w:spacing w:before="120" w:after="120"/>
              <w:rPr>
                <w:rFonts w:ascii="David" w:hAnsi="David"/>
                <w:b/>
                <w:bCs/>
                <w:rtl/>
              </w:rPr>
            </w:pPr>
          </w:p>
        </w:tc>
        <w:tc>
          <w:tcPr>
            <w:tcW w:w="2354" w:type="dxa"/>
            <w:shd w:val="clear" w:color="auto" w:fill="auto"/>
            <w:vAlign w:val="center"/>
          </w:tcPr>
          <w:p w14:paraId="22971A28"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יום ו</w:t>
            </w:r>
          </w:p>
          <w:p w14:paraId="19D33039"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24 שעות</w:t>
            </w:r>
          </w:p>
        </w:tc>
        <w:tc>
          <w:tcPr>
            <w:tcW w:w="1917" w:type="dxa"/>
            <w:shd w:val="clear" w:color="auto" w:fill="auto"/>
            <w:vAlign w:val="center"/>
          </w:tcPr>
          <w:p w14:paraId="55EDBD51" w14:textId="77777777" w:rsidR="00CA0BFC" w:rsidRPr="00CA0BFC" w:rsidRDefault="00CA0BFC" w:rsidP="001A33C8">
            <w:pPr>
              <w:widowControl w:val="0"/>
              <w:spacing w:before="120" w:after="120"/>
              <w:rPr>
                <w:rFonts w:ascii="David" w:hAnsi="David"/>
                <w:rtl/>
              </w:rPr>
            </w:pPr>
            <w:r w:rsidRPr="00CA0BFC">
              <w:rPr>
                <w:rFonts w:ascii="David" w:hAnsi="David"/>
                <w:rtl/>
              </w:rPr>
              <w:t>120</w:t>
            </w:r>
          </w:p>
        </w:tc>
        <w:tc>
          <w:tcPr>
            <w:tcW w:w="1926" w:type="dxa"/>
            <w:shd w:val="clear" w:color="auto" w:fill="auto"/>
            <w:vAlign w:val="center"/>
          </w:tcPr>
          <w:p w14:paraId="1C84B8A0" w14:textId="77777777" w:rsidR="00CA0BFC" w:rsidRPr="00CA0BFC" w:rsidRDefault="00CA0BFC" w:rsidP="001A33C8">
            <w:pPr>
              <w:widowControl w:val="0"/>
              <w:spacing w:before="120" w:after="120"/>
              <w:ind w:left="38"/>
              <w:rPr>
                <w:rFonts w:ascii="David" w:hAnsi="David"/>
                <w:rtl/>
              </w:rPr>
            </w:pPr>
            <w:r w:rsidRPr="00CA0BFC">
              <w:rPr>
                <w:rFonts w:ascii="David" w:hAnsi="David"/>
                <w:rtl/>
              </w:rPr>
              <w:t>1440</w:t>
            </w:r>
          </w:p>
        </w:tc>
        <w:tc>
          <w:tcPr>
            <w:tcW w:w="2114" w:type="dxa"/>
            <w:vMerge/>
            <w:shd w:val="clear" w:color="auto" w:fill="auto"/>
            <w:vAlign w:val="center"/>
          </w:tcPr>
          <w:p w14:paraId="2AAB90B1" w14:textId="77777777" w:rsidR="00CA0BFC" w:rsidRPr="00CA0BFC" w:rsidRDefault="00CA0BFC" w:rsidP="001A33C8">
            <w:pPr>
              <w:widowControl w:val="0"/>
              <w:spacing w:before="120" w:after="120"/>
              <w:ind w:left="21"/>
              <w:rPr>
                <w:rFonts w:ascii="David" w:hAnsi="David"/>
                <w:rtl/>
              </w:rPr>
            </w:pPr>
          </w:p>
        </w:tc>
      </w:tr>
      <w:tr w:rsidR="00CA0BFC" w:rsidRPr="00CA0BFC" w14:paraId="2AE2945B" w14:textId="77777777" w:rsidTr="001A33C8">
        <w:trPr>
          <w:trHeight w:val="245"/>
          <w:jc w:val="right"/>
        </w:trPr>
        <w:tc>
          <w:tcPr>
            <w:tcW w:w="2208" w:type="dxa"/>
            <w:vMerge/>
            <w:shd w:val="clear" w:color="auto" w:fill="auto"/>
            <w:vAlign w:val="center"/>
          </w:tcPr>
          <w:p w14:paraId="68BE5C9B" w14:textId="77777777" w:rsidR="00CA0BFC" w:rsidRPr="00CA0BFC" w:rsidRDefault="00CA0BFC" w:rsidP="001A33C8">
            <w:pPr>
              <w:widowControl w:val="0"/>
              <w:spacing w:before="120" w:after="120"/>
              <w:rPr>
                <w:rFonts w:ascii="David" w:hAnsi="David"/>
                <w:b/>
                <w:bCs/>
                <w:rtl/>
              </w:rPr>
            </w:pPr>
          </w:p>
        </w:tc>
        <w:tc>
          <w:tcPr>
            <w:tcW w:w="2354" w:type="dxa"/>
            <w:shd w:val="clear" w:color="auto" w:fill="auto"/>
            <w:vAlign w:val="center"/>
          </w:tcPr>
          <w:p w14:paraId="69F3859D"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מאבטח יום שבת</w:t>
            </w:r>
          </w:p>
          <w:p w14:paraId="3E59DA09"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24 שעות</w:t>
            </w:r>
          </w:p>
        </w:tc>
        <w:tc>
          <w:tcPr>
            <w:tcW w:w="1917" w:type="dxa"/>
            <w:shd w:val="clear" w:color="auto" w:fill="auto"/>
            <w:vAlign w:val="center"/>
          </w:tcPr>
          <w:p w14:paraId="180E6ABB" w14:textId="77777777" w:rsidR="00CA0BFC" w:rsidRPr="00CA0BFC" w:rsidRDefault="00CA0BFC" w:rsidP="001A33C8">
            <w:pPr>
              <w:widowControl w:val="0"/>
              <w:spacing w:before="120" w:after="120"/>
              <w:rPr>
                <w:rFonts w:ascii="David" w:hAnsi="David"/>
                <w:rtl/>
              </w:rPr>
            </w:pPr>
            <w:r w:rsidRPr="00CA0BFC">
              <w:rPr>
                <w:rFonts w:ascii="David" w:hAnsi="David"/>
                <w:rtl/>
              </w:rPr>
              <w:t>120 לפי 150%</w:t>
            </w:r>
          </w:p>
        </w:tc>
        <w:tc>
          <w:tcPr>
            <w:tcW w:w="1926" w:type="dxa"/>
            <w:shd w:val="clear" w:color="auto" w:fill="auto"/>
            <w:vAlign w:val="center"/>
          </w:tcPr>
          <w:p w14:paraId="7C214B24" w14:textId="77777777" w:rsidR="00CA0BFC" w:rsidRPr="00CA0BFC" w:rsidRDefault="00CA0BFC" w:rsidP="001A33C8">
            <w:pPr>
              <w:widowControl w:val="0"/>
              <w:spacing w:before="120" w:after="120"/>
              <w:ind w:left="38"/>
              <w:rPr>
                <w:rFonts w:ascii="David" w:hAnsi="David"/>
                <w:rtl/>
              </w:rPr>
            </w:pPr>
            <w:r w:rsidRPr="00CA0BFC">
              <w:rPr>
                <w:rFonts w:ascii="David" w:hAnsi="David"/>
                <w:rtl/>
              </w:rPr>
              <w:t>1440 לפי 150%</w:t>
            </w:r>
          </w:p>
        </w:tc>
        <w:tc>
          <w:tcPr>
            <w:tcW w:w="2114" w:type="dxa"/>
            <w:vMerge/>
            <w:shd w:val="clear" w:color="auto" w:fill="auto"/>
            <w:vAlign w:val="center"/>
          </w:tcPr>
          <w:p w14:paraId="244CA1A9" w14:textId="77777777" w:rsidR="00CA0BFC" w:rsidRPr="00CA0BFC" w:rsidRDefault="00CA0BFC" w:rsidP="001A33C8">
            <w:pPr>
              <w:widowControl w:val="0"/>
              <w:spacing w:before="120" w:after="120"/>
              <w:ind w:left="21"/>
              <w:rPr>
                <w:rFonts w:ascii="David" w:hAnsi="David"/>
                <w:rtl/>
              </w:rPr>
            </w:pPr>
          </w:p>
        </w:tc>
      </w:tr>
      <w:tr w:rsidR="00CA0BFC" w:rsidRPr="00CA0BFC" w14:paraId="4F205731" w14:textId="77777777" w:rsidTr="001A33C8">
        <w:trPr>
          <w:trHeight w:val="1596"/>
          <w:jc w:val="right"/>
        </w:trPr>
        <w:tc>
          <w:tcPr>
            <w:tcW w:w="2208" w:type="dxa"/>
            <w:vMerge w:val="restart"/>
            <w:shd w:val="clear" w:color="auto" w:fill="auto"/>
            <w:vAlign w:val="center"/>
          </w:tcPr>
          <w:p w14:paraId="5162373B" w14:textId="77777777" w:rsidR="00CA0BFC" w:rsidRPr="00CA0BFC" w:rsidRDefault="00CA0BFC" w:rsidP="001A33C8">
            <w:pPr>
              <w:widowControl w:val="0"/>
              <w:spacing w:before="120" w:after="120"/>
              <w:rPr>
                <w:rFonts w:ascii="David" w:hAnsi="David"/>
                <w:b/>
                <w:bCs/>
                <w:rtl/>
              </w:rPr>
            </w:pPr>
            <w:r w:rsidRPr="00CA0BFC">
              <w:rPr>
                <w:rFonts w:ascii="David" w:hAnsi="David"/>
                <w:b/>
                <w:bCs/>
                <w:rtl/>
              </w:rPr>
              <w:t xml:space="preserve">מחוזות משרד הפנים </w:t>
            </w:r>
            <w:r w:rsidRPr="00CA0BFC">
              <w:rPr>
                <w:rFonts w:ascii="David" w:hAnsi="David"/>
                <w:b/>
                <w:bCs/>
                <w:rtl/>
              </w:rPr>
              <w:br/>
              <w:t xml:space="preserve">(אופציונאלי,כרגע </w:t>
            </w:r>
            <w:r w:rsidRPr="00CA0BFC">
              <w:rPr>
                <w:rFonts w:ascii="David" w:hAnsi="David"/>
                <w:b/>
                <w:bCs/>
                <w:u w:val="single"/>
                <w:rtl/>
              </w:rPr>
              <w:t>לא</w:t>
            </w:r>
            <w:r w:rsidRPr="00CA0BFC">
              <w:rPr>
                <w:rFonts w:ascii="David" w:hAnsi="David"/>
                <w:b/>
                <w:bCs/>
                <w:rtl/>
              </w:rPr>
              <w:t xml:space="preserve"> מאויש)</w:t>
            </w:r>
          </w:p>
        </w:tc>
        <w:tc>
          <w:tcPr>
            <w:tcW w:w="2354" w:type="dxa"/>
            <w:vMerge w:val="restart"/>
            <w:shd w:val="clear" w:color="auto" w:fill="auto"/>
            <w:vAlign w:val="center"/>
          </w:tcPr>
          <w:p w14:paraId="3FEDB9E9"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בודק ביטחוני א-ה</w:t>
            </w:r>
          </w:p>
          <w:p w14:paraId="1E01F391" w14:textId="77777777" w:rsidR="00CA0BFC" w:rsidRPr="00CA0BFC" w:rsidRDefault="00CA0BFC" w:rsidP="001A33C8">
            <w:pPr>
              <w:widowControl w:val="0"/>
              <w:spacing w:before="120" w:after="120"/>
              <w:ind w:left="1035" w:hanging="912"/>
              <w:rPr>
                <w:rFonts w:ascii="David" w:hAnsi="David"/>
                <w:rtl/>
              </w:rPr>
            </w:pPr>
            <w:r w:rsidRPr="00CA0BFC">
              <w:rPr>
                <w:rFonts w:ascii="David" w:hAnsi="David"/>
                <w:rtl/>
              </w:rPr>
              <w:t>08:00-17:00</w:t>
            </w:r>
          </w:p>
        </w:tc>
        <w:tc>
          <w:tcPr>
            <w:tcW w:w="1917" w:type="dxa"/>
            <w:shd w:val="clear" w:color="auto" w:fill="auto"/>
            <w:vAlign w:val="center"/>
          </w:tcPr>
          <w:p w14:paraId="4BE9C5EF" w14:textId="77777777" w:rsidR="00CA0BFC" w:rsidRPr="00CA0BFC" w:rsidRDefault="00CA0BFC" w:rsidP="001A33C8">
            <w:pPr>
              <w:widowControl w:val="0"/>
              <w:spacing w:before="120" w:after="120"/>
              <w:rPr>
                <w:rFonts w:ascii="David" w:hAnsi="David"/>
                <w:rtl/>
              </w:rPr>
            </w:pPr>
            <w:r w:rsidRPr="00CA0BFC">
              <w:rPr>
                <w:rFonts w:ascii="David" w:hAnsi="David"/>
                <w:rtl/>
              </w:rPr>
              <w:t>200</w:t>
            </w:r>
          </w:p>
        </w:tc>
        <w:tc>
          <w:tcPr>
            <w:tcW w:w="1926" w:type="dxa"/>
            <w:shd w:val="clear" w:color="auto" w:fill="auto"/>
            <w:vAlign w:val="center"/>
          </w:tcPr>
          <w:p w14:paraId="625B4DDE" w14:textId="77777777" w:rsidR="00CA0BFC" w:rsidRPr="00CA0BFC" w:rsidRDefault="00CA0BFC" w:rsidP="001A33C8">
            <w:pPr>
              <w:widowControl w:val="0"/>
              <w:spacing w:before="120" w:after="120"/>
              <w:ind w:left="38"/>
              <w:rPr>
                <w:rFonts w:ascii="David" w:hAnsi="David"/>
                <w:rtl/>
              </w:rPr>
            </w:pPr>
            <w:r w:rsidRPr="00CA0BFC">
              <w:rPr>
                <w:rFonts w:ascii="David" w:hAnsi="David"/>
                <w:rtl/>
              </w:rPr>
              <w:t>2400</w:t>
            </w:r>
          </w:p>
          <w:p w14:paraId="63C73B00" w14:textId="77777777" w:rsidR="00CA0BFC" w:rsidRPr="00CA0BFC" w:rsidRDefault="00CA0BFC" w:rsidP="001A33C8">
            <w:pPr>
              <w:widowControl w:val="0"/>
              <w:spacing w:before="120" w:after="120"/>
              <w:rPr>
                <w:rFonts w:ascii="David" w:hAnsi="David"/>
                <w:rtl/>
              </w:rPr>
            </w:pPr>
          </w:p>
        </w:tc>
        <w:tc>
          <w:tcPr>
            <w:tcW w:w="2114" w:type="dxa"/>
            <w:vMerge w:val="restart"/>
            <w:shd w:val="clear" w:color="auto" w:fill="auto"/>
            <w:vAlign w:val="center"/>
          </w:tcPr>
          <w:p w14:paraId="6D2F6AC7" w14:textId="77777777" w:rsidR="00CA0BFC" w:rsidRPr="00CA0BFC" w:rsidRDefault="00CA0BFC" w:rsidP="001A33C8">
            <w:pPr>
              <w:widowControl w:val="0"/>
              <w:spacing w:before="120" w:after="120"/>
              <w:ind w:left="21"/>
              <w:rPr>
                <w:rFonts w:ascii="David" w:hAnsi="David"/>
                <w:rtl/>
              </w:rPr>
            </w:pPr>
            <w:r w:rsidRPr="00CA0BFC">
              <w:rPr>
                <w:rFonts w:ascii="David" w:hAnsi="David"/>
                <w:rtl/>
              </w:rPr>
              <w:t>בודק בטחוני מוסמך מ"י עפ"י דרישות הממונה</w:t>
            </w:r>
          </w:p>
        </w:tc>
      </w:tr>
      <w:tr w:rsidR="00CA0BFC" w:rsidRPr="00CA0BFC" w14:paraId="5BEEC11D" w14:textId="77777777" w:rsidTr="001A33C8">
        <w:trPr>
          <w:trHeight w:val="1596"/>
          <w:jc w:val="right"/>
        </w:trPr>
        <w:tc>
          <w:tcPr>
            <w:tcW w:w="2208" w:type="dxa"/>
            <w:vMerge/>
            <w:shd w:val="clear" w:color="auto" w:fill="auto"/>
            <w:vAlign w:val="center"/>
          </w:tcPr>
          <w:p w14:paraId="26BDD93B" w14:textId="77777777" w:rsidR="00CA0BFC" w:rsidRPr="00CA0BFC" w:rsidRDefault="00CA0BFC" w:rsidP="001A33C8">
            <w:pPr>
              <w:widowControl w:val="0"/>
              <w:spacing w:before="120" w:after="120"/>
              <w:rPr>
                <w:rFonts w:ascii="David" w:hAnsi="David"/>
                <w:b/>
                <w:bCs/>
                <w:rtl/>
              </w:rPr>
            </w:pPr>
          </w:p>
        </w:tc>
        <w:tc>
          <w:tcPr>
            <w:tcW w:w="2354" w:type="dxa"/>
            <w:vMerge/>
            <w:shd w:val="clear" w:color="auto" w:fill="auto"/>
            <w:vAlign w:val="center"/>
          </w:tcPr>
          <w:p w14:paraId="5C436B86" w14:textId="77777777" w:rsidR="00CA0BFC" w:rsidRPr="00CA0BFC" w:rsidRDefault="00CA0BFC" w:rsidP="001A33C8">
            <w:pPr>
              <w:widowControl w:val="0"/>
              <w:spacing w:before="120" w:after="120"/>
              <w:ind w:left="1035" w:hanging="912"/>
              <w:rPr>
                <w:rFonts w:ascii="David" w:hAnsi="David"/>
                <w:rtl/>
              </w:rPr>
            </w:pPr>
          </w:p>
        </w:tc>
        <w:tc>
          <w:tcPr>
            <w:tcW w:w="1917" w:type="dxa"/>
            <w:shd w:val="clear" w:color="auto" w:fill="auto"/>
            <w:vAlign w:val="center"/>
          </w:tcPr>
          <w:p w14:paraId="2180CB46" w14:textId="77777777" w:rsidR="00CA0BFC" w:rsidRPr="00CA0BFC" w:rsidRDefault="00CA0BFC" w:rsidP="001A33C8">
            <w:pPr>
              <w:widowControl w:val="0"/>
              <w:spacing w:before="120" w:after="120"/>
              <w:rPr>
                <w:rFonts w:ascii="David" w:hAnsi="David"/>
                <w:rtl/>
              </w:rPr>
            </w:pPr>
            <w:r w:rsidRPr="00CA0BFC">
              <w:rPr>
                <w:rFonts w:ascii="David" w:hAnsi="David"/>
                <w:rtl/>
              </w:rPr>
              <w:t>22.5 לפי 125%</w:t>
            </w:r>
          </w:p>
        </w:tc>
        <w:tc>
          <w:tcPr>
            <w:tcW w:w="1926" w:type="dxa"/>
            <w:shd w:val="clear" w:color="auto" w:fill="auto"/>
            <w:vAlign w:val="center"/>
          </w:tcPr>
          <w:p w14:paraId="6502FCDE" w14:textId="77777777" w:rsidR="00CA0BFC" w:rsidRPr="00CA0BFC" w:rsidRDefault="00CA0BFC" w:rsidP="001A33C8">
            <w:pPr>
              <w:widowControl w:val="0"/>
              <w:spacing w:before="120" w:after="120"/>
              <w:ind w:left="38"/>
              <w:rPr>
                <w:rFonts w:ascii="David" w:hAnsi="David"/>
                <w:rtl/>
              </w:rPr>
            </w:pPr>
            <w:r w:rsidRPr="00CA0BFC">
              <w:rPr>
                <w:rFonts w:ascii="David" w:hAnsi="David"/>
                <w:rtl/>
              </w:rPr>
              <w:t>270 לפי 125%</w:t>
            </w:r>
          </w:p>
        </w:tc>
        <w:tc>
          <w:tcPr>
            <w:tcW w:w="2114" w:type="dxa"/>
            <w:vMerge/>
            <w:shd w:val="clear" w:color="auto" w:fill="auto"/>
            <w:vAlign w:val="center"/>
          </w:tcPr>
          <w:p w14:paraId="3EABB295" w14:textId="77777777" w:rsidR="00CA0BFC" w:rsidRPr="00CA0BFC" w:rsidRDefault="00CA0BFC" w:rsidP="001A33C8">
            <w:pPr>
              <w:widowControl w:val="0"/>
              <w:spacing w:before="120" w:after="120"/>
              <w:ind w:left="21"/>
              <w:rPr>
                <w:rFonts w:ascii="David" w:hAnsi="David"/>
                <w:rtl/>
              </w:rPr>
            </w:pPr>
          </w:p>
        </w:tc>
      </w:tr>
      <w:tr w:rsidR="00CA0BFC" w:rsidRPr="00CA0BFC" w14:paraId="5407FA1E" w14:textId="77777777" w:rsidTr="001A33C8">
        <w:trPr>
          <w:trHeight w:val="1596"/>
          <w:jc w:val="right"/>
        </w:trPr>
        <w:tc>
          <w:tcPr>
            <w:tcW w:w="2208" w:type="dxa"/>
            <w:shd w:val="clear" w:color="auto" w:fill="auto"/>
            <w:vAlign w:val="center"/>
          </w:tcPr>
          <w:p w14:paraId="71735E35" w14:textId="77777777" w:rsidR="00CA0BFC" w:rsidRPr="00CA0BFC" w:rsidRDefault="00CA0BFC" w:rsidP="001A33C8">
            <w:pPr>
              <w:widowControl w:val="0"/>
              <w:spacing w:before="120" w:after="120"/>
              <w:rPr>
                <w:rFonts w:ascii="David" w:hAnsi="David"/>
                <w:b/>
                <w:bCs/>
                <w:rtl/>
              </w:rPr>
            </w:pPr>
            <w:r w:rsidRPr="00CA0BFC">
              <w:rPr>
                <w:rFonts w:ascii="David" w:hAnsi="David"/>
                <w:b/>
                <w:bCs/>
                <w:rtl/>
              </w:rPr>
              <w:t xml:space="preserve">סדרנים </w:t>
            </w:r>
            <w:r w:rsidRPr="00CA0BFC">
              <w:rPr>
                <w:rFonts w:ascii="David" w:hAnsi="David" w:hint="cs"/>
                <w:b/>
                <w:bCs/>
                <w:rtl/>
              </w:rPr>
              <w:t xml:space="preserve">/בקרי בטיחות </w:t>
            </w:r>
            <w:r w:rsidRPr="00CA0BFC">
              <w:rPr>
                <w:rFonts w:ascii="David" w:hAnsi="David"/>
                <w:b/>
                <w:bCs/>
                <w:rtl/>
              </w:rPr>
              <w:t>לאימונים/אירועים</w:t>
            </w:r>
          </w:p>
        </w:tc>
        <w:tc>
          <w:tcPr>
            <w:tcW w:w="2354" w:type="dxa"/>
            <w:shd w:val="clear" w:color="auto" w:fill="auto"/>
            <w:vAlign w:val="center"/>
          </w:tcPr>
          <w:p w14:paraId="71F20DF0" w14:textId="77777777" w:rsidR="00CA0BFC" w:rsidRPr="00CA0BFC" w:rsidRDefault="00CA0BFC" w:rsidP="001A33C8">
            <w:pPr>
              <w:widowControl w:val="0"/>
              <w:spacing w:before="120" w:after="120"/>
              <w:ind w:left="1035" w:hanging="912"/>
              <w:rPr>
                <w:rFonts w:ascii="David" w:hAnsi="David"/>
                <w:rtl/>
              </w:rPr>
            </w:pPr>
          </w:p>
        </w:tc>
        <w:tc>
          <w:tcPr>
            <w:tcW w:w="1917" w:type="dxa"/>
            <w:shd w:val="clear" w:color="auto" w:fill="auto"/>
            <w:vAlign w:val="center"/>
          </w:tcPr>
          <w:p w14:paraId="6E0DA599" w14:textId="77777777" w:rsidR="00CA0BFC" w:rsidRPr="00CA0BFC" w:rsidRDefault="00CA0BFC" w:rsidP="001A33C8">
            <w:pPr>
              <w:widowControl w:val="0"/>
              <w:spacing w:before="120" w:after="120"/>
              <w:rPr>
                <w:rFonts w:ascii="David" w:hAnsi="David"/>
                <w:rtl/>
              </w:rPr>
            </w:pPr>
          </w:p>
        </w:tc>
        <w:tc>
          <w:tcPr>
            <w:tcW w:w="1926" w:type="dxa"/>
            <w:shd w:val="clear" w:color="auto" w:fill="auto"/>
            <w:vAlign w:val="center"/>
          </w:tcPr>
          <w:p w14:paraId="1C96D0B3" w14:textId="77777777" w:rsidR="00CA0BFC" w:rsidRPr="00CA0BFC" w:rsidRDefault="00CA0BFC" w:rsidP="001A33C8">
            <w:pPr>
              <w:widowControl w:val="0"/>
              <w:spacing w:before="120" w:after="120"/>
              <w:ind w:left="38"/>
              <w:rPr>
                <w:rFonts w:ascii="David" w:hAnsi="David"/>
                <w:rtl/>
              </w:rPr>
            </w:pPr>
            <w:r w:rsidRPr="00CA0BFC">
              <w:rPr>
                <w:rFonts w:ascii="David" w:hAnsi="David"/>
                <w:rtl/>
              </w:rPr>
              <w:t>צפי של כ 300 שעות שנתיות</w:t>
            </w:r>
          </w:p>
        </w:tc>
        <w:tc>
          <w:tcPr>
            <w:tcW w:w="2114" w:type="dxa"/>
            <w:shd w:val="clear" w:color="auto" w:fill="auto"/>
            <w:vAlign w:val="center"/>
          </w:tcPr>
          <w:p w14:paraId="60D12F14" w14:textId="77777777" w:rsidR="00CA0BFC" w:rsidRPr="00CA0BFC" w:rsidRDefault="00CA0BFC" w:rsidP="001A33C8">
            <w:pPr>
              <w:widowControl w:val="0"/>
              <w:spacing w:before="120" w:after="120"/>
              <w:ind w:left="21"/>
              <w:rPr>
                <w:rFonts w:ascii="David" w:hAnsi="David"/>
                <w:rtl/>
              </w:rPr>
            </w:pPr>
          </w:p>
        </w:tc>
      </w:tr>
      <w:tr w:rsidR="00CA0BFC" w:rsidRPr="00CA0BFC" w14:paraId="66A42381" w14:textId="77777777" w:rsidTr="001A33C8">
        <w:trPr>
          <w:trHeight w:val="1596"/>
          <w:jc w:val="right"/>
        </w:trPr>
        <w:tc>
          <w:tcPr>
            <w:tcW w:w="2208" w:type="dxa"/>
            <w:shd w:val="clear" w:color="auto" w:fill="auto"/>
            <w:vAlign w:val="center"/>
          </w:tcPr>
          <w:p w14:paraId="5113214C" w14:textId="77777777" w:rsidR="00CA0BFC" w:rsidRPr="00CA0BFC" w:rsidRDefault="00CA0BFC" w:rsidP="001A33C8">
            <w:pPr>
              <w:widowControl w:val="0"/>
              <w:spacing w:before="120" w:after="120"/>
              <w:rPr>
                <w:rFonts w:ascii="David" w:hAnsi="David"/>
                <w:b/>
                <w:bCs/>
                <w:rtl/>
              </w:rPr>
            </w:pPr>
            <w:r w:rsidRPr="00CA0BFC">
              <w:rPr>
                <w:rFonts w:ascii="David" w:hAnsi="David"/>
                <w:b/>
                <w:bCs/>
                <w:rtl/>
              </w:rPr>
              <w:t>מאבטח ליווים</w:t>
            </w:r>
          </w:p>
        </w:tc>
        <w:tc>
          <w:tcPr>
            <w:tcW w:w="2354" w:type="dxa"/>
            <w:shd w:val="clear" w:color="auto" w:fill="auto"/>
            <w:vAlign w:val="center"/>
          </w:tcPr>
          <w:p w14:paraId="65F136A0" w14:textId="77777777" w:rsidR="00CA0BFC" w:rsidRPr="00CA0BFC" w:rsidRDefault="00CA0BFC" w:rsidP="001A33C8">
            <w:pPr>
              <w:widowControl w:val="0"/>
              <w:spacing w:before="120" w:after="120"/>
              <w:ind w:left="1035" w:hanging="912"/>
              <w:rPr>
                <w:rFonts w:ascii="David" w:hAnsi="David"/>
                <w:rtl/>
              </w:rPr>
            </w:pPr>
          </w:p>
        </w:tc>
        <w:tc>
          <w:tcPr>
            <w:tcW w:w="1917" w:type="dxa"/>
            <w:shd w:val="clear" w:color="auto" w:fill="auto"/>
            <w:vAlign w:val="center"/>
          </w:tcPr>
          <w:p w14:paraId="71C9860B" w14:textId="77777777" w:rsidR="00CA0BFC" w:rsidRPr="00CA0BFC" w:rsidRDefault="00CA0BFC" w:rsidP="001A33C8">
            <w:pPr>
              <w:widowControl w:val="0"/>
              <w:spacing w:before="120" w:after="120"/>
              <w:rPr>
                <w:rFonts w:ascii="David" w:hAnsi="David"/>
                <w:rtl/>
              </w:rPr>
            </w:pPr>
          </w:p>
        </w:tc>
        <w:tc>
          <w:tcPr>
            <w:tcW w:w="1926" w:type="dxa"/>
            <w:shd w:val="clear" w:color="auto" w:fill="auto"/>
            <w:vAlign w:val="center"/>
          </w:tcPr>
          <w:p w14:paraId="5B283FBE" w14:textId="77777777" w:rsidR="00CA0BFC" w:rsidRPr="00CA0BFC" w:rsidRDefault="00CA0BFC" w:rsidP="001A33C8">
            <w:pPr>
              <w:widowControl w:val="0"/>
              <w:spacing w:before="120" w:after="120"/>
              <w:ind w:left="38"/>
              <w:rPr>
                <w:rFonts w:ascii="David" w:hAnsi="David"/>
                <w:rtl/>
              </w:rPr>
            </w:pPr>
            <w:r w:rsidRPr="00CA0BFC">
              <w:rPr>
                <w:rFonts w:ascii="David" w:hAnsi="David"/>
                <w:rtl/>
              </w:rPr>
              <w:t xml:space="preserve">צפי של כ </w:t>
            </w:r>
            <w:r w:rsidRPr="00CA0BFC">
              <w:rPr>
                <w:rFonts w:ascii="David" w:hAnsi="David" w:hint="cs"/>
                <w:rtl/>
              </w:rPr>
              <w:t>5</w:t>
            </w:r>
            <w:r w:rsidRPr="00CA0BFC">
              <w:rPr>
                <w:rFonts w:ascii="David" w:hAnsi="David"/>
                <w:rtl/>
              </w:rPr>
              <w:t>00 שעות שנתיות</w:t>
            </w:r>
          </w:p>
        </w:tc>
        <w:tc>
          <w:tcPr>
            <w:tcW w:w="2114" w:type="dxa"/>
            <w:shd w:val="clear" w:color="auto" w:fill="auto"/>
            <w:vAlign w:val="center"/>
          </w:tcPr>
          <w:p w14:paraId="32223DA8" w14:textId="77777777" w:rsidR="00CA0BFC" w:rsidRPr="00CA0BFC" w:rsidRDefault="00CA0BFC" w:rsidP="001A33C8">
            <w:pPr>
              <w:widowControl w:val="0"/>
              <w:spacing w:before="120" w:after="120"/>
              <w:ind w:left="21"/>
              <w:rPr>
                <w:rFonts w:ascii="David" w:hAnsi="David"/>
                <w:rtl/>
              </w:rPr>
            </w:pPr>
            <w:r w:rsidRPr="00CA0BFC">
              <w:rPr>
                <w:rFonts w:ascii="David" w:hAnsi="David"/>
                <w:rtl/>
              </w:rPr>
              <w:t>מתקדם א'</w:t>
            </w:r>
            <w:r w:rsidRPr="00CA0BFC">
              <w:rPr>
                <w:rFonts w:ascii="David" w:hAnsi="David" w:hint="cs"/>
                <w:rtl/>
              </w:rPr>
              <w:t>/ על  פי דרישות מ"י/שב"כ</w:t>
            </w:r>
          </w:p>
        </w:tc>
      </w:tr>
      <w:tr w:rsidR="00CA0BFC" w:rsidRPr="00544456" w14:paraId="573C0B89" w14:textId="77777777" w:rsidTr="001A33C8">
        <w:trPr>
          <w:trHeight w:val="1596"/>
          <w:jc w:val="right"/>
        </w:trPr>
        <w:tc>
          <w:tcPr>
            <w:tcW w:w="2208" w:type="dxa"/>
            <w:shd w:val="clear" w:color="auto" w:fill="auto"/>
            <w:vAlign w:val="center"/>
          </w:tcPr>
          <w:p w14:paraId="41F30506" w14:textId="77777777" w:rsidR="00CA0BFC" w:rsidRPr="00CA0BFC" w:rsidRDefault="00CA0BFC" w:rsidP="001A33C8">
            <w:pPr>
              <w:widowControl w:val="0"/>
              <w:spacing w:before="120" w:after="120"/>
              <w:rPr>
                <w:rFonts w:ascii="David" w:hAnsi="David"/>
                <w:b/>
                <w:bCs/>
                <w:rtl/>
              </w:rPr>
            </w:pPr>
            <w:r w:rsidRPr="00CA0BFC">
              <w:rPr>
                <w:rFonts w:ascii="David" w:hAnsi="David" w:hint="cs"/>
                <w:b/>
                <w:bCs/>
                <w:rtl/>
              </w:rPr>
              <w:t>מנהלי אבטחה- בחירות (אופציונאלי)</w:t>
            </w:r>
          </w:p>
        </w:tc>
        <w:tc>
          <w:tcPr>
            <w:tcW w:w="2354" w:type="dxa"/>
            <w:shd w:val="clear" w:color="auto" w:fill="auto"/>
            <w:vAlign w:val="center"/>
          </w:tcPr>
          <w:p w14:paraId="23148602" w14:textId="77777777" w:rsidR="00CA0BFC" w:rsidRPr="00CA0BFC" w:rsidRDefault="00CA0BFC" w:rsidP="001A33C8">
            <w:pPr>
              <w:widowControl w:val="0"/>
              <w:spacing w:before="120" w:after="120"/>
              <w:ind w:left="1035" w:hanging="912"/>
              <w:rPr>
                <w:rFonts w:ascii="David" w:hAnsi="David"/>
                <w:rtl/>
              </w:rPr>
            </w:pPr>
          </w:p>
        </w:tc>
        <w:tc>
          <w:tcPr>
            <w:tcW w:w="1917" w:type="dxa"/>
            <w:shd w:val="clear" w:color="auto" w:fill="auto"/>
            <w:vAlign w:val="center"/>
          </w:tcPr>
          <w:p w14:paraId="6565B17F" w14:textId="77777777" w:rsidR="00CA0BFC" w:rsidRPr="00CA0BFC" w:rsidRDefault="00CA0BFC" w:rsidP="001A33C8">
            <w:pPr>
              <w:widowControl w:val="0"/>
              <w:spacing w:before="120" w:after="120"/>
              <w:rPr>
                <w:rFonts w:ascii="David" w:hAnsi="David"/>
                <w:rtl/>
              </w:rPr>
            </w:pPr>
          </w:p>
        </w:tc>
        <w:tc>
          <w:tcPr>
            <w:tcW w:w="1926" w:type="dxa"/>
            <w:shd w:val="clear" w:color="auto" w:fill="auto"/>
            <w:vAlign w:val="center"/>
          </w:tcPr>
          <w:p w14:paraId="09574CE0" w14:textId="77777777" w:rsidR="00CA0BFC" w:rsidRPr="00CA0BFC" w:rsidRDefault="00CA0BFC" w:rsidP="001A33C8">
            <w:pPr>
              <w:widowControl w:val="0"/>
              <w:spacing w:before="120" w:after="120"/>
              <w:ind w:left="38"/>
              <w:rPr>
                <w:rFonts w:ascii="David" w:hAnsi="David"/>
                <w:rtl/>
              </w:rPr>
            </w:pPr>
            <w:r w:rsidRPr="00CA0BFC">
              <w:rPr>
                <w:rFonts w:ascii="David" w:hAnsi="David" w:hint="cs"/>
                <w:rtl/>
              </w:rPr>
              <w:t>ע"פ נספח י"ב</w:t>
            </w:r>
          </w:p>
        </w:tc>
        <w:tc>
          <w:tcPr>
            <w:tcW w:w="2114" w:type="dxa"/>
            <w:shd w:val="clear" w:color="auto" w:fill="auto"/>
            <w:vAlign w:val="center"/>
          </w:tcPr>
          <w:p w14:paraId="752CEAE3" w14:textId="77777777" w:rsidR="00CA0BFC" w:rsidRPr="00544456" w:rsidRDefault="00CA0BFC" w:rsidP="001A33C8">
            <w:pPr>
              <w:widowControl w:val="0"/>
              <w:spacing w:before="120" w:after="120"/>
              <w:ind w:left="21"/>
              <w:rPr>
                <w:rFonts w:ascii="David" w:hAnsi="David"/>
                <w:rtl/>
              </w:rPr>
            </w:pPr>
            <w:r w:rsidRPr="00CA0BFC">
              <w:rPr>
                <w:rFonts w:ascii="David" w:hAnsi="David" w:hint="cs"/>
                <w:rtl/>
              </w:rPr>
              <w:t>ע"פ נספח י"ב</w:t>
            </w:r>
          </w:p>
        </w:tc>
      </w:tr>
    </w:tbl>
    <w:p w14:paraId="35937763" w14:textId="77777777" w:rsidR="001E0DC8" w:rsidRPr="00544456" w:rsidRDefault="001E0DC8" w:rsidP="001A33C8">
      <w:pPr>
        <w:pStyle w:val="afc"/>
        <w:widowControl w:val="0"/>
        <w:numPr>
          <w:ilvl w:val="1"/>
          <w:numId w:val="39"/>
        </w:numPr>
        <w:spacing w:before="120" w:after="120" w:line="360" w:lineRule="auto"/>
        <w:ind w:left="709" w:hanging="425"/>
        <w:rPr>
          <w:rFonts w:ascii="David" w:hAnsi="David" w:cs="David"/>
          <w:sz w:val="24"/>
        </w:rPr>
      </w:pPr>
      <w:r w:rsidRPr="00544456">
        <w:rPr>
          <w:rFonts w:ascii="David" w:hAnsi="David" w:cs="David"/>
          <w:sz w:val="24"/>
          <w:rtl/>
        </w:rPr>
        <w:t xml:space="preserve">כלל האתרים והיחידות שפורטו לעיל הינם בהתאם לצרכי המשרד </w:t>
      </w:r>
      <w:r w:rsidRPr="00544456">
        <w:rPr>
          <w:rFonts w:ascii="David" w:hAnsi="David" w:cs="David"/>
          <w:sz w:val="24"/>
          <w:u w:val="single"/>
          <w:rtl/>
        </w:rPr>
        <w:t>בעת פרסום המכרז</w:t>
      </w:r>
      <w:r w:rsidRPr="00544456">
        <w:rPr>
          <w:rFonts w:ascii="David" w:hAnsi="David" w:cs="David"/>
          <w:sz w:val="24"/>
          <w:rtl/>
        </w:rPr>
        <w:t xml:space="preserve">. המשרד שומר לעצמו את הזכות להוסיף ולהסיר אתרים/משימות בהם יסופקו השירותים, ככל שידרשו תוספות שירותים, הם יסופקו בתעריפים אותם הציע הזוכה . למען הסר ספק, אין באומדן השעות משום התחייבות להזמין את כמות השעות המצוינות או כמות כל שהיא. </w:t>
      </w:r>
    </w:p>
    <w:p w14:paraId="7557EB07" w14:textId="77777777" w:rsidR="001E0DC8" w:rsidRPr="00544456" w:rsidRDefault="001E0DC8" w:rsidP="00AA0BFD">
      <w:pPr>
        <w:pStyle w:val="afc"/>
        <w:keepNext/>
        <w:keepLines/>
        <w:widowControl w:val="0"/>
        <w:numPr>
          <w:ilvl w:val="1"/>
          <w:numId w:val="39"/>
        </w:numPr>
        <w:spacing w:before="120" w:after="120" w:line="360" w:lineRule="auto"/>
        <w:ind w:left="706" w:hanging="425"/>
        <w:rPr>
          <w:rFonts w:ascii="David" w:hAnsi="David" w:cs="David"/>
          <w:sz w:val="24"/>
        </w:rPr>
      </w:pPr>
      <w:r w:rsidRPr="0048649E">
        <w:rPr>
          <w:rFonts w:ascii="David" w:hAnsi="David" w:cs="David"/>
          <w:sz w:val="24"/>
          <w:u w:val="single"/>
          <w:rtl/>
        </w:rPr>
        <w:t>סייג לאפיון שעות אחמ"ש</w:t>
      </w:r>
      <w:r w:rsidRPr="00544456">
        <w:rPr>
          <w:rFonts w:ascii="David" w:hAnsi="David" w:cs="David"/>
          <w:sz w:val="24"/>
          <w:rtl/>
        </w:rPr>
        <w:t xml:space="preserve">: כל עובד אשר יוגדר אחמ"ש,שכרו יהיה ע"פ הוראת התכ"מ </w:t>
      </w:r>
      <w:r w:rsidR="00157C70">
        <w:rPr>
          <w:rFonts w:ascii="David" w:hAnsi="David" w:cs="David"/>
          <w:sz w:val="24"/>
          <w:u w:val="single"/>
          <w:rtl/>
        </w:rPr>
        <w:t>בכלל המשמרות בכל המתקנים</w:t>
      </w:r>
      <w:r w:rsidR="00157C70">
        <w:rPr>
          <w:rFonts w:ascii="David" w:hAnsi="David" w:cs="David" w:hint="cs"/>
          <w:sz w:val="24"/>
          <w:u w:val="single"/>
          <w:rtl/>
        </w:rPr>
        <w:t xml:space="preserve"> והמשימות בהם יוצב עובד המוגדר אחמ"ש.</w:t>
      </w:r>
      <w:r w:rsidRPr="00544456">
        <w:rPr>
          <w:rFonts w:ascii="David" w:hAnsi="David" w:cs="David"/>
          <w:sz w:val="24"/>
          <w:rtl/>
        </w:rPr>
        <w:br/>
        <w:t>במשרד הראשי בי-ם ישנה חובה לשיבוץ אחמ"ש ע"פ השעות המפורטות בטבלה</w:t>
      </w:r>
      <w:r w:rsidRPr="0048649E">
        <w:rPr>
          <w:rFonts w:ascii="David" w:hAnsi="David" w:cs="David"/>
          <w:b/>
          <w:bCs/>
          <w:sz w:val="24"/>
          <w:u w:val="single"/>
          <w:rtl/>
        </w:rPr>
        <w:t>.</w:t>
      </w:r>
      <w:r w:rsidRPr="0048649E">
        <w:rPr>
          <w:rFonts w:ascii="David" w:hAnsi="David" w:cs="David"/>
          <w:b/>
          <w:bCs/>
          <w:sz w:val="24"/>
          <w:u w:val="single"/>
        </w:rPr>
        <w:t xml:space="preserve"> </w:t>
      </w:r>
      <w:r w:rsidRPr="0048649E">
        <w:rPr>
          <w:rFonts w:ascii="David" w:hAnsi="David" w:cs="David"/>
          <w:b/>
          <w:bCs/>
          <w:sz w:val="24"/>
          <w:u w:val="single"/>
          <w:rtl/>
        </w:rPr>
        <w:t>יש להפריד בין חובת שיבוץ האחמ"ש במתקן ספציפי (משרד ראשי) לבין שכרם של האחמ"שים</w:t>
      </w:r>
      <w:r w:rsidRPr="00035428">
        <w:rPr>
          <w:rFonts w:ascii="David" w:hAnsi="David" w:cs="David"/>
          <w:sz w:val="24"/>
          <w:u w:val="single"/>
          <w:rtl/>
        </w:rPr>
        <w:t xml:space="preserve"> </w:t>
      </w:r>
      <w:r w:rsidRPr="00544456">
        <w:rPr>
          <w:rFonts w:ascii="David" w:hAnsi="David" w:cs="David"/>
          <w:sz w:val="24"/>
          <w:rtl/>
        </w:rPr>
        <w:t>(ככל שיוגדרו) אשר יהיה זהה בכל שעות עבודתם בכל המתקנים</w:t>
      </w:r>
      <w:r w:rsidR="00035428">
        <w:rPr>
          <w:rFonts w:ascii="David" w:hAnsi="David" w:cs="David" w:hint="cs"/>
          <w:sz w:val="24"/>
          <w:rtl/>
        </w:rPr>
        <w:t xml:space="preserve"> והמשימות</w:t>
      </w:r>
      <w:r w:rsidRPr="00544456">
        <w:rPr>
          <w:rFonts w:ascii="David" w:hAnsi="David" w:cs="David"/>
          <w:sz w:val="24"/>
          <w:rtl/>
        </w:rPr>
        <w:t>.</w:t>
      </w:r>
    </w:p>
    <w:p w14:paraId="48E0521F" w14:textId="77777777" w:rsidR="001E0DC8" w:rsidRPr="00544456" w:rsidRDefault="001E0DC8" w:rsidP="00CF6A9B">
      <w:pPr>
        <w:pStyle w:val="afc"/>
        <w:keepNext/>
        <w:keepLines/>
        <w:widowControl w:val="0"/>
        <w:numPr>
          <w:ilvl w:val="1"/>
          <w:numId w:val="39"/>
        </w:numPr>
        <w:spacing w:before="120" w:after="120" w:line="360" w:lineRule="auto"/>
        <w:ind w:left="706" w:hanging="425"/>
        <w:rPr>
          <w:rFonts w:ascii="David" w:hAnsi="David" w:cs="David"/>
          <w:sz w:val="24"/>
        </w:rPr>
      </w:pPr>
      <w:r w:rsidRPr="0048649E">
        <w:rPr>
          <w:rFonts w:ascii="David" w:hAnsi="David" w:cs="David"/>
          <w:sz w:val="24"/>
          <w:u w:val="single"/>
          <w:rtl/>
        </w:rPr>
        <w:t>סייג לסעיף רמות הכשרת המאבטחים</w:t>
      </w:r>
      <w:r w:rsidRPr="00544456">
        <w:rPr>
          <w:rFonts w:ascii="David" w:hAnsi="David" w:cs="David"/>
          <w:sz w:val="24"/>
          <w:rtl/>
        </w:rPr>
        <w:t>: ייתכן שינויים ע"פ הצורך לרמת הכשרה של מאבטח,</w:t>
      </w:r>
      <w:r w:rsidR="00712B51">
        <w:rPr>
          <w:rFonts w:ascii="David" w:hAnsi="David" w:cs="David" w:hint="cs"/>
          <w:sz w:val="24"/>
          <w:rtl/>
        </w:rPr>
        <w:t xml:space="preserve"> </w:t>
      </w:r>
      <w:r w:rsidRPr="00544456">
        <w:rPr>
          <w:rFonts w:ascii="David" w:hAnsi="David" w:cs="David"/>
          <w:sz w:val="24"/>
          <w:rtl/>
        </w:rPr>
        <w:t xml:space="preserve">שינוי שכזה </w:t>
      </w:r>
      <w:r w:rsidR="00CF6A9B">
        <w:rPr>
          <w:rFonts w:ascii="David" w:hAnsi="David" w:cs="David"/>
          <w:sz w:val="24"/>
          <w:rtl/>
        </w:rPr>
        <w:t xml:space="preserve">ייקבע באופן בלעדי ע"י הממונה </w:t>
      </w:r>
      <w:r w:rsidRPr="00544456">
        <w:rPr>
          <w:rFonts w:ascii="David" w:hAnsi="David" w:cs="David"/>
          <w:sz w:val="24"/>
          <w:rtl/>
        </w:rPr>
        <w:t xml:space="preserve"> ובסמכותו הבלעדית. בהינתן ובוצע שינוי ברמת הכשרה ישלם המשרד לזוכה את השכר בהתאם להוראת התכ"ם העדכנית לאותה עת.</w:t>
      </w:r>
    </w:p>
    <w:p w14:paraId="60BB3C5C" w14:textId="77777777" w:rsidR="001E0DC8" w:rsidRPr="00544456" w:rsidDel="00ED5FAC" w:rsidRDefault="001E0DC8" w:rsidP="00AA0BFD">
      <w:pPr>
        <w:pStyle w:val="afc"/>
        <w:keepNext/>
        <w:keepLines/>
        <w:widowControl w:val="0"/>
        <w:numPr>
          <w:ilvl w:val="1"/>
          <w:numId w:val="39"/>
        </w:numPr>
        <w:spacing w:before="120" w:after="120" w:line="360" w:lineRule="auto"/>
        <w:ind w:left="706" w:hanging="425"/>
        <w:rPr>
          <w:rFonts w:ascii="David" w:hAnsi="David" w:cs="David"/>
          <w:sz w:val="24"/>
        </w:rPr>
      </w:pPr>
      <w:r w:rsidRPr="00544456">
        <w:rPr>
          <w:rFonts w:ascii="David" w:hAnsi="David" w:cs="David"/>
          <w:sz w:val="24"/>
          <w:rtl/>
        </w:rPr>
        <w:t xml:space="preserve">שכר היסוד לכלל בעלי התפקידים נשוא </w:t>
      </w:r>
      <w:r w:rsidR="00CE6576">
        <w:rPr>
          <w:rFonts w:ascii="David" w:hAnsi="David" w:cs="David" w:hint="cs"/>
          <w:sz w:val="24"/>
          <w:rtl/>
        </w:rPr>
        <w:t>סל אבטחה</w:t>
      </w:r>
      <w:r w:rsidRPr="00544456">
        <w:rPr>
          <w:rFonts w:ascii="David" w:hAnsi="David" w:cs="David"/>
          <w:sz w:val="24"/>
          <w:rtl/>
        </w:rPr>
        <w:t xml:space="preserve"> זה יהיו ע"פ הוראת תכ"מ:</w:t>
      </w:r>
    </w:p>
    <w:tbl>
      <w:tblPr>
        <w:bidiVisual/>
        <w:tblW w:w="0" w:type="auto"/>
        <w:tblInd w:w="7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3" w:type="dxa"/>
          <w:right w:w="73" w:type="dxa"/>
        </w:tblCellMar>
        <w:tblLook w:val="04A0" w:firstRow="1" w:lastRow="0" w:firstColumn="1" w:lastColumn="0" w:noHBand="0" w:noVBand="1"/>
        <w:tblCaption w:val="AHR01"/>
        <w:tblDescription w:val="שכר היסוד לכלל בעלי התפקידים &#10;"/>
      </w:tblPr>
      <w:tblGrid>
        <w:gridCol w:w="793"/>
        <w:gridCol w:w="2318"/>
        <w:gridCol w:w="1939"/>
        <w:gridCol w:w="2880"/>
        <w:gridCol w:w="2125"/>
      </w:tblGrid>
      <w:tr w:rsidR="00810EC4" w:rsidRPr="00544456" w14:paraId="403CB187" w14:textId="77777777" w:rsidTr="0034438E">
        <w:trPr>
          <w:cantSplit/>
          <w:tblHeader/>
        </w:trPr>
        <w:tc>
          <w:tcPr>
            <w:tcW w:w="793" w:type="dxa"/>
            <w:shd w:val="clear" w:color="auto" w:fill="auto"/>
          </w:tcPr>
          <w:p w14:paraId="0A07921B" w14:textId="77777777" w:rsidR="001E0DC8" w:rsidRPr="00765C5B" w:rsidRDefault="001E0DC8" w:rsidP="00765C5B">
            <w:pPr>
              <w:pStyle w:val="afc"/>
              <w:keepNext/>
              <w:keepLines/>
              <w:widowControl w:val="0"/>
              <w:spacing w:before="81" w:after="81" w:line="360" w:lineRule="auto"/>
              <w:jc w:val="center"/>
              <w:rPr>
                <w:rFonts w:ascii="David" w:hAnsi="David" w:cs="David"/>
                <w:b/>
                <w:bCs/>
                <w:sz w:val="24"/>
                <w:u w:val="single"/>
                <w:rtl/>
              </w:rPr>
            </w:pPr>
            <w:r w:rsidRPr="00765C5B">
              <w:rPr>
                <w:rFonts w:ascii="David" w:hAnsi="David" w:cs="David"/>
                <w:b/>
                <w:bCs/>
                <w:sz w:val="24"/>
                <w:u w:val="single"/>
                <w:rtl/>
              </w:rPr>
              <w:t>מס"ד</w:t>
            </w:r>
          </w:p>
        </w:tc>
        <w:tc>
          <w:tcPr>
            <w:tcW w:w="2318" w:type="dxa"/>
            <w:shd w:val="clear" w:color="auto" w:fill="auto"/>
          </w:tcPr>
          <w:p w14:paraId="5F7CD2E0" w14:textId="77777777" w:rsidR="001E0DC8" w:rsidRPr="00765C5B" w:rsidRDefault="001E0DC8" w:rsidP="00765C5B">
            <w:pPr>
              <w:pStyle w:val="afc"/>
              <w:keepNext/>
              <w:keepLines/>
              <w:widowControl w:val="0"/>
              <w:spacing w:before="81" w:after="81" w:line="360" w:lineRule="auto"/>
              <w:jc w:val="center"/>
              <w:rPr>
                <w:rFonts w:ascii="David" w:hAnsi="David" w:cs="David"/>
                <w:b/>
                <w:bCs/>
                <w:sz w:val="24"/>
                <w:u w:val="single"/>
                <w:rtl/>
              </w:rPr>
            </w:pPr>
            <w:r w:rsidRPr="00765C5B">
              <w:rPr>
                <w:rFonts w:ascii="David" w:hAnsi="David" w:cs="David"/>
                <w:b/>
                <w:bCs/>
                <w:sz w:val="24"/>
                <w:u w:val="single"/>
                <w:rtl/>
              </w:rPr>
              <w:t>בעל תפקיד/וותק</w:t>
            </w:r>
          </w:p>
        </w:tc>
        <w:tc>
          <w:tcPr>
            <w:tcW w:w="1939" w:type="dxa"/>
            <w:shd w:val="clear" w:color="auto" w:fill="auto"/>
          </w:tcPr>
          <w:p w14:paraId="52B2B6A3" w14:textId="77777777" w:rsidR="001E0DC8" w:rsidRPr="00765C5B" w:rsidRDefault="001E0DC8" w:rsidP="00765C5B">
            <w:pPr>
              <w:pStyle w:val="afc"/>
              <w:keepNext/>
              <w:keepLines/>
              <w:widowControl w:val="0"/>
              <w:spacing w:before="81" w:after="81" w:line="360" w:lineRule="auto"/>
              <w:jc w:val="center"/>
              <w:rPr>
                <w:rFonts w:ascii="David" w:hAnsi="David" w:cs="David"/>
                <w:b/>
                <w:bCs/>
                <w:sz w:val="24"/>
                <w:u w:val="single"/>
                <w:rtl/>
              </w:rPr>
            </w:pPr>
            <w:r w:rsidRPr="00765C5B">
              <w:rPr>
                <w:rFonts w:ascii="David" w:hAnsi="David" w:cs="David"/>
                <w:b/>
                <w:bCs/>
                <w:sz w:val="24"/>
                <w:u w:val="single"/>
                <w:rtl/>
              </w:rPr>
              <w:t>שכר יסוד שנה ראשונה</w:t>
            </w:r>
          </w:p>
        </w:tc>
        <w:tc>
          <w:tcPr>
            <w:tcW w:w="2880" w:type="dxa"/>
            <w:shd w:val="clear" w:color="auto" w:fill="auto"/>
          </w:tcPr>
          <w:p w14:paraId="2D156E32" w14:textId="77777777" w:rsidR="001E0DC8" w:rsidRPr="00765C5B" w:rsidRDefault="001E0DC8" w:rsidP="00765C5B">
            <w:pPr>
              <w:pStyle w:val="afc"/>
              <w:keepNext/>
              <w:keepLines/>
              <w:widowControl w:val="0"/>
              <w:spacing w:before="81" w:after="81" w:line="360" w:lineRule="auto"/>
              <w:jc w:val="center"/>
              <w:rPr>
                <w:rFonts w:ascii="David" w:hAnsi="David" w:cs="David"/>
                <w:b/>
                <w:bCs/>
                <w:sz w:val="24"/>
                <w:u w:val="single"/>
                <w:rtl/>
              </w:rPr>
            </w:pPr>
            <w:r w:rsidRPr="00765C5B">
              <w:rPr>
                <w:rFonts w:ascii="David" w:hAnsi="David" w:cs="David"/>
                <w:b/>
                <w:bCs/>
                <w:sz w:val="24"/>
                <w:u w:val="single"/>
                <w:rtl/>
              </w:rPr>
              <w:t>שכר יסוד שנה שנייה</w:t>
            </w:r>
          </w:p>
        </w:tc>
        <w:tc>
          <w:tcPr>
            <w:tcW w:w="2125" w:type="dxa"/>
            <w:shd w:val="clear" w:color="auto" w:fill="auto"/>
          </w:tcPr>
          <w:p w14:paraId="2A314BFB" w14:textId="77777777" w:rsidR="001E0DC8" w:rsidRPr="00765C5B" w:rsidRDefault="001E0DC8" w:rsidP="00765C5B">
            <w:pPr>
              <w:pStyle w:val="afc"/>
              <w:keepNext/>
              <w:keepLines/>
              <w:widowControl w:val="0"/>
              <w:spacing w:before="81" w:after="81" w:line="360" w:lineRule="auto"/>
              <w:jc w:val="center"/>
              <w:rPr>
                <w:rFonts w:ascii="David" w:hAnsi="David" w:cs="David"/>
                <w:b/>
                <w:bCs/>
                <w:sz w:val="24"/>
                <w:u w:val="single"/>
                <w:rtl/>
              </w:rPr>
            </w:pPr>
            <w:r w:rsidRPr="00765C5B">
              <w:rPr>
                <w:rFonts w:ascii="David" w:hAnsi="David" w:cs="David"/>
                <w:b/>
                <w:bCs/>
                <w:sz w:val="24"/>
                <w:u w:val="single"/>
                <w:rtl/>
              </w:rPr>
              <w:t>שכר יסוד שנה שלישית ואילך</w:t>
            </w:r>
          </w:p>
        </w:tc>
      </w:tr>
      <w:tr w:rsidR="00810EC4" w:rsidRPr="00544456" w14:paraId="4932F5C4" w14:textId="77777777" w:rsidTr="0034438E">
        <w:tc>
          <w:tcPr>
            <w:tcW w:w="793" w:type="dxa"/>
            <w:shd w:val="clear" w:color="auto" w:fill="auto"/>
          </w:tcPr>
          <w:p w14:paraId="73735D9C" w14:textId="77777777" w:rsidR="001E0DC8" w:rsidRPr="00765C5B" w:rsidRDefault="001E0DC8" w:rsidP="00765C5B">
            <w:pPr>
              <w:pStyle w:val="afc"/>
              <w:keepNext/>
              <w:keepLines/>
              <w:widowControl w:val="0"/>
              <w:spacing w:before="81" w:after="81" w:line="360" w:lineRule="auto"/>
              <w:jc w:val="center"/>
              <w:rPr>
                <w:rFonts w:ascii="David" w:hAnsi="David" w:cs="David"/>
                <w:b/>
                <w:bCs/>
                <w:sz w:val="24"/>
                <w:rtl/>
              </w:rPr>
            </w:pPr>
            <w:r w:rsidRPr="00765C5B">
              <w:rPr>
                <w:rFonts w:ascii="David" w:hAnsi="David" w:cs="David"/>
                <w:b/>
                <w:bCs/>
                <w:sz w:val="24"/>
                <w:rtl/>
              </w:rPr>
              <w:t>1</w:t>
            </w:r>
          </w:p>
        </w:tc>
        <w:tc>
          <w:tcPr>
            <w:tcW w:w="2318" w:type="dxa"/>
            <w:shd w:val="clear" w:color="auto" w:fill="auto"/>
          </w:tcPr>
          <w:p w14:paraId="2BDB1426"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מאבטח מתקדם א'</w:t>
            </w:r>
          </w:p>
        </w:tc>
        <w:tc>
          <w:tcPr>
            <w:tcW w:w="1939" w:type="dxa"/>
            <w:shd w:val="clear" w:color="auto" w:fill="auto"/>
          </w:tcPr>
          <w:p w14:paraId="0EA0ADA1"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47</w:t>
            </w:r>
          </w:p>
        </w:tc>
        <w:tc>
          <w:tcPr>
            <w:tcW w:w="2880" w:type="dxa"/>
            <w:shd w:val="clear" w:color="auto" w:fill="auto"/>
          </w:tcPr>
          <w:p w14:paraId="4531B954"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49</w:t>
            </w:r>
          </w:p>
        </w:tc>
        <w:tc>
          <w:tcPr>
            <w:tcW w:w="2125" w:type="dxa"/>
            <w:shd w:val="clear" w:color="auto" w:fill="auto"/>
          </w:tcPr>
          <w:p w14:paraId="1F9F9C11"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50</w:t>
            </w:r>
          </w:p>
        </w:tc>
      </w:tr>
      <w:tr w:rsidR="00810EC4" w:rsidRPr="00544456" w14:paraId="1AF81069" w14:textId="77777777" w:rsidTr="0034438E">
        <w:tc>
          <w:tcPr>
            <w:tcW w:w="793" w:type="dxa"/>
            <w:shd w:val="clear" w:color="auto" w:fill="auto"/>
          </w:tcPr>
          <w:p w14:paraId="430B45E2" w14:textId="77777777" w:rsidR="001E0DC8" w:rsidRPr="00765C5B" w:rsidRDefault="001E0DC8" w:rsidP="00765C5B">
            <w:pPr>
              <w:pStyle w:val="afc"/>
              <w:keepNext/>
              <w:keepLines/>
              <w:widowControl w:val="0"/>
              <w:spacing w:before="81" w:after="81" w:line="360" w:lineRule="auto"/>
              <w:jc w:val="center"/>
              <w:rPr>
                <w:rFonts w:ascii="David" w:hAnsi="David" w:cs="David"/>
                <w:b/>
                <w:bCs/>
                <w:sz w:val="24"/>
                <w:rtl/>
              </w:rPr>
            </w:pPr>
            <w:r w:rsidRPr="00765C5B">
              <w:rPr>
                <w:rFonts w:ascii="David" w:hAnsi="David" w:cs="David"/>
                <w:b/>
                <w:bCs/>
                <w:sz w:val="24"/>
                <w:rtl/>
              </w:rPr>
              <w:t>2</w:t>
            </w:r>
          </w:p>
        </w:tc>
        <w:tc>
          <w:tcPr>
            <w:tcW w:w="2318" w:type="dxa"/>
            <w:shd w:val="clear" w:color="auto" w:fill="auto"/>
          </w:tcPr>
          <w:p w14:paraId="2284B53D"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 xml:space="preserve">מאבטח מתקדם ב' </w:t>
            </w:r>
            <w:r w:rsidRPr="00765C5B">
              <w:rPr>
                <w:rFonts w:ascii="David" w:hAnsi="David" w:cs="David"/>
                <w:sz w:val="24"/>
                <w:u w:val="single"/>
                <w:rtl/>
              </w:rPr>
              <w:t>"ייעודי"</w:t>
            </w:r>
          </w:p>
        </w:tc>
        <w:tc>
          <w:tcPr>
            <w:tcW w:w="1939" w:type="dxa"/>
            <w:shd w:val="clear" w:color="auto" w:fill="auto"/>
          </w:tcPr>
          <w:p w14:paraId="5829993C"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44</w:t>
            </w:r>
          </w:p>
        </w:tc>
        <w:tc>
          <w:tcPr>
            <w:tcW w:w="2880" w:type="dxa"/>
            <w:shd w:val="clear" w:color="auto" w:fill="auto"/>
          </w:tcPr>
          <w:p w14:paraId="4EE875DA"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46</w:t>
            </w:r>
          </w:p>
        </w:tc>
        <w:tc>
          <w:tcPr>
            <w:tcW w:w="2125" w:type="dxa"/>
            <w:shd w:val="clear" w:color="auto" w:fill="auto"/>
          </w:tcPr>
          <w:p w14:paraId="46FE0AFB"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47</w:t>
            </w:r>
          </w:p>
        </w:tc>
      </w:tr>
      <w:tr w:rsidR="00810EC4" w:rsidRPr="00544456" w14:paraId="4E7471F6" w14:textId="77777777" w:rsidTr="0034438E">
        <w:tc>
          <w:tcPr>
            <w:tcW w:w="793" w:type="dxa"/>
            <w:shd w:val="clear" w:color="auto" w:fill="auto"/>
          </w:tcPr>
          <w:p w14:paraId="399A3BBA" w14:textId="77777777" w:rsidR="001E0DC8" w:rsidRPr="00765C5B" w:rsidRDefault="001E0DC8" w:rsidP="00765C5B">
            <w:pPr>
              <w:pStyle w:val="afc"/>
              <w:keepNext/>
              <w:keepLines/>
              <w:widowControl w:val="0"/>
              <w:spacing w:before="81" w:after="81" w:line="360" w:lineRule="auto"/>
              <w:jc w:val="center"/>
              <w:rPr>
                <w:rFonts w:ascii="David" w:hAnsi="David" w:cs="David"/>
                <w:b/>
                <w:bCs/>
                <w:sz w:val="24"/>
                <w:rtl/>
              </w:rPr>
            </w:pPr>
            <w:r w:rsidRPr="00765C5B">
              <w:rPr>
                <w:rFonts w:ascii="David" w:hAnsi="David" w:cs="David"/>
                <w:b/>
                <w:bCs/>
                <w:sz w:val="24"/>
                <w:rtl/>
              </w:rPr>
              <w:t>3</w:t>
            </w:r>
          </w:p>
        </w:tc>
        <w:tc>
          <w:tcPr>
            <w:tcW w:w="2318" w:type="dxa"/>
            <w:shd w:val="clear" w:color="auto" w:fill="auto"/>
          </w:tcPr>
          <w:p w14:paraId="6CF20F28"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מאבטח אישי (צמוד) למאוימים</w:t>
            </w:r>
          </w:p>
        </w:tc>
        <w:tc>
          <w:tcPr>
            <w:tcW w:w="1939" w:type="dxa"/>
            <w:shd w:val="clear" w:color="auto" w:fill="auto"/>
          </w:tcPr>
          <w:p w14:paraId="1D3C6167"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72</w:t>
            </w:r>
          </w:p>
        </w:tc>
        <w:tc>
          <w:tcPr>
            <w:tcW w:w="2880" w:type="dxa"/>
            <w:shd w:val="clear" w:color="auto" w:fill="auto"/>
          </w:tcPr>
          <w:p w14:paraId="3071673D"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72</w:t>
            </w:r>
          </w:p>
        </w:tc>
        <w:tc>
          <w:tcPr>
            <w:tcW w:w="2125" w:type="dxa"/>
            <w:shd w:val="clear" w:color="auto" w:fill="auto"/>
          </w:tcPr>
          <w:p w14:paraId="09925931"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72</w:t>
            </w:r>
          </w:p>
        </w:tc>
      </w:tr>
      <w:tr w:rsidR="00810EC4" w:rsidRPr="00544456" w14:paraId="736E5AB5" w14:textId="77777777" w:rsidTr="0034438E">
        <w:tc>
          <w:tcPr>
            <w:tcW w:w="793" w:type="dxa"/>
            <w:shd w:val="clear" w:color="auto" w:fill="auto"/>
          </w:tcPr>
          <w:p w14:paraId="6444B6F1" w14:textId="77777777" w:rsidR="001E0DC8" w:rsidRPr="00765C5B" w:rsidRDefault="001E0DC8" w:rsidP="00765C5B">
            <w:pPr>
              <w:pStyle w:val="afc"/>
              <w:keepNext/>
              <w:keepLines/>
              <w:widowControl w:val="0"/>
              <w:spacing w:before="81" w:after="81" w:line="360" w:lineRule="auto"/>
              <w:jc w:val="center"/>
              <w:rPr>
                <w:rFonts w:ascii="David" w:hAnsi="David" w:cs="David"/>
                <w:b/>
                <w:bCs/>
                <w:sz w:val="24"/>
                <w:rtl/>
              </w:rPr>
            </w:pPr>
            <w:r w:rsidRPr="00765C5B">
              <w:rPr>
                <w:rFonts w:ascii="David" w:hAnsi="David" w:cs="David"/>
                <w:b/>
                <w:bCs/>
                <w:sz w:val="24"/>
                <w:rtl/>
              </w:rPr>
              <w:t>4</w:t>
            </w:r>
          </w:p>
        </w:tc>
        <w:tc>
          <w:tcPr>
            <w:tcW w:w="2318" w:type="dxa"/>
            <w:shd w:val="clear" w:color="auto" w:fill="auto"/>
          </w:tcPr>
          <w:p w14:paraId="3B2B2DD1"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 xml:space="preserve">מאבטח בסיסי </w:t>
            </w:r>
            <w:r w:rsidR="005C4493" w:rsidRPr="00765C5B">
              <w:rPr>
                <w:rFonts w:ascii="David" w:hAnsi="David" w:cs="David"/>
                <w:sz w:val="24"/>
                <w:rtl/>
              </w:rPr>
              <w:t>ו/</w:t>
            </w:r>
            <w:r w:rsidRPr="00765C5B">
              <w:rPr>
                <w:rFonts w:ascii="David" w:hAnsi="David" w:cs="David"/>
                <w:sz w:val="24"/>
                <w:rtl/>
              </w:rPr>
              <w:t>או בודק בטחוני</w:t>
            </w:r>
          </w:p>
        </w:tc>
        <w:tc>
          <w:tcPr>
            <w:tcW w:w="1939" w:type="dxa"/>
            <w:shd w:val="clear" w:color="auto" w:fill="auto"/>
          </w:tcPr>
          <w:p w14:paraId="028984D8"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39</w:t>
            </w:r>
          </w:p>
        </w:tc>
        <w:tc>
          <w:tcPr>
            <w:tcW w:w="2880" w:type="dxa"/>
            <w:shd w:val="clear" w:color="auto" w:fill="auto"/>
          </w:tcPr>
          <w:p w14:paraId="70BA04BE"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41</w:t>
            </w:r>
          </w:p>
        </w:tc>
        <w:tc>
          <w:tcPr>
            <w:tcW w:w="2125" w:type="dxa"/>
            <w:shd w:val="clear" w:color="auto" w:fill="auto"/>
          </w:tcPr>
          <w:p w14:paraId="2B54E8A9"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43</w:t>
            </w:r>
          </w:p>
        </w:tc>
      </w:tr>
      <w:tr w:rsidR="00810EC4" w:rsidRPr="00544456" w14:paraId="39A3D4A1" w14:textId="77777777" w:rsidTr="0034438E">
        <w:tc>
          <w:tcPr>
            <w:tcW w:w="793" w:type="dxa"/>
            <w:shd w:val="clear" w:color="auto" w:fill="auto"/>
          </w:tcPr>
          <w:p w14:paraId="6B9ABE3F" w14:textId="77777777" w:rsidR="001E0DC8" w:rsidRPr="00765C5B" w:rsidRDefault="001E0DC8" w:rsidP="00765C5B">
            <w:pPr>
              <w:pStyle w:val="afc"/>
              <w:keepNext/>
              <w:keepLines/>
              <w:widowControl w:val="0"/>
              <w:spacing w:before="81" w:after="81" w:line="360" w:lineRule="auto"/>
              <w:jc w:val="center"/>
              <w:rPr>
                <w:rFonts w:ascii="David" w:hAnsi="David" w:cs="David"/>
                <w:b/>
                <w:bCs/>
                <w:sz w:val="24"/>
                <w:rtl/>
              </w:rPr>
            </w:pPr>
            <w:r w:rsidRPr="00765C5B">
              <w:rPr>
                <w:rFonts w:ascii="David" w:hAnsi="David" w:cs="David"/>
                <w:b/>
                <w:bCs/>
                <w:sz w:val="24"/>
                <w:rtl/>
              </w:rPr>
              <w:t>5</w:t>
            </w:r>
          </w:p>
        </w:tc>
        <w:tc>
          <w:tcPr>
            <w:tcW w:w="2318" w:type="dxa"/>
            <w:shd w:val="clear" w:color="auto" w:fill="auto"/>
          </w:tcPr>
          <w:p w14:paraId="2A8177B1" w14:textId="77777777" w:rsidR="001E0DC8" w:rsidRPr="00765C5B" w:rsidRDefault="005C4493"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 xml:space="preserve">מוקדן ו/או </w:t>
            </w:r>
            <w:r w:rsidR="001E0DC8" w:rsidRPr="00765C5B">
              <w:rPr>
                <w:rFonts w:ascii="David" w:hAnsi="David" w:cs="David"/>
                <w:sz w:val="24"/>
                <w:rtl/>
              </w:rPr>
              <w:t>סדרן</w:t>
            </w:r>
          </w:p>
        </w:tc>
        <w:tc>
          <w:tcPr>
            <w:tcW w:w="1939" w:type="dxa"/>
            <w:shd w:val="clear" w:color="auto" w:fill="auto"/>
          </w:tcPr>
          <w:p w14:paraId="43D97E11"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38</w:t>
            </w:r>
          </w:p>
        </w:tc>
        <w:tc>
          <w:tcPr>
            <w:tcW w:w="2880" w:type="dxa"/>
            <w:shd w:val="clear" w:color="auto" w:fill="auto"/>
          </w:tcPr>
          <w:p w14:paraId="09C637EF"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40</w:t>
            </w:r>
          </w:p>
        </w:tc>
        <w:tc>
          <w:tcPr>
            <w:tcW w:w="2125" w:type="dxa"/>
            <w:shd w:val="clear" w:color="auto" w:fill="auto"/>
          </w:tcPr>
          <w:p w14:paraId="145C7291" w14:textId="77777777" w:rsidR="001E0DC8" w:rsidRPr="00765C5B" w:rsidRDefault="001E0DC8" w:rsidP="00765C5B">
            <w:pPr>
              <w:pStyle w:val="afc"/>
              <w:keepNext/>
              <w:keepLines/>
              <w:widowControl w:val="0"/>
              <w:spacing w:before="81" w:after="81" w:line="360" w:lineRule="auto"/>
              <w:jc w:val="center"/>
              <w:rPr>
                <w:rFonts w:ascii="David" w:hAnsi="David" w:cs="David"/>
                <w:sz w:val="24"/>
                <w:rtl/>
              </w:rPr>
            </w:pPr>
            <w:r w:rsidRPr="00765C5B">
              <w:rPr>
                <w:rFonts w:ascii="David" w:hAnsi="David" w:cs="David"/>
                <w:sz w:val="24"/>
                <w:rtl/>
              </w:rPr>
              <w:t>41</w:t>
            </w:r>
          </w:p>
        </w:tc>
      </w:tr>
    </w:tbl>
    <w:p w14:paraId="5D2107EB" w14:textId="77777777" w:rsidR="001E0DC8" w:rsidRPr="00544456" w:rsidRDefault="001E0DC8" w:rsidP="00AA0BFD">
      <w:pPr>
        <w:pStyle w:val="afc"/>
        <w:keepNext/>
        <w:keepLines/>
        <w:widowControl w:val="0"/>
        <w:numPr>
          <w:ilvl w:val="1"/>
          <w:numId w:val="39"/>
        </w:numPr>
        <w:spacing w:before="120" w:after="120" w:line="360" w:lineRule="auto"/>
        <w:ind w:left="706" w:hanging="425"/>
        <w:rPr>
          <w:rFonts w:ascii="David" w:hAnsi="David" w:cs="David"/>
          <w:sz w:val="24"/>
          <w:rtl/>
        </w:rPr>
      </w:pPr>
      <w:r w:rsidRPr="00544456">
        <w:rPr>
          <w:rFonts w:ascii="David" w:hAnsi="David" w:cs="David"/>
          <w:sz w:val="24"/>
          <w:rtl/>
        </w:rPr>
        <w:t>השכר השעתי יתעדכן עד לתקרה הקבועה בהודעת תכ"מ תעריפי שכר יסוד לכל שעת עבודה בתחום השמירה והאבטחה מספר 8.2.1.6</w:t>
      </w:r>
      <w:r w:rsidRPr="00544456">
        <w:rPr>
          <w:rFonts w:ascii="David" w:hAnsi="David" w:cs="David"/>
          <w:sz w:val="24"/>
        </w:rPr>
        <w:t>.</w:t>
      </w:r>
    </w:p>
    <w:p w14:paraId="57399DA2" w14:textId="77777777" w:rsidR="001E0DC8" w:rsidRPr="00544456" w:rsidRDefault="001E0DC8" w:rsidP="00AA0BFD">
      <w:pPr>
        <w:pStyle w:val="afc"/>
        <w:keepNext/>
        <w:keepLines/>
        <w:widowControl w:val="0"/>
        <w:numPr>
          <w:ilvl w:val="1"/>
          <w:numId w:val="39"/>
        </w:numPr>
        <w:spacing w:before="120" w:after="120" w:line="360" w:lineRule="auto"/>
        <w:ind w:left="706" w:hanging="425"/>
        <w:rPr>
          <w:rFonts w:ascii="David" w:hAnsi="David" w:cs="David"/>
          <w:sz w:val="24"/>
          <w:rtl/>
        </w:rPr>
      </w:pPr>
      <w:r w:rsidRPr="00544456">
        <w:rPr>
          <w:rFonts w:ascii="David" w:hAnsi="David" w:cs="David"/>
          <w:sz w:val="24"/>
          <w:rtl/>
        </w:rPr>
        <w:t>עובדי קבלן המועסקים אצל המזמין בשכר יסוד הגבוה משכר היסוד אשר נקבע במכרז וימשיכו להעניק שירותים למזמין באמצעות החברה הזוכה במכרז, שכרם ישמר עד למועד סיום העסקתם במתקני המזמין</w:t>
      </w:r>
      <w:r w:rsidRPr="00544456">
        <w:rPr>
          <w:rFonts w:ascii="David" w:hAnsi="David" w:cs="David"/>
          <w:sz w:val="24"/>
        </w:rPr>
        <w:t>.</w:t>
      </w:r>
    </w:p>
    <w:p w14:paraId="586132D5" w14:textId="77777777" w:rsidR="001E0DC8" w:rsidRPr="00544456" w:rsidRDefault="001E0DC8" w:rsidP="00417AC6">
      <w:pPr>
        <w:pStyle w:val="afc"/>
        <w:keepNext/>
        <w:keepLines/>
        <w:widowControl w:val="0"/>
        <w:numPr>
          <w:ilvl w:val="1"/>
          <w:numId w:val="39"/>
        </w:numPr>
        <w:spacing w:before="120" w:after="120" w:line="360" w:lineRule="auto"/>
        <w:ind w:left="706" w:hanging="425"/>
        <w:rPr>
          <w:rFonts w:ascii="David" w:hAnsi="David" w:cs="David"/>
          <w:b/>
          <w:bCs/>
          <w:sz w:val="24"/>
          <w:u w:val="single"/>
        </w:rPr>
      </w:pPr>
      <w:r w:rsidRPr="00544456">
        <w:rPr>
          <w:rFonts w:ascii="David" w:hAnsi="David" w:cs="David"/>
          <w:b/>
          <w:bCs/>
          <w:sz w:val="24"/>
          <w:u w:val="single"/>
          <w:rtl/>
        </w:rPr>
        <w:t xml:space="preserve">יודגש כי מאבטחים לא יספקו שירותי אבטחה במערך האבטחה מעבר ל-8.25 שעות ביממה (בטווח של 24 שעות). מתן שירותי אבטחה ע"י מאבטחים </w:t>
      </w:r>
      <w:r w:rsidRPr="00765C5B">
        <w:rPr>
          <w:rFonts w:ascii="David" w:hAnsi="David" w:cs="David"/>
          <w:b/>
          <w:bCs/>
          <w:color w:val="000000"/>
          <w:sz w:val="24"/>
          <w:u w:val="single"/>
          <w:rtl/>
        </w:rPr>
        <w:t xml:space="preserve">מעבר ל8.25 שעות </w:t>
      </w:r>
      <w:r w:rsidRPr="00544456">
        <w:rPr>
          <w:rFonts w:ascii="David" w:hAnsi="David" w:cs="David"/>
          <w:b/>
          <w:bCs/>
          <w:sz w:val="24"/>
          <w:u w:val="single"/>
          <w:rtl/>
        </w:rPr>
        <w:t>ביממה (בטווח של 24 שעות), תתבצע באישור של הממונה בלבד ולא יותר מ-12 שעות אלא אם החוק התיר אחרת. למען הסר ספק, עלות שעות  עבודתם של העובדים אשר יחרגו מ8.25 שעות עקב פערי כוח אדם/איחורים, יחולו על הזוכה.</w:t>
      </w:r>
    </w:p>
    <w:p w14:paraId="23E7ED32" w14:textId="77777777" w:rsidR="00C7250A" w:rsidRPr="00544456" w:rsidRDefault="00C7250A" w:rsidP="00544456">
      <w:pPr>
        <w:pStyle w:val="afc"/>
        <w:keepNext/>
        <w:keepLines/>
        <w:widowControl w:val="0"/>
        <w:spacing w:before="120" w:after="120" w:line="360" w:lineRule="auto"/>
        <w:rPr>
          <w:rFonts w:ascii="David" w:hAnsi="David" w:cs="David"/>
          <w:b/>
          <w:bCs/>
          <w:sz w:val="24"/>
          <w:u w:val="single"/>
        </w:rPr>
      </w:pPr>
    </w:p>
    <w:p w14:paraId="13836C83" w14:textId="77777777" w:rsidR="00C7250A" w:rsidRPr="00405F50" w:rsidRDefault="00C7250A" w:rsidP="0034438E">
      <w:pPr>
        <w:pStyle w:val="afc"/>
        <w:keepNext/>
        <w:keepLines/>
        <w:widowControl w:val="0"/>
        <w:numPr>
          <w:ilvl w:val="0"/>
          <w:numId w:val="32"/>
        </w:numPr>
        <w:spacing w:before="120" w:after="120" w:line="360" w:lineRule="auto"/>
        <w:outlineLvl w:val="2"/>
        <w:rPr>
          <w:rFonts w:ascii="David" w:hAnsi="David" w:cs="David"/>
          <w:b/>
          <w:bCs/>
          <w:sz w:val="24"/>
          <w:u w:val="single"/>
        </w:rPr>
      </w:pPr>
      <w:r w:rsidRPr="00405F50">
        <w:rPr>
          <w:rFonts w:ascii="David" w:hAnsi="David" w:cs="David"/>
          <w:b/>
          <w:bCs/>
          <w:sz w:val="24"/>
          <w:u w:val="single"/>
          <w:rtl/>
        </w:rPr>
        <w:t>אבטחת מתקנים/משימות:</w:t>
      </w:r>
    </w:p>
    <w:p w14:paraId="33E68CCC" w14:textId="77777777" w:rsidR="001E0DC8" w:rsidRPr="001B0487" w:rsidRDefault="00405F50" w:rsidP="00347795">
      <w:pPr>
        <w:pStyle w:val="afc"/>
        <w:keepNext/>
        <w:keepLines/>
        <w:widowControl w:val="0"/>
        <w:spacing w:before="120" w:after="120" w:line="360" w:lineRule="auto"/>
        <w:ind w:left="360"/>
        <w:rPr>
          <w:rFonts w:ascii="David" w:hAnsi="David" w:cs="David"/>
          <w:sz w:val="24"/>
          <w:rtl/>
        </w:rPr>
      </w:pPr>
      <w:r w:rsidRPr="00405F50">
        <w:rPr>
          <w:rFonts w:ascii="David" w:hAnsi="David" w:cs="David" w:hint="cs"/>
          <w:sz w:val="24"/>
          <w:u w:val="single"/>
          <w:rtl/>
        </w:rPr>
        <w:t>כללי:</w:t>
      </w:r>
      <w:r>
        <w:rPr>
          <w:rFonts w:ascii="David" w:hAnsi="David" w:cs="David" w:hint="cs"/>
          <w:sz w:val="24"/>
          <w:rtl/>
        </w:rPr>
        <w:t xml:space="preserve"> ייתכן כי לעיתים יתקיימו </w:t>
      </w:r>
      <w:r w:rsidR="001E0DC8" w:rsidRPr="00544456">
        <w:rPr>
          <w:rFonts w:ascii="David" w:hAnsi="David" w:cs="David"/>
          <w:sz w:val="24"/>
          <w:rtl/>
        </w:rPr>
        <w:t>משימות בהן יידרש רכב ו/או לינה באבטחת עובדים מאוימים/מתקני קבע שר/ה /סיורים/אירועי המשרד/אבטחת פעילות השר/ה בעת שהייה במקום ארעי (סיור/אירוע/לינה מחוץ לבית) ע"פ הנחיית הגוף המנחה ודרישת הממונה</w:t>
      </w:r>
      <w:r w:rsidR="00347795">
        <w:rPr>
          <w:rFonts w:ascii="David" w:hAnsi="David" w:cs="David" w:hint="cs"/>
          <w:sz w:val="24"/>
          <w:rtl/>
        </w:rPr>
        <w:t>.</w:t>
      </w:r>
    </w:p>
    <w:p w14:paraId="2EB43238" w14:textId="77777777" w:rsidR="00C7250A" w:rsidRPr="00544456" w:rsidRDefault="00B26A3D" w:rsidP="008B3584">
      <w:pPr>
        <w:pStyle w:val="afc"/>
        <w:keepNext/>
        <w:keepLines/>
        <w:widowControl w:val="0"/>
        <w:numPr>
          <w:ilvl w:val="1"/>
          <w:numId w:val="76"/>
        </w:numPr>
        <w:spacing w:before="120" w:after="120" w:line="360" w:lineRule="auto"/>
        <w:rPr>
          <w:rFonts w:ascii="David" w:hAnsi="David" w:cs="David"/>
          <w:sz w:val="24"/>
        </w:rPr>
      </w:pPr>
      <w:r w:rsidRPr="00544456">
        <w:rPr>
          <w:rFonts w:ascii="David" w:hAnsi="David" w:cs="David"/>
          <w:sz w:val="24"/>
          <w:rtl/>
        </w:rPr>
        <w:t xml:space="preserve">ע"פ החלטתו של </w:t>
      </w:r>
      <w:r w:rsidR="008B3584">
        <w:rPr>
          <w:rFonts w:ascii="David" w:hAnsi="David" w:cs="David" w:hint="cs"/>
          <w:sz w:val="24"/>
          <w:rtl/>
        </w:rPr>
        <w:t>הממונה</w:t>
      </w:r>
      <w:r w:rsidRPr="00544456">
        <w:rPr>
          <w:rFonts w:ascii="David" w:hAnsi="David" w:cs="David"/>
          <w:sz w:val="24"/>
          <w:rtl/>
        </w:rPr>
        <w:t xml:space="preserve"> </w:t>
      </w:r>
      <w:r w:rsidR="00430E2D">
        <w:rPr>
          <w:rFonts w:ascii="David" w:hAnsi="David" w:cs="David" w:hint="cs"/>
          <w:sz w:val="24"/>
          <w:rtl/>
        </w:rPr>
        <w:t>ו</w:t>
      </w:r>
      <w:r w:rsidRPr="00544456">
        <w:rPr>
          <w:rFonts w:ascii="David" w:hAnsi="David" w:cs="David"/>
          <w:sz w:val="24"/>
          <w:rtl/>
        </w:rPr>
        <w:t>בהודעה מוקדמת של 8 שעות לכל הפחות ישכור הזוכה רכב מבצעי אשר יעמוד לרשות אגף הביטחון.</w:t>
      </w:r>
      <w:r w:rsidR="00110280">
        <w:rPr>
          <w:rFonts w:ascii="David" w:hAnsi="David" w:cs="David" w:hint="cs"/>
          <w:sz w:val="24"/>
          <w:rtl/>
        </w:rPr>
        <w:t xml:space="preserve"> </w:t>
      </w:r>
      <w:r w:rsidR="001E0DC8" w:rsidRPr="00544456">
        <w:rPr>
          <w:rFonts w:ascii="David" w:hAnsi="David" w:cs="David"/>
          <w:sz w:val="24"/>
          <w:rtl/>
        </w:rPr>
        <w:t xml:space="preserve">העמדת רכב מבצעי </w:t>
      </w:r>
      <w:r w:rsidR="001E0DC8" w:rsidRPr="00544456">
        <w:rPr>
          <w:rFonts w:ascii="David" w:hAnsi="David" w:cs="David"/>
          <w:b/>
          <w:bCs/>
          <w:sz w:val="24"/>
          <w:u w:val="single"/>
          <w:rtl/>
        </w:rPr>
        <w:t>צמוד</w:t>
      </w:r>
      <w:r w:rsidR="001E0DC8" w:rsidRPr="00544456">
        <w:rPr>
          <w:rFonts w:ascii="David" w:hAnsi="David" w:cs="David"/>
          <w:sz w:val="24"/>
          <w:rtl/>
        </w:rPr>
        <w:t xml:space="preserve"> לכל אור</w:t>
      </w:r>
      <w:r w:rsidR="00C7250A" w:rsidRPr="00544456">
        <w:rPr>
          <w:rFonts w:ascii="David" w:hAnsi="David" w:cs="David"/>
          <w:sz w:val="24"/>
          <w:rtl/>
        </w:rPr>
        <w:t>ך תקופת המשימה מתחילתה ועד סופה:</w:t>
      </w:r>
    </w:p>
    <w:p w14:paraId="51F76C74" w14:textId="77777777" w:rsidR="00C7250A" w:rsidRPr="00544456" w:rsidRDefault="001E0DC8" w:rsidP="00AA0BFD">
      <w:pPr>
        <w:pStyle w:val="afc"/>
        <w:keepNext/>
        <w:keepLines/>
        <w:widowControl w:val="0"/>
        <w:numPr>
          <w:ilvl w:val="2"/>
          <w:numId w:val="76"/>
        </w:numPr>
        <w:spacing w:before="120" w:after="120" w:line="360" w:lineRule="auto"/>
        <w:rPr>
          <w:rFonts w:ascii="David" w:hAnsi="David" w:cs="David"/>
          <w:sz w:val="24"/>
        </w:rPr>
      </w:pPr>
      <w:r w:rsidRPr="00544456">
        <w:rPr>
          <w:rFonts w:ascii="David" w:hAnsi="David" w:cs="David"/>
          <w:sz w:val="24"/>
          <w:rtl/>
        </w:rPr>
        <w:t xml:space="preserve"> הרכב יהיה בעל</w:t>
      </w:r>
      <w:r w:rsidR="00110280">
        <w:rPr>
          <w:rFonts w:ascii="David" w:hAnsi="David" w:cs="David" w:hint="cs"/>
          <w:sz w:val="24"/>
          <w:rtl/>
        </w:rPr>
        <w:t xml:space="preserve"> נפח מנוע של</w:t>
      </w:r>
      <w:r w:rsidRPr="00544456">
        <w:rPr>
          <w:rFonts w:ascii="David" w:hAnsi="David" w:cs="David"/>
          <w:sz w:val="24"/>
          <w:rtl/>
        </w:rPr>
        <w:t xml:space="preserve"> </w:t>
      </w:r>
      <w:r w:rsidRPr="00544456">
        <w:rPr>
          <w:rFonts w:ascii="David" w:hAnsi="David" w:cs="David"/>
          <w:sz w:val="24"/>
        </w:rPr>
        <w:t>1,600</w:t>
      </w:r>
      <w:r w:rsidRPr="00544456">
        <w:rPr>
          <w:rFonts w:ascii="David" w:hAnsi="David" w:cs="David"/>
          <w:sz w:val="24"/>
          <w:rtl/>
        </w:rPr>
        <w:t xml:space="preserve"> סמ</w:t>
      </w:r>
      <w:r w:rsidRPr="00544456">
        <w:rPr>
          <w:rFonts w:ascii="David" w:hAnsi="David" w:cs="David"/>
          <w:sz w:val="24"/>
        </w:rPr>
        <w:t>"</w:t>
      </w:r>
      <w:r w:rsidRPr="00544456">
        <w:rPr>
          <w:rFonts w:ascii="David" w:hAnsi="David" w:cs="David"/>
          <w:sz w:val="24"/>
          <w:rtl/>
        </w:rPr>
        <w:t xml:space="preserve">ק </w:t>
      </w:r>
      <w:r w:rsidRPr="00544456">
        <w:rPr>
          <w:rFonts w:ascii="David" w:hAnsi="David" w:cs="David"/>
          <w:sz w:val="24"/>
          <w:u w:val="single"/>
          <w:rtl/>
        </w:rPr>
        <w:t>אוטומט</w:t>
      </w:r>
      <w:r w:rsidRPr="00544456">
        <w:rPr>
          <w:rFonts w:ascii="David" w:hAnsi="David" w:cs="David"/>
          <w:sz w:val="24"/>
        </w:rPr>
        <w:t>,</w:t>
      </w:r>
      <w:r w:rsidR="00C7250A" w:rsidRPr="00544456">
        <w:rPr>
          <w:rFonts w:ascii="David" w:hAnsi="David" w:cs="David"/>
          <w:sz w:val="24"/>
          <w:rtl/>
        </w:rPr>
        <w:t xml:space="preserve"> </w:t>
      </w:r>
      <w:r w:rsidR="00673B82" w:rsidRPr="00544456">
        <w:rPr>
          <w:rFonts w:ascii="David" w:hAnsi="David" w:cs="David"/>
          <w:sz w:val="24"/>
          <w:rtl/>
        </w:rPr>
        <w:t xml:space="preserve">(לפחות 115 כוח סוס) </w:t>
      </w:r>
      <w:r w:rsidR="00C7250A" w:rsidRPr="00544456">
        <w:rPr>
          <w:rFonts w:ascii="David" w:hAnsi="David" w:cs="David"/>
          <w:sz w:val="24"/>
          <w:rtl/>
        </w:rPr>
        <w:t>ללא לוגו חברת המציע.</w:t>
      </w:r>
      <w:r w:rsidR="00D9400E">
        <w:rPr>
          <w:rFonts w:ascii="David" w:hAnsi="David" w:cs="David" w:hint="cs"/>
          <w:sz w:val="24"/>
          <w:rtl/>
        </w:rPr>
        <w:t xml:space="preserve"> הממונה יאשר את דגם הרכב טרם השכרתו.</w:t>
      </w:r>
    </w:p>
    <w:p w14:paraId="1C087D61" w14:textId="77777777" w:rsidR="00C7250A" w:rsidRPr="00544456" w:rsidRDefault="001E0DC8" w:rsidP="00AA0BFD">
      <w:pPr>
        <w:pStyle w:val="afc"/>
        <w:keepNext/>
        <w:keepLines/>
        <w:widowControl w:val="0"/>
        <w:numPr>
          <w:ilvl w:val="2"/>
          <w:numId w:val="76"/>
        </w:numPr>
        <w:spacing w:before="120" w:after="120" w:line="360" w:lineRule="auto"/>
        <w:rPr>
          <w:rFonts w:ascii="David" w:hAnsi="David" w:cs="David"/>
          <w:sz w:val="24"/>
        </w:rPr>
      </w:pPr>
      <w:r w:rsidRPr="00544456">
        <w:rPr>
          <w:rFonts w:ascii="David" w:hAnsi="David" w:cs="David"/>
          <w:sz w:val="24"/>
          <w:rtl/>
        </w:rPr>
        <w:t xml:space="preserve"> הוצאות נלוות כגון דלק וביטוח (כל נהג בעל רישיון בתוקף מעל גיל 21 יהיה רשאי לנהוג ברכב)</w:t>
      </w:r>
      <w:r w:rsidRPr="00544456">
        <w:rPr>
          <w:rFonts w:ascii="David" w:hAnsi="David" w:cs="David"/>
          <w:sz w:val="24"/>
        </w:rPr>
        <w:t>+</w:t>
      </w:r>
      <w:r w:rsidRPr="00544456">
        <w:rPr>
          <w:rFonts w:ascii="David" w:hAnsi="David" w:cs="David"/>
          <w:sz w:val="24"/>
          <w:rtl/>
        </w:rPr>
        <w:t xml:space="preserve"> ללא הגבלת ק</w:t>
      </w:r>
      <w:r w:rsidRPr="00544456">
        <w:rPr>
          <w:rFonts w:ascii="David" w:hAnsi="David" w:cs="David"/>
          <w:sz w:val="24"/>
        </w:rPr>
        <w:t>"</w:t>
      </w:r>
      <w:r w:rsidRPr="00544456">
        <w:rPr>
          <w:rFonts w:ascii="David" w:hAnsi="David" w:cs="David"/>
          <w:sz w:val="24"/>
          <w:rtl/>
        </w:rPr>
        <w:t xml:space="preserve">מ ודלק </w:t>
      </w:r>
      <w:r w:rsidRPr="00544456">
        <w:rPr>
          <w:rFonts w:ascii="David" w:hAnsi="David" w:cs="David"/>
          <w:sz w:val="24"/>
        </w:rPr>
        <w:t>+</w:t>
      </w:r>
      <w:r w:rsidRPr="00544456">
        <w:rPr>
          <w:rFonts w:ascii="David" w:hAnsi="David" w:cs="David"/>
          <w:sz w:val="24"/>
          <w:rtl/>
        </w:rPr>
        <w:t xml:space="preserve"> דלקן</w:t>
      </w:r>
      <w:r w:rsidRPr="00544456">
        <w:rPr>
          <w:rFonts w:ascii="David" w:hAnsi="David" w:cs="David"/>
          <w:sz w:val="24"/>
        </w:rPr>
        <w:t>/</w:t>
      </w:r>
      <w:r w:rsidRPr="00544456">
        <w:rPr>
          <w:rFonts w:ascii="David" w:hAnsi="David" w:cs="David"/>
          <w:sz w:val="24"/>
          <w:rtl/>
        </w:rPr>
        <w:t xml:space="preserve">פזומט. </w:t>
      </w:r>
    </w:p>
    <w:p w14:paraId="0CBEA08C" w14:textId="77777777" w:rsidR="00BF18BA" w:rsidRDefault="00BF18BA" w:rsidP="00417AC6">
      <w:pPr>
        <w:pStyle w:val="afc"/>
        <w:keepNext/>
        <w:keepLines/>
        <w:widowControl w:val="0"/>
        <w:numPr>
          <w:ilvl w:val="2"/>
          <w:numId w:val="76"/>
        </w:numPr>
        <w:spacing w:before="120" w:after="120" w:line="360" w:lineRule="auto"/>
        <w:rPr>
          <w:rFonts w:ascii="David" w:hAnsi="David" w:cs="David"/>
          <w:sz w:val="24"/>
        </w:rPr>
      </w:pPr>
      <w:r>
        <w:rPr>
          <w:rFonts w:ascii="David" w:hAnsi="David" w:cs="David" w:hint="cs"/>
          <w:sz w:val="24"/>
          <w:rtl/>
        </w:rPr>
        <w:t>הרכב יגיע למשימה</w:t>
      </w:r>
      <w:r w:rsidR="00110280">
        <w:rPr>
          <w:rFonts w:ascii="David" w:hAnsi="David" w:cs="David" w:hint="cs"/>
          <w:sz w:val="24"/>
          <w:rtl/>
        </w:rPr>
        <w:t xml:space="preserve"> תקין</w:t>
      </w:r>
      <w:r>
        <w:rPr>
          <w:rFonts w:ascii="David" w:hAnsi="David" w:cs="David" w:hint="cs"/>
          <w:sz w:val="24"/>
          <w:rtl/>
        </w:rPr>
        <w:t xml:space="preserve"> </w:t>
      </w:r>
      <w:r w:rsidR="00110280">
        <w:rPr>
          <w:rFonts w:ascii="David" w:hAnsi="David" w:cs="David" w:hint="cs"/>
          <w:sz w:val="24"/>
          <w:rtl/>
        </w:rPr>
        <w:t>ו</w:t>
      </w:r>
      <w:r>
        <w:rPr>
          <w:rFonts w:ascii="David" w:hAnsi="David" w:cs="David" w:hint="cs"/>
          <w:sz w:val="24"/>
          <w:rtl/>
        </w:rPr>
        <w:t xml:space="preserve">נקי ע"פ שביעות רצונו של הממונה </w:t>
      </w:r>
      <w:r w:rsidR="00417AC6">
        <w:rPr>
          <w:rFonts w:ascii="David" w:hAnsi="David" w:cs="David" w:hint="cs"/>
          <w:sz w:val="24"/>
          <w:rtl/>
        </w:rPr>
        <w:t>.</w:t>
      </w:r>
    </w:p>
    <w:p w14:paraId="0821D814" w14:textId="77777777" w:rsidR="00673B82" w:rsidRPr="00544456" w:rsidRDefault="00673B82" w:rsidP="00AA0BFD">
      <w:pPr>
        <w:pStyle w:val="afc"/>
        <w:keepNext/>
        <w:keepLines/>
        <w:widowControl w:val="0"/>
        <w:numPr>
          <w:ilvl w:val="2"/>
          <w:numId w:val="76"/>
        </w:numPr>
        <w:spacing w:before="120" w:after="120" w:line="360" w:lineRule="auto"/>
        <w:rPr>
          <w:rFonts w:ascii="David" w:hAnsi="David" w:cs="David"/>
          <w:sz w:val="24"/>
        </w:rPr>
      </w:pPr>
      <w:r w:rsidRPr="00544456">
        <w:rPr>
          <w:rFonts w:ascii="David" w:hAnsi="David" w:cs="David"/>
          <w:sz w:val="24"/>
          <w:rtl/>
        </w:rPr>
        <w:t>שטיפה פעם בשבועיים לכל הפחות וע"פ צורך.</w:t>
      </w:r>
    </w:p>
    <w:p w14:paraId="156B3A1B" w14:textId="77777777" w:rsidR="00673B82" w:rsidRPr="00544456" w:rsidRDefault="00673B82" w:rsidP="00AA0BFD">
      <w:pPr>
        <w:pStyle w:val="afc"/>
        <w:keepNext/>
        <w:keepLines/>
        <w:widowControl w:val="0"/>
        <w:numPr>
          <w:ilvl w:val="2"/>
          <w:numId w:val="76"/>
        </w:numPr>
        <w:spacing w:before="120" w:after="120" w:line="360" w:lineRule="auto"/>
        <w:rPr>
          <w:rFonts w:ascii="David" w:hAnsi="David" w:cs="David"/>
          <w:sz w:val="24"/>
        </w:rPr>
      </w:pPr>
      <w:r w:rsidRPr="00544456">
        <w:rPr>
          <w:rFonts w:ascii="David" w:hAnsi="David" w:cs="David"/>
          <w:sz w:val="24"/>
          <w:rtl/>
        </w:rPr>
        <w:t>נסיעות בכל כבישי אגרה הקיימים בתחילת תקופת ההתקשרות ובכבישי אגרה העתידים לקום במהלך תקופת ההתקשרות על חשבון הזוכה בלבד.</w:t>
      </w:r>
    </w:p>
    <w:p w14:paraId="4DA0D22F" w14:textId="77777777" w:rsidR="00C7250A" w:rsidRPr="00544456" w:rsidRDefault="001E0DC8" w:rsidP="00AA0BFD">
      <w:pPr>
        <w:pStyle w:val="afc"/>
        <w:keepNext/>
        <w:keepLines/>
        <w:widowControl w:val="0"/>
        <w:numPr>
          <w:ilvl w:val="2"/>
          <w:numId w:val="76"/>
        </w:numPr>
        <w:spacing w:before="120" w:after="120" w:line="360" w:lineRule="auto"/>
        <w:rPr>
          <w:rFonts w:ascii="David" w:hAnsi="David" w:cs="David"/>
          <w:sz w:val="24"/>
        </w:rPr>
      </w:pPr>
      <w:r w:rsidRPr="00544456">
        <w:rPr>
          <w:rFonts w:ascii="David" w:hAnsi="David" w:cs="David"/>
          <w:sz w:val="24"/>
          <w:rtl/>
        </w:rPr>
        <w:t>במידה ומסיבה כל שהיא יושבת הרכב</w:t>
      </w:r>
      <w:r w:rsidRPr="00544456">
        <w:rPr>
          <w:rFonts w:ascii="David" w:hAnsi="David" w:cs="David"/>
          <w:sz w:val="24"/>
        </w:rPr>
        <w:t>,</w:t>
      </w:r>
      <w:r w:rsidRPr="00544456">
        <w:rPr>
          <w:rFonts w:ascii="David" w:hAnsi="David" w:cs="David"/>
          <w:sz w:val="24"/>
          <w:rtl/>
        </w:rPr>
        <w:t xml:space="preserve"> יעמיד </w:t>
      </w:r>
      <w:r w:rsidR="00553681">
        <w:rPr>
          <w:rFonts w:ascii="David" w:hAnsi="David" w:cs="David"/>
          <w:sz w:val="24"/>
          <w:rtl/>
        </w:rPr>
        <w:t>הזוכה</w:t>
      </w:r>
      <w:r w:rsidRPr="00544456">
        <w:rPr>
          <w:rFonts w:ascii="David" w:hAnsi="David" w:cs="David"/>
          <w:sz w:val="24"/>
          <w:rtl/>
        </w:rPr>
        <w:t xml:space="preserve"> רכב חלופי </w:t>
      </w:r>
      <w:r w:rsidRPr="00544456">
        <w:rPr>
          <w:rFonts w:ascii="David" w:hAnsi="David" w:cs="David"/>
          <w:sz w:val="24"/>
        </w:rPr>
        <w:t>KEY"</w:t>
      </w:r>
      <w:r w:rsidRPr="00544456">
        <w:rPr>
          <w:rFonts w:ascii="David" w:hAnsi="David" w:cs="David"/>
          <w:sz w:val="24"/>
          <w:rtl/>
        </w:rPr>
        <w:t xml:space="preserve"> </w:t>
      </w:r>
      <w:r w:rsidRPr="00544456">
        <w:rPr>
          <w:rFonts w:ascii="David" w:hAnsi="David" w:cs="David"/>
          <w:sz w:val="24"/>
        </w:rPr>
        <w:t>TO</w:t>
      </w:r>
      <w:r w:rsidRPr="00544456">
        <w:rPr>
          <w:rFonts w:ascii="David" w:hAnsi="David" w:cs="David"/>
          <w:sz w:val="24"/>
          <w:rtl/>
        </w:rPr>
        <w:t xml:space="preserve"> </w:t>
      </w:r>
      <w:r w:rsidRPr="00544456">
        <w:rPr>
          <w:rFonts w:ascii="David" w:hAnsi="David" w:cs="David"/>
          <w:sz w:val="24"/>
        </w:rPr>
        <w:t>"KEY</w:t>
      </w:r>
      <w:r w:rsidRPr="00544456">
        <w:rPr>
          <w:rFonts w:ascii="David" w:hAnsi="David" w:cs="David"/>
          <w:sz w:val="24"/>
          <w:rtl/>
        </w:rPr>
        <w:t xml:space="preserve"> </w:t>
      </w:r>
      <w:r w:rsidRPr="00544456">
        <w:rPr>
          <w:rFonts w:ascii="David" w:hAnsi="David" w:cs="David"/>
          <w:sz w:val="24"/>
          <w:u w:val="single"/>
          <w:rtl/>
        </w:rPr>
        <w:t>בפרק זמן שלא יעלה על שעתיים</w:t>
      </w:r>
      <w:r w:rsidRPr="00544456">
        <w:rPr>
          <w:rFonts w:ascii="David" w:hAnsi="David" w:cs="David"/>
          <w:sz w:val="24"/>
        </w:rPr>
        <w:t>,</w:t>
      </w:r>
      <w:r w:rsidRPr="00544456">
        <w:rPr>
          <w:rFonts w:ascii="David" w:hAnsi="David" w:cs="David"/>
          <w:sz w:val="24"/>
          <w:rtl/>
        </w:rPr>
        <w:t xml:space="preserve"> למשך כל תקופת היעדרות הרכב שניתן למשימה ובתנאיו כפי שהוגדרו </w:t>
      </w:r>
      <w:r w:rsidR="00673B82" w:rsidRPr="00544456">
        <w:rPr>
          <w:rFonts w:ascii="David" w:hAnsi="David" w:cs="David"/>
          <w:sz w:val="24"/>
          <w:rtl/>
        </w:rPr>
        <w:t>בכל הסעיף הנ"ל.</w:t>
      </w:r>
      <w:r w:rsidRPr="00544456">
        <w:rPr>
          <w:rFonts w:ascii="David" w:hAnsi="David" w:cs="David"/>
          <w:sz w:val="24"/>
          <w:rtl/>
        </w:rPr>
        <w:t xml:space="preserve"> </w:t>
      </w:r>
    </w:p>
    <w:p w14:paraId="2DAC2DA4" w14:textId="77777777" w:rsidR="00C7250A" w:rsidRPr="00544456" w:rsidRDefault="001E0DC8" w:rsidP="00AA0BFD">
      <w:pPr>
        <w:pStyle w:val="afc"/>
        <w:keepNext/>
        <w:keepLines/>
        <w:widowControl w:val="0"/>
        <w:numPr>
          <w:ilvl w:val="2"/>
          <w:numId w:val="76"/>
        </w:numPr>
        <w:spacing w:before="120" w:after="120" w:line="360" w:lineRule="auto"/>
        <w:rPr>
          <w:rFonts w:ascii="David" w:hAnsi="David" w:cs="David"/>
          <w:sz w:val="24"/>
        </w:rPr>
      </w:pPr>
      <w:r w:rsidRPr="00544456">
        <w:rPr>
          <w:rFonts w:ascii="David" w:hAnsi="David" w:cs="David"/>
          <w:sz w:val="24"/>
          <w:rtl/>
        </w:rPr>
        <w:t>ברכב תהיה ערכת הח</w:t>
      </w:r>
      <w:r w:rsidR="00110280">
        <w:rPr>
          <w:rFonts w:ascii="David" w:hAnsi="David" w:cs="David"/>
          <w:sz w:val="24"/>
          <w:rtl/>
        </w:rPr>
        <w:t>לפת תקר הכוללת: ג'ק,מוט סיבובי</w:t>
      </w:r>
      <w:r w:rsidRPr="00544456">
        <w:rPr>
          <w:rFonts w:ascii="David" w:hAnsi="David" w:cs="David"/>
          <w:sz w:val="24"/>
          <w:rtl/>
        </w:rPr>
        <w:t xml:space="preserve">, מפתח ברגים רגיל (שאיננו חשמלי),גלגל רזרבי </w:t>
      </w:r>
      <w:r w:rsidRPr="00544456">
        <w:rPr>
          <w:rFonts w:ascii="David" w:hAnsi="David" w:cs="David"/>
          <w:sz w:val="24"/>
          <w:u w:val="single"/>
          <w:rtl/>
        </w:rPr>
        <w:t>תואם</w:t>
      </w:r>
      <w:r w:rsidRPr="00544456">
        <w:rPr>
          <w:rFonts w:ascii="David" w:hAnsi="David" w:cs="David"/>
          <w:sz w:val="24"/>
          <w:rtl/>
        </w:rPr>
        <w:t xml:space="preserve"> את גלגלי הרכב. </w:t>
      </w:r>
    </w:p>
    <w:p w14:paraId="415FBAE1" w14:textId="77777777" w:rsidR="00C7250A" w:rsidRPr="00544456" w:rsidRDefault="001E0DC8" w:rsidP="00AA0BFD">
      <w:pPr>
        <w:pStyle w:val="afc"/>
        <w:keepNext/>
        <w:keepLines/>
        <w:widowControl w:val="0"/>
        <w:numPr>
          <w:ilvl w:val="2"/>
          <w:numId w:val="76"/>
        </w:numPr>
        <w:spacing w:before="120" w:after="120" w:line="360" w:lineRule="auto"/>
        <w:rPr>
          <w:rFonts w:ascii="David" w:hAnsi="David" w:cs="David"/>
          <w:sz w:val="24"/>
        </w:rPr>
      </w:pPr>
      <w:r w:rsidRPr="00544456">
        <w:rPr>
          <w:rFonts w:ascii="David" w:hAnsi="David" w:cs="David"/>
          <w:sz w:val="24"/>
          <w:rtl/>
        </w:rPr>
        <w:t xml:space="preserve">ברכב תותקן אפליקציית ניווט </w:t>
      </w:r>
      <w:r w:rsidRPr="00544456">
        <w:rPr>
          <w:rFonts w:ascii="David" w:hAnsi="David" w:cs="David"/>
          <w:sz w:val="24"/>
        </w:rPr>
        <w:t>WAZE</w:t>
      </w:r>
      <w:r w:rsidRPr="00544456">
        <w:rPr>
          <w:rFonts w:ascii="David" w:hAnsi="David" w:cs="David"/>
          <w:sz w:val="24"/>
          <w:rtl/>
        </w:rPr>
        <w:t>/גוגל מפות</w:t>
      </w:r>
      <w:r w:rsidR="00C7250A" w:rsidRPr="00544456">
        <w:rPr>
          <w:rFonts w:ascii="David" w:hAnsi="David" w:cs="David"/>
          <w:sz w:val="24"/>
          <w:rtl/>
        </w:rPr>
        <w:t xml:space="preserve"> אשר יופעלו ע"י סים סלולרי שיותקן ברכב</w:t>
      </w:r>
      <w:r w:rsidR="00673B82" w:rsidRPr="00544456">
        <w:rPr>
          <w:rFonts w:ascii="David" w:hAnsi="David" w:cs="David"/>
          <w:sz w:val="24"/>
          <w:rtl/>
        </w:rPr>
        <w:t xml:space="preserve"> והשימוש באינטרנט יהיה ללא הגבלה.</w:t>
      </w:r>
      <w:r w:rsidRPr="00544456">
        <w:rPr>
          <w:rFonts w:ascii="David" w:hAnsi="David" w:cs="David"/>
          <w:sz w:val="24"/>
          <w:rtl/>
        </w:rPr>
        <w:t xml:space="preserve"> </w:t>
      </w:r>
      <w:r w:rsidR="00673B82" w:rsidRPr="00544456">
        <w:rPr>
          <w:rFonts w:ascii="David" w:hAnsi="David" w:cs="David"/>
          <w:sz w:val="24"/>
          <w:rtl/>
        </w:rPr>
        <w:t xml:space="preserve"> </w:t>
      </w:r>
    </w:p>
    <w:p w14:paraId="10911C76" w14:textId="77777777" w:rsidR="00C7250A" w:rsidRPr="00544456" w:rsidRDefault="00673B82" w:rsidP="00AA0BFD">
      <w:pPr>
        <w:pStyle w:val="afc"/>
        <w:keepNext/>
        <w:keepLines/>
        <w:widowControl w:val="0"/>
        <w:numPr>
          <w:ilvl w:val="2"/>
          <w:numId w:val="76"/>
        </w:numPr>
        <w:spacing w:before="120" w:after="120" w:line="360" w:lineRule="auto"/>
        <w:rPr>
          <w:rFonts w:ascii="David" w:hAnsi="David" w:cs="David"/>
          <w:sz w:val="24"/>
        </w:rPr>
      </w:pPr>
      <w:r w:rsidRPr="00544456">
        <w:rPr>
          <w:rFonts w:ascii="David" w:hAnsi="David" w:cs="David"/>
          <w:sz w:val="24"/>
          <w:rtl/>
        </w:rPr>
        <w:t>כלל ההוצאות השוטפות,</w:t>
      </w:r>
      <w:r w:rsidR="00110280">
        <w:rPr>
          <w:rFonts w:ascii="David" w:hAnsi="David" w:cs="David" w:hint="cs"/>
          <w:sz w:val="24"/>
          <w:rtl/>
        </w:rPr>
        <w:t xml:space="preserve"> </w:t>
      </w:r>
      <w:r w:rsidRPr="00544456">
        <w:rPr>
          <w:rFonts w:ascii="David" w:hAnsi="David" w:cs="David"/>
          <w:sz w:val="24"/>
          <w:rtl/>
        </w:rPr>
        <w:t>ביט</w:t>
      </w:r>
      <w:r w:rsidR="00110280">
        <w:rPr>
          <w:rFonts w:ascii="David" w:hAnsi="David" w:cs="David" w:hint="cs"/>
          <w:sz w:val="24"/>
          <w:rtl/>
        </w:rPr>
        <w:t>ו</w:t>
      </w:r>
      <w:r w:rsidR="00110280">
        <w:rPr>
          <w:rFonts w:ascii="David" w:hAnsi="David" w:cs="David"/>
          <w:sz w:val="24"/>
          <w:rtl/>
        </w:rPr>
        <w:t>ח</w:t>
      </w:r>
      <w:r w:rsidRPr="00544456">
        <w:rPr>
          <w:rFonts w:ascii="David" w:hAnsi="David" w:cs="David"/>
          <w:sz w:val="24"/>
          <w:rtl/>
        </w:rPr>
        <w:t>ים,</w:t>
      </w:r>
      <w:r w:rsidR="00110280">
        <w:rPr>
          <w:rFonts w:ascii="David" w:hAnsi="David" w:cs="David" w:hint="cs"/>
          <w:sz w:val="24"/>
          <w:rtl/>
        </w:rPr>
        <w:t xml:space="preserve"> </w:t>
      </w:r>
      <w:r w:rsidRPr="00544456">
        <w:rPr>
          <w:rFonts w:ascii="David" w:hAnsi="David" w:cs="David"/>
          <w:sz w:val="24"/>
          <w:rtl/>
        </w:rPr>
        <w:t>תיקונים,</w:t>
      </w:r>
      <w:r w:rsidR="00110280">
        <w:rPr>
          <w:rFonts w:ascii="David" w:hAnsi="David" w:cs="David" w:hint="cs"/>
          <w:sz w:val="24"/>
          <w:rtl/>
        </w:rPr>
        <w:t xml:space="preserve"> </w:t>
      </w:r>
      <w:r w:rsidRPr="00544456">
        <w:rPr>
          <w:rFonts w:ascii="David" w:hAnsi="David" w:cs="David"/>
          <w:sz w:val="24"/>
          <w:rtl/>
        </w:rPr>
        <w:t>טיפולים וכו' יהיו באחריות הזוכה ועל חשבונו.</w:t>
      </w:r>
    </w:p>
    <w:p w14:paraId="29FDA2BA" w14:textId="77777777" w:rsidR="001E0DC8" w:rsidRPr="00544456" w:rsidRDefault="001E0DC8" w:rsidP="00AA0BFD">
      <w:pPr>
        <w:pStyle w:val="afc"/>
        <w:keepNext/>
        <w:keepLines/>
        <w:widowControl w:val="0"/>
        <w:numPr>
          <w:ilvl w:val="2"/>
          <w:numId w:val="76"/>
        </w:numPr>
        <w:spacing w:before="120" w:after="120" w:line="360" w:lineRule="auto"/>
        <w:rPr>
          <w:rFonts w:ascii="David" w:hAnsi="David" w:cs="David"/>
          <w:sz w:val="24"/>
        </w:rPr>
      </w:pPr>
      <w:r w:rsidRPr="00544456">
        <w:rPr>
          <w:rFonts w:ascii="David" w:hAnsi="David" w:cs="David"/>
          <w:sz w:val="24"/>
          <w:rtl/>
        </w:rPr>
        <w:t>זמן ומקום אספקת הרכב תיקבע ע"י הממונה.</w:t>
      </w:r>
    </w:p>
    <w:p w14:paraId="02587478" w14:textId="77777777" w:rsidR="00673B82" w:rsidRPr="00544456" w:rsidRDefault="00673B82" w:rsidP="00AA0BFD">
      <w:pPr>
        <w:pStyle w:val="afc"/>
        <w:keepNext/>
        <w:keepLines/>
        <w:widowControl w:val="0"/>
        <w:numPr>
          <w:ilvl w:val="2"/>
          <w:numId w:val="76"/>
        </w:numPr>
        <w:spacing w:before="120" w:after="120" w:line="360" w:lineRule="auto"/>
        <w:rPr>
          <w:rFonts w:ascii="David" w:hAnsi="David" w:cs="David"/>
          <w:sz w:val="24"/>
        </w:rPr>
      </w:pPr>
      <w:r w:rsidRPr="00544456">
        <w:rPr>
          <w:rFonts w:ascii="David" w:hAnsi="David" w:cs="David"/>
          <w:sz w:val="24"/>
          <w:rtl/>
        </w:rPr>
        <w:t>ברכב י</w:t>
      </w:r>
      <w:r w:rsidR="00110280">
        <w:rPr>
          <w:rFonts w:ascii="David" w:hAnsi="David" w:cs="David"/>
          <w:sz w:val="24"/>
          <w:rtl/>
        </w:rPr>
        <w:t>מצא תיק עזרה ראשונה תקני המאופי</w:t>
      </w:r>
      <w:r w:rsidR="00110280">
        <w:rPr>
          <w:rFonts w:ascii="David" w:hAnsi="David" w:cs="David" w:hint="cs"/>
          <w:sz w:val="24"/>
          <w:rtl/>
        </w:rPr>
        <w:t>י</w:t>
      </w:r>
      <w:r w:rsidRPr="00544456">
        <w:rPr>
          <w:rFonts w:ascii="David" w:hAnsi="David" w:cs="David"/>
          <w:sz w:val="24"/>
          <w:rtl/>
        </w:rPr>
        <w:t>ן בנספח ד', הערכה תרוענן עפ"י צורך ודרישת הממונה.</w:t>
      </w:r>
    </w:p>
    <w:p w14:paraId="1678CA3B" w14:textId="77777777" w:rsidR="00673B82" w:rsidRPr="00544456" w:rsidRDefault="00673B82" w:rsidP="00AA0BFD">
      <w:pPr>
        <w:pStyle w:val="afc"/>
        <w:keepNext/>
        <w:keepLines/>
        <w:widowControl w:val="0"/>
        <w:numPr>
          <w:ilvl w:val="2"/>
          <w:numId w:val="76"/>
        </w:numPr>
        <w:spacing w:before="120" w:after="120" w:line="360" w:lineRule="auto"/>
        <w:rPr>
          <w:rFonts w:ascii="David" w:hAnsi="David" w:cs="David"/>
          <w:sz w:val="24"/>
        </w:rPr>
      </w:pPr>
      <w:r w:rsidRPr="00544456">
        <w:rPr>
          <w:rFonts w:ascii="David" w:hAnsi="David" w:cs="David"/>
          <w:sz w:val="24"/>
          <w:rtl/>
        </w:rPr>
        <w:t xml:space="preserve">חשבון פנגו פעיל עם מספר הרכב הרלוונטי אשר יסופק לאגף הביטחון וזאת במידה ויידרש נציג אגף הביטחון אשר משתמש ברכב להחנות את הרכב שיסופק. במידה ולא יהיה חשבון פנגו פעיל ו/או מקום חניית הרכב לא מאפשרת שימשו באפליקציית פנגו אזי העובד ישלם מכספו את התשלום הנדרש </w:t>
      </w:r>
      <w:r w:rsidR="001B0487">
        <w:rPr>
          <w:rFonts w:ascii="David" w:hAnsi="David" w:cs="David"/>
          <w:sz w:val="24"/>
          <w:rtl/>
        </w:rPr>
        <w:t>עבור חניית הרכב ויקבל החזר כ</w:t>
      </w:r>
      <w:r w:rsidR="001B0487">
        <w:rPr>
          <w:rFonts w:ascii="David" w:hAnsi="David" w:cs="David" w:hint="cs"/>
          <w:sz w:val="24"/>
          <w:rtl/>
        </w:rPr>
        <w:t xml:space="preserve">ספי </w:t>
      </w:r>
      <w:r w:rsidRPr="00544456">
        <w:rPr>
          <w:rFonts w:ascii="David" w:hAnsi="David" w:cs="David"/>
          <w:sz w:val="24"/>
          <w:rtl/>
        </w:rPr>
        <w:t>בשיטת "גב אל גב" וזאת לא יאוחר מ</w:t>
      </w:r>
      <w:r w:rsidR="00110280">
        <w:rPr>
          <w:rFonts w:ascii="David" w:hAnsi="David" w:cs="David" w:hint="cs"/>
          <w:sz w:val="24"/>
          <w:rtl/>
        </w:rPr>
        <w:t>-</w:t>
      </w:r>
      <w:r w:rsidRPr="00544456">
        <w:rPr>
          <w:rFonts w:ascii="David" w:hAnsi="David" w:cs="David"/>
          <w:sz w:val="24"/>
          <w:rtl/>
        </w:rPr>
        <w:t>48 שעות מרגע הדרישה.</w:t>
      </w:r>
    </w:p>
    <w:p w14:paraId="32F2FA7A" w14:textId="77777777" w:rsidR="001E0DC8" w:rsidRDefault="00D9400E" w:rsidP="00CF6A9B">
      <w:pPr>
        <w:pStyle w:val="afc"/>
        <w:keepNext/>
        <w:keepLines/>
        <w:widowControl w:val="0"/>
        <w:numPr>
          <w:ilvl w:val="2"/>
          <w:numId w:val="76"/>
        </w:numPr>
        <w:spacing w:before="120" w:after="120" w:line="360" w:lineRule="auto"/>
        <w:rPr>
          <w:rFonts w:ascii="David" w:hAnsi="David" w:cs="David"/>
          <w:sz w:val="24"/>
        </w:rPr>
      </w:pPr>
      <w:r w:rsidRPr="00544456">
        <w:rPr>
          <w:rFonts w:ascii="David" w:hAnsi="David" w:cs="David"/>
          <w:sz w:val="24"/>
          <w:rtl/>
        </w:rPr>
        <w:t xml:space="preserve">במידה והזוכה אינו </w:t>
      </w:r>
      <w:r>
        <w:rPr>
          <w:rFonts w:ascii="David" w:hAnsi="David" w:cs="David" w:hint="cs"/>
          <w:sz w:val="24"/>
          <w:rtl/>
        </w:rPr>
        <w:t xml:space="preserve">סיפק רכב כנדרש </w:t>
      </w:r>
      <w:r w:rsidR="001B0487">
        <w:rPr>
          <w:rFonts w:ascii="David" w:hAnsi="David" w:cs="David" w:hint="cs"/>
          <w:sz w:val="24"/>
          <w:rtl/>
        </w:rPr>
        <w:t xml:space="preserve">הזוכה יממן על חשבונו </w:t>
      </w:r>
      <w:r w:rsidR="001E0DC8" w:rsidRPr="00544456">
        <w:rPr>
          <w:rFonts w:ascii="David" w:hAnsi="David" w:cs="David"/>
          <w:sz w:val="24"/>
          <w:rtl/>
        </w:rPr>
        <w:t>הסעות העובדים מ/אל המשימה ממקום שיוגדר ע"פ החלטת הממונה</w:t>
      </w:r>
      <w:r w:rsidR="001B0487">
        <w:rPr>
          <w:rFonts w:ascii="David" w:hAnsi="David" w:cs="David" w:hint="cs"/>
          <w:sz w:val="24"/>
          <w:rtl/>
        </w:rPr>
        <w:t xml:space="preserve"> </w:t>
      </w:r>
      <w:r w:rsidR="001E0DC8" w:rsidRPr="00544456">
        <w:rPr>
          <w:rFonts w:ascii="David" w:hAnsi="David" w:cs="David"/>
          <w:sz w:val="24"/>
          <w:rtl/>
        </w:rPr>
        <w:t>והחזרתם למקום שיוגדר ע"פ החלטת הממונה</w:t>
      </w:r>
      <w:r>
        <w:rPr>
          <w:rFonts w:ascii="David" w:hAnsi="David" w:cs="David" w:hint="cs"/>
          <w:sz w:val="24"/>
          <w:rtl/>
        </w:rPr>
        <w:t>.</w:t>
      </w:r>
    </w:p>
    <w:p w14:paraId="2E7FD7EA" w14:textId="77777777" w:rsidR="00347795" w:rsidRDefault="00D9400E" w:rsidP="00AA0BFD">
      <w:pPr>
        <w:pStyle w:val="afc"/>
        <w:keepNext/>
        <w:keepLines/>
        <w:widowControl w:val="0"/>
        <w:numPr>
          <w:ilvl w:val="2"/>
          <w:numId w:val="76"/>
        </w:numPr>
        <w:spacing w:before="120" w:after="120" w:line="360" w:lineRule="auto"/>
        <w:rPr>
          <w:rFonts w:ascii="David" w:hAnsi="David" w:cs="David"/>
          <w:sz w:val="24"/>
        </w:rPr>
      </w:pPr>
      <w:r>
        <w:rPr>
          <w:rFonts w:ascii="David" w:hAnsi="David" w:cs="David" w:hint="cs"/>
          <w:sz w:val="24"/>
          <w:rtl/>
        </w:rPr>
        <w:t xml:space="preserve">ככל וסופק רכב מבצעי, </w:t>
      </w:r>
      <w:r w:rsidR="00347795" w:rsidRPr="00544456">
        <w:rPr>
          <w:rFonts w:ascii="David" w:hAnsi="David" w:cs="David"/>
          <w:sz w:val="24"/>
          <w:rtl/>
        </w:rPr>
        <w:t xml:space="preserve">כלל העלויות בסעיף </w:t>
      </w:r>
      <w:r w:rsidR="00347795">
        <w:rPr>
          <w:rFonts w:ascii="David" w:hAnsi="David" w:cs="David" w:hint="cs"/>
          <w:sz w:val="24"/>
          <w:rtl/>
        </w:rPr>
        <w:t>4.1</w:t>
      </w:r>
      <w:r>
        <w:rPr>
          <w:rFonts w:ascii="David" w:hAnsi="David" w:cs="David"/>
          <w:sz w:val="24"/>
          <w:rtl/>
        </w:rPr>
        <w:t xml:space="preserve"> </w:t>
      </w:r>
      <w:r w:rsidR="00347795">
        <w:rPr>
          <w:rFonts w:ascii="David" w:hAnsi="David" w:cs="David" w:hint="cs"/>
          <w:sz w:val="24"/>
          <w:rtl/>
        </w:rPr>
        <w:t>ישולמו לזוכה בתצורת "גב אל גב"</w:t>
      </w:r>
      <w:r w:rsidR="00430E2D">
        <w:rPr>
          <w:rFonts w:ascii="David" w:hAnsi="David" w:cs="David" w:hint="cs"/>
          <w:sz w:val="24"/>
          <w:rtl/>
        </w:rPr>
        <w:t xml:space="preserve"> ללא כל רווח לזוכה</w:t>
      </w:r>
      <w:r w:rsidR="00347795">
        <w:rPr>
          <w:rFonts w:ascii="David" w:hAnsi="David" w:cs="David" w:hint="cs"/>
          <w:sz w:val="24"/>
          <w:rtl/>
        </w:rPr>
        <w:t xml:space="preserve"> וזאת בהתאם לסעיף 13.5 "ביצוע פעולות אבטחה נוספות".  </w:t>
      </w:r>
    </w:p>
    <w:p w14:paraId="59924D42" w14:textId="77777777" w:rsidR="00C07EE9" w:rsidRPr="00C07EE9" w:rsidRDefault="00C07EE9" w:rsidP="00C07EE9">
      <w:pPr>
        <w:bidi w:val="0"/>
        <w:spacing w:after="0"/>
        <w:rPr>
          <w:rFonts w:ascii="David" w:hAnsi="David"/>
          <w:rtl/>
        </w:rPr>
      </w:pPr>
      <w:r w:rsidRPr="00C07EE9">
        <w:rPr>
          <w:rFonts w:ascii="David" w:hAnsi="David"/>
          <w:rtl/>
        </w:rPr>
        <w:br w:type="page"/>
      </w:r>
    </w:p>
    <w:p w14:paraId="798AEB52" w14:textId="3B94E141" w:rsidR="00673B82" w:rsidRPr="00347795" w:rsidRDefault="00673B82" w:rsidP="0034438E">
      <w:pPr>
        <w:pStyle w:val="afff0"/>
        <w:numPr>
          <w:ilvl w:val="1"/>
          <w:numId w:val="76"/>
        </w:numPr>
        <w:outlineLvl w:val="3"/>
        <w:rPr>
          <w:rFonts w:ascii="David" w:hAnsi="David" w:cs="David"/>
          <w:u w:val="single"/>
          <w:rtl/>
          <w:lang w:eastAsia="en-US"/>
        </w:rPr>
      </w:pPr>
      <w:r w:rsidRPr="00347795">
        <w:rPr>
          <w:rFonts w:ascii="David" w:hAnsi="David" w:cs="David"/>
          <w:u w:val="single"/>
          <w:rtl/>
          <w:lang w:eastAsia="en-US"/>
        </w:rPr>
        <w:t>הוצאות אש"ל</w:t>
      </w:r>
      <w:r w:rsidR="001A180A">
        <w:rPr>
          <w:rFonts w:ascii="David" w:hAnsi="David" w:cs="David" w:hint="cs"/>
          <w:u w:val="single"/>
          <w:rtl/>
          <w:lang w:eastAsia="en-US"/>
        </w:rPr>
        <w:t xml:space="preserve"> </w:t>
      </w:r>
      <w:r w:rsidRPr="00347795">
        <w:rPr>
          <w:rFonts w:ascii="David" w:hAnsi="David" w:cs="David"/>
          <w:u w:val="single"/>
          <w:rtl/>
          <w:lang w:eastAsia="en-US"/>
        </w:rPr>
        <w:t>:</w:t>
      </w:r>
    </w:p>
    <w:p w14:paraId="61729549" w14:textId="77777777" w:rsidR="00673B82" w:rsidRPr="00544456" w:rsidRDefault="00673B82" w:rsidP="00AA0BFD">
      <w:pPr>
        <w:pStyle w:val="afff0"/>
        <w:numPr>
          <w:ilvl w:val="2"/>
          <w:numId w:val="76"/>
        </w:numPr>
        <w:rPr>
          <w:rFonts w:ascii="David" w:hAnsi="David" w:cs="David"/>
          <w:lang w:eastAsia="en-US"/>
        </w:rPr>
      </w:pPr>
      <w:r w:rsidRPr="00544456">
        <w:rPr>
          <w:rFonts w:ascii="David" w:hAnsi="David" w:cs="David"/>
          <w:rtl/>
          <w:lang w:eastAsia="en-US"/>
        </w:rPr>
        <w:t>בכל משימה שתוטל על עובד אגף הביטחון מחוץ לגבולות האתר בו מוצב העובד ובתנאי שהמשימה תימשך לכל הפחות 6 שעות ולא יותר מ 12 שעות (דוגמה: ליווי של חומרים מסווגים מדי יום ה' מרשות ביומטרית בי-ם לב"ש) יינתן תקציב של לא יותר מ 50 ₪ .  החזר הוצאות אל מול העובד בתצורת "גב אל גב" ישירות לחשבון הבנק דרך העברה בנקאית/ביט/פייבוקס כנגד הצגת קבלות ולא יאוחר מ</w:t>
      </w:r>
      <w:r w:rsidR="00D9400E">
        <w:rPr>
          <w:rFonts w:ascii="David" w:hAnsi="David" w:cs="David" w:hint="cs"/>
          <w:rtl/>
          <w:lang w:eastAsia="en-US"/>
        </w:rPr>
        <w:t>-</w:t>
      </w:r>
      <w:r w:rsidRPr="00544456">
        <w:rPr>
          <w:rFonts w:ascii="David" w:hAnsi="David" w:cs="David"/>
          <w:rtl/>
          <w:lang w:eastAsia="en-US"/>
        </w:rPr>
        <w:t>48 שעות מרגע שליחת בקשת התשלום ע"י העובד. איחור מעל ל</w:t>
      </w:r>
      <w:r w:rsidR="00D9400E">
        <w:rPr>
          <w:rFonts w:ascii="David" w:hAnsi="David" w:cs="David" w:hint="cs"/>
          <w:rtl/>
          <w:lang w:eastAsia="en-US"/>
        </w:rPr>
        <w:t>-</w:t>
      </w:r>
      <w:r w:rsidRPr="00544456">
        <w:rPr>
          <w:rFonts w:ascii="David" w:hAnsi="David" w:cs="David"/>
          <w:rtl/>
          <w:lang w:eastAsia="en-US"/>
        </w:rPr>
        <w:t xml:space="preserve">48 שעות יגרור עמו קיזוז ע"פ טבלת </w:t>
      </w:r>
      <w:r w:rsidRPr="00544456">
        <w:rPr>
          <w:rFonts w:ascii="David" w:hAnsi="David" w:cs="David"/>
          <w:lang w:eastAsia="en-US"/>
        </w:rPr>
        <w:t>SLA</w:t>
      </w:r>
      <w:r w:rsidRPr="00544456">
        <w:rPr>
          <w:rFonts w:ascii="David" w:hAnsi="David" w:cs="David"/>
          <w:rtl/>
          <w:lang w:eastAsia="en-US"/>
        </w:rPr>
        <w:t xml:space="preserve"> מהחשבונית החודשית.</w:t>
      </w:r>
    </w:p>
    <w:p w14:paraId="03D5EBF6" w14:textId="77777777" w:rsidR="001E0DC8" w:rsidRPr="00544456" w:rsidRDefault="001E0DC8" w:rsidP="00AA0BFD">
      <w:pPr>
        <w:pStyle w:val="afff0"/>
        <w:numPr>
          <w:ilvl w:val="2"/>
          <w:numId w:val="76"/>
        </w:numPr>
        <w:rPr>
          <w:rFonts w:ascii="David" w:hAnsi="David" w:cs="David"/>
          <w:lang w:eastAsia="en-US"/>
        </w:rPr>
      </w:pPr>
      <w:r w:rsidRPr="00544456">
        <w:rPr>
          <w:rFonts w:ascii="David" w:hAnsi="David" w:cs="David"/>
          <w:rtl/>
          <w:lang w:eastAsia="en-US"/>
        </w:rPr>
        <w:t>בכל משימה שתוטל על עובד אגף הביטחון מחוץ לגבולות האתר בו מוצב העובד ובתנאי שהמשימה תימשך מעל 12 שעות (דוגמה: אבטחת כנס/סיור עובדי משרד/מעון ארעי שר/ה) יינתן תקציב של לא יותר מ 100 ₪ .  החזר הוצאות אל מול העובד בתצורת "גב אל גב" ישירות לחשבון הבנק דרך העברה בנקאית/ביט/פייבוקס כנגד הצגת קבלות ולא יאוחר מ</w:t>
      </w:r>
      <w:r w:rsidR="00D9400E">
        <w:rPr>
          <w:rFonts w:ascii="David" w:hAnsi="David" w:cs="David" w:hint="cs"/>
          <w:rtl/>
          <w:lang w:eastAsia="en-US"/>
        </w:rPr>
        <w:t>-</w:t>
      </w:r>
      <w:r w:rsidRPr="00544456">
        <w:rPr>
          <w:rFonts w:ascii="David" w:hAnsi="David" w:cs="David"/>
          <w:rtl/>
          <w:lang w:eastAsia="en-US"/>
        </w:rPr>
        <w:t>48 שעות מרגע שליחת בקשת התשלום ע"י העובד. איחור מעל ל</w:t>
      </w:r>
      <w:r w:rsidR="00D9400E">
        <w:rPr>
          <w:rFonts w:ascii="David" w:hAnsi="David" w:cs="David" w:hint="cs"/>
          <w:rtl/>
          <w:lang w:eastAsia="en-US"/>
        </w:rPr>
        <w:t>-</w:t>
      </w:r>
      <w:r w:rsidRPr="00544456">
        <w:rPr>
          <w:rFonts w:ascii="David" w:hAnsi="David" w:cs="David"/>
          <w:rtl/>
          <w:lang w:eastAsia="en-US"/>
        </w:rPr>
        <w:t xml:space="preserve">48 שעות יגרור עמו קיזוז ע"פ טבלת </w:t>
      </w:r>
      <w:r w:rsidRPr="00544456">
        <w:rPr>
          <w:rFonts w:ascii="David" w:hAnsi="David" w:cs="David"/>
          <w:lang w:eastAsia="en-US"/>
        </w:rPr>
        <w:t>SLA</w:t>
      </w:r>
      <w:r w:rsidRPr="00544456">
        <w:rPr>
          <w:rFonts w:ascii="David" w:hAnsi="David" w:cs="David"/>
          <w:rtl/>
          <w:lang w:eastAsia="en-US"/>
        </w:rPr>
        <w:t xml:space="preserve"> מהחשבונית החודשית.</w:t>
      </w:r>
    </w:p>
    <w:p w14:paraId="40C9F90F" w14:textId="77777777" w:rsidR="00347795" w:rsidRDefault="00347795" w:rsidP="00AA0BFD">
      <w:pPr>
        <w:pStyle w:val="afc"/>
        <w:keepNext/>
        <w:keepLines/>
        <w:widowControl w:val="0"/>
        <w:numPr>
          <w:ilvl w:val="2"/>
          <w:numId w:val="76"/>
        </w:numPr>
        <w:spacing w:before="120" w:after="120" w:line="360" w:lineRule="auto"/>
        <w:rPr>
          <w:rFonts w:ascii="David" w:hAnsi="David" w:cs="David"/>
          <w:sz w:val="24"/>
        </w:rPr>
      </w:pPr>
      <w:r w:rsidRPr="00544456">
        <w:rPr>
          <w:rFonts w:ascii="David" w:hAnsi="David" w:cs="David"/>
          <w:sz w:val="24"/>
          <w:rtl/>
        </w:rPr>
        <w:t xml:space="preserve">כלל העלויות בסעיף </w:t>
      </w:r>
      <w:r>
        <w:rPr>
          <w:rFonts w:ascii="David" w:hAnsi="David" w:cs="David" w:hint="cs"/>
          <w:sz w:val="24"/>
          <w:rtl/>
        </w:rPr>
        <w:t>4.2</w:t>
      </w:r>
      <w:r w:rsidRPr="00544456">
        <w:rPr>
          <w:rFonts w:ascii="David" w:hAnsi="David" w:cs="David"/>
          <w:sz w:val="24"/>
          <w:rtl/>
        </w:rPr>
        <w:t xml:space="preserve">  </w:t>
      </w:r>
      <w:r>
        <w:rPr>
          <w:rFonts w:ascii="David" w:hAnsi="David" w:cs="David" w:hint="cs"/>
          <w:sz w:val="24"/>
          <w:rtl/>
        </w:rPr>
        <w:t>ישולמו לזוכה בתצורת "גב אל גב" וזאת בהתאם לסעיף 13.5 "ביצוע פעולות אבטחה נוספות"</w:t>
      </w:r>
      <w:r w:rsidR="001A180A">
        <w:rPr>
          <w:rFonts w:ascii="David" w:hAnsi="David" w:cs="David" w:hint="cs"/>
          <w:sz w:val="24"/>
          <w:rtl/>
        </w:rPr>
        <w:t xml:space="preserve"> ללא כל רווח לזוכה</w:t>
      </w:r>
      <w:r>
        <w:rPr>
          <w:rFonts w:ascii="David" w:hAnsi="David" w:cs="David" w:hint="cs"/>
          <w:sz w:val="24"/>
          <w:rtl/>
        </w:rPr>
        <w:t xml:space="preserve">.  </w:t>
      </w:r>
    </w:p>
    <w:p w14:paraId="1F64933C" w14:textId="77777777" w:rsidR="001E0DC8" w:rsidRPr="00544456" w:rsidRDefault="001E0DC8" w:rsidP="00014291">
      <w:pPr>
        <w:pStyle w:val="afff0"/>
        <w:ind w:left="3248"/>
        <w:rPr>
          <w:rFonts w:ascii="David" w:hAnsi="David" w:cs="David"/>
          <w:lang w:eastAsia="en-US"/>
        </w:rPr>
      </w:pPr>
    </w:p>
    <w:p w14:paraId="70713604" w14:textId="77777777" w:rsidR="00673B82" w:rsidRPr="00544456" w:rsidRDefault="00673B82" w:rsidP="0034438E">
      <w:pPr>
        <w:pStyle w:val="afff0"/>
        <w:numPr>
          <w:ilvl w:val="1"/>
          <w:numId w:val="76"/>
        </w:numPr>
        <w:outlineLvl w:val="3"/>
        <w:rPr>
          <w:rFonts w:ascii="David" w:hAnsi="David" w:cs="David"/>
          <w:u w:val="single"/>
          <w:rtl/>
          <w:lang w:eastAsia="en-US"/>
        </w:rPr>
      </w:pPr>
      <w:r w:rsidRPr="00544456">
        <w:rPr>
          <w:rFonts w:ascii="David" w:hAnsi="David" w:cs="David"/>
          <w:u w:val="single"/>
          <w:rtl/>
          <w:lang w:eastAsia="en-US"/>
        </w:rPr>
        <w:t xml:space="preserve">סעיפים </w:t>
      </w:r>
      <w:r w:rsidRPr="00304E04">
        <w:rPr>
          <w:rFonts w:ascii="David" w:hAnsi="David" w:cs="David"/>
          <w:b/>
          <w:bCs/>
          <w:u w:val="single"/>
          <w:rtl/>
          <w:lang w:eastAsia="en-US"/>
        </w:rPr>
        <w:t>כלליים</w:t>
      </w:r>
      <w:r w:rsidRPr="00544456">
        <w:rPr>
          <w:rFonts w:ascii="David" w:hAnsi="David" w:cs="David"/>
          <w:u w:val="single"/>
          <w:rtl/>
          <w:lang w:eastAsia="en-US"/>
        </w:rPr>
        <w:t xml:space="preserve"> לאבטחת מאוימים ושר/ת הפנים:</w:t>
      </w:r>
    </w:p>
    <w:p w14:paraId="423233C2" w14:textId="77777777" w:rsidR="00673B82" w:rsidRDefault="00673B82" w:rsidP="00CF6A9B">
      <w:pPr>
        <w:pStyle w:val="afff0"/>
        <w:numPr>
          <w:ilvl w:val="2"/>
          <w:numId w:val="76"/>
        </w:numPr>
        <w:rPr>
          <w:rFonts w:ascii="David" w:hAnsi="David" w:cs="David"/>
          <w:lang w:eastAsia="en-US"/>
        </w:rPr>
      </w:pPr>
      <w:r w:rsidRPr="00544456">
        <w:rPr>
          <w:rFonts w:ascii="David" w:hAnsi="David" w:cs="David"/>
          <w:rtl/>
          <w:lang w:eastAsia="en-US"/>
        </w:rPr>
        <w:t>למען הסר ספק, באחריות הזוכה להעמיד מערך אבטחה</w:t>
      </w:r>
      <w:r w:rsidRPr="00304E04">
        <w:rPr>
          <w:rFonts w:ascii="David" w:hAnsi="David" w:cs="David"/>
          <w:u w:val="single"/>
          <w:rtl/>
          <w:lang w:eastAsia="en-US"/>
        </w:rPr>
        <w:t xml:space="preserve"> בתקן</w:t>
      </w:r>
      <w:r w:rsidRPr="00544456">
        <w:rPr>
          <w:rFonts w:ascii="David" w:hAnsi="David" w:cs="David"/>
          <w:rtl/>
          <w:lang w:eastAsia="en-US"/>
        </w:rPr>
        <w:t xml:space="preserve"> ובתנאי מכרז זה בכל מקום בו יידרש ע"פ הנחיית הממונה. </w:t>
      </w:r>
    </w:p>
    <w:p w14:paraId="1AF88081" w14:textId="77777777" w:rsidR="00B973AA" w:rsidRPr="00035428" w:rsidRDefault="00B973AA" w:rsidP="00CF6A9B">
      <w:pPr>
        <w:pStyle w:val="afff0"/>
        <w:numPr>
          <w:ilvl w:val="2"/>
          <w:numId w:val="76"/>
        </w:numPr>
        <w:rPr>
          <w:rFonts w:ascii="David" w:hAnsi="David" w:cs="David"/>
          <w:lang w:eastAsia="en-US"/>
        </w:rPr>
      </w:pPr>
      <w:r w:rsidRPr="00035428">
        <w:rPr>
          <w:rFonts w:ascii="David" w:hAnsi="David" w:cs="David" w:hint="cs"/>
          <w:rtl/>
          <w:lang w:eastAsia="en-US"/>
        </w:rPr>
        <w:t>משימת אבטחה "צמודה" ככל שיידרש,</w:t>
      </w:r>
      <w:r w:rsidRPr="00304E04">
        <w:rPr>
          <w:rFonts w:ascii="David" w:hAnsi="David" w:cs="David" w:hint="cs"/>
          <w:u w:val="single"/>
          <w:rtl/>
          <w:lang w:eastAsia="en-US"/>
        </w:rPr>
        <w:t>הבהרות</w:t>
      </w:r>
      <w:r w:rsidRPr="00035428">
        <w:rPr>
          <w:rFonts w:ascii="David" w:hAnsi="David" w:cs="David" w:hint="cs"/>
          <w:rtl/>
          <w:lang w:eastAsia="en-US"/>
        </w:rPr>
        <w:t>:</w:t>
      </w:r>
    </w:p>
    <w:p w14:paraId="4A66A556" w14:textId="77777777" w:rsidR="00B973AA" w:rsidRPr="00035428" w:rsidRDefault="00B973AA" w:rsidP="00B973AA">
      <w:pPr>
        <w:pStyle w:val="afff0"/>
        <w:numPr>
          <w:ilvl w:val="3"/>
          <w:numId w:val="76"/>
        </w:numPr>
        <w:rPr>
          <w:rFonts w:ascii="David" w:hAnsi="David" w:cs="David"/>
          <w:lang w:eastAsia="en-US"/>
        </w:rPr>
      </w:pPr>
      <w:r w:rsidRPr="00035428">
        <w:rPr>
          <w:rFonts w:ascii="David" w:hAnsi="David" w:cs="David" w:hint="cs"/>
          <w:rtl/>
          <w:lang w:eastAsia="en-US"/>
        </w:rPr>
        <w:t>במידה והמאוים נוסע ברכבו, על המאבטח</w:t>
      </w:r>
      <w:r w:rsidR="00304E04">
        <w:rPr>
          <w:rFonts w:ascii="David" w:hAnsi="David" w:cs="David" w:hint="cs"/>
          <w:rtl/>
          <w:lang w:eastAsia="en-US"/>
        </w:rPr>
        <w:t xml:space="preserve"> </w:t>
      </w:r>
      <w:r w:rsidR="00304E04" w:rsidRPr="00304E04">
        <w:rPr>
          <w:rFonts w:ascii="David" w:hAnsi="David" w:cs="David" w:hint="cs"/>
          <w:u w:val="single"/>
          <w:rtl/>
          <w:lang w:eastAsia="en-US"/>
        </w:rPr>
        <w:t>הצמוד</w:t>
      </w:r>
      <w:r w:rsidR="00305D58">
        <w:rPr>
          <w:rFonts w:ascii="David" w:hAnsi="David" w:cs="David" w:hint="cs"/>
          <w:rtl/>
          <w:lang w:eastAsia="en-US"/>
        </w:rPr>
        <w:t xml:space="preserve"> לשבת באותו רכב בו נוסע המאו</w:t>
      </w:r>
      <w:r w:rsidRPr="00035428">
        <w:rPr>
          <w:rFonts w:ascii="David" w:hAnsi="David" w:cs="David" w:hint="cs"/>
          <w:rtl/>
          <w:lang w:eastAsia="en-US"/>
        </w:rPr>
        <w:t>ים.</w:t>
      </w:r>
    </w:p>
    <w:p w14:paraId="5EE1B13A" w14:textId="77777777" w:rsidR="00B973AA" w:rsidRPr="00035428" w:rsidRDefault="00B973AA" w:rsidP="00304E04">
      <w:pPr>
        <w:pStyle w:val="afff0"/>
        <w:numPr>
          <w:ilvl w:val="3"/>
          <w:numId w:val="76"/>
        </w:numPr>
        <w:rPr>
          <w:rFonts w:ascii="David" w:hAnsi="David" w:cs="David"/>
          <w:lang w:eastAsia="en-US"/>
        </w:rPr>
      </w:pPr>
      <w:r w:rsidRPr="00035428">
        <w:rPr>
          <w:rFonts w:ascii="David" w:hAnsi="David" w:cs="David" w:hint="cs"/>
          <w:rtl/>
          <w:lang w:eastAsia="en-US"/>
        </w:rPr>
        <w:t xml:space="preserve">ישנם מצבים בהם למאבטח </w:t>
      </w:r>
      <w:r w:rsidRPr="00304E04">
        <w:rPr>
          <w:rFonts w:ascii="David" w:hAnsi="David" w:cs="David" w:hint="cs"/>
          <w:u w:val="single"/>
          <w:rtl/>
          <w:lang w:eastAsia="en-US"/>
        </w:rPr>
        <w:t>הצמוד</w:t>
      </w:r>
      <w:r w:rsidRPr="00035428">
        <w:rPr>
          <w:rFonts w:ascii="David" w:hAnsi="David" w:cs="David" w:hint="cs"/>
          <w:rtl/>
          <w:lang w:eastAsia="en-US"/>
        </w:rPr>
        <w:t xml:space="preserve"> לא יהיה מקום ברכב/לא יהיה לו איך לחזור חזרה למתקן הקבע (משפחה מרובת ילדים,נסיעה לחופשה בארץ/בחו"ל) ובמקרים כאלה, באחריות הזוכה </w:t>
      </w:r>
      <w:r w:rsidRPr="00304E04">
        <w:rPr>
          <w:rFonts w:ascii="David" w:hAnsi="David" w:cs="David" w:hint="cs"/>
          <w:u w:val="single"/>
          <w:rtl/>
          <w:lang w:eastAsia="en-US"/>
        </w:rPr>
        <w:t>ועל חשבונו</w:t>
      </w:r>
      <w:r w:rsidRPr="00035428">
        <w:rPr>
          <w:rFonts w:ascii="David" w:hAnsi="David" w:cs="David" w:hint="cs"/>
          <w:rtl/>
          <w:lang w:eastAsia="en-US"/>
        </w:rPr>
        <w:t xml:space="preserve"> לספק </w:t>
      </w:r>
      <w:r w:rsidRPr="00304E04">
        <w:rPr>
          <w:rFonts w:ascii="David" w:hAnsi="David" w:cs="David" w:hint="cs"/>
          <w:u w:val="single"/>
          <w:rtl/>
          <w:lang w:eastAsia="en-US"/>
        </w:rPr>
        <w:t>רכב</w:t>
      </w:r>
      <w:r w:rsidR="00304E04" w:rsidRPr="00304E04">
        <w:rPr>
          <w:rFonts w:ascii="David" w:hAnsi="David" w:cs="David" w:hint="cs"/>
          <w:u w:val="single"/>
          <w:rtl/>
          <w:lang w:eastAsia="en-US"/>
        </w:rPr>
        <w:t>+נהג</w:t>
      </w:r>
      <w:r w:rsidRPr="00035428">
        <w:rPr>
          <w:rFonts w:ascii="David" w:hAnsi="David" w:cs="David" w:hint="cs"/>
          <w:rtl/>
          <w:lang w:eastAsia="en-US"/>
        </w:rPr>
        <w:t xml:space="preserve"> עם מפרט התואם לסעיף 4.1 בסל אבטחה זה</w:t>
      </w:r>
      <w:r w:rsidR="00304E04">
        <w:rPr>
          <w:rFonts w:ascii="David" w:hAnsi="David" w:cs="David" w:hint="cs"/>
          <w:rtl/>
          <w:lang w:eastAsia="en-US"/>
        </w:rPr>
        <w:t xml:space="preserve"> ללא חיוב המשרד</w:t>
      </w:r>
      <w:r w:rsidRPr="00035428">
        <w:rPr>
          <w:rFonts w:ascii="David" w:hAnsi="David" w:cs="David" w:hint="cs"/>
          <w:rtl/>
          <w:lang w:eastAsia="en-US"/>
        </w:rPr>
        <w:t>.</w:t>
      </w:r>
      <w:r w:rsidR="00305D58">
        <w:rPr>
          <w:rFonts w:ascii="David" w:hAnsi="David" w:cs="David"/>
          <w:rtl/>
          <w:lang w:eastAsia="en-US"/>
        </w:rPr>
        <w:br/>
      </w:r>
      <w:r w:rsidR="00305D58">
        <w:rPr>
          <w:rFonts w:ascii="David" w:hAnsi="David" w:cs="David" w:hint="cs"/>
          <w:rtl/>
          <w:lang w:eastAsia="en-US"/>
        </w:rPr>
        <w:t xml:space="preserve">המשרד </w:t>
      </w:r>
      <w:r w:rsidR="00305D58" w:rsidRPr="00305D58">
        <w:rPr>
          <w:rFonts w:ascii="David" w:hAnsi="David" w:cs="David" w:hint="cs"/>
          <w:u w:val="single"/>
          <w:rtl/>
          <w:lang w:eastAsia="en-US"/>
        </w:rPr>
        <w:t>איננו יכול לצפות פעילויות כאלה מראש</w:t>
      </w:r>
      <w:r w:rsidR="00305D58">
        <w:rPr>
          <w:rFonts w:ascii="David" w:hAnsi="David" w:cs="David" w:hint="cs"/>
          <w:rtl/>
          <w:lang w:eastAsia="en-US"/>
        </w:rPr>
        <w:t xml:space="preserve"> ועל הזוכה לקחת בחשבון אירועים מסוג כזה בהצעת המחיר.</w:t>
      </w:r>
      <w:r w:rsidRPr="00035428">
        <w:rPr>
          <w:rFonts w:ascii="David" w:hAnsi="David" w:cs="David" w:hint="cs"/>
          <w:rtl/>
          <w:lang w:eastAsia="en-US"/>
        </w:rPr>
        <w:t xml:space="preserve"> </w:t>
      </w:r>
      <w:r w:rsidR="00CE04C2">
        <w:rPr>
          <w:rFonts w:ascii="David" w:hAnsi="David" w:cs="David" w:hint="cs"/>
          <w:rtl/>
          <w:lang w:eastAsia="en-US"/>
        </w:rPr>
        <w:t>ניתן לומר,מנסיון העבר כי מקרים מסוג זה קורים בממוצע אחת לשבועיים אך אין בהערכה זו שום התחייבות אלא להערכה בלבד.</w:t>
      </w:r>
    </w:p>
    <w:p w14:paraId="1358E7DF" w14:textId="77777777" w:rsidR="00B973AA" w:rsidRPr="00035428" w:rsidRDefault="00304E04" w:rsidP="00304E04">
      <w:pPr>
        <w:pStyle w:val="afff0"/>
        <w:numPr>
          <w:ilvl w:val="3"/>
          <w:numId w:val="76"/>
        </w:numPr>
        <w:rPr>
          <w:rFonts w:ascii="David" w:hAnsi="David" w:cs="David"/>
          <w:rtl/>
          <w:lang w:eastAsia="en-US"/>
        </w:rPr>
      </w:pPr>
      <w:r>
        <w:rPr>
          <w:rFonts w:ascii="David" w:hAnsi="David" w:cs="David" w:hint="cs"/>
          <w:rtl/>
          <w:lang w:eastAsia="en-US"/>
        </w:rPr>
        <w:t xml:space="preserve">למען הסר ספק, </w:t>
      </w:r>
      <w:r w:rsidR="00B973AA" w:rsidRPr="00304E04">
        <w:rPr>
          <w:rFonts w:ascii="David" w:hAnsi="David" w:cs="David" w:hint="cs"/>
          <w:b/>
          <w:bCs/>
          <w:u w:val="single"/>
          <w:rtl/>
          <w:lang w:eastAsia="en-US"/>
        </w:rPr>
        <w:t>בשום פנים ובאופן</w:t>
      </w:r>
      <w:r w:rsidR="00B973AA" w:rsidRPr="00035428">
        <w:rPr>
          <w:rFonts w:ascii="David" w:hAnsi="David" w:cs="David" w:hint="cs"/>
          <w:rtl/>
          <w:lang w:eastAsia="en-US"/>
        </w:rPr>
        <w:t xml:space="preserve">, מאבטח </w:t>
      </w:r>
      <w:r w:rsidR="000F250D" w:rsidRPr="00035428">
        <w:rPr>
          <w:rFonts w:ascii="David" w:hAnsi="David" w:cs="David" w:hint="cs"/>
          <w:rtl/>
          <w:lang w:eastAsia="en-US"/>
        </w:rPr>
        <w:t xml:space="preserve">צמוד </w:t>
      </w:r>
      <w:r w:rsidR="000F250D" w:rsidRPr="00304E04">
        <w:rPr>
          <w:rFonts w:ascii="David" w:hAnsi="David" w:cs="David" w:hint="cs"/>
          <w:b/>
          <w:bCs/>
          <w:color w:val="FF0000"/>
          <w:u w:val="single"/>
          <w:rtl/>
          <w:lang w:eastAsia="en-US"/>
        </w:rPr>
        <w:t>לא ינהג</w:t>
      </w:r>
      <w:r w:rsidRPr="00304E04">
        <w:rPr>
          <w:rFonts w:ascii="David" w:hAnsi="David" w:cs="David" w:hint="cs"/>
          <w:color w:val="FF0000"/>
          <w:rtl/>
          <w:lang w:eastAsia="en-US"/>
        </w:rPr>
        <w:t xml:space="preserve"> </w:t>
      </w:r>
      <w:r>
        <w:rPr>
          <w:rFonts w:ascii="David" w:hAnsi="David" w:cs="David" w:hint="cs"/>
          <w:rtl/>
          <w:lang w:eastAsia="en-US"/>
        </w:rPr>
        <w:t>ברכבו</w:t>
      </w:r>
      <w:r w:rsidR="00B973AA" w:rsidRPr="00035428">
        <w:rPr>
          <w:rFonts w:ascii="David" w:hAnsi="David" w:cs="David" w:hint="cs"/>
          <w:rtl/>
          <w:lang w:eastAsia="en-US"/>
        </w:rPr>
        <w:t xml:space="preserve"> האישי</w:t>
      </w:r>
      <w:r>
        <w:rPr>
          <w:rFonts w:ascii="David" w:hAnsi="David" w:cs="David" w:hint="cs"/>
          <w:rtl/>
          <w:lang w:eastAsia="en-US"/>
        </w:rPr>
        <w:t xml:space="preserve"> ו/או ברכב החברה הזוכה לטובת ביצוע המשימה.</w:t>
      </w:r>
    </w:p>
    <w:p w14:paraId="54C41BC5" w14:textId="77777777" w:rsidR="00673B82" w:rsidRPr="00544456" w:rsidRDefault="00673B82" w:rsidP="00544456">
      <w:pPr>
        <w:ind w:left="2528"/>
        <w:rPr>
          <w:rFonts w:ascii="David" w:hAnsi="David"/>
        </w:rPr>
      </w:pPr>
    </w:p>
    <w:p w14:paraId="026A3288" w14:textId="77777777" w:rsidR="00724A75" w:rsidRDefault="00014291" w:rsidP="00CF6A9B">
      <w:pPr>
        <w:pStyle w:val="afff0"/>
        <w:numPr>
          <w:ilvl w:val="2"/>
          <w:numId w:val="76"/>
        </w:numPr>
        <w:rPr>
          <w:rFonts w:ascii="David" w:hAnsi="David" w:cs="David"/>
          <w:lang w:eastAsia="en-US"/>
        </w:rPr>
      </w:pPr>
      <w:r>
        <w:rPr>
          <w:rFonts w:ascii="David" w:hAnsi="David" w:cs="David" w:hint="cs"/>
          <w:rtl/>
          <w:lang w:eastAsia="en-US"/>
        </w:rPr>
        <w:t>ב</w:t>
      </w:r>
      <w:r w:rsidR="001E0DC8" w:rsidRPr="00544456">
        <w:rPr>
          <w:rFonts w:ascii="David" w:hAnsi="David" w:cs="David"/>
          <w:rtl/>
          <w:lang w:eastAsia="en-US"/>
        </w:rPr>
        <w:t>כל  שינוי /הקמה/החלפה</w:t>
      </w:r>
      <w:r w:rsidR="009464D7" w:rsidRPr="00544456">
        <w:rPr>
          <w:rFonts w:ascii="David" w:hAnsi="David" w:cs="David"/>
          <w:rtl/>
          <w:lang w:eastAsia="en-US"/>
        </w:rPr>
        <w:t xml:space="preserve"> בית שר ו/או מאוים</w:t>
      </w:r>
      <w:r w:rsidR="001E0DC8" w:rsidRPr="00544456">
        <w:rPr>
          <w:rFonts w:ascii="David" w:hAnsi="David" w:cs="David"/>
          <w:rtl/>
          <w:lang w:eastAsia="en-US"/>
        </w:rPr>
        <w:t>, באחריות הזוכה להיערך לאבטחת בתיהם ולשכותיהם ובכלל במתקני הקבע בהתאם להנחית הממונה</w:t>
      </w:r>
      <w:r w:rsidR="00724A75">
        <w:rPr>
          <w:rFonts w:ascii="David" w:hAnsi="David" w:cs="David" w:hint="cs"/>
          <w:rtl/>
          <w:lang w:eastAsia="en-US"/>
        </w:rPr>
        <w:t>.</w:t>
      </w:r>
      <w:r w:rsidR="001E0DC8" w:rsidRPr="00544456">
        <w:rPr>
          <w:rFonts w:ascii="David" w:hAnsi="David" w:cs="David"/>
          <w:rtl/>
          <w:lang w:eastAsia="en-US"/>
        </w:rPr>
        <w:t xml:space="preserve"> </w:t>
      </w:r>
      <w:r w:rsidR="007E7822">
        <w:rPr>
          <w:rFonts w:ascii="David" w:hAnsi="David" w:cs="David"/>
          <w:rtl/>
          <w:lang w:eastAsia="en-US"/>
        </w:rPr>
        <w:br/>
      </w:r>
      <w:r w:rsidR="001E0DC8" w:rsidRPr="00544456">
        <w:rPr>
          <w:rFonts w:ascii="David" w:hAnsi="David" w:cs="David"/>
          <w:rtl/>
          <w:lang w:eastAsia="en-US"/>
        </w:rPr>
        <w:t>על הזוכה להקים תוך 12 שעות</w:t>
      </w:r>
      <w:r w:rsidR="007E7822">
        <w:rPr>
          <w:rFonts w:ascii="David" w:hAnsi="David" w:cs="David" w:hint="cs"/>
          <w:rtl/>
          <w:lang w:eastAsia="en-US"/>
        </w:rPr>
        <w:t xml:space="preserve"> על </w:t>
      </w:r>
      <w:r w:rsidR="007E7822" w:rsidRPr="007E7822">
        <w:rPr>
          <w:rFonts w:ascii="David" w:hAnsi="David" w:cs="David" w:hint="cs"/>
          <w:u w:val="single"/>
          <w:rtl/>
          <w:lang w:eastAsia="en-US"/>
        </w:rPr>
        <w:t>חשבונו בלבד</w:t>
      </w:r>
      <w:r w:rsidR="001E0DC8" w:rsidRPr="00544456">
        <w:rPr>
          <w:rFonts w:ascii="David" w:hAnsi="David" w:cs="David"/>
          <w:rtl/>
          <w:lang w:eastAsia="en-US"/>
        </w:rPr>
        <w:t xml:space="preserve"> מקבלת הנחיית הממונה עמדת אבטחה </w:t>
      </w:r>
      <w:r w:rsidR="00724A75">
        <w:rPr>
          <w:rFonts w:ascii="David" w:hAnsi="David" w:cs="David" w:hint="cs"/>
          <w:rtl/>
          <w:lang w:eastAsia="en-US"/>
        </w:rPr>
        <w:t>"</w:t>
      </w:r>
      <w:r>
        <w:rPr>
          <w:rFonts w:ascii="David" w:hAnsi="David" w:cs="David" w:hint="cs"/>
          <w:rtl/>
          <w:lang w:eastAsia="en-US"/>
        </w:rPr>
        <w:t>ארעית- זמנית</w:t>
      </w:r>
      <w:r w:rsidR="00724A75">
        <w:rPr>
          <w:rFonts w:ascii="David" w:hAnsi="David" w:cs="David" w:hint="cs"/>
          <w:rtl/>
          <w:lang w:eastAsia="en-US"/>
        </w:rPr>
        <w:t>"</w:t>
      </w:r>
      <w:r w:rsidR="001E0DC8" w:rsidRPr="00544456">
        <w:rPr>
          <w:rFonts w:ascii="David" w:hAnsi="David" w:cs="David"/>
          <w:rtl/>
          <w:lang w:eastAsia="en-US"/>
        </w:rPr>
        <w:t xml:space="preserve"> בבית מאוים/שר ולספק א</w:t>
      </w:r>
      <w:r>
        <w:rPr>
          <w:rFonts w:ascii="David" w:hAnsi="David" w:cs="David"/>
          <w:rtl/>
          <w:lang w:eastAsia="en-US"/>
        </w:rPr>
        <w:t xml:space="preserve">ת הפריטים הבאים לטובת עמדה </w:t>
      </w:r>
      <w:r>
        <w:rPr>
          <w:rFonts w:ascii="David" w:hAnsi="David" w:cs="David" w:hint="cs"/>
          <w:rtl/>
          <w:lang w:eastAsia="en-US"/>
        </w:rPr>
        <w:t>זו</w:t>
      </w:r>
      <w:r w:rsidR="007E7822">
        <w:rPr>
          <w:rFonts w:ascii="David" w:hAnsi="David" w:cs="David" w:hint="cs"/>
          <w:rtl/>
          <w:lang w:eastAsia="en-US"/>
        </w:rPr>
        <w:t>.</w:t>
      </w:r>
      <w:r w:rsidR="007E7822">
        <w:rPr>
          <w:rFonts w:ascii="David" w:hAnsi="David" w:cs="David"/>
          <w:rtl/>
          <w:lang w:eastAsia="en-US"/>
        </w:rPr>
        <w:br/>
      </w:r>
      <w:r w:rsidR="007E7822">
        <w:rPr>
          <w:rFonts w:ascii="David" w:hAnsi="David" w:cs="David" w:hint="cs"/>
          <w:rtl/>
          <w:lang w:eastAsia="en-US"/>
        </w:rPr>
        <w:t xml:space="preserve">העמדה הארעית זמנית תיתן </w:t>
      </w:r>
      <w:r w:rsidR="007E7822" w:rsidRPr="007E7822">
        <w:rPr>
          <w:rFonts w:ascii="David" w:hAnsi="David" w:cs="David" w:hint="cs"/>
          <w:u w:val="single"/>
          <w:rtl/>
          <w:lang w:eastAsia="en-US"/>
        </w:rPr>
        <w:t>מענה ראשוני</w:t>
      </w:r>
      <w:r w:rsidR="007E7822">
        <w:rPr>
          <w:rFonts w:ascii="David" w:hAnsi="David" w:cs="David" w:hint="cs"/>
          <w:rtl/>
          <w:lang w:eastAsia="en-US"/>
        </w:rPr>
        <w:t xml:space="preserve"> עת הקמת משימה כזו או אחרת</w:t>
      </w:r>
      <w:r w:rsidR="001E0DC8" w:rsidRPr="00544456">
        <w:rPr>
          <w:rFonts w:ascii="David" w:hAnsi="David" w:cs="David"/>
          <w:rtl/>
          <w:lang w:eastAsia="en-US"/>
        </w:rPr>
        <w:t xml:space="preserve"> וזאת עד אשר תוקם עמדה "קבועה" תוך </w:t>
      </w:r>
      <w:r w:rsidR="00BC5E49">
        <w:rPr>
          <w:rFonts w:ascii="David" w:hAnsi="David" w:cs="David" w:hint="cs"/>
          <w:rtl/>
          <w:lang w:eastAsia="en-US"/>
        </w:rPr>
        <w:t>28</w:t>
      </w:r>
      <w:r w:rsidR="001E0DC8" w:rsidRPr="00544456">
        <w:rPr>
          <w:rFonts w:ascii="David" w:hAnsi="David" w:cs="David"/>
          <w:rtl/>
          <w:lang w:eastAsia="en-US"/>
        </w:rPr>
        <w:t xml:space="preserve"> ימים מרג</w:t>
      </w:r>
      <w:r w:rsidR="00724A75">
        <w:rPr>
          <w:rFonts w:ascii="David" w:hAnsi="David" w:cs="David"/>
          <w:rtl/>
          <w:lang w:eastAsia="en-US"/>
        </w:rPr>
        <w:t>ע הנחי</w:t>
      </w:r>
      <w:r w:rsidR="00724A75">
        <w:rPr>
          <w:rFonts w:ascii="David" w:hAnsi="David" w:cs="David" w:hint="cs"/>
          <w:rtl/>
          <w:lang w:eastAsia="en-US"/>
        </w:rPr>
        <w:t>ית</w:t>
      </w:r>
      <w:r w:rsidR="00724A75">
        <w:rPr>
          <w:rFonts w:ascii="David" w:hAnsi="David" w:cs="David"/>
          <w:rtl/>
          <w:lang w:eastAsia="en-US"/>
        </w:rPr>
        <w:t xml:space="preserve"> </w:t>
      </w:r>
      <w:r w:rsidR="009464D7" w:rsidRPr="00544456">
        <w:rPr>
          <w:rFonts w:ascii="David" w:hAnsi="David" w:cs="David"/>
          <w:rtl/>
          <w:lang w:eastAsia="en-US"/>
        </w:rPr>
        <w:t>הממונה.</w:t>
      </w:r>
    </w:p>
    <w:p w14:paraId="3F213657" w14:textId="77777777" w:rsidR="001E0DC8" w:rsidRPr="00544456" w:rsidRDefault="009464D7" w:rsidP="0034438E">
      <w:pPr>
        <w:pStyle w:val="afff0"/>
        <w:numPr>
          <w:ilvl w:val="3"/>
          <w:numId w:val="76"/>
        </w:numPr>
        <w:outlineLvl w:val="4"/>
        <w:rPr>
          <w:rFonts w:ascii="David" w:hAnsi="David" w:cs="David"/>
          <w:lang w:eastAsia="en-US"/>
        </w:rPr>
      </w:pPr>
      <w:r w:rsidRPr="00544456">
        <w:rPr>
          <w:rFonts w:ascii="David" w:hAnsi="David" w:cs="David"/>
          <w:rtl/>
          <w:lang w:eastAsia="en-US"/>
        </w:rPr>
        <w:t xml:space="preserve">להלן אפיון העמדה </w:t>
      </w:r>
      <w:r w:rsidRPr="00724A75">
        <w:rPr>
          <w:rFonts w:ascii="David" w:hAnsi="David" w:cs="David"/>
          <w:u w:val="single"/>
          <w:rtl/>
          <w:lang w:eastAsia="en-US"/>
        </w:rPr>
        <w:t>ה"ארעית-זמנית":</w:t>
      </w:r>
    </w:p>
    <w:p w14:paraId="782E8484" w14:textId="77777777" w:rsidR="001E0DC8" w:rsidRPr="00544456" w:rsidRDefault="001E0DC8" w:rsidP="00724A75">
      <w:pPr>
        <w:pStyle w:val="afff0"/>
        <w:numPr>
          <w:ilvl w:val="4"/>
          <w:numId w:val="76"/>
        </w:numPr>
        <w:rPr>
          <w:rFonts w:ascii="David" w:hAnsi="David" w:cs="David"/>
          <w:rtl/>
          <w:lang w:eastAsia="en-US"/>
        </w:rPr>
      </w:pPr>
      <w:r w:rsidRPr="00544456">
        <w:rPr>
          <w:rFonts w:ascii="David" w:hAnsi="David" w:cs="David"/>
          <w:rtl/>
          <w:lang w:eastAsia="en-US"/>
        </w:rPr>
        <w:t>עמדת אבטחה (סוכה) 3 מטרים על 3 מטרים</w:t>
      </w:r>
      <w:r w:rsidR="009464D7" w:rsidRPr="00544456">
        <w:rPr>
          <w:rFonts w:ascii="David" w:hAnsi="David" w:cs="David"/>
          <w:rtl/>
          <w:lang w:eastAsia="en-US"/>
        </w:rPr>
        <w:t xml:space="preserve"> שניתן לסגירה הרמטית וניתן לאטמה</w:t>
      </w:r>
      <w:r w:rsidRPr="00544456">
        <w:rPr>
          <w:rFonts w:ascii="David" w:hAnsi="David" w:cs="David"/>
          <w:rtl/>
          <w:lang w:eastAsia="en-US"/>
        </w:rPr>
        <w:t xml:space="preserve"> נגד כניסת מים. </w:t>
      </w:r>
    </w:p>
    <w:p w14:paraId="2B9EB5CA" w14:textId="77777777" w:rsidR="001E0DC8" w:rsidRPr="00544456" w:rsidRDefault="001E0DC8" w:rsidP="00724A75">
      <w:pPr>
        <w:pStyle w:val="afff0"/>
        <w:numPr>
          <w:ilvl w:val="4"/>
          <w:numId w:val="76"/>
        </w:numPr>
        <w:rPr>
          <w:rFonts w:ascii="David" w:hAnsi="David" w:cs="David"/>
          <w:lang w:eastAsia="en-US"/>
        </w:rPr>
      </w:pPr>
      <w:r w:rsidRPr="00544456">
        <w:rPr>
          <w:rFonts w:ascii="David" w:hAnsi="David" w:cs="David"/>
          <w:rtl/>
          <w:lang w:eastAsia="en-US"/>
        </w:rPr>
        <w:t>שירותים כימיים שירוקנו לכל הפחות 3 פעמים בשבוע. אי אספקת שירותים תגרום לכך שמאבטח "מנתק מגע" עם בית המאוים/שר ותפעיל סעיף פיצוי מוסכם "אי עמידה בתקן אבטחה".</w:t>
      </w:r>
    </w:p>
    <w:p w14:paraId="02B0C75A" w14:textId="77777777" w:rsidR="001E0DC8" w:rsidRPr="00544456" w:rsidRDefault="001E0DC8" w:rsidP="00724A75">
      <w:pPr>
        <w:pStyle w:val="afff0"/>
        <w:numPr>
          <w:ilvl w:val="4"/>
          <w:numId w:val="76"/>
        </w:numPr>
        <w:rPr>
          <w:rFonts w:ascii="David" w:hAnsi="David" w:cs="David"/>
          <w:lang w:eastAsia="en-US"/>
        </w:rPr>
      </w:pPr>
      <w:r w:rsidRPr="00544456">
        <w:rPr>
          <w:rFonts w:ascii="David" w:hAnsi="David" w:cs="David"/>
          <w:rtl/>
          <w:lang w:eastAsia="en-US"/>
        </w:rPr>
        <w:t>שולחן שיאופיין ויאושר ע"י הממונה.</w:t>
      </w:r>
    </w:p>
    <w:p w14:paraId="52DC6750" w14:textId="77777777" w:rsidR="001E0DC8" w:rsidRPr="00544456" w:rsidRDefault="001E0DC8" w:rsidP="00724A75">
      <w:pPr>
        <w:pStyle w:val="afff0"/>
        <w:numPr>
          <w:ilvl w:val="4"/>
          <w:numId w:val="76"/>
        </w:numPr>
        <w:rPr>
          <w:rFonts w:ascii="David" w:hAnsi="David" w:cs="David"/>
          <w:lang w:eastAsia="en-US"/>
        </w:rPr>
      </w:pPr>
      <w:r w:rsidRPr="00544456">
        <w:rPr>
          <w:rFonts w:ascii="David" w:hAnsi="David" w:cs="David"/>
          <w:rtl/>
          <w:lang w:eastAsia="en-US"/>
        </w:rPr>
        <w:t>כיסא ייעודי שיאופיין ויאושר ע"י הממונה.</w:t>
      </w:r>
    </w:p>
    <w:p w14:paraId="6C745AED" w14:textId="77777777" w:rsidR="001E0DC8" w:rsidRPr="00544456" w:rsidRDefault="001E0DC8" w:rsidP="00724A75">
      <w:pPr>
        <w:pStyle w:val="afff0"/>
        <w:numPr>
          <w:ilvl w:val="4"/>
          <w:numId w:val="76"/>
        </w:numPr>
        <w:rPr>
          <w:rFonts w:ascii="David" w:hAnsi="David" w:cs="David"/>
          <w:lang w:eastAsia="en-US"/>
        </w:rPr>
      </w:pPr>
      <w:r w:rsidRPr="00544456">
        <w:rPr>
          <w:rFonts w:ascii="David" w:hAnsi="David" w:cs="David"/>
          <w:rtl/>
          <w:lang w:eastAsia="en-US"/>
        </w:rPr>
        <w:t>אספקה שוטפת של קפה שחור עלית או שווה ערך, קפה נמס מגורען טייסטרס צ'וייס או שווה ערך, כוסות שתייה חמה חד"פ, כוסות שתייה קרה חד"פ,  מים קרים, מים חמים ,כפיות +כפות חד"פ, צלחות חד"פ, צלוחיות (קעריות) חד"פ , סבון נוזלי לשטיפת ידיים,</w:t>
      </w:r>
      <w:r w:rsidR="00014291">
        <w:rPr>
          <w:rFonts w:ascii="David" w:hAnsi="David" w:cs="David" w:hint="cs"/>
          <w:rtl/>
          <w:lang w:eastAsia="en-US"/>
        </w:rPr>
        <w:t xml:space="preserve"> </w:t>
      </w:r>
      <w:r w:rsidRPr="00544456">
        <w:rPr>
          <w:rFonts w:ascii="David" w:hAnsi="David" w:cs="David"/>
          <w:rtl/>
          <w:lang w:eastAsia="en-US"/>
        </w:rPr>
        <w:t>סבון לשטיפת כלים,</w:t>
      </w:r>
      <w:r w:rsidR="00014291">
        <w:rPr>
          <w:rFonts w:ascii="David" w:hAnsi="David" w:cs="David" w:hint="cs"/>
          <w:rtl/>
          <w:lang w:eastAsia="en-US"/>
        </w:rPr>
        <w:t xml:space="preserve"> </w:t>
      </w:r>
      <w:r w:rsidRPr="00544456">
        <w:rPr>
          <w:rFonts w:ascii="David" w:hAnsi="David" w:cs="David"/>
          <w:rtl/>
          <w:lang w:eastAsia="en-US"/>
        </w:rPr>
        <w:t>נייר ניגוב ידיים,</w:t>
      </w:r>
      <w:r w:rsidR="00014291">
        <w:rPr>
          <w:rFonts w:ascii="David" w:hAnsi="David" w:cs="David" w:hint="cs"/>
          <w:rtl/>
          <w:lang w:eastAsia="en-US"/>
        </w:rPr>
        <w:t xml:space="preserve"> </w:t>
      </w:r>
      <w:r w:rsidRPr="00544456">
        <w:rPr>
          <w:rFonts w:ascii="David" w:hAnsi="David" w:cs="David"/>
          <w:rtl/>
          <w:lang w:eastAsia="en-US"/>
        </w:rPr>
        <w:t>נייר טואלט תלת שכבתי, מט</w:t>
      </w:r>
      <w:r w:rsidR="00014291">
        <w:rPr>
          <w:rFonts w:ascii="David" w:hAnsi="David" w:cs="David"/>
          <w:rtl/>
          <w:lang w:eastAsia="en-US"/>
        </w:rPr>
        <w:t>אטא , מגב , סמרטוט שמנקה רצפה,</w:t>
      </w:r>
      <w:r w:rsidR="00014291">
        <w:rPr>
          <w:rFonts w:ascii="David" w:hAnsi="David" w:cs="David" w:hint="cs"/>
          <w:rtl/>
          <w:lang w:eastAsia="en-US"/>
        </w:rPr>
        <w:t xml:space="preserve"> </w:t>
      </w:r>
      <w:r w:rsidRPr="00544456">
        <w:rPr>
          <w:rFonts w:ascii="David" w:hAnsi="David" w:cs="David"/>
          <w:rtl/>
          <w:lang w:eastAsia="en-US"/>
        </w:rPr>
        <w:t>מגבונים לחים לידיים, ג'ל לחיטוי ידיים, אקונומיקה,</w:t>
      </w:r>
      <w:r w:rsidR="00014291">
        <w:rPr>
          <w:rFonts w:ascii="David" w:hAnsi="David" w:cs="David" w:hint="cs"/>
          <w:rtl/>
          <w:lang w:eastAsia="en-US"/>
        </w:rPr>
        <w:t xml:space="preserve"> </w:t>
      </w:r>
      <w:r w:rsidRPr="00544456">
        <w:rPr>
          <w:rFonts w:ascii="David" w:hAnsi="David" w:cs="David"/>
          <w:rtl/>
          <w:lang w:eastAsia="en-US"/>
        </w:rPr>
        <w:t>סכין חד"פ,</w:t>
      </w:r>
      <w:r w:rsidR="00014291">
        <w:rPr>
          <w:rFonts w:ascii="David" w:hAnsi="David" w:cs="David" w:hint="cs"/>
          <w:rtl/>
          <w:lang w:eastAsia="en-US"/>
        </w:rPr>
        <w:t xml:space="preserve"> </w:t>
      </w:r>
      <w:r w:rsidRPr="00544456">
        <w:rPr>
          <w:rFonts w:ascii="David" w:hAnsi="David" w:cs="David"/>
          <w:rtl/>
          <w:lang w:eastAsia="en-US"/>
        </w:rPr>
        <w:t>מזלג חד"פ,</w:t>
      </w:r>
      <w:r w:rsidR="00014291">
        <w:rPr>
          <w:rFonts w:ascii="David" w:hAnsi="David" w:cs="David" w:hint="cs"/>
          <w:rtl/>
          <w:lang w:eastAsia="en-US"/>
        </w:rPr>
        <w:t xml:space="preserve"> </w:t>
      </w:r>
      <w:r w:rsidR="00014291">
        <w:rPr>
          <w:rFonts w:ascii="David" w:hAnsi="David" w:cs="David"/>
          <w:rtl/>
          <w:lang w:eastAsia="en-US"/>
        </w:rPr>
        <w:t>מסיכות פנים</w:t>
      </w:r>
      <w:r w:rsidRPr="00544456">
        <w:rPr>
          <w:rFonts w:ascii="David" w:hAnsi="David" w:cs="David"/>
          <w:rtl/>
          <w:lang w:eastAsia="en-US"/>
        </w:rPr>
        <w:t>,</w:t>
      </w:r>
      <w:r w:rsidR="00014291">
        <w:rPr>
          <w:rFonts w:ascii="David" w:hAnsi="David" w:cs="David" w:hint="cs"/>
          <w:rtl/>
          <w:lang w:eastAsia="en-US"/>
        </w:rPr>
        <w:t xml:space="preserve"> </w:t>
      </w:r>
      <w:r w:rsidRPr="00544456">
        <w:rPr>
          <w:rFonts w:ascii="David" w:hAnsi="David" w:cs="David"/>
          <w:rtl/>
          <w:lang w:eastAsia="en-US"/>
        </w:rPr>
        <w:t>סקוץ' לניקוי כלים-כרית יפנית,</w:t>
      </w:r>
      <w:r w:rsidR="00014291">
        <w:rPr>
          <w:rFonts w:ascii="David" w:hAnsi="David" w:cs="David" w:hint="cs"/>
          <w:rtl/>
          <w:lang w:eastAsia="en-US"/>
        </w:rPr>
        <w:t xml:space="preserve"> </w:t>
      </w:r>
      <w:r w:rsidRPr="00544456">
        <w:rPr>
          <w:rFonts w:ascii="David" w:hAnsi="David" w:cs="David"/>
          <w:rtl/>
          <w:lang w:eastAsia="en-US"/>
        </w:rPr>
        <w:t>ספוג הפלא,</w:t>
      </w:r>
      <w:r w:rsidR="00014291">
        <w:rPr>
          <w:rFonts w:ascii="David" w:hAnsi="David" w:cs="David" w:hint="cs"/>
          <w:rtl/>
          <w:lang w:eastAsia="en-US"/>
        </w:rPr>
        <w:t xml:space="preserve"> </w:t>
      </w:r>
      <w:r w:rsidRPr="00544456">
        <w:rPr>
          <w:rFonts w:ascii="David" w:hAnsi="David" w:cs="David"/>
          <w:rtl/>
          <w:lang w:eastAsia="en-US"/>
        </w:rPr>
        <w:t>תכשירי הפצת ריח, ערכת גלח"צ לנעליים הכוללת:  משחת נעליים מסוג "קיווי" או שווה + 2 מברשות (יובא לאישור הממונה),</w:t>
      </w:r>
      <w:r w:rsidR="00014291">
        <w:rPr>
          <w:rFonts w:ascii="David" w:hAnsi="David" w:cs="David" w:hint="cs"/>
          <w:rtl/>
          <w:lang w:eastAsia="en-US"/>
        </w:rPr>
        <w:t xml:space="preserve"> </w:t>
      </w:r>
      <w:r w:rsidRPr="00544456">
        <w:rPr>
          <w:rFonts w:ascii="David" w:hAnsi="David" w:cs="David"/>
          <w:rtl/>
          <w:lang w:eastAsia="en-US"/>
        </w:rPr>
        <w:t>כפפות מסוג ניטריל, קטלן יתושים, חלב טרי על כל סוגיו הקיימים (רגיל,סויה,</w:t>
      </w:r>
      <w:r w:rsidR="00014291">
        <w:rPr>
          <w:rFonts w:ascii="David" w:hAnsi="David" w:cs="David" w:hint="cs"/>
          <w:rtl/>
          <w:lang w:eastAsia="en-US"/>
        </w:rPr>
        <w:t xml:space="preserve"> </w:t>
      </w:r>
      <w:r w:rsidRPr="00544456">
        <w:rPr>
          <w:rFonts w:ascii="David" w:hAnsi="David" w:cs="David"/>
          <w:rtl/>
          <w:lang w:eastAsia="en-US"/>
        </w:rPr>
        <w:t>שיבולת שועל וכיוצ"ב),</w:t>
      </w:r>
      <w:r w:rsidR="00014291">
        <w:rPr>
          <w:rFonts w:ascii="David" w:hAnsi="David" w:cs="David" w:hint="cs"/>
          <w:rtl/>
          <w:lang w:eastAsia="en-US"/>
        </w:rPr>
        <w:t xml:space="preserve"> ספריי</w:t>
      </w:r>
      <w:r w:rsidRPr="00544456">
        <w:rPr>
          <w:rFonts w:ascii="David" w:hAnsi="David" w:cs="David"/>
          <w:rtl/>
          <w:lang w:eastAsia="en-US"/>
        </w:rPr>
        <w:t xml:space="preserve"> נגד חרקים מסוג </w:t>
      </w:r>
      <w:r w:rsidRPr="00544456">
        <w:rPr>
          <w:rFonts w:ascii="David" w:hAnsi="David" w:cs="David"/>
          <w:lang w:eastAsia="en-US"/>
        </w:rPr>
        <w:t>K9</w:t>
      </w:r>
      <w:r w:rsidRPr="00544456">
        <w:rPr>
          <w:rFonts w:ascii="David" w:hAnsi="David" w:cs="David"/>
          <w:rtl/>
          <w:lang w:eastAsia="en-US"/>
        </w:rPr>
        <w:t xml:space="preserve"> או שווה ערך,</w:t>
      </w:r>
      <w:r w:rsidR="00014291">
        <w:rPr>
          <w:rFonts w:ascii="David" w:hAnsi="David" w:cs="David" w:hint="cs"/>
          <w:rtl/>
          <w:lang w:eastAsia="en-US"/>
        </w:rPr>
        <w:t xml:space="preserve"> </w:t>
      </w:r>
      <w:r w:rsidRPr="00544456">
        <w:rPr>
          <w:rFonts w:ascii="David" w:hAnsi="David" w:cs="David"/>
          <w:rtl/>
          <w:lang w:eastAsia="en-US"/>
        </w:rPr>
        <w:t>פח אשפה בעל נפח של 50 ליטר לכל הפחות,</w:t>
      </w:r>
      <w:r w:rsidR="00014291">
        <w:rPr>
          <w:rFonts w:ascii="David" w:hAnsi="David" w:cs="David" w:hint="cs"/>
          <w:rtl/>
          <w:lang w:eastAsia="en-US"/>
        </w:rPr>
        <w:t xml:space="preserve"> </w:t>
      </w:r>
      <w:r w:rsidRPr="00544456">
        <w:rPr>
          <w:rFonts w:ascii="David" w:hAnsi="David" w:cs="David"/>
          <w:rtl/>
          <w:lang w:eastAsia="en-US"/>
        </w:rPr>
        <w:t>שקיות אשפה מותאמות לפח אשפה.</w:t>
      </w:r>
    </w:p>
    <w:p w14:paraId="46D13866" w14:textId="77777777" w:rsidR="001E0DC8" w:rsidRPr="00544456" w:rsidRDefault="001E0DC8" w:rsidP="00724A75">
      <w:pPr>
        <w:pStyle w:val="afff0"/>
        <w:numPr>
          <w:ilvl w:val="4"/>
          <w:numId w:val="76"/>
        </w:numPr>
        <w:rPr>
          <w:rFonts w:ascii="David" w:hAnsi="David" w:cs="David"/>
          <w:lang w:eastAsia="en-US"/>
        </w:rPr>
      </w:pPr>
      <w:r w:rsidRPr="00544456">
        <w:rPr>
          <w:rFonts w:ascii="David" w:hAnsi="David" w:cs="David"/>
          <w:rtl/>
          <w:lang w:eastAsia="en-US"/>
        </w:rPr>
        <w:t>קומקום.</w:t>
      </w:r>
    </w:p>
    <w:p w14:paraId="636D7619" w14:textId="77777777" w:rsidR="001E0DC8" w:rsidRPr="00544456" w:rsidRDefault="001E0DC8" w:rsidP="00724A75">
      <w:pPr>
        <w:pStyle w:val="afff0"/>
        <w:numPr>
          <w:ilvl w:val="4"/>
          <w:numId w:val="76"/>
        </w:numPr>
        <w:rPr>
          <w:rFonts w:ascii="David" w:hAnsi="David" w:cs="David"/>
          <w:lang w:eastAsia="en-US"/>
        </w:rPr>
      </w:pPr>
      <w:r w:rsidRPr="00544456">
        <w:rPr>
          <w:rFonts w:ascii="David" w:hAnsi="David" w:cs="David"/>
          <w:rtl/>
          <w:lang w:eastAsia="en-US"/>
        </w:rPr>
        <w:t>מיקרוגל.</w:t>
      </w:r>
    </w:p>
    <w:p w14:paraId="79587D23" w14:textId="77777777" w:rsidR="001E0DC8" w:rsidRPr="00544456" w:rsidRDefault="001E0DC8" w:rsidP="00724A75">
      <w:pPr>
        <w:pStyle w:val="afff0"/>
        <w:numPr>
          <w:ilvl w:val="4"/>
          <w:numId w:val="76"/>
        </w:numPr>
        <w:rPr>
          <w:rFonts w:ascii="David" w:hAnsi="David" w:cs="David"/>
          <w:lang w:eastAsia="en-US"/>
        </w:rPr>
      </w:pPr>
      <w:r w:rsidRPr="00544456">
        <w:rPr>
          <w:rFonts w:ascii="David" w:hAnsi="David" w:cs="David"/>
          <w:rtl/>
          <w:lang w:eastAsia="en-US"/>
        </w:rPr>
        <w:t>כבל מאריך של 50 מטרים לכל הפחות עם 8 שקעים לכל הפחות.</w:t>
      </w:r>
    </w:p>
    <w:p w14:paraId="52C5A2AC" w14:textId="77777777" w:rsidR="001E0DC8" w:rsidRPr="00544456" w:rsidRDefault="00E53748" w:rsidP="00724A75">
      <w:pPr>
        <w:pStyle w:val="afff0"/>
        <w:numPr>
          <w:ilvl w:val="4"/>
          <w:numId w:val="76"/>
        </w:numPr>
        <w:rPr>
          <w:rFonts w:ascii="David" w:hAnsi="David" w:cs="David"/>
          <w:lang w:eastAsia="en-US"/>
        </w:rPr>
      </w:pPr>
      <w:r w:rsidRPr="00544456">
        <w:rPr>
          <w:rFonts w:ascii="David" w:hAnsi="David" w:cs="David"/>
          <w:rtl/>
          <w:lang w:eastAsia="en-US"/>
        </w:rPr>
        <w:t xml:space="preserve">מזגן נייד : מפרט המזגן ראה </w:t>
      </w:r>
      <w:r w:rsidR="00FF7F10" w:rsidRPr="00544456">
        <w:rPr>
          <w:rFonts w:ascii="David" w:hAnsi="David" w:cs="David"/>
          <w:rtl/>
          <w:lang w:eastAsia="en-US"/>
        </w:rPr>
        <w:t>נספח ד'.</w:t>
      </w:r>
    </w:p>
    <w:p w14:paraId="02FE7D2D" w14:textId="77777777" w:rsidR="001E0DC8" w:rsidRPr="00544456" w:rsidRDefault="001E0DC8" w:rsidP="00724A75">
      <w:pPr>
        <w:pStyle w:val="afff0"/>
        <w:numPr>
          <w:ilvl w:val="4"/>
          <w:numId w:val="76"/>
        </w:numPr>
        <w:rPr>
          <w:rFonts w:ascii="David" w:hAnsi="David" w:cs="David"/>
          <w:lang w:eastAsia="en-US"/>
        </w:rPr>
      </w:pPr>
      <w:r w:rsidRPr="00544456">
        <w:rPr>
          <w:rFonts w:ascii="David" w:hAnsi="David" w:cs="David"/>
          <w:rtl/>
          <w:lang w:eastAsia="en-US"/>
        </w:rPr>
        <w:t xml:space="preserve"> מצנן אוויר תעשייתי </w:t>
      </w:r>
      <w:r w:rsidR="00E53748" w:rsidRPr="00544456">
        <w:rPr>
          <w:rFonts w:ascii="David" w:hAnsi="David" w:cs="David"/>
          <w:rtl/>
          <w:lang w:eastAsia="en-US"/>
        </w:rPr>
        <w:t xml:space="preserve">מפרט המצנן ראה </w:t>
      </w:r>
      <w:r w:rsidR="00FF7F10" w:rsidRPr="00544456">
        <w:rPr>
          <w:rFonts w:ascii="David" w:hAnsi="David" w:cs="David"/>
          <w:rtl/>
          <w:lang w:eastAsia="en-US"/>
        </w:rPr>
        <w:t>נספח ד'.</w:t>
      </w:r>
    </w:p>
    <w:p w14:paraId="7814CEE8" w14:textId="77777777" w:rsidR="001E0DC8" w:rsidRPr="00544456" w:rsidRDefault="001E0DC8" w:rsidP="00724A75">
      <w:pPr>
        <w:pStyle w:val="afff0"/>
        <w:numPr>
          <w:ilvl w:val="4"/>
          <w:numId w:val="76"/>
        </w:numPr>
        <w:rPr>
          <w:rFonts w:ascii="David" w:hAnsi="David" w:cs="David"/>
          <w:lang w:eastAsia="en-US"/>
        </w:rPr>
      </w:pPr>
      <w:r w:rsidRPr="00544456">
        <w:rPr>
          <w:rFonts w:ascii="David" w:hAnsi="David" w:cs="David"/>
          <w:rtl/>
          <w:lang w:eastAsia="en-US"/>
        </w:rPr>
        <w:t xml:space="preserve"> תאורת "חירום" אשר תאופיין ותאושר ע"י הממונה.</w:t>
      </w:r>
    </w:p>
    <w:p w14:paraId="515296E3" w14:textId="77777777" w:rsidR="009464D7" w:rsidRPr="00544456" w:rsidRDefault="009464D7" w:rsidP="00724A75">
      <w:pPr>
        <w:pStyle w:val="afff0"/>
        <w:numPr>
          <w:ilvl w:val="4"/>
          <w:numId w:val="76"/>
        </w:numPr>
        <w:rPr>
          <w:rFonts w:ascii="David" w:hAnsi="David" w:cs="David"/>
          <w:lang w:eastAsia="en-US"/>
        </w:rPr>
      </w:pPr>
      <w:r w:rsidRPr="00544456">
        <w:rPr>
          <w:rFonts w:ascii="David" w:hAnsi="David" w:cs="David"/>
          <w:rtl/>
          <w:lang w:eastAsia="en-US"/>
        </w:rPr>
        <w:t xml:space="preserve"> גנרטור</w:t>
      </w:r>
      <w:r w:rsidR="00014291">
        <w:rPr>
          <w:rFonts w:ascii="David" w:hAnsi="David" w:cs="David" w:hint="cs"/>
          <w:rtl/>
          <w:lang w:eastAsia="en-US"/>
        </w:rPr>
        <w:t xml:space="preserve"> מושתק</w:t>
      </w:r>
      <w:r w:rsidR="00014291">
        <w:rPr>
          <w:rFonts w:ascii="David" w:hAnsi="David" w:cs="David"/>
          <w:rtl/>
          <w:lang w:eastAsia="en-US"/>
        </w:rPr>
        <w:t xml:space="preserve"> המספק חשמל באופן רציף</w:t>
      </w:r>
      <w:r w:rsidR="00014291">
        <w:rPr>
          <w:rFonts w:ascii="David" w:hAnsi="David" w:cs="David" w:hint="cs"/>
          <w:rtl/>
          <w:lang w:eastAsia="en-US"/>
        </w:rPr>
        <w:t xml:space="preserve"> אשר יעמוד בעומס החשמל בעמדת האבטחה </w:t>
      </w:r>
      <w:r w:rsidRPr="00544456">
        <w:rPr>
          <w:rFonts w:ascii="David" w:hAnsi="David" w:cs="David"/>
          <w:rtl/>
          <w:lang w:eastAsia="en-US"/>
        </w:rPr>
        <w:t xml:space="preserve"> 24/7 וזאת עד להקמת עמדה קבועה.</w:t>
      </w:r>
    </w:p>
    <w:p w14:paraId="687375ED" w14:textId="77777777" w:rsidR="001E0DC8" w:rsidRDefault="001E0DC8" w:rsidP="00724A75">
      <w:pPr>
        <w:pStyle w:val="afff0"/>
        <w:numPr>
          <w:ilvl w:val="4"/>
          <w:numId w:val="76"/>
        </w:numPr>
        <w:rPr>
          <w:rFonts w:ascii="David" w:hAnsi="David" w:cs="David"/>
          <w:lang w:eastAsia="en-US"/>
        </w:rPr>
      </w:pPr>
      <w:r w:rsidRPr="00544456">
        <w:rPr>
          <w:rFonts w:ascii="David" w:hAnsi="David" w:cs="David"/>
          <w:rtl/>
          <w:lang w:eastAsia="en-US"/>
        </w:rPr>
        <w:t xml:space="preserve"> במידה והזוכה אינו הקים עמדת אבטחה ארעית, יספק הזוכה רכב מסוג סובארו </w:t>
      </w:r>
      <w:r w:rsidRPr="00544456">
        <w:rPr>
          <w:rFonts w:ascii="David" w:hAnsi="David" w:cs="David"/>
          <w:lang w:eastAsia="en-US"/>
        </w:rPr>
        <w:t>XV</w:t>
      </w:r>
      <w:r w:rsidRPr="00544456">
        <w:rPr>
          <w:rFonts w:ascii="David" w:hAnsi="David" w:cs="David"/>
          <w:rtl/>
          <w:lang w:eastAsia="en-US"/>
        </w:rPr>
        <w:t xml:space="preserve">  או דומה (רכב גבוה) אשר יאושר ע"י</w:t>
      </w:r>
      <w:r w:rsidR="00014291">
        <w:rPr>
          <w:rFonts w:ascii="David" w:hAnsi="David" w:cs="David"/>
          <w:rtl/>
          <w:lang w:eastAsia="en-US"/>
        </w:rPr>
        <w:t xml:space="preserve"> הממונה </w:t>
      </w:r>
      <w:r w:rsidRPr="00544456">
        <w:rPr>
          <w:rFonts w:ascii="David" w:hAnsi="David" w:cs="David"/>
          <w:rtl/>
          <w:lang w:eastAsia="en-US"/>
        </w:rPr>
        <w:t xml:space="preserve">לטובת עמדת אבטחה ארעית עד אשר תוקם עמדה קבועה. </w:t>
      </w:r>
      <w:r w:rsidR="00014291">
        <w:rPr>
          <w:rFonts w:ascii="David" w:hAnsi="David" w:cs="David"/>
          <w:rtl/>
          <w:lang w:eastAsia="en-US"/>
        </w:rPr>
        <w:br/>
      </w:r>
      <w:r w:rsidRPr="00544456">
        <w:rPr>
          <w:rFonts w:ascii="David" w:hAnsi="David" w:cs="David"/>
          <w:rtl/>
          <w:lang w:eastAsia="en-US"/>
        </w:rPr>
        <w:t>ברכב ימצא מזגן,</w:t>
      </w:r>
      <w:r w:rsidR="00014291">
        <w:rPr>
          <w:rFonts w:ascii="David" w:hAnsi="David" w:cs="David" w:hint="cs"/>
          <w:rtl/>
          <w:lang w:eastAsia="en-US"/>
        </w:rPr>
        <w:t xml:space="preserve"> </w:t>
      </w:r>
      <w:r w:rsidRPr="00544456">
        <w:rPr>
          <w:rFonts w:ascii="David" w:hAnsi="David" w:cs="David"/>
          <w:rtl/>
          <w:lang w:eastAsia="en-US"/>
        </w:rPr>
        <w:t>רדיו וכלל האמצעים תקינים בכל עת. הרכב יהיה מונע 24/7 ובאחריות הזוכה לבצע תדלוקים מעת לעת ע"פ צורך והעמדת רכב חלופי שווה ערך עת תדלוק הרכב המשמש את עמדת האבטחה.</w:t>
      </w:r>
      <w:r w:rsidR="00E66EF0" w:rsidRPr="00544456">
        <w:rPr>
          <w:rFonts w:ascii="David" w:hAnsi="David" w:cs="David"/>
          <w:rtl/>
          <w:lang w:eastAsia="en-US"/>
        </w:rPr>
        <w:t xml:space="preserve"> יש לציין כי התדלוק ו/או כל טיפול אחר אשר יבוצע כדי שהרכב יהיה תקין כל עת- לא יבוצע ע"י עובד אגף הביטחון!</w:t>
      </w:r>
      <w:r w:rsidR="00014291">
        <w:rPr>
          <w:rFonts w:ascii="David" w:hAnsi="David" w:cs="David" w:hint="cs"/>
          <w:rtl/>
          <w:lang w:eastAsia="en-US"/>
        </w:rPr>
        <w:t xml:space="preserve"> סעיף זה ע"ח הזוכה.</w:t>
      </w:r>
    </w:p>
    <w:p w14:paraId="308001C8" w14:textId="77777777" w:rsidR="00BD643E" w:rsidRDefault="00014291" w:rsidP="00724A75">
      <w:pPr>
        <w:pStyle w:val="afff0"/>
        <w:numPr>
          <w:ilvl w:val="4"/>
          <w:numId w:val="76"/>
        </w:numPr>
        <w:rPr>
          <w:rFonts w:ascii="David" w:hAnsi="David" w:cs="David"/>
          <w:lang w:eastAsia="en-US"/>
        </w:rPr>
      </w:pPr>
      <w:r>
        <w:rPr>
          <w:rFonts w:ascii="David" w:hAnsi="David" w:cs="David" w:hint="cs"/>
          <w:rtl/>
          <w:lang w:eastAsia="en-US"/>
        </w:rPr>
        <w:t xml:space="preserve"> </w:t>
      </w:r>
      <w:r w:rsidR="00BD643E" w:rsidRPr="00BD643E">
        <w:rPr>
          <w:rFonts w:ascii="David" w:hAnsi="David" w:cs="David"/>
          <w:rtl/>
          <w:lang w:eastAsia="en-US"/>
        </w:rPr>
        <w:t>עמדת אבטחה "ארעית" תסופק לא יאוחר מ</w:t>
      </w:r>
      <w:r>
        <w:rPr>
          <w:rFonts w:ascii="David" w:hAnsi="David" w:cs="David" w:hint="cs"/>
          <w:rtl/>
          <w:lang w:eastAsia="en-US"/>
        </w:rPr>
        <w:t>-</w:t>
      </w:r>
      <w:r w:rsidR="00BD643E" w:rsidRPr="00BD643E">
        <w:rPr>
          <w:rFonts w:ascii="David" w:hAnsi="David" w:cs="David"/>
          <w:rtl/>
          <w:lang w:eastAsia="en-US"/>
        </w:rPr>
        <w:t xml:space="preserve">12 שעות מרגע הדרישה. אי אספקת העמדה בזמן תפעיל עמה פיצוי מוסכם ע"פ טבלת </w:t>
      </w:r>
      <w:r w:rsidR="00BD643E" w:rsidRPr="00BD643E">
        <w:rPr>
          <w:rFonts w:ascii="David" w:hAnsi="David" w:cs="David"/>
          <w:lang w:eastAsia="en-US"/>
        </w:rPr>
        <w:t>SLA</w:t>
      </w:r>
      <w:r w:rsidR="00BD643E" w:rsidRPr="00BD643E">
        <w:rPr>
          <w:rFonts w:ascii="David" w:hAnsi="David" w:cs="David"/>
          <w:rtl/>
          <w:lang w:eastAsia="en-US"/>
        </w:rPr>
        <w:t>.</w:t>
      </w:r>
    </w:p>
    <w:p w14:paraId="39D112B9" w14:textId="77777777" w:rsidR="002952DD" w:rsidRPr="00035428" w:rsidRDefault="00400678" w:rsidP="00724A75">
      <w:pPr>
        <w:pStyle w:val="afff0"/>
        <w:numPr>
          <w:ilvl w:val="3"/>
          <w:numId w:val="76"/>
        </w:numPr>
        <w:rPr>
          <w:rFonts w:ascii="David" w:hAnsi="David" w:cs="David"/>
          <w:lang w:eastAsia="en-US"/>
        </w:rPr>
      </w:pPr>
      <w:r w:rsidRPr="00035428">
        <w:rPr>
          <w:rFonts w:ascii="David" w:hAnsi="David" w:cs="David"/>
          <w:u w:val="single"/>
          <w:rtl/>
          <w:lang w:eastAsia="en-US"/>
        </w:rPr>
        <w:t xml:space="preserve">משמרת </w:t>
      </w:r>
      <w:r w:rsidR="00CE5AB2" w:rsidRPr="00035428">
        <w:rPr>
          <w:rFonts w:ascii="David" w:hAnsi="David" w:cs="David"/>
          <w:u w:val="single"/>
          <w:rtl/>
          <w:lang w:eastAsia="en-US"/>
        </w:rPr>
        <w:t>יום הכיפורים:</w:t>
      </w:r>
      <w:r w:rsidR="00CE5AB2" w:rsidRPr="00035428">
        <w:rPr>
          <w:rFonts w:ascii="David" w:hAnsi="David" w:cs="David"/>
          <w:rtl/>
          <w:lang w:eastAsia="en-US"/>
        </w:rPr>
        <w:t xml:space="preserve"> </w:t>
      </w:r>
      <w:r w:rsidR="00035428">
        <w:rPr>
          <w:rFonts w:ascii="David" w:hAnsi="David" w:cs="David" w:hint="cs"/>
          <w:rtl/>
          <w:lang w:eastAsia="en-US"/>
        </w:rPr>
        <w:t>(סעיף זה מתייחס לבתי שרים ומאוימים</w:t>
      </w:r>
      <w:r w:rsidR="005A75D3">
        <w:rPr>
          <w:rFonts w:ascii="David" w:hAnsi="David" w:cs="David" w:hint="cs"/>
          <w:rtl/>
          <w:lang w:eastAsia="en-US"/>
        </w:rPr>
        <w:t xml:space="preserve"> </w:t>
      </w:r>
      <w:r w:rsidR="005A75D3" w:rsidRPr="005A75D3">
        <w:rPr>
          <w:rFonts w:ascii="David" w:hAnsi="David" w:cs="David" w:hint="cs"/>
          <w:u w:val="single"/>
          <w:rtl/>
          <w:lang w:eastAsia="en-US"/>
        </w:rPr>
        <w:t>בלבד</w:t>
      </w:r>
      <w:r w:rsidR="005A75D3">
        <w:rPr>
          <w:rFonts w:ascii="David" w:hAnsi="David" w:cs="David" w:hint="cs"/>
          <w:rtl/>
          <w:lang w:eastAsia="en-US"/>
        </w:rPr>
        <w:t xml:space="preserve"> </w:t>
      </w:r>
      <w:r w:rsidR="00035428">
        <w:rPr>
          <w:rFonts w:ascii="David" w:hAnsi="David" w:cs="David" w:hint="cs"/>
          <w:rtl/>
          <w:lang w:eastAsia="en-US"/>
        </w:rPr>
        <w:t>,שאר מתקני הקבע מופיע בסעיף נפרד)</w:t>
      </w:r>
      <w:r w:rsidR="00724A75">
        <w:rPr>
          <w:rFonts w:ascii="David" w:hAnsi="David" w:cs="David" w:hint="cs"/>
          <w:rtl/>
          <w:lang w:eastAsia="en-US"/>
        </w:rPr>
        <w:t>:</w:t>
      </w:r>
    </w:p>
    <w:p w14:paraId="24C81E79" w14:textId="77777777" w:rsidR="001E0DC8" w:rsidRDefault="001E0DC8" w:rsidP="00724A75">
      <w:pPr>
        <w:pStyle w:val="afff0"/>
        <w:numPr>
          <w:ilvl w:val="4"/>
          <w:numId w:val="76"/>
        </w:numPr>
        <w:rPr>
          <w:rFonts w:ascii="David" w:hAnsi="David" w:cs="David"/>
          <w:lang w:eastAsia="en-US"/>
        </w:rPr>
      </w:pPr>
      <w:r w:rsidRPr="00544456">
        <w:rPr>
          <w:rFonts w:ascii="David" w:hAnsi="David" w:cs="David"/>
          <w:rtl/>
          <w:lang w:eastAsia="en-US"/>
        </w:rPr>
        <w:t>פעם בשנה</w:t>
      </w:r>
      <w:r w:rsidRPr="00544456">
        <w:rPr>
          <w:rFonts w:ascii="David" w:hAnsi="David" w:cs="David"/>
          <w:lang w:eastAsia="en-US"/>
        </w:rPr>
        <w:t>,</w:t>
      </w:r>
      <w:r w:rsidRPr="00544456">
        <w:rPr>
          <w:rFonts w:ascii="David" w:hAnsi="David" w:cs="David"/>
          <w:rtl/>
          <w:lang w:eastAsia="en-US"/>
        </w:rPr>
        <w:t xml:space="preserve"> ביום הכיפורים</w:t>
      </w:r>
      <w:r w:rsidRPr="00544456">
        <w:rPr>
          <w:rFonts w:ascii="David" w:hAnsi="David" w:cs="David"/>
          <w:lang w:eastAsia="en-US"/>
        </w:rPr>
        <w:t>,</w:t>
      </w:r>
      <w:r w:rsidRPr="00544456">
        <w:rPr>
          <w:rFonts w:ascii="David" w:hAnsi="David" w:cs="David"/>
          <w:rtl/>
          <w:lang w:eastAsia="en-US"/>
        </w:rPr>
        <w:t xml:space="preserve"> ידאג ה</w:t>
      </w:r>
      <w:r w:rsidR="00BE251A">
        <w:rPr>
          <w:rFonts w:ascii="David" w:hAnsi="David" w:cs="David" w:hint="cs"/>
          <w:rtl/>
          <w:lang w:eastAsia="en-US"/>
        </w:rPr>
        <w:t>זוכה</w:t>
      </w:r>
      <w:r w:rsidRPr="00544456">
        <w:rPr>
          <w:rFonts w:ascii="David" w:hAnsi="David" w:cs="David"/>
          <w:rtl/>
          <w:lang w:eastAsia="en-US"/>
        </w:rPr>
        <w:t xml:space="preserve"> ללינת המאבטחים שעובדים במשמרות במהלך חג זה באמצעות הסדרת לינה </w:t>
      </w:r>
      <w:r w:rsidRPr="00544456">
        <w:rPr>
          <w:rFonts w:ascii="David" w:hAnsi="David" w:cs="David"/>
          <w:lang w:eastAsia="en-US"/>
        </w:rPr>
        <w:t>)</w:t>
      </w:r>
      <w:r w:rsidRPr="00544456">
        <w:rPr>
          <w:rFonts w:ascii="David" w:hAnsi="David" w:cs="David"/>
          <w:rtl/>
          <w:lang w:eastAsia="en-US"/>
        </w:rPr>
        <w:t>דירה</w:t>
      </w:r>
      <w:r w:rsidRPr="00544456">
        <w:rPr>
          <w:rFonts w:ascii="David" w:hAnsi="David" w:cs="David"/>
          <w:lang w:eastAsia="en-US"/>
        </w:rPr>
        <w:t>/</w:t>
      </w:r>
      <w:r w:rsidRPr="00544456">
        <w:rPr>
          <w:rFonts w:ascii="David" w:hAnsi="David" w:cs="David"/>
          <w:rtl/>
          <w:lang w:eastAsia="en-US"/>
        </w:rPr>
        <w:t xml:space="preserve"> מלון</w:t>
      </w:r>
      <w:r w:rsidRPr="00544456">
        <w:rPr>
          <w:rFonts w:ascii="David" w:hAnsi="David" w:cs="David"/>
          <w:lang w:eastAsia="en-US"/>
        </w:rPr>
        <w:t>(</w:t>
      </w:r>
      <w:r w:rsidRPr="00544456">
        <w:rPr>
          <w:rFonts w:ascii="David" w:hAnsi="David" w:cs="David"/>
          <w:rtl/>
          <w:lang w:eastAsia="en-US"/>
        </w:rPr>
        <w:t xml:space="preserve"> בהתאם להחלטה ואישור מראש של הממונה</w:t>
      </w:r>
      <w:r w:rsidRPr="00544456">
        <w:rPr>
          <w:rFonts w:ascii="David" w:hAnsi="David" w:cs="David"/>
          <w:lang w:eastAsia="en-US"/>
        </w:rPr>
        <w:t xml:space="preserve"> </w:t>
      </w:r>
      <w:r w:rsidRPr="00544456">
        <w:rPr>
          <w:rFonts w:ascii="David" w:hAnsi="David" w:cs="David"/>
          <w:rtl/>
          <w:lang w:eastAsia="en-US"/>
        </w:rPr>
        <w:t>לאותם מאבטחים</w:t>
      </w:r>
      <w:r w:rsidRPr="00544456">
        <w:rPr>
          <w:rFonts w:ascii="David" w:hAnsi="David" w:cs="David"/>
          <w:lang w:eastAsia="en-US"/>
        </w:rPr>
        <w:t>.</w:t>
      </w:r>
      <w:r w:rsidRPr="00544456">
        <w:rPr>
          <w:rFonts w:ascii="David" w:hAnsi="David" w:cs="David"/>
          <w:rtl/>
          <w:lang w:eastAsia="en-US"/>
        </w:rPr>
        <w:t xml:space="preserve"> על מקום הלינה להיות במרחק של עד </w:t>
      </w:r>
      <w:r w:rsidRPr="00544456">
        <w:rPr>
          <w:rFonts w:ascii="David" w:hAnsi="David" w:cs="David"/>
          <w:lang w:eastAsia="en-US"/>
        </w:rPr>
        <w:t>0.5</w:t>
      </w:r>
      <w:r w:rsidRPr="00544456">
        <w:rPr>
          <w:rFonts w:ascii="David" w:hAnsi="David" w:cs="David"/>
          <w:rtl/>
          <w:lang w:eastAsia="en-US"/>
        </w:rPr>
        <w:t xml:space="preserve"> ק</w:t>
      </w:r>
      <w:r w:rsidRPr="00544456">
        <w:rPr>
          <w:rFonts w:ascii="David" w:hAnsi="David" w:cs="David"/>
          <w:lang w:eastAsia="en-US"/>
        </w:rPr>
        <w:t>"</w:t>
      </w:r>
      <w:r w:rsidRPr="00544456">
        <w:rPr>
          <w:rFonts w:ascii="David" w:hAnsi="David" w:cs="David"/>
          <w:rtl/>
          <w:lang w:eastAsia="en-US"/>
        </w:rPr>
        <w:t>מ (לא יותר מ500 מטרים) מבתי השר/ה והמאוימים</w:t>
      </w:r>
      <w:r w:rsidRPr="00544456">
        <w:rPr>
          <w:rFonts w:ascii="David" w:hAnsi="David" w:cs="David"/>
          <w:lang w:eastAsia="en-US"/>
        </w:rPr>
        <w:t>.</w:t>
      </w:r>
      <w:r w:rsidRPr="00544456">
        <w:rPr>
          <w:rFonts w:ascii="David" w:hAnsi="David" w:cs="David"/>
          <w:rtl/>
          <w:lang w:eastAsia="en-US"/>
        </w:rPr>
        <w:t xml:space="preserve"> העלות להסדרת לינה תהייה בשיטת חיוב גב אל גב אל מול המשרד. שכר המאבטחים יהיה 200% מערך השעה ביום חול רגיל. כמות שעות משמרת כיפור לא תעלה על 33 שעות.</w:t>
      </w:r>
    </w:p>
    <w:p w14:paraId="2C45C493" w14:textId="77777777" w:rsidR="001E0DC8" w:rsidRPr="002952DD" w:rsidRDefault="001E0DC8" w:rsidP="00724A75">
      <w:pPr>
        <w:pStyle w:val="afff0"/>
        <w:numPr>
          <w:ilvl w:val="4"/>
          <w:numId w:val="76"/>
        </w:numPr>
        <w:rPr>
          <w:rFonts w:ascii="David" w:hAnsi="David" w:cs="David"/>
          <w:lang w:eastAsia="en-US"/>
        </w:rPr>
      </w:pPr>
      <w:r w:rsidRPr="002952DD">
        <w:rPr>
          <w:rFonts w:ascii="David" w:hAnsi="David" w:cs="David"/>
          <w:rtl/>
          <w:lang w:eastAsia="en-US"/>
        </w:rPr>
        <w:t>יובהר כאן כי על מנת לא לגרום לתקלה במשימת אבטחה ,הממונה יהיה רשאי בהתאם לנסיבות</w:t>
      </w:r>
      <w:r w:rsidRPr="002952DD">
        <w:rPr>
          <w:rFonts w:ascii="David" w:hAnsi="David" w:cs="David"/>
          <w:lang w:eastAsia="en-US"/>
        </w:rPr>
        <w:t>,</w:t>
      </w:r>
      <w:r w:rsidRPr="002952DD">
        <w:rPr>
          <w:rFonts w:ascii="David" w:hAnsi="David" w:cs="David"/>
          <w:rtl/>
          <w:lang w:eastAsia="en-US"/>
        </w:rPr>
        <w:t xml:space="preserve"> לקבל החלטה לפתרון בעיית הניידות</w:t>
      </w:r>
      <w:r w:rsidR="002952DD" w:rsidRPr="002952DD">
        <w:rPr>
          <w:rFonts w:ascii="David" w:hAnsi="David" w:cs="David" w:hint="cs"/>
          <w:rtl/>
          <w:lang w:eastAsia="en-US"/>
        </w:rPr>
        <w:t xml:space="preserve"> ו/או מיקום הלינה</w:t>
      </w:r>
      <w:r w:rsidR="002952DD" w:rsidRPr="002952DD">
        <w:rPr>
          <w:rFonts w:ascii="David" w:hAnsi="David" w:cs="David"/>
          <w:rtl/>
          <w:lang w:eastAsia="en-US"/>
        </w:rPr>
        <w:t xml:space="preserve"> ולחייב במלוא העלות את ה</w:t>
      </w:r>
      <w:r w:rsidR="002952DD" w:rsidRPr="002952DD">
        <w:rPr>
          <w:rFonts w:ascii="David" w:hAnsi="David" w:cs="David" w:hint="cs"/>
          <w:rtl/>
          <w:lang w:eastAsia="en-US"/>
        </w:rPr>
        <w:t>זוכה</w:t>
      </w:r>
      <w:r w:rsidRPr="002952DD">
        <w:rPr>
          <w:rFonts w:ascii="David" w:hAnsi="David" w:cs="David"/>
          <w:rtl/>
          <w:lang w:eastAsia="en-US"/>
        </w:rPr>
        <w:t>.</w:t>
      </w:r>
    </w:p>
    <w:p w14:paraId="0B931339" w14:textId="77777777" w:rsidR="001E0DC8" w:rsidRPr="00544456" w:rsidRDefault="00400678" w:rsidP="002952DD">
      <w:pPr>
        <w:pStyle w:val="afff0"/>
        <w:ind w:left="1624"/>
        <w:rPr>
          <w:rFonts w:ascii="David" w:hAnsi="David" w:cs="David"/>
          <w:lang w:eastAsia="en-US"/>
        </w:rPr>
      </w:pPr>
      <w:r w:rsidRPr="00544456">
        <w:rPr>
          <w:rFonts w:ascii="David" w:hAnsi="David" w:cs="David"/>
          <w:rtl/>
          <w:lang w:eastAsia="en-US"/>
        </w:rPr>
        <w:br/>
      </w:r>
    </w:p>
    <w:p w14:paraId="245520B0" w14:textId="77777777" w:rsidR="001E0DC8" w:rsidRPr="00544456" w:rsidRDefault="001E0DC8" w:rsidP="0034438E">
      <w:pPr>
        <w:pStyle w:val="afff0"/>
        <w:numPr>
          <w:ilvl w:val="3"/>
          <w:numId w:val="76"/>
        </w:numPr>
        <w:outlineLvl w:val="4"/>
        <w:rPr>
          <w:rFonts w:ascii="David" w:hAnsi="David" w:cs="David"/>
          <w:u w:val="single"/>
          <w:rtl/>
          <w:lang w:eastAsia="en-US"/>
        </w:rPr>
      </w:pPr>
      <w:r w:rsidRPr="00544456">
        <w:rPr>
          <w:rFonts w:ascii="David" w:hAnsi="David" w:cs="David"/>
          <w:u w:val="single"/>
          <w:rtl/>
          <w:lang w:eastAsia="en-US"/>
        </w:rPr>
        <w:t xml:space="preserve">עמדות האבטחה הקבועות (ככל שיידרשו) </w:t>
      </w:r>
      <w:r w:rsidR="004350E9" w:rsidRPr="00544456">
        <w:rPr>
          <w:rFonts w:ascii="David" w:hAnsi="David" w:cs="David"/>
          <w:u w:val="single"/>
          <w:rtl/>
          <w:lang w:eastAsia="en-US"/>
        </w:rPr>
        <w:t xml:space="preserve">בבתי שרים ו/או מאוימים </w:t>
      </w:r>
      <w:r w:rsidR="002952DD">
        <w:rPr>
          <w:rFonts w:ascii="David" w:hAnsi="David" w:cs="David"/>
          <w:u w:val="single"/>
          <w:rtl/>
          <w:lang w:eastAsia="en-US"/>
        </w:rPr>
        <w:t xml:space="preserve">תכלול </w:t>
      </w:r>
      <w:r w:rsidRPr="00544456">
        <w:rPr>
          <w:rFonts w:ascii="David" w:hAnsi="David" w:cs="David"/>
          <w:u w:val="single"/>
          <w:rtl/>
          <w:lang w:eastAsia="en-US"/>
        </w:rPr>
        <w:t>:</w:t>
      </w:r>
    </w:p>
    <w:p w14:paraId="70D3D581" w14:textId="77777777" w:rsidR="00BC5E49" w:rsidRPr="00EE2281" w:rsidRDefault="00BC5E49" w:rsidP="00724A75">
      <w:pPr>
        <w:pStyle w:val="afff0"/>
        <w:numPr>
          <w:ilvl w:val="4"/>
          <w:numId w:val="76"/>
        </w:numPr>
        <w:rPr>
          <w:rFonts w:ascii="David" w:hAnsi="David" w:cs="David"/>
          <w:lang w:eastAsia="en-US"/>
        </w:rPr>
      </w:pPr>
      <w:r w:rsidRPr="00EE2281">
        <w:rPr>
          <w:rFonts w:ascii="David" w:hAnsi="David" w:cs="David"/>
          <w:rtl/>
          <w:lang w:eastAsia="en-US"/>
        </w:rPr>
        <w:t xml:space="preserve">הזוכה ירכוש עמדת אבטחה אשר אפיונה יאושר ע"י הממונה. </w:t>
      </w:r>
      <w:r w:rsidR="00417AC6" w:rsidRPr="00EE2281">
        <w:rPr>
          <w:rFonts w:ascii="David" w:hAnsi="David" w:cs="David"/>
          <w:rtl/>
          <w:lang w:eastAsia="en-US"/>
        </w:rPr>
        <w:br/>
      </w:r>
      <w:r w:rsidRPr="00EE2281">
        <w:rPr>
          <w:rFonts w:ascii="David" w:hAnsi="David" w:cs="David"/>
          <w:rtl/>
          <w:lang w:eastAsia="en-US"/>
        </w:rPr>
        <w:t xml:space="preserve">התשלום בגין </w:t>
      </w:r>
      <w:r w:rsidRPr="00EE2281">
        <w:rPr>
          <w:rFonts w:ascii="David" w:hAnsi="David" w:cs="David"/>
          <w:u w:val="single"/>
          <w:rtl/>
          <w:lang w:eastAsia="en-US"/>
        </w:rPr>
        <w:t>עמדות האבטחה</w:t>
      </w:r>
      <w:r w:rsidRPr="00EE2281">
        <w:rPr>
          <w:rFonts w:ascii="David" w:hAnsi="David" w:cs="David" w:hint="cs"/>
          <w:u w:val="single"/>
          <w:rtl/>
          <w:lang w:eastAsia="en-US"/>
        </w:rPr>
        <w:t xml:space="preserve"> הקבועות</w:t>
      </w:r>
      <w:r w:rsidRPr="00EE2281">
        <w:rPr>
          <w:rFonts w:ascii="David" w:hAnsi="David" w:cs="David"/>
          <w:rtl/>
          <w:lang w:eastAsia="en-US"/>
        </w:rPr>
        <w:t xml:space="preserve"> ככל שיידרשו יבוצע בשיטת "גב אל גב" אל מול הזוכה</w:t>
      </w:r>
      <w:r w:rsidRPr="00EE2281">
        <w:rPr>
          <w:rFonts w:ascii="David" w:hAnsi="David" w:cs="David" w:hint="cs"/>
          <w:rtl/>
          <w:lang w:eastAsia="en-US"/>
        </w:rPr>
        <w:t xml:space="preserve"> ללא כל רווח לזוכה</w:t>
      </w:r>
      <w:r w:rsidRPr="00EE2281">
        <w:rPr>
          <w:rFonts w:ascii="David" w:hAnsi="David" w:cs="David"/>
          <w:rtl/>
          <w:lang w:eastAsia="en-US"/>
        </w:rPr>
        <w:t>. למען הסר ספק, העמדה תישאר בבעלות אגף הביטחון של המשרד.</w:t>
      </w:r>
      <w:r w:rsidRPr="00EE2281">
        <w:rPr>
          <w:rFonts w:ascii="David" w:hAnsi="David" w:cs="David" w:hint="cs"/>
          <w:rtl/>
          <w:lang w:eastAsia="en-US"/>
        </w:rPr>
        <w:t xml:space="preserve"> סעיף</w:t>
      </w:r>
      <w:r w:rsidR="005B4C27" w:rsidRPr="00EE2281">
        <w:rPr>
          <w:rFonts w:ascii="David" w:hAnsi="David" w:cs="David" w:hint="cs"/>
          <w:rtl/>
          <w:lang w:eastAsia="en-US"/>
        </w:rPr>
        <w:t xml:space="preserve"> 4.</w:t>
      </w:r>
      <w:r w:rsidR="00724A75" w:rsidRPr="00EE2281">
        <w:rPr>
          <w:rFonts w:ascii="David" w:hAnsi="David" w:cs="David" w:hint="cs"/>
          <w:rtl/>
          <w:lang w:eastAsia="en-US"/>
        </w:rPr>
        <w:t>3</w:t>
      </w:r>
      <w:r w:rsidR="005B4C27" w:rsidRPr="00EE2281">
        <w:rPr>
          <w:rFonts w:ascii="David" w:hAnsi="David" w:cs="David" w:hint="cs"/>
          <w:rtl/>
          <w:lang w:eastAsia="en-US"/>
        </w:rPr>
        <w:t>.</w:t>
      </w:r>
      <w:r w:rsidR="00724A75" w:rsidRPr="00EE2281">
        <w:rPr>
          <w:rFonts w:ascii="David" w:hAnsi="David" w:cs="David" w:hint="cs"/>
          <w:rtl/>
          <w:lang w:eastAsia="en-US"/>
        </w:rPr>
        <w:t>3.3</w:t>
      </w:r>
      <w:r w:rsidR="005B4C27" w:rsidRPr="00EE2281">
        <w:rPr>
          <w:rFonts w:ascii="David" w:hAnsi="David" w:cs="David" w:hint="cs"/>
          <w:rtl/>
          <w:lang w:eastAsia="en-US"/>
        </w:rPr>
        <w:t xml:space="preserve"> </w:t>
      </w:r>
      <w:r w:rsidRPr="00EE2281">
        <w:rPr>
          <w:rFonts w:ascii="David" w:hAnsi="David" w:cs="David" w:hint="cs"/>
          <w:rtl/>
          <w:lang w:eastAsia="en-US"/>
        </w:rPr>
        <w:t xml:space="preserve"> </w:t>
      </w:r>
      <w:r w:rsidR="007D38FD" w:rsidRPr="00EE2281">
        <w:rPr>
          <w:rFonts w:ascii="David" w:hAnsi="David" w:cs="David" w:hint="cs"/>
          <w:rtl/>
          <w:lang w:eastAsia="en-US"/>
        </w:rPr>
        <w:t>ה</w:t>
      </w:r>
      <w:r w:rsidRPr="00EE2281">
        <w:rPr>
          <w:rFonts w:ascii="David" w:hAnsi="David" w:cs="David" w:hint="cs"/>
          <w:rtl/>
          <w:lang w:eastAsia="en-US"/>
        </w:rPr>
        <w:t xml:space="preserve">ינו חלק מסעיף 13.5 "ביצוע פעולות אבטחה נוספות" </w:t>
      </w:r>
      <w:r w:rsidR="007D38FD" w:rsidRPr="00EE2281">
        <w:rPr>
          <w:rFonts w:ascii="David" w:hAnsi="David" w:cs="David" w:hint="cs"/>
          <w:rtl/>
          <w:lang w:eastAsia="en-US"/>
        </w:rPr>
        <w:t>.</w:t>
      </w:r>
    </w:p>
    <w:p w14:paraId="09B2A057" w14:textId="77777777" w:rsidR="001E0DC8" w:rsidRPr="00544456" w:rsidRDefault="001E0DC8" w:rsidP="00724A75">
      <w:pPr>
        <w:pStyle w:val="afff0"/>
        <w:numPr>
          <w:ilvl w:val="4"/>
          <w:numId w:val="76"/>
        </w:numPr>
        <w:rPr>
          <w:rFonts w:ascii="David" w:hAnsi="David" w:cs="David"/>
          <w:rtl/>
          <w:lang w:eastAsia="en-US"/>
        </w:rPr>
      </w:pPr>
      <w:r w:rsidRPr="00544456">
        <w:rPr>
          <w:rFonts w:ascii="David" w:hAnsi="David" w:cs="David"/>
          <w:rtl/>
          <w:lang w:eastAsia="en-US"/>
        </w:rPr>
        <w:t xml:space="preserve">באחריות הזוכה </w:t>
      </w:r>
      <w:r w:rsidR="007E7822" w:rsidRPr="00724A75">
        <w:rPr>
          <w:rFonts w:ascii="David" w:hAnsi="David" w:cs="David" w:hint="cs"/>
          <w:rtl/>
          <w:lang w:eastAsia="en-US"/>
        </w:rPr>
        <w:t>ועל חשבונו</w:t>
      </w:r>
      <w:r w:rsidR="007E7822">
        <w:rPr>
          <w:rFonts w:ascii="David" w:hAnsi="David" w:cs="David" w:hint="cs"/>
          <w:rtl/>
          <w:lang w:eastAsia="en-US"/>
        </w:rPr>
        <w:t xml:space="preserve"> </w:t>
      </w:r>
      <w:r w:rsidRPr="00544456">
        <w:rPr>
          <w:rFonts w:ascii="David" w:hAnsi="David" w:cs="David"/>
          <w:rtl/>
          <w:lang w:eastAsia="en-US"/>
        </w:rPr>
        <w:t>התקנת שירותים – ככלל, יחוברו למערכת הביוב. במידה וחיבור למערכת הביוב אינה מת</w:t>
      </w:r>
      <w:r w:rsidR="00CE5AB2" w:rsidRPr="00544456">
        <w:rPr>
          <w:rFonts w:ascii="David" w:hAnsi="David" w:cs="David"/>
          <w:rtl/>
          <w:lang w:eastAsia="en-US"/>
        </w:rPr>
        <w:t>אפשרת, י</w:t>
      </w:r>
      <w:r w:rsidRPr="00544456">
        <w:rPr>
          <w:rFonts w:ascii="David" w:hAnsi="David" w:cs="David"/>
          <w:rtl/>
          <w:lang w:eastAsia="en-US"/>
        </w:rPr>
        <w:t>ש להתקין  מיכל חיצוני המכיל 1000</w:t>
      </w:r>
      <w:r w:rsidR="002952DD">
        <w:rPr>
          <w:rFonts w:ascii="David" w:hAnsi="David" w:cs="David" w:hint="cs"/>
          <w:rtl/>
          <w:lang w:eastAsia="en-US"/>
        </w:rPr>
        <w:t xml:space="preserve"> </w:t>
      </w:r>
      <w:r w:rsidRPr="00544456">
        <w:rPr>
          <w:rFonts w:ascii="David" w:hAnsi="David" w:cs="David"/>
          <w:rtl/>
          <w:lang w:eastAsia="en-US"/>
        </w:rPr>
        <w:t>ליטר לכל הפחות. ככל ולא יתאפשר חיבור למים/עפ"י החלטת ממונה,  יותקנו שירותים כימיים</w:t>
      </w:r>
      <w:r w:rsidR="002952DD">
        <w:rPr>
          <w:rFonts w:ascii="David" w:hAnsi="David" w:cs="David"/>
          <w:rtl/>
          <w:lang w:eastAsia="en-US"/>
        </w:rPr>
        <w:t xml:space="preserve"> וירוקנו</w:t>
      </w:r>
      <w:r w:rsidR="002952DD">
        <w:rPr>
          <w:rFonts w:ascii="David" w:hAnsi="David" w:cs="David" w:hint="cs"/>
          <w:rtl/>
          <w:lang w:eastAsia="en-US"/>
        </w:rPr>
        <w:t xml:space="preserve"> שתי</w:t>
      </w:r>
      <w:r w:rsidRPr="00544456">
        <w:rPr>
          <w:rFonts w:ascii="David" w:hAnsi="David" w:cs="David"/>
          <w:rtl/>
          <w:lang w:eastAsia="en-US"/>
        </w:rPr>
        <w:t xml:space="preserve"> פעמים בשבוע לכל הפחות באמצעות ספק ייעודי לכך. </w:t>
      </w:r>
      <w:r w:rsidR="002952DD">
        <w:rPr>
          <w:rFonts w:ascii="David" w:hAnsi="David" w:cs="David"/>
          <w:rtl/>
          <w:lang w:eastAsia="en-US"/>
        </w:rPr>
        <w:br/>
      </w:r>
      <w:r w:rsidRPr="00544456">
        <w:rPr>
          <w:rFonts w:ascii="David" w:hAnsi="David" w:cs="David"/>
          <w:rtl/>
          <w:lang w:eastAsia="en-US"/>
        </w:rPr>
        <w:t>בכל מקרה,</w:t>
      </w:r>
      <w:r w:rsidR="002952DD">
        <w:rPr>
          <w:rFonts w:ascii="David" w:hAnsi="David" w:cs="David" w:hint="cs"/>
          <w:rtl/>
          <w:lang w:eastAsia="en-US"/>
        </w:rPr>
        <w:t xml:space="preserve"> </w:t>
      </w:r>
      <w:r w:rsidRPr="00544456">
        <w:rPr>
          <w:rFonts w:ascii="David" w:hAnsi="David" w:cs="David"/>
          <w:rtl/>
          <w:lang w:eastAsia="en-US"/>
        </w:rPr>
        <w:t>התקנת המיכל החיצוני/שירותים הכימיים,</w:t>
      </w:r>
      <w:r w:rsidR="002952DD">
        <w:rPr>
          <w:rFonts w:ascii="David" w:hAnsi="David" w:cs="David" w:hint="cs"/>
          <w:rtl/>
          <w:lang w:eastAsia="en-US"/>
        </w:rPr>
        <w:t xml:space="preserve"> </w:t>
      </w:r>
      <w:r w:rsidRPr="00544456">
        <w:rPr>
          <w:rFonts w:ascii="David" w:hAnsi="David" w:cs="David"/>
          <w:rtl/>
          <w:lang w:eastAsia="en-US"/>
        </w:rPr>
        <w:t xml:space="preserve">הריקון שלהם והתפעול השוטף באחזקה ותקלות הינם על חשבון הזוכה ובאחריותו בלבד. </w:t>
      </w:r>
      <w:r w:rsidR="002952DD">
        <w:rPr>
          <w:rFonts w:ascii="David" w:hAnsi="David" w:cs="David"/>
          <w:rtl/>
          <w:lang w:eastAsia="en-US"/>
        </w:rPr>
        <w:br/>
      </w:r>
      <w:r w:rsidRPr="00544456">
        <w:rPr>
          <w:rFonts w:ascii="David" w:hAnsi="David" w:cs="David"/>
          <w:rtl/>
          <w:lang w:eastAsia="en-US"/>
        </w:rPr>
        <w:t>במידה ותוקם עמדת אבטחה בבניין בו אין אפשרות להתקין שירותים כלל וישתמשו המאבטחים בשירותי הבניין,</w:t>
      </w:r>
      <w:r w:rsidR="002952DD">
        <w:rPr>
          <w:rFonts w:ascii="David" w:hAnsi="David" w:cs="David" w:hint="cs"/>
          <w:rtl/>
          <w:lang w:eastAsia="en-US"/>
        </w:rPr>
        <w:t xml:space="preserve"> </w:t>
      </w:r>
      <w:r w:rsidRPr="00544456">
        <w:rPr>
          <w:rFonts w:ascii="David" w:hAnsi="David" w:cs="David"/>
          <w:rtl/>
          <w:lang w:eastAsia="en-US"/>
        </w:rPr>
        <w:t>באחריות הזוכה ועל חשבונו התקנת שעון חשמל ומים ולשלם את כלל החשבון החודשי אל מול</w:t>
      </w:r>
      <w:r w:rsidR="00CE5AB2" w:rsidRPr="00544456">
        <w:rPr>
          <w:rFonts w:ascii="David" w:hAnsi="David" w:cs="David"/>
          <w:rtl/>
          <w:lang w:eastAsia="en-US"/>
        </w:rPr>
        <w:t xml:space="preserve"> ועד הבית המקומי בגין שירותים א</w:t>
      </w:r>
      <w:r w:rsidRPr="00544456">
        <w:rPr>
          <w:rFonts w:ascii="David" w:hAnsi="David" w:cs="David"/>
          <w:rtl/>
          <w:lang w:eastAsia="en-US"/>
        </w:rPr>
        <w:t>לו.</w:t>
      </w:r>
    </w:p>
    <w:p w14:paraId="24BDE16E" w14:textId="77777777" w:rsidR="001E0DC8" w:rsidRPr="00544456" w:rsidRDefault="001E0DC8" w:rsidP="00724A75">
      <w:pPr>
        <w:pStyle w:val="afff0"/>
        <w:numPr>
          <w:ilvl w:val="4"/>
          <w:numId w:val="76"/>
        </w:numPr>
        <w:rPr>
          <w:rFonts w:ascii="David" w:hAnsi="David" w:cs="David"/>
          <w:rtl/>
          <w:lang w:eastAsia="en-US"/>
        </w:rPr>
      </w:pPr>
      <w:r w:rsidRPr="00544456">
        <w:rPr>
          <w:rFonts w:ascii="David" w:hAnsi="David" w:cs="David"/>
          <w:rtl/>
          <w:lang w:eastAsia="en-US"/>
        </w:rPr>
        <w:t xml:space="preserve"> באחריות הזוכה ועל</w:t>
      </w:r>
      <w:r w:rsidR="00D62524" w:rsidRPr="00544456">
        <w:rPr>
          <w:rFonts w:ascii="David" w:hAnsi="David" w:cs="David"/>
          <w:rtl/>
          <w:lang w:eastAsia="en-US"/>
        </w:rPr>
        <w:t xml:space="preserve"> חשבונו התקנת כיור + ברז סטנדרט</w:t>
      </w:r>
      <w:r w:rsidR="002952DD">
        <w:rPr>
          <w:rFonts w:ascii="David" w:hAnsi="David" w:cs="David" w:hint="cs"/>
          <w:rtl/>
          <w:lang w:eastAsia="en-US"/>
        </w:rPr>
        <w:t>י</w:t>
      </w:r>
      <w:r w:rsidR="00D62524" w:rsidRPr="00544456">
        <w:rPr>
          <w:rFonts w:ascii="David" w:hAnsi="David" w:cs="David"/>
          <w:rtl/>
          <w:lang w:eastAsia="en-US"/>
        </w:rPr>
        <w:t>,</w:t>
      </w:r>
      <w:r w:rsidR="002952DD">
        <w:rPr>
          <w:rFonts w:ascii="David" w:hAnsi="David" w:cs="David" w:hint="cs"/>
          <w:rtl/>
          <w:lang w:eastAsia="en-US"/>
        </w:rPr>
        <w:t xml:space="preserve"> </w:t>
      </w:r>
      <w:r w:rsidR="00D62524" w:rsidRPr="00544456">
        <w:rPr>
          <w:rFonts w:ascii="David" w:hAnsi="David" w:cs="David"/>
          <w:rtl/>
          <w:lang w:eastAsia="en-US"/>
        </w:rPr>
        <w:t>התקנת שעון חשמל ושעון מים.</w:t>
      </w:r>
    </w:p>
    <w:p w14:paraId="237DF8CD" w14:textId="77777777" w:rsidR="001E0DC8" w:rsidRPr="00544456" w:rsidRDefault="001E0DC8" w:rsidP="00724A75">
      <w:pPr>
        <w:pStyle w:val="afff0"/>
        <w:numPr>
          <w:ilvl w:val="4"/>
          <w:numId w:val="76"/>
        </w:numPr>
        <w:rPr>
          <w:rFonts w:ascii="David" w:hAnsi="David" w:cs="David"/>
          <w:lang w:eastAsia="en-US"/>
        </w:rPr>
      </w:pPr>
      <w:r w:rsidRPr="00544456">
        <w:rPr>
          <w:rFonts w:ascii="David" w:hAnsi="David" w:cs="David"/>
          <w:rtl/>
          <w:lang w:eastAsia="en-US"/>
        </w:rPr>
        <w:t>באחריות הזוכה ועל חשבונו התקנת תאורה תקינה בכל עמדת האבטחה ובתא השירותים.</w:t>
      </w:r>
      <w:r w:rsidR="00AD0375" w:rsidRPr="00544456">
        <w:rPr>
          <w:rFonts w:ascii="David" w:hAnsi="David" w:cs="David"/>
          <w:rtl/>
          <w:lang w:eastAsia="en-US"/>
        </w:rPr>
        <w:t xml:space="preserve"> התאורה תהיה לשביעות רצונו של הממונה. </w:t>
      </w:r>
    </w:p>
    <w:p w14:paraId="32BEA106" w14:textId="77777777" w:rsidR="001E0DC8" w:rsidRPr="00544456" w:rsidRDefault="001E0DC8" w:rsidP="00724A75">
      <w:pPr>
        <w:pStyle w:val="afff0"/>
        <w:numPr>
          <w:ilvl w:val="4"/>
          <w:numId w:val="76"/>
        </w:numPr>
        <w:rPr>
          <w:rFonts w:ascii="David" w:hAnsi="David" w:cs="David"/>
          <w:lang w:eastAsia="en-US"/>
        </w:rPr>
      </w:pPr>
      <w:r w:rsidRPr="00544456">
        <w:rPr>
          <w:rFonts w:ascii="David" w:hAnsi="David" w:cs="David"/>
          <w:rtl/>
          <w:lang w:eastAsia="en-US"/>
        </w:rPr>
        <w:t>באחריות הזוכה ועל חשבונו התקנת כספת אשר תותקן ע"פ תקן הגוף המנחה. אפיונה של הכספת יאושר באופן בלעדי ע"י הממונה.</w:t>
      </w:r>
    </w:p>
    <w:p w14:paraId="563420C5" w14:textId="77777777" w:rsidR="001E0DC8" w:rsidRPr="00544456" w:rsidRDefault="001E0DC8" w:rsidP="00724A75">
      <w:pPr>
        <w:pStyle w:val="afff0"/>
        <w:numPr>
          <w:ilvl w:val="4"/>
          <w:numId w:val="76"/>
        </w:numPr>
        <w:rPr>
          <w:rFonts w:ascii="David" w:hAnsi="David" w:cs="David"/>
          <w:lang w:eastAsia="en-US"/>
        </w:rPr>
      </w:pPr>
      <w:r w:rsidRPr="00544456">
        <w:rPr>
          <w:rFonts w:ascii="David" w:hAnsi="David" w:cs="David"/>
          <w:rtl/>
          <w:lang w:eastAsia="en-US"/>
        </w:rPr>
        <w:t xml:space="preserve"> באחריות הזוכה ועל חשבונו התקנת עמדות חיבור לחשמל שונות שלא יפחתו מ</w:t>
      </w:r>
      <w:r w:rsidR="002952DD">
        <w:rPr>
          <w:rFonts w:ascii="David" w:hAnsi="David" w:cs="David" w:hint="cs"/>
          <w:rtl/>
          <w:lang w:eastAsia="en-US"/>
        </w:rPr>
        <w:t>-</w:t>
      </w:r>
      <w:r w:rsidR="002952DD">
        <w:rPr>
          <w:rFonts w:ascii="David" w:hAnsi="David" w:cs="David"/>
          <w:rtl/>
          <w:lang w:eastAsia="en-US"/>
        </w:rPr>
        <w:t>12 חיבורים שונים</w:t>
      </w:r>
      <w:r w:rsidR="002952DD">
        <w:rPr>
          <w:rFonts w:ascii="David" w:hAnsi="David" w:cs="David" w:hint="cs"/>
          <w:rtl/>
          <w:lang w:eastAsia="en-US"/>
        </w:rPr>
        <w:t xml:space="preserve"> </w:t>
      </w:r>
      <w:r w:rsidRPr="00544456">
        <w:rPr>
          <w:rFonts w:ascii="David" w:hAnsi="David" w:cs="David"/>
          <w:rtl/>
          <w:lang w:eastAsia="en-US"/>
        </w:rPr>
        <w:t>(12 שקעים לכל הפחות).</w:t>
      </w:r>
    </w:p>
    <w:p w14:paraId="28DA0B3F" w14:textId="77777777" w:rsidR="001E0DC8" w:rsidRPr="00544456" w:rsidRDefault="001E0DC8" w:rsidP="00724A75">
      <w:pPr>
        <w:pStyle w:val="afff0"/>
        <w:numPr>
          <w:ilvl w:val="4"/>
          <w:numId w:val="76"/>
        </w:numPr>
        <w:rPr>
          <w:rFonts w:ascii="David" w:hAnsi="David" w:cs="David"/>
          <w:lang w:eastAsia="en-US"/>
        </w:rPr>
      </w:pPr>
      <w:r w:rsidRPr="00544456">
        <w:rPr>
          <w:rFonts w:ascii="David" w:hAnsi="David" w:cs="David"/>
          <w:rtl/>
          <w:lang w:eastAsia="en-US"/>
        </w:rPr>
        <w:t>למען הסר ספק באחריות ה</w:t>
      </w:r>
      <w:r w:rsidR="0043615C" w:rsidRPr="00544456">
        <w:rPr>
          <w:rFonts w:ascii="David" w:hAnsi="David" w:cs="David"/>
          <w:rtl/>
          <w:lang w:eastAsia="en-US"/>
        </w:rPr>
        <w:t>זוכה</w:t>
      </w:r>
      <w:r w:rsidRPr="00544456">
        <w:rPr>
          <w:rFonts w:ascii="David" w:hAnsi="David" w:cs="David"/>
          <w:rtl/>
          <w:lang w:eastAsia="en-US"/>
        </w:rPr>
        <w:t xml:space="preserve"> תקינות תחזוקת העמדה (חיבורי חשמל ומ</w:t>
      </w:r>
      <w:r w:rsidR="002952DD">
        <w:rPr>
          <w:rFonts w:ascii="David" w:hAnsi="David" w:cs="David"/>
          <w:rtl/>
          <w:lang w:eastAsia="en-US"/>
        </w:rPr>
        <w:t>ים, תאורה, דלתות, שולחן, כיסאות</w:t>
      </w:r>
      <w:r w:rsidRPr="00544456">
        <w:rPr>
          <w:rFonts w:ascii="David" w:hAnsi="David" w:cs="David"/>
          <w:rtl/>
          <w:lang w:eastAsia="en-US"/>
        </w:rPr>
        <w:t xml:space="preserve"> וכו' ) כמו כן באחריות הזוכה ועל חשבונו לבצע ניקיון יסודי אשר אפיונו יאושר ע"י הממונה שיבוצע אחת לחודש לכל הפחות באמצעות ספק ייעודי לכך.</w:t>
      </w:r>
    </w:p>
    <w:p w14:paraId="4FEE3605" w14:textId="77777777" w:rsidR="001E0DC8" w:rsidRPr="00544456" w:rsidRDefault="001E0DC8" w:rsidP="00724A75">
      <w:pPr>
        <w:pStyle w:val="afff0"/>
        <w:numPr>
          <w:ilvl w:val="4"/>
          <w:numId w:val="76"/>
        </w:numPr>
        <w:rPr>
          <w:rFonts w:ascii="David" w:hAnsi="David" w:cs="David"/>
          <w:lang w:eastAsia="en-US"/>
        </w:rPr>
      </w:pPr>
      <w:r w:rsidRPr="00544456">
        <w:rPr>
          <w:rFonts w:ascii="David" w:hAnsi="David" w:cs="David"/>
          <w:rtl/>
          <w:lang w:eastAsia="en-US"/>
        </w:rPr>
        <w:t xml:space="preserve">במידה ועמדת האבטחה </w:t>
      </w:r>
      <w:r w:rsidR="0043615C" w:rsidRPr="00544456">
        <w:rPr>
          <w:rFonts w:ascii="David" w:hAnsi="David" w:cs="David"/>
          <w:rtl/>
          <w:lang w:eastAsia="en-US"/>
        </w:rPr>
        <w:t>דורשת אישורים כגון:</w:t>
      </w:r>
      <w:r w:rsidRPr="00544456">
        <w:rPr>
          <w:rFonts w:ascii="David" w:hAnsi="David" w:cs="David"/>
          <w:rtl/>
          <w:lang w:eastAsia="en-US"/>
        </w:rPr>
        <w:t xml:space="preserve"> </w:t>
      </w:r>
      <w:r w:rsidR="002952DD">
        <w:rPr>
          <w:rFonts w:ascii="David" w:hAnsi="David" w:cs="David" w:hint="cs"/>
          <w:rtl/>
          <w:lang w:eastAsia="en-US"/>
        </w:rPr>
        <w:t>אגרת רישוי</w:t>
      </w:r>
      <w:r w:rsidRPr="00544456">
        <w:rPr>
          <w:rFonts w:ascii="David" w:hAnsi="David" w:cs="David"/>
          <w:rtl/>
          <w:lang w:eastAsia="en-US"/>
        </w:rPr>
        <w:t xml:space="preserve"> </w:t>
      </w:r>
      <w:r w:rsidR="0043615C" w:rsidRPr="00544456">
        <w:rPr>
          <w:rFonts w:ascii="David" w:hAnsi="David" w:cs="David"/>
          <w:rtl/>
          <w:lang w:eastAsia="en-US"/>
        </w:rPr>
        <w:t>,</w:t>
      </w:r>
      <w:r w:rsidRPr="00544456">
        <w:rPr>
          <w:rFonts w:ascii="David" w:hAnsi="David" w:cs="David"/>
          <w:rtl/>
          <w:lang w:eastAsia="en-US"/>
        </w:rPr>
        <w:t>רישיון</w:t>
      </w:r>
      <w:r w:rsidR="0043615C" w:rsidRPr="00544456">
        <w:rPr>
          <w:rFonts w:ascii="David" w:hAnsi="David" w:cs="David"/>
          <w:rtl/>
          <w:lang w:eastAsia="en-US"/>
        </w:rPr>
        <w:t>, תקינות בטיחות ובכלל אישורים אשר יידרשו ע"פ משרד התחבורה</w:t>
      </w:r>
      <w:r w:rsidR="002952DD">
        <w:rPr>
          <w:rFonts w:ascii="David" w:hAnsi="David" w:cs="David" w:hint="cs"/>
          <w:rtl/>
          <w:lang w:eastAsia="en-US"/>
        </w:rPr>
        <w:t xml:space="preserve"> ו/או רשות מקומית ו/או כל גוף אחר אשר ידרוש</w:t>
      </w:r>
      <w:r w:rsidR="002952DD">
        <w:rPr>
          <w:rFonts w:ascii="David" w:hAnsi="David" w:cs="David"/>
          <w:rtl/>
          <w:lang w:eastAsia="en-US"/>
        </w:rPr>
        <w:t>- באחריות הזוכה ועל חשבונו הסדר</w:t>
      </w:r>
      <w:r w:rsidR="002952DD">
        <w:rPr>
          <w:rFonts w:ascii="David" w:hAnsi="David" w:cs="David" w:hint="cs"/>
          <w:rtl/>
          <w:lang w:eastAsia="en-US"/>
        </w:rPr>
        <w:t>ה</w:t>
      </w:r>
      <w:r w:rsidR="0043615C" w:rsidRPr="00544456">
        <w:rPr>
          <w:rFonts w:ascii="David" w:hAnsi="David" w:cs="David"/>
          <w:rtl/>
          <w:lang w:eastAsia="en-US"/>
        </w:rPr>
        <w:t xml:space="preserve"> ותשלום כלל האישורים הנדרשים אל מול</w:t>
      </w:r>
      <w:r w:rsidR="002952DD">
        <w:rPr>
          <w:rFonts w:ascii="David" w:hAnsi="David" w:cs="David"/>
          <w:rtl/>
          <w:lang w:eastAsia="en-US"/>
        </w:rPr>
        <w:t xml:space="preserve"> כלל הגופים הרלוונטים לסעיף זה</w:t>
      </w:r>
      <w:r w:rsidR="002952DD">
        <w:rPr>
          <w:rFonts w:ascii="David" w:hAnsi="David" w:cs="David" w:hint="cs"/>
          <w:rtl/>
          <w:lang w:eastAsia="en-US"/>
        </w:rPr>
        <w:t>.</w:t>
      </w:r>
    </w:p>
    <w:p w14:paraId="009B3842" w14:textId="77777777" w:rsidR="001E0DC8" w:rsidRPr="00544456" w:rsidRDefault="001E0DC8" w:rsidP="00C07EE9">
      <w:pPr>
        <w:pStyle w:val="afff0"/>
        <w:numPr>
          <w:ilvl w:val="4"/>
          <w:numId w:val="76"/>
        </w:numPr>
        <w:ind w:left="6135" w:hanging="1077"/>
        <w:rPr>
          <w:rFonts w:ascii="David" w:hAnsi="David" w:cs="David"/>
          <w:lang w:eastAsia="en-US"/>
        </w:rPr>
      </w:pPr>
      <w:r w:rsidRPr="00544456">
        <w:rPr>
          <w:rFonts w:ascii="David" w:hAnsi="David" w:cs="David"/>
          <w:rtl/>
          <w:lang w:eastAsia="en-US"/>
        </w:rPr>
        <w:t>למען הסר ספק, באחריות הזוכה להסדיר/לתקן/להחליף בעמדת האבטחה את כלל הפערים/תקלות ככל ויתרחשו בתקופת ההתקשרות ועל חשבונו תוך 4 שעות מרגע הדרישה.</w:t>
      </w:r>
    </w:p>
    <w:p w14:paraId="5DC9F8AB" w14:textId="77777777" w:rsidR="001E0DC8" w:rsidRPr="00544456" w:rsidRDefault="001E0DC8" w:rsidP="00C07EE9">
      <w:pPr>
        <w:pStyle w:val="afff0"/>
        <w:numPr>
          <w:ilvl w:val="4"/>
          <w:numId w:val="76"/>
        </w:numPr>
        <w:ind w:left="6135" w:hanging="1077"/>
        <w:rPr>
          <w:rFonts w:ascii="David" w:hAnsi="David" w:cs="David"/>
          <w:lang w:eastAsia="en-US"/>
        </w:rPr>
      </w:pPr>
      <w:r w:rsidRPr="00544456">
        <w:rPr>
          <w:rFonts w:ascii="David" w:hAnsi="David" w:cs="David"/>
          <w:rtl/>
          <w:lang w:eastAsia="en-US"/>
        </w:rPr>
        <w:t>בנוסף, למען הסר ספק, כל עמדת אבטחה כזאת הינה בגדר "אתר" אשר ניתנים בו שירותי אבטחה וכלל האמור ב</w:t>
      </w:r>
      <w:r w:rsidR="00570AF4">
        <w:rPr>
          <w:rFonts w:ascii="David" w:hAnsi="David" w:cs="David" w:hint="cs"/>
          <w:rtl/>
          <w:lang w:eastAsia="en-US"/>
        </w:rPr>
        <w:t>נספח ד' "ציוד לכל אתר"</w:t>
      </w:r>
      <w:r w:rsidRPr="00544456">
        <w:rPr>
          <w:rFonts w:ascii="David" w:hAnsi="David" w:cs="David"/>
          <w:rtl/>
          <w:lang w:eastAsia="en-US"/>
        </w:rPr>
        <w:t xml:space="preserve"> במכרז זה חל על עמדות אבטחה אלה. </w:t>
      </w:r>
    </w:p>
    <w:p w14:paraId="285596E9" w14:textId="77777777" w:rsidR="001E0DC8" w:rsidRPr="00544456" w:rsidRDefault="001E0DC8" w:rsidP="00C07EE9">
      <w:pPr>
        <w:pStyle w:val="afff0"/>
        <w:numPr>
          <w:ilvl w:val="4"/>
          <w:numId w:val="76"/>
        </w:numPr>
        <w:ind w:left="6135" w:hanging="1077"/>
        <w:rPr>
          <w:rFonts w:ascii="David" w:hAnsi="David" w:cs="David"/>
          <w:lang w:eastAsia="en-US"/>
        </w:rPr>
      </w:pPr>
      <w:r w:rsidRPr="00544456">
        <w:rPr>
          <w:rFonts w:ascii="David" w:hAnsi="David" w:cs="David"/>
          <w:rtl/>
          <w:lang w:eastAsia="en-US"/>
        </w:rPr>
        <w:t xml:space="preserve"> עמדת אבטחה</w:t>
      </w:r>
      <w:r w:rsidR="005E64E8" w:rsidRPr="00544456">
        <w:rPr>
          <w:rFonts w:ascii="David" w:hAnsi="David" w:cs="David"/>
          <w:rtl/>
          <w:lang w:eastAsia="en-US"/>
        </w:rPr>
        <w:t xml:space="preserve"> "קבועה" תסופק לא יאוחר מ</w:t>
      </w:r>
      <w:r w:rsidR="002952DD">
        <w:rPr>
          <w:rFonts w:ascii="David" w:hAnsi="David" w:cs="David" w:hint="cs"/>
          <w:rtl/>
          <w:lang w:eastAsia="en-US"/>
        </w:rPr>
        <w:t>-</w:t>
      </w:r>
      <w:r w:rsidR="00BC5E49" w:rsidRPr="00BC5E49">
        <w:rPr>
          <w:rFonts w:ascii="David" w:hAnsi="David" w:cs="David" w:hint="cs"/>
          <w:rtl/>
          <w:lang w:eastAsia="en-US"/>
        </w:rPr>
        <w:t>28</w:t>
      </w:r>
      <w:r w:rsidR="005E64E8" w:rsidRPr="00544456">
        <w:rPr>
          <w:rFonts w:ascii="David" w:hAnsi="David" w:cs="David"/>
          <w:rtl/>
          <w:lang w:eastAsia="en-US"/>
        </w:rPr>
        <w:t xml:space="preserve"> ימי עבודה</w:t>
      </w:r>
      <w:r w:rsidRPr="00544456">
        <w:rPr>
          <w:rFonts w:ascii="David" w:hAnsi="David" w:cs="David"/>
          <w:rtl/>
          <w:lang w:eastAsia="en-US"/>
        </w:rPr>
        <w:t xml:space="preserve"> מרגע הדרישה. אי אספקת העמדה בזמן תפעיל עמה פיצוי מוסכם ע"פ טבלת </w:t>
      </w:r>
      <w:r w:rsidRPr="00544456">
        <w:rPr>
          <w:rFonts w:ascii="David" w:hAnsi="David" w:cs="David"/>
          <w:lang w:eastAsia="en-US"/>
        </w:rPr>
        <w:t>SLA</w:t>
      </w:r>
      <w:r w:rsidRPr="00544456">
        <w:rPr>
          <w:rFonts w:ascii="David" w:hAnsi="David" w:cs="David"/>
          <w:rtl/>
          <w:lang w:eastAsia="en-US"/>
        </w:rPr>
        <w:t>.</w:t>
      </w:r>
    </w:p>
    <w:p w14:paraId="768B1EF7" w14:textId="77777777" w:rsidR="001E0DC8" w:rsidRPr="00544456" w:rsidRDefault="001E0DC8" w:rsidP="00C07EE9">
      <w:pPr>
        <w:pStyle w:val="afff0"/>
        <w:numPr>
          <w:ilvl w:val="4"/>
          <w:numId w:val="76"/>
        </w:numPr>
        <w:ind w:left="6135" w:hanging="1077"/>
        <w:rPr>
          <w:rFonts w:ascii="David" w:hAnsi="David" w:cs="David"/>
          <w:lang w:eastAsia="en-US"/>
        </w:rPr>
      </w:pPr>
      <w:r w:rsidRPr="00544456">
        <w:rPr>
          <w:rFonts w:ascii="David" w:hAnsi="David" w:cs="David"/>
          <w:rtl/>
          <w:lang w:eastAsia="en-US"/>
        </w:rPr>
        <w:t>גודל העמדה הקבועה לא יקטן מ</w:t>
      </w:r>
      <w:r w:rsidR="00BB7EE2">
        <w:rPr>
          <w:rFonts w:ascii="David" w:hAnsi="David" w:cs="David"/>
          <w:lang w:eastAsia="en-US"/>
        </w:rPr>
        <w:t>-</w:t>
      </w:r>
      <w:r w:rsidR="00BB7EE2">
        <w:rPr>
          <w:rFonts w:ascii="David" w:hAnsi="David" w:cs="David"/>
          <w:rtl/>
          <w:lang w:eastAsia="en-US"/>
        </w:rPr>
        <w:t xml:space="preserve"> 7.5 מטרים </w:t>
      </w:r>
      <w:r w:rsidRPr="00544456">
        <w:rPr>
          <w:rFonts w:ascii="David" w:hAnsi="David" w:cs="David"/>
          <w:rtl/>
          <w:lang w:eastAsia="en-US"/>
        </w:rPr>
        <w:t>אורך,</w:t>
      </w:r>
      <w:r w:rsidR="00BB7EE2">
        <w:rPr>
          <w:rFonts w:ascii="David" w:hAnsi="David" w:cs="David" w:hint="cs"/>
          <w:rtl/>
          <w:lang w:eastAsia="en-US"/>
        </w:rPr>
        <w:t xml:space="preserve"> </w:t>
      </w:r>
      <w:r w:rsidRPr="00544456">
        <w:rPr>
          <w:rFonts w:ascii="David" w:hAnsi="David" w:cs="David"/>
          <w:rtl/>
          <w:lang w:eastAsia="en-US"/>
        </w:rPr>
        <w:t>3.5 מטרים</w:t>
      </w:r>
      <w:r w:rsidR="00BB7EE2">
        <w:rPr>
          <w:rFonts w:ascii="David" w:hAnsi="David" w:cs="David" w:hint="cs"/>
          <w:rtl/>
          <w:lang w:eastAsia="en-US"/>
        </w:rPr>
        <w:t xml:space="preserve"> </w:t>
      </w:r>
      <w:r w:rsidR="00BB7EE2" w:rsidRPr="00544456">
        <w:rPr>
          <w:rFonts w:ascii="David" w:hAnsi="David" w:cs="David"/>
          <w:rtl/>
          <w:lang w:eastAsia="en-US"/>
        </w:rPr>
        <w:t>רוחב</w:t>
      </w:r>
      <w:r w:rsidRPr="00544456">
        <w:rPr>
          <w:rFonts w:ascii="David" w:hAnsi="David" w:cs="David"/>
          <w:rtl/>
          <w:lang w:eastAsia="en-US"/>
        </w:rPr>
        <w:t>, גובה 2.40 מטרים. רצפה מפרופילים אשר ייקבעו ע"י הממונה. קירות</w:t>
      </w:r>
      <w:r w:rsidRPr="00544456">
        <w:rPr>
          <w:rFonts w:ascii="David" w:hAnsi="David" w:cs="David"/>
          <w:lang w:eastAsia="en-US"/>
        </w:rPr>
        <w:t xml:space="preserve"> </w:t>
      </w:r>
      <w:r w:rsidRPr="00544456">
        <w:rPr>
          <w:rFonts w:ascii="David" w:hAnsi="David" w:cs="David"/>
          <w:rtl/>
          <w:lang w:eastAsia="en-US"/>
        </w:rPr>
        <w:t>המבנה מפנל</w:t>
      </w:r>
      <w:r w:rsidRPr="00544456">
        <w:rPr>
          <w:rFonts w:ascii="David" w:hAnsi="David" w:cs="David"/>
          <w:lang w:eastAsia="en-US"/>
        </w:rPr>
        <w:t xml:space="preserve"> </w:t>
      </w:r>
      <w:r w:rsidRPr="00544456">
        <w:rPr>
          <w:rFonts w:ascii="David" w:hAnsi="David" w:cs="David"/>
          <w:rtl/>
          <w:lang w:eastAsia="en-US"/>
        </w:rPr>
        <w:t>מבודד</w:t>
      </w:r>
      <w:r w:rsidRPr="00544456">
        <w:rPr>
          <w:rFonts w:ascii="David" w:hAnsi="David" w:cs="David"/>
          <w:lang w:eastAsia="en-US"/>
        </w:rPr>
        <w:t xml:space="preserve"> </w:t>
      </w:r>
      <w:r w:rsidRPr="00544456">
        <w:rPr>
          <w:rFonts w:ascii="David" w:hAnsi="David" w:cs="David"/>
          <w:rtl/>
          <w:lang w:eastAsia="en-US"/>
        </w:rPr>
        <w:t>בעובי</w:t>
      </w:r>
      <w:r w:rsidRPr="00544456">
        <w:rPr>
          <w:rFonts w:ascii="David" w:hAnsi="David" w:cs="David"/>
          <w:lang w:eastAsia="en-US"/>
        </w:rPr>
        <w:t xml:space="preserve"> 7.5 </w:t>
      </w:r>
      <w:r w:rsidRPr="00544456">
        <w:rPr>
          <w:rFonts w:ascii="David" w:hAnsi="David" w:cs="David"/>
          <w:rtl/>
          <w:lang w:eastAsia="en-US"/>
        </w:rPr>
        <w:t>ס</w:t>
      </w:r>
      <w:r w:rsidRPr="00544456">
        <w:rPr>
          <w:rFonts w:ascii="David" w:hAnsi="David" w:cs="David"/>
          <w:lang w:eastAsia="en-US"/>
        </w:rPr>
        <w:t>"</w:t>
      </w:r>
      <w:r w:rsidRPr="00544456">
        <w:rPr>
          <w:rFonts w:ascii="David" w:hAnsi="David" w:cs="David"/>
          <w:rtl/>
          <w:lang w:eastAsia="en-US"/>
        </w:rPr>
        <w:t>מ לכל הפחות</w:t>
      </w:r>
      <w:r w:rsidR="00BB7EE2">
        <w:rPr>
          <w:rFonts w:ascii="David" w:hAnsi="David" w:cs="David"/>
          <w:lang w:eastAsia="en-US"/>
        </w:rPr>
        <w:t xml:space="preserve"> </w:t>
      </w:r>
      <w:r w:rsidRPr="00544456">
        <w:rPr>
          <w:rFonts w:ascii="David" w:hAnsi="David" w:cs="David"/>
          <w:lang w:eastAsia="en-US"/>
        </w:rPr>
        <w:t xml:space="preserve">. </w:t>
      </w:r>
      <w:r w:rsidRPr="00544456">
        <w:rPr>
          <w:rFonts w:ascii="David" w:hAnsi="David" w:cs="David"/>
          <w:rtl/>
          <w:lang w:eastAsia="en-US"/>
        </w:rPr>
        <w:t>גג</w:t>
      </w:r>
      <w:r w:rsidRPr="00544456">
        <w:rPr>
          <w:rFonts w:ascii="David" w:hAnsi="David" w:cs="David"/>
          <w:lang w:eastAsia="en-US"/>
        </w:rPr>
        <w:t xml:space="preserve"> </w:t>
      </w:r>
      <w:r w:rsidRPr="00544456">
        <w:rPr>
          <w:rFonts w:ascii="David" w:hAnsi="David" w:cs="David"/>
          <w:rtl/>
          <w:lang w:eastAsia="en-US"/>
        </w:rPr>
        <w:t>בעובי</w:t>
      </w:r>
      <w:r w:rsidRPr="00544456">
        <w:rPr>
          <w:rFonts w:ascii="David" w:hAnsi="David" w:cs="David"/>
          <w:lang w:eastAsia="en-US"/>
        </w:rPr>
        <w:t xml:space="preserve"> 10 </w:t>
      </w:r>
      <w:r w:rsidRPr="00544456">
        <w:rPr>
          <w:rFonts w:ascii="David" w:hAnsi="David" w:cs="David"/>
          <w:rtl/>
          <w:lang w:eastAsia="en-US"/>
        </w:rPr>
        <w:t>ס</w:t>
      </w:r>
      <w:r w:rsidRPr="00544456">
        <w:rPr>
          <w:rFonts w:ascii="David" w:hAnsi="David" w:cs="David"/>
          <w:lang w:eastAsia="en-US"/>
        </w:rPr>
        <w:t>"</w:t>
      </w:r>
      <w:r w:rsidRPr="00544456">
        <w:rPr>
          <w:rFonts w:ascii="David" w:hAnsi="David" w:cs="David"/>
          <w:rtl/>
          <w:lang w:eastAsia="en-US"/>
        </w:rPr>
        <w:t>מ</w:t>
      </w:r>
      <w:r w:rsidRPr="00544456">
        <w:rPr>
          <w:rFonts w:ascii="David" w:hAnsi="David" w:cs="David"/>
          <w:lang w:eastAsia="en-US"/>
        </w:rPr>
        <w:t xml:space="preserve"> </w:t>
      </w:r>
      <w:r w:rsidRPr="00544456">
        <w:rPr>
          <w:rFonts w:ascii="David" w:hAnsi="David" w:cs="David"/>
          <w:rtl/>
          <w:lang w:eastAsia="en-US"/>
        </w:rPr>
        <w:t>לכל הפחות כולל</w:t>
      </w:r>
      <w:r w:rsidRPr="00544456">
        <w:rPr>
          <w:rFonts w:ascii="David" w:hAnsi="David" w:cs="David"/>
          <w:lang w:eastAsia="en-US"/>
        </w:rPr>
        <w:t xml:space="preserve"> </w:t>
      </w:r>
      <w:r w:rsidRPr="00544456">
        <w:rPr>
          <w:rFonts w:ascii="David" w:hAnsi="David" w:cs="David"/>
          <w:rtl/>
          <w:lang w:eastAsia="en-US"/>
        </w:rPr>
        <w:t>קורות</w:t>
      </w:r>
      <w:r w:rsidRPr="00544456">
        <w:rPr>
          <w:rFonts w:ascii="David" w:hAnsi="David" w:cs="David"/>
          <w:lang w:eastAsia="en-US"/>
        </w:rPr>
        <w:t xml:space="preserve"> </w:t>
      </w:r>
      <w:r w:rsidRPr="00544456">
        <w:rPr>
          <w:rFonts w:ascii="David" w:hAnsi="David" w:cs="David"/>
          <w:rtl/>
          <w:lang w:eastAsia="en-US"/>
        </w:rPr>
        <w:t>חיזוק. מערכת</w:t>
      </w:r>
      <w:r w:rsidRPr="00544456">
        <w:rPr>
          <w:rFonts w:ascii="David" w:hAnsi="David" w:cs="David"/>
          <w:lang w:eastAsia="en-US"/>
        </w:rPr>
        <w:t xml:space="preserve"> </w:t>
      </w:r>
      <w:r w:rsidRPr="00544456">
        <w:rPr>
          <w:rFonts w:ascii="David" w:hAnsi="David" w:cs="David"/>
          <w:rtl/>
          <w:lang w:eastAsia="en-US"/>
        </w:rPr>
        <w:t>חשמל</w:t>
      </w:r>
      <w:r w:rsidRPr="00544456">
        <w:rPr>
          <w:rFonts w:ascii="David" w:hAnsi="David" w:cs="David"/>
          <w:lang w:eastAsia="en-US"/>
        </w:rPr>
        <w:t xml:space="preserve"> </w:t>
      </w:r>
      <w:r w:rsidRPr="00544456">
        <w:rPr>
          <w:rFonts w:ascii="David" w:hAnsi="David" w:cs="David"/>
          <w:rtl/>
          <w:lang w:eastAsia="en-US"/>
        </w:rPr>
        <w:t>הכוללת</w:t>
      </w:r>
      <w:r w:rsidRPr="00544456">
        <w:rPr>
          <w:rFonts w:ascii="David" w:hAnsi="David" w:cs="David"/>
          <w:lang w:eastAsia="en-US"/>
        </w:rPr>
        <w:t xml:space="preserve"> </w:t>
      </w:r>
      <w:r w:rsidRPr="00544456">
        <w:rPr>
          <w:rFonts w:ascii="David" w:hAnsi="David" w:cs="David"/>
          <w:rtl/>
          <w:lang w:eastAsia="en-US"/>
        </w:rPr>
        <w:t>תאורה פנימית</w:t>
      </w:r>
      <w:r w:rsidRPr="00544456">
        <w:rPr>
          <w:rFonts w:ascii="David" w:hAnsi="David" w:cs="David"/>
          <w:lang w:eastAsia="en-US"/>
        </w:rPr>
        <w:t xml:space="preserve"> </w:t>
      </w:r>
      <w:r w:rsidRPr="00544456">
        <w:rPr>
          <w:rFonts w:ascii="David" w:hAnsi="David" w:cs="David"/>
          <w:rtl/>
          <w:lang w:eastAsia="en-US"/>
        </w:rPr>
        <w:t>וחיצונית</w:t>
      </w:r>
      <w:r w:rsidRPr="00544456">
        <w:rPr>
          <w:rFonts w:ascii="David" w:hAnsi="David" w:cs="David"/>
          <w:lang w:eastAsia="en-US"/>
        </w:rPr>
        <w:t xml:space="preserve">, </w:t>
      </w:r>
      <w:r w:rsidRPr="00544456">
        <w:rPr>
          <w:rFonts w:ascii="David" w:hAnsi="David" w:cs="David"/>
          <w:rtl/>
          <w:lang w:eastAsia="en-US"/>
        </w:rPr>
        <w:t>שקעי</w:t>
      </w:r>
      <w:r w:rsidRPr="00544456">
        <w:rPr>
          <w:rFonts w:ascii="David" w:hAnsi="David" w:cs="David"/>
          <w:lang w:eastAsia="en-US"/>
        </w:rPr>
        <w:t xml:space="preserve"> </w:t>
      </w:r>
      <w:r w:rsidRPr="00544456">
        <w:rPr>
          <w:rFonts w:ascii="David" w:hAnsi="David" w:cs="David"/>
          <w:rtl/>
          <w:lang w:eastAsia="en-US"/>
        </w:rPr>
        <w:t>חשמל</w:t>
      </w:r>
      <w:r w:rsidRPr="00544456">
        <w:rPr>
          <w:rFonts w:ascii="David" w:hAnsi="David" w:cs="David"/>
          <w:lang w:eastAsia="en-US"/>
        </w:rPr>
        <w:t xml:space="preserve"> </w:t>
      </w:r>
      <w:r w:rsidRPr="00544456">
        <w:rPr>
          <w:rFonts w:ascii="David" w:hAnsi="David" w:cs="David"/>
          <w:rtl/>
          <w:lang w:eastAsia="en-US"/>
        </w:rPr>
        <w:t>יהיו</w:t>
      </w:r>
      <w:r w:rsidRPr="00544456">
        <w:rPr>
          <w:rFonts w:ascii="David" w:hAnsi="David" w:cs="David"/>
          <w:lang w:eastAsia="en-US"/>
        </w:rPr>
        <w:t xml:space="preserve"> </w:t>
      </w:r>
      <w:r w:rsidRPr="00544456">
        <w:rPr>
          <w:rFonts w:ascii="David" w:hAnsi="David" w:cs="David"/>
          <w:rtl/>
          <w:lang w:eastAsia="en-US"/>
        </w:rPr>
        <w:t>על</w:t>
      </w:r>
      <w:r w:rsidRPr="00544456">
        <w:rPr>
          <w:rFonts w:ascii="David" w:hAnsi="David" w:cs="David"/>
          <w:lang w:eastAsia="en-US"/>
        </w:rPr>
        <w:t xml:space="preserve"> </w:t>
      </w:r>
      <w:r w:rsidRPr="00544456">
        <w:rPr>
          <w:rFonts w:ascii="David" w:hAnsi="David" w:cs="David"/>
          <w:rtl/>
          <w:lang w:eastAsia="en-US"/>
        </w:rPr>
        <w:t>פי</w:t>
      </w:r>
      <w:r w:rsidRPr="00544456">
        <w:rPr>
          <w:rFonts w:ascii="David" w:hAnsi="David" w:cs="David"/>
          <w:lang w:eastAsia="en-US"/>
        </w:rPr>
        <w:t xml:space="preserve"> </w:t>
      </w:r>
      <w:r w:rsidRPr="00544456">
        <w:rPr>
          <w:rFonts w:ascii="David" w:hAnsi="David" w:cs="David"/>
          <w:rtl/>
          <w:lang w:eastAsia="en-US"/>
        </w:rPr>
        <w:t>דרישות</w:t>
      </w:r>
      <w:r w:rsidRPr="00544456">
        <w:rPr>
          <w:rFonts w:ascii="David" w:hAnsi="David" w:cs="David"/>
          <w:lang w:eastAsia="en-US"/>
        </w:rPr>
        <w:t xml:space="preserve"> </w:t>
      </w:r>
      <w:r w:rsidRPr="00544456">
        <w:rPr>
          <w:rFonts w:ascii="David" w:hAnsi="David" w:cs="David"/>
          <w:rtl/>
          <w:lang w:eastAsia="en-US"/>
        </w:rPr>
        <w:t>הממונה</w:t>
      </w:r>
      <w:r w:rsidRPr="00544456">
        <w:rPr>
          <w:rFonts w:ascii="David" w:hAnsi="David" w:cs="David"/>
          <w:lang w:eastAsia="en-US"/>
        </w:rPr>
        <w:t xml:space="preserve">, </w:t>
      </w:r>
      <w:r w:rsidRPr="00544456">
        <w:rPr>
          <w:rFonts w:ascii="David" w:hAnsi="David" w:cs="David"/>
          <w:rtl/>
          <w:lang w:eastAsia="en-US"/>
        </w:rPr>
        <w:t>חשמל</w:t>
      </w:r>
      <w:r w:rsidRPr="00544456">
        <w:rPr>
          <w:rFonts w:ascii="David" w:hAnsi="David" w:cs="David"/>
          <w:lang w:eastAsia="en-US"/>
        </w:rPr>
        <w:t xml:space="preserve"> </w:t>
      </w:r>
      <w:r w:rsidRPr="00544456">
        <w:rPr>
          <w:rFonts w:ascii="David" w:hAnsi="David" w:cs="David"/>
          <w:rtl/>
          <w:lang w:eastAsia="en-US"/>
        </w:rPr>
        <w:t>תלת</w:t>
      </w:r>
      <w:r w:rsidRPr="00544456">
        <w:rPr>
          <w:rFonts w:ascii="David" w:hAnsi="David" w:cs="David"/>
          <w:lang w:eastAsia="en-US"/>
        </w:rPr>
        <w:t xml:space="preserve"> </w:t>
      </w:r>
      <w:r w:rsidRPr="00544456">
        <w:rPr>
          <w:rFonts w:ascii="David" w:hAnsi="David" w:cs="David"/>
          <w:rtl/>
          <w:lang w:eastAsia="en-US"/>
        </w:rPr>
        <w:t>פאזי</w:t>
      </w:r>
      <w:r w:rsidRPr="00544456">
        <w:rPr>
          <w:rFonts w:ascii="David" w:hAnsi="David" w:cs="David"/>
          <w:lang w:eastAsia="en-US"/>
        </w:rPr>
        <w:t xml:space="preserve"> </w:t>
      </w:r>
      <w:r w:rsidRPr="00544456">
        <w:rPr>
          <w:rFonts w:ascii="David" w:hAnsi="David" w:cs="David"/>
          <w:rtl/>
          <w:lang w:eastAsia="en-US"/>
        </w:rPr>
        <w:t>הכולל פיוז</w:t>
      </w:r>
      <w:r w:rsidRPr="00544456">
        <w:rPr>
          <w:rFonts w:ascii="David" w:hAnsi="David" w:cs="David"/>
          <w:lang w:eastAsia="en-US"/>
        </w:rPr>
        <w:t xml:space="preserve"> </w:t>
      </w:r>
      <w:r w:rsidRPr="00544456">
        <w:rPr>
          <w:rFonts w:ascii="David" w:hAnsi="David" w:cs="David"/>
          <w:rtl/>
          <w:lang w:eastAsia="en-US"/>
        </w:rPr>
        <w:t>ראשי</w:t>
      </w:r>
      <w:r w:rsidRPr="00544456">
        <w:rPr>
          <w:rFonts w:ascii="David" w:hAnsi="David" w:cs="David"/>
          <w:lang w:eastAsia="en-US"/>
        </w:rPr>
        <w:t xml:space="preserve"> </w:t>
      </w:r>
      <w:r w:rsidRPr="00544456">
        <w:rPr>
          <w:rFonts w:ascii="David" w:hAnsi="David" w:cs="David"/>
          <w:rtl/>
          <w:lang w:eastAsia="en-US"/>
        </w:rPr>
        <w:t>מכשיר</w:t>
      </w:r>
      <w:r w:rsidRPr="00544456">
        <w:rPr>
          <w:rFonts w:ascii="David" w:hAnsi="David" w:cs="David"/>
          <w:lang w:eastAsia="en-US"/>
        </w:rPr>
        <w:t xml:space="preserve"> </w:t>
      </w:r>
      <w:r w:rsidRPr="00544456">
        <w:rPr>
          <w:rFonts w:ascii="David" w:hAnsi="David" w:cs="David"/>
          <w:rtl/>
          <w:lang w:eastAsia="en-US"/>
        </w:rPr>
        <w:t>פחת</w:t>
      </w:r>
      <w:r w:rsidRPr="00544456">
        <w:rPr>
          <w:rFonts w:ascii="David" w:hAnsi="David" w:cs="David"/>
          <w:lang w:eastAsia="en-US"/>
        </w:rPr>
        <w:t xml:space="preserve">, </w:t>
      </w:r>
      <w:r w:rsidRPr="00544456">
        <w:rPr>
          <w:rFonts w:ascii="David" w:hAnsi="David" w:cs="David"/>
          <w:rtl/>
          <w:lang w:eastAsia="en-US"/>
        </w:rPr>
        <w:t>פיוז</w:t>
      </w:r>
      <w:r w:rsidRPr="00544456">
        <w:rPr>
          <w:rFonts w:ascii="David" w:hAnsi="David" w:cs="David"/>
          <w:lang w:eastAsia="en-US"/>
        </w:rPr>
        <w:t xml:space="preserve"> </w:t>
      </w:r>
      <w:r w:rsidRPr="00544456">
        <w:rPr>
          <w:rFonts w:ascii="David" w:hAnsi="David" w:cs="David"/>
          <w:rtl/>
          <w:lang w:eastAsia="en-US"/>
        </w:rPr>
        <w:t>למזגנים</w:t>
      </w:r>
      <w:r w:rsidRPr="00544456">
        <w:rPr>
          <w:rFonts w:ascii="David" w:hAnsi="David" w:cs="David"/>
          <w:lang w:eastAsia="en-US"/>
        </w:rPr>
        <w:t xml:space="preserve">, </w:t>
      </w:r>
      <w:r w:rsidRPr="00544456">
        <w:rPr>
          <w:rFonts w:ascii="David" w:hAnsi="David" w:cs="David"/>
          <w:rtl/>
          <w:lang w:eastAsia="en-US"/>
        </w:rPr>
        <w:t>פיוז</w:t>
      </w:r>
      <w:r w:rsidRPr="00544456">
        <w:rPr>
          <w:rFonts w:ascii="David" w:hAnsi="David" w:cs="David"/>
          <w:lang w:eastAsia="en-US"/>
        </w:rPr>
        <w:t xml:space="preserve"> </w:t>
      </w:r>
      <w:r w:rsidRPr="00544456">
        <w:rPr>
          <w:rFonts w:ascii="David" w:hAnsi="David" w:cs="David"/>
          <w:rtl/>
          <w:lang w:eastAsia="en-US"/>
        </w:rPr>
        <w:t>לשקעים</w:t>
      </w:r>
      <w:r w:rsidRPr="00544456">
        <w:rPr>
          <w:rFonts w:ascii="David" w:hAnsi="David" w:cs="David"/>
          <w:lang w:eastAsia="en-US"/>
        </w:rPr>
        <w:t xml:space="preserve"> </w:t>
      </w:r>
      <w:r w:rsidRPr="00544456">
        <w:rPr>
          <w:rFonts w:ascii="David" w:hAnsi="David" w:cs="David"/>
          <w:rtl/>
          <w:lang w:eastAsia="en-US"/>
        </w:rPr>
        <w:t>ופיוזים</w:t>
      </w:r>
      <w:r w:rsidRPr="00544456">
        <w:rPr>
          <w:rFonts w:ascii="David" w:hAnsi="David" w:cs="David"/>
          <w:lang w:eastAsia="en-US"/>
        </w:rPr>
        <w:t xml:space="preserve"> </w:t>
      </w:r>
      <w:r w:rsidRPr="00544456">
        <w:rPr>
          <w:rFonts w:ascii="David" w:hAnsi="David" w:cs="David"/>
          <w:rtl/>
          <w:lang w:eastAsia="en-US"/>
        </w:rPr>
        <w:t>לתאורה</w:t>
      </w:r>
      <w:r w:rsidR="00BB7EE2">
        <w:rPr>
          <w:rFonts w:ascii="David" w:hAnsi="David" w:cs="David" w:hint="cs"/>
          <w:rtl/>
          <w:lang w:eastAsia="en-US"/>
        </w:rPr>
        <w:t xml:space="preserve">, </w:t>
      </w:r>
      <w:r w:rsidRPr="00544456">
        <w:rPr>
          <w:rFonts w:ascii="David" w:hAnsi="David" w:cs="David"/>
          <w:rtl/>
          <w:lang w:eastAsia="en-US"/>
        </w:rPr>
        <w:t>דלתות</w:t>
      </w:r>
      <w:r w:rsidRPr="00544456">
        <w:rPr>
          <w:rFonts w:ascii="David" w:hAnsi="David" w:cs="David"/>
          <w:lang w:eastAsia="en-US"/>
        </w:rPr>
        <w:t xml:space="preserve"> </w:t>
      </w:r>
      <w:r w:rsidRPr="00544456">
        <w:rPr>
          <w:rFonts w:ascii="David" w:hAnsi="David" w:cs="David"/>
          <w:rtl/>
          <w:lang w:eastAsia="en-US"/>
        </w:rPr>
        <w:t>סנטלי וחלון</w:t>
      </w:r>
      <w:r w:rsidRPr="00544456">
        <w:rPr>
          <w:rFonts w:ascii="David" w:hAnsi="David" w:cs="David"/>
          <w:lang w:eastAsia="en-US"/>
        </w:rPr>
        <w:t xml:space="preserve"> </w:t>
      </w:r>
      <w:r w:rsidRPr="00544456">
        <w:rPr>
          <w:rFonts w:ascii="David" w:hAnsi="David" w:cs="David"/>
          <w:rtl/>
          <w:lang w:eastAsia="en-US"/>
        </w:rPr>
        <w:t>מטר</w:t>
      </w:r>
      <w:r w:rsidRPr="00544456">
        <w:rPr>
          <w:rFonts w:ascii="David" w:hAnsi="David" w:cs="David"/>
          <w:lang w:eastAsia="en-US"/>
        </w:rPr>
        <w:t xml:space="preserve"> </w:t>
      </w:r>
      <w:r w:rsidRPr="00544456">
        <w:rPr>
          <w:rFonts w:ascii="David" w:hAnsi="David" w:cs="David"/>
          <w:rtl/>
          <w:lang w:eastAsia="en-US"/>
        </w:rPr>
        <w:t>על</w:t>
      </w:r>
      <w:r w:rsidRPr="00544456">
        <w:rPr>
          <w:rFonts w:ascii="David" w:hAnsi="David" w:cs="David"/>
          <w:lang w:eastAsia="en-US"/>
        </w:rPr>
        <w:t xml:space="preserve"> </w:t>
      </w:r>
      <w:r w:rsidRPr="00544456">
        <w:rPr>
          <w:rFonts w:ascii="David" w:hAnsi="David" w:cs="David"/>
          <w:rtl/>
          <w:lang w:eastAsia="en-US"/>
        </w:rPr>
        <w:t>מטר</w:t>
      </w:r>
      <w:r w:rsidRPr="00544456">
        <w:rPr>
          <w:rFonts w:ascii="David" w:hAnsi="David" w:cs="David"/>
          <w:lang w:eastAsia="en-US"/>
        </w:rPr>
        <w:t xml:space="preserve"> </w:t>
      </w:r>
      <w:r w:rsidRPr="00544456">
        <w:rPr>
          <w:rFonts w:ascii="David" w:hAnsi="David" w:cs="David"/>
          <w:rtl/>
          <w:lang w:eastAsia="en-US"/>
        </w:rPr>
        <w:t>אנטי</w:t>
      </w:r>
      <w:r w:rsidRPr="00544456">
        <w:rPr>
          <w:rFonts w:ascii="David" w:hAnsi="David" w:cs="David"/>
          <w:lang w:eastAsia="en-US"/>
        </w:rPr>
        <w:t xml:space="preserve"> </w:t>
      </w:r>
      <w:r w:rsidRPr="00544456">
        <w:rPr>
          <w:rFonts w:ascii="David" w:hAnsi="David" w:cs="David"/>
          <w:rtl/>
          <w:lang w:eastAsia="en-US"/>
        </w:rPr>
        <w:t>סאן</w:t>
      </w:r>
      <w:r w:rsidR="00BB7EE2">
        <w:rPr>
          <w:rFonts w:ascii="David" w:hAnsi="David" w:cs="David" w:hint="cs"/>
          <w:rtl/>
          <w:lang w:eastAsia="en-US"/>
        </w:rPr>
        <w:t xml:space="preserve">, </w:t>
      </w:r>
      <w:r w:rsidRPr="00544456">
        <w:rPr>
          <w:rFonts w:ascii="David" w:hAnsi="David" w:cs="David"/>
          <w:rtl/>
          <w:lang w:eastAsia="en-US"/>
        </w:rPr>
        <w:t>מזגן</w:t>
      </w:r>
      <w:r w:rsidRPr="00544456">
        <w:rPr>
          <w:rFonts w:ascii="David" w:hAnsi="David" w:cs="David"/>
          <w:lang w:eastAsia="en-US"/>
        </w:rPr>
        <w:t xml:space="preserve"> 2 </w:t>
      </w:r>
      <w:r w:rsidRPr="00544456">
        <w:rPr>
          <w:rFonts w:ascii="David" w:hAnsi="David" w:cs="David"/>
          <w:rtl/>
          <w:lang w:eastAsia="en-US"/>
        </w:rPr>
        <w:t>כ</w:t>
      </w:r>
      <w:r w:rsidRPr="00544456">
        <w:rPr>
          <w:rFonts w:ascii="David" w:hAnsi="David" w:cs="David"/>
          <w:lang w:eastAsia="en-US"/>
        </w:rPr>
        <w:t>"</w:t>
      </w:r>
      <w:r w:rsidRPr="00544456">
        <w:rPr>
          <w:rFonts w:ascii="David" w:hAnsi="David" w:cs="David"/>
          <w:rtl/>
          <w:lang w:eastAsia="en-US"/>
        </w:rPr>
        <w:t>ס</w:t>
      </w:r>
      <w:r w:rsidR="00BB7EE2">
        <w:rPr>
          <w:rFonts w:ascii="David" w:hAnsi="David" w:cs="David" w:hint="cs"/>
          <w:rtl/>
          <w:lang w:eastAsia="en-US"/>
        </w:rPr>
        <w:t xml:space="preserve"> לכל הפחות</w:t>
      </w:r>
      <w:r w:rsidRPr="00544456">
        <w:rPr>
          <w:rFonts w:ascii="David" w:hAnsi="David" w:cs="David"/>
          <w:lang w:eastAsia="en-US"/>
        </w:rPr>
        <w:t>.</w:t>
      </w:r>
      <w:r w:rsidR="00BB7EE2">
        <w:rPr>
          <w:rFonts w:ascii="David" w:hAnsi="David" w:cs="David"/>
          <w:lang w:eastAsia="en-US"/>
        </w:rPr>
        <w:t xml:space="preserve"> </w:t>
      </w:r>
    </w:p>
    <w:p w14:paraId="522FDE05" w14:textId="77777777" w:rsidR="001E0DC8" w:rsidRPr="00544456" w:rsidRDefault="00BB7EE2" w:rsidP="00C07EE9">
      <w:pPr>
        <w:pStyle w:val="afff0"/>
        <w:numPr>
          <w:ilvl w:val="4"/>
          <w:numId w:val="76"/>
        </w:numPr>
        <w:ind w:left="6135" w:hanging="1077"/>
        <w:rPr>
          <w:rFonts w:ascii="David" w:hAnsi="David" w:cs="David"/>
          <w:lang w:eastAsia="en-US"/>
        </w:rPr>
      </w:pPr>
      <w:r>
        <w:rPr>
          <w:rFonts w:ascii="David" w:hAnsi="David" w:cs="David" w:hint="cs"/>
          <w:rtl/>
          <w:lang w:eastAsia="en-US"/>
        </w:rPr>
        <w:t xml:space="preserve">על פי צורך ודרישת הממונה, </w:t>
      </w:r>
      <w:r w:rsidR="00803C23">
        <w:rPr>
          <w:rFonts w:ascii="David" w:hAnsi="David" w:cs="David" w:hint="cs"/>
          <w:rtl/>
          <w:lang w:eastAsia="en-US"/>
        </w:rPr>
        <w:t xml:space="preserve">באחריות הזוכה ועל חשבונו </w:t>
      </w:r>
      <w:r w:rsidR="001E0DC8" w:rsidRPr="00544456">
        <w:rPr>
          <w:rFonts w:ascii="David" w:hAnsi="David" w:cs="David"/>
          <w:rtl/>
          <w:lang w:eastAsia="en-US"/>
        </w:rPr>
        <w:t>להתקין</w:t>
      </w:r>
      <w:r w:rsidR="001E0DC8" w:rsidRPr="00544456">
        <w:rPr>
          <w:rFonts w:ascii="David" w:hAnsi="David" w:cs="David"/>
          <w:lang w:eastAsia="en-US"/>
        </w:rPr>
        <w:t xml:space="preserve"> </w:t>
      </w:r>
      <w:r w:rsidR="001E0DC8" w:rsidRPr="00724A75">
        <w:rPr>
          <w:rFonts w:ascii="David" w:hAnsi="David" w:cs="David"/>
          <w:rtl/>
          <w:lang w:eastAsia="en-US"/>
        </w:rPr>
        <w:t>רשתות</w:t>
      </w:r>
      <w:r w:rsidR="001E0DC8" w:rsidRPr="00544456">
        <w:rPr>
          <w:rFonts w:ascii="David" w:hAnsi="David" w:cs="David"/>
          <w:lang w:eastAsia="en-US"/>
        </w:rPr>
        <w:t xml:space="preserve"> </w:t>
      </w:r>
      <w:r w:rsidR="001E0DC8" w:rsidRPr="00544456">
        <w:rPr>
          <w:rFonts w:ascii="David" w:hAnsi="David" w:cs="David"/>
          <w:rtl/>
          <w:lang w:eastAsia="en-US"/>
        </w:rPr>
        <w:t>קירוי</w:t>
      </w:r>
      <w:r w:rsidR="001E0DC8" w:rsidRPr="00544456">
        <w:rPr>
          <w:rFonts w:ascii="David" w:hAnsi="David" w:cs="David"/>
          <w:lang w:eastAsia="en-US"/>
        </w:rPr>
        <w:t xml:space="preserve"> </w:t>
      </w:r>
      <w:r w:rsidR="001E0DC8" w:rsidRPr="00544456">
        <w:rPr>
          <w:rFonts w:ascii="David" w:hAnsi="David" w:cs="David"/>
          <w:rtl/>
          <w:lang w:eastAsia="en-US"/>
        </w:rPr>
        <w:t>מעל</w:t>
      </w:r>
      <w:r w:rsidR="001E0DC8" w:rsidRPr="00544456">
        <w:rPr>
          <w:rFonts w:ascii="David" w:hAnsi="David" w:cs="David"/>
          <w:lang w:eastAsia="en-US"/>
        </w:rPr>
        <w:t xml:space="preserve"> </w:t>
      </w:r>
      <w:r w:rsidR="001E0DC8" w:rsidRPr="00544456">
        <w:rPr>
          <w:rFonts w:ascii="David" w:hAnsi="David" w:cs="David"/>
          <w:rtl/>
          <w:lang w:eastAsia="en-US"/>
        </w:rPr>
        <w:t>ו</w:t>
      </w:r>
      <w:r w:rsidR="001E0DC8" w:rsidRPr="00544456">
        <w:rPr>
          <w:rFonts w:ascii="David" w:hAnsi="David" w:cs="David"/>
          <w:lang w:eastAsia="en-US"/>
        </w:rPr>
        <w:t>/</w:t>
      </w:r>
      <w:r w:rsidR="001E0DC8" w:rsidRPr="00544456">
        <w:rPr>
          <w:rFonts w:ascii="David" w:hAnsi="David" w:cs="David"/>
          <w:rtl/>
          <w:lang w:eastAsia="en-US"/>
        </w:rPr>
        <w:t>או</w:t>
      </w:r>
      <w:r w:rsidR="001E0DC8" w:rsidRPr="00544456">
        <w:rPr>
          <w:rFonts w:ascii="David" w:hAnsi="David" w:cs="David"/>
          <w:lang w:eastAsia="en-US"/>
        </w:rPr>
        <w:t xml:space="preserve"> </w:t>
      </w:r>
      <w:r w:rsidR="001E0DC8" w:rsidRPr="00544456">
        <w:rPr>
          <w:rFonts w:ascii="David" w:hAnsi="David" w:cs="David"/>
          <w:rtl/>
          <w:lang w:eastAsia="en-US"/>
        </w:rPr>
        <w:t>בצמוד</w:t>
      </w:r>
      <w:r w:rsidR="001E0DC8" w:rsidRPr="00544456">
        <w:rPr>
          <w:rFonts w:ascii="David" w:hAnsi="David" w:cs="David"/>
          <w:lang w:eastAsia="en-US"/>
        </w:rPr>
        <w:t xml:space="preserve"> </w:t>
      </w:r>
      <w:r w:rsidR="001E0DC8" w:rsidRPr="00544456">
        <w:rPr>
          <w:rFonts w:ascii="David" w:hAnsi="David" w:cs="David"/>
          <w:rtl/>
          <w:lang w:eastAsia="en-US"/>
        </w:rPr>
        <w:t>לבית</w:t>
      </w:r>
      <w:r w:rsidR="001E0DC8" w:rsidRPr="00544456">
        <w:rPr>
          <w:rFonts w:ascii="David" w:hAnsi="David" w:cs="David"/>
          <w:lang w:eastAsia="en-US"/>
        </w:rPr>
        <w:t xml:space="preserve"> </w:t>
      </w:r>
      <w:r w:rsidR="001E0DC8" w:rsidRPr="00544456">
        <w:rPr>
          <w:rFonts w:ascii="David" w:hAnsi="David" w:cs="David"/>
          <w:rtl/>
          <w:lang w:eastAsia="en-US"/>
        </w:rPr>
        <w:t>המאוים/שר</w:t>
      </w:r>
      <w:r w:rsidR="001E0DC8" w:rsidRPr="00544456">
        <w:rPr>
          <w:rFonts w:ascii="David" w:hAnsi="David" w:cs="David"/>
          <w:lang w:eastAsia="en-US"/>
        </w:rPr>
        <w:t xml:space="preserve"> </w:t>
      </w:r>
      <w:r w:rsidR="001E0DC8" w:rsidRPr="00544456">
        <w:rPr>
          <w:rFonts w:ascii="David" w:hAnsi="David" w:cs="David"/>
          <w:rtl/>
          <w:lang w:eastAsia="en-US"/>
        </w:rPr>
        <w:t>או</w:t>
      </w:r>
      <w:r w:rsidR="001E0DC8" w:rsidRPr="00544456">
        <w:rPr>
          <w:rFonts w:ascii="David" w:hAnsi="David" w:cs="David"/>
          <w:lang w:eastAsia="en-US"/>
        </w:rPr>
        <w:t xml:space="preserve"> </w:t>
      </w:r>
      <w:r w:rsidR="001E0DC8" w:rsidRPr="00544456">
        <w:rPr>
          <w:rFonts w:ascii="David" w:hAnsi="David" w:cs="David"/>
          <w:rtl/>
          <w:lang w:eastAsia="en-US"/>
        </w:rPr>
        <w:t>המתקן</w:t>
      </w:r>
      <w:r w:rsidR="001E0DC8" w:rsidRPr="00544456">
        <w:rPr>
          <w:rFonts w:ascii="David" w:hAnsi="David" w:cs="David"/>
          <w:lang w:eastAsia="en-US"/>
        </w:rPr>
        <w:t xml:space="preserve"> </w:t>
      </w:r>
      <w:r w:rsidR="001E0DC8" w:rsidRPr="00544456">
        <w:rPr>
          <w:rFonts w:ascii="David" w:hAnsi="David" w:cs="David"/>
          <w:rtl/>
          <w:lang w:eastAsia="en-US"/>
        </w:rPr>
        <w:t>המיועד הכולל</w:t>
      </w:r>
      <w:r w:rsidR="001E0DC8" w:rsidRPr="00544456">
        <w:rPr>
          <w:rFonts w:ascii="David" w:hAnsi="David" w:cs="David"/>
          <w:lang w:eastAsia="en-US"/>
        </w:rPr>
        <w:t xml:space="preserve"> </w:t>
      </w:r>
      <w:r w:rsidR="001E0DC8" w:rsidRPr="00544456">
        <w:rPr>
          <w:rFonts w:ascii="David" w:hAnsi="David" w:cs="David"/>
          <w:rtl/>
          <w:lang w:eastAsia="en-US"/>
        </w:rPr>
        <w:t>קונסטרוקציה</w:t>
      </w:r>
      <w:r w:rsidR="001E0DC8" w:rsidRPr="00544456">
        <w:rPr>
          <w:rFonts w:ascii="David" w:hAnsi="David" w:cs="David"/>
          <w:lang w:eastAsia="en-US"/>
        </w:rPr>
        <w:t xml:space="preserve"> </w:t>
      </w:r>
      <w:r w:rsidR="001E0DC8" w:rsidRPr="00544456">
        <w:rPr>
          <w:rFonts w:ascii="David" w:hAnsi="David" w:cs="David"/>
          <w:rtl/>
          <w:lang w:eastAsia="en-US"/>
        </w:rPr>
        <w:t>תואמת</w:t>
      </w:r>
      <w:r w:rsidR="001E0DC8" w:rsidRPr="00544456">
        <w:rPr>
          <w:rFonts w:ascii="David" w:hAnsi="David" w:cs="David"/>
          <w:lang w:eastAsia="en-US"/>
        </w:rPr>
        <w:t xml:space="preserve"> </w:t>
      </w:r>
      <w:r w:rsidR="001E0DC8" w:rsidRPr="00544456">
        <w:rPr>
          <w:rFonts w:ascii="David" w:hAnsi="David" w:cs="David"/>
          <w:rtl/>
          <w:lang w:eastAsia="en-US"/>
        </w:rPr>
        <w:t>על</w:t>
      </w:r>
      <w:r w:rsidR="001E0DC8" w:rsidRPr="00544456">
        <w:rPr>
          <w:rFonts w:ascii="David" w:hAnsi="David" w:cs="David"/>
          <w:lang w:eastAsia="en-US"/>
        </w:rPr>
        <w:t xml:space="preserve"> </w:t>
      </w:r>
      <w:r w:rsidR="001E0DC8" w:rsidRPr="00544456">
        <w:rPr>
          <w:rFonts w:ascii="David" w:hAnsi="David" w:cs="David"/>
          <w:rtl/>
          <w:lang w:eastAsia="en-US"/>
        </w:rPr>
        <w:t>פי</w:t>
      </w:r>
      <w:r w:rsidR="001E0DC8" w:rsidRPr="00544456">
        <w:rPr>
          <w:rFonts w:ascii="David" w:hAnsi="David" w:cs="David"/>
          <w:lang w:eastAsia="en-US"/>
        </w:rPr>
        <w:t xml:space="preserve"> </w:t>
      </w:r>
      <w:r w:rsidR="001E0DC8" w:rsidRPr="00544456">
        <w:rPr>
          <w:rFonts w:ascii="David" w:hAnsi="David" w:cs="David"/>
          <w:rtl/>
          <w:lang w:eastAsia="en-US"/>
        </w:rPr>
        <w:t>דרישות</w:t>
      </w:r>
      <w:r w:rsidR="001E0DC8" w:rsidRPr="00544456">
        <w:rPr>
          <w:rFonts w:ascii="David" w:hAnsi="David" w:cs="David"/>
          <w:lang w:eastAsia="en-US"/>
        </w:rPr>
        <w:t xml:space="preserve"> </w:t>
      </w:r>
      <w:r w:rsidR="001E0DC8" w:rsidRPr="00544456">
        <w:rPr>
          <w:rFonts w:ascii="David" w:hAnsi="David" w:cs="David"/>
          <w:rtl/>
          <w:lang w:eastAsia="en-US"/>
        </w:rPr>
        <w:t xml:space="preserve">הממונה </w:t>
      </w:r>
    </w:p>
    <w:p w14:paraId="11653C10" w14:textId="77777777" w:rsidR="001E0DC8" w:rsidRDefault="001E0DC8" w:rsidP="00C07EE9">
      <w:pPr>
        <w:pStyle w:val="afff0"/>
        <w:numPr>
          <w:ilvl w:val="4"/>
          <w:numId w:val="76"/>
        </w:numPr>
        <w:ind w:left="6135" w:hanging="1077"/>
        <w:rPr>
          <w:rFonts w:ascii="David" w:hAnsi="David" w:cs="David"/>
          <w:lang w:eastAsia="en-US"/>
        </w:rPr>
      </w:pPr>
      <w:r w:rsidRPr="00544456">
        <w:rPr>
          <w:rFonts w:ascii="David" w:hAnsi="David" w:cs="David"/>
          <w:rtl/>
          <w:lang w:eastAsia="en-US"/>
        </w:rPr>
        <w:t xml:space="preserve"> </w:t>
      </w:r>
      <w:r w:rsidR="00A24CF1">
        <w:rPr>
          <w:rFonts w:ascii="David" w:hAnsi="David" w:cs="David" w:hint="cs"/>
          <w:rtl/>
          <w:lang w:eastAsia="en-US"/>
        </w:rPr>
        <w:t xml:space="preserve">באחריות הזוכה ועל חשבונו </w:t>
      </w:r>
      <w:r w:rsidRPr="00544456">
        <w:rPr>
          <w:rFonts w:ascii="David" w:hAnsi="David" w:cs="David"/>
          <w:rtl/>
          <w:lang w:eastAsia="en-US"/>
        </w:rPr>
        <w:t>אספקת</w:t>
      </w:r>
      <w:r w:rsidRPr="00544456">
        <w:rPr>
          <w:rFonts w:ascii="David" w:hAnsi="David" w:cs="David"/>
          <w:lang w:eastAsia="en-US"/>
        </w:rPr>
        <w:t xml:space="preserve"> </w:t>
      </w:r>
      <w:r w:rsidRPr="00544456">
        <w:rPr>
          <w:rFonts w:ascii="David" w:hAnsi="David" w:cs="David"/>
          <w:rtl/>
          <w:lang w:eastAsia="en-US"/>
        </w:rPr>
        <w:t>תאורת</w:t>
      </w:r>
      <w:r w:rsidRPr="00544456">
        <w:rPr>
          <w:rFonts w:ascii="David" w:hAnsi="David" w:cs="David"/>
          <w:lang w:eastAsia="en-US"/>
        </w:rPr>
        <w:t xml:space="preserve"> </w:t>
      </w:r>
      <w:r w:rsidRPr="00544456">
        <w:rPr>
          <w:rFonts w:ascii="David" w:hAnsi="David" w:cs="David"/>
          <w:rtl/>
          <w:lang w:eastAsia="en-US"/>
        </w:rPr>
        <w:t>הצפה</w:t>
      </w:r>
      <w:r w:rsidRPr="00544456">
        <w:rPr>
          <w:rFonts w:ascii="David" w:hAnsi="David" w:cs="David"/>
          <w:lang w:eastAsia="en-US"/>
        </w:rPr>
        <w:t xml:space="preserve"> </w:t>
      </w:r>
      <w:r w:rsidRPr="00544456">
        <w:rPr>
          <w:rFonts w:ascii="David" w:hAnsi="David" w:cs="David"/>
          <w:rtl/>
          <w:lang w:eastAsia="en-US"/>
        </w:rPr>
        <w:t>בהתאם</w:t>
      </w:r>
      <w:r w:rsidRPr="00544456">
        <w:rPr>
          <w:rFonts w:ascii="David" w:hAnsi="David" w:cs="David"/>
          <w:lang w:eastAsia="en-US"/>
        </w:rPr>
        <w:t xml:space="preserve"> </w:t>
      </w:r>
      <w:r w:rsidRPr="00544456">
        <w:rPr>
          <w:rFonts w:ascii="David" w:hAnsi="David" w:cs="David"/>
          <w:rtl/>
          <w:lang w:eastAsia="en-US"/>
        </w:rPr>
        <w:t>להנחיות</w:t>
      </w:r>
      <w:r w:rsidRPr="00544456">
        <w:rPr>
          <w:rFonts w:ascii="David" w:hAnsi="David" w:cs="David"/>
          <w:lang w:eastAsia="en-US"/>
        </w:rPr>
        <w:t xml:space="preserve"> </w:t>
      </w:r>
      <w:r w:rsidRPr="00544456">
        <w:rPr>
          <w:rFonts w:ascii="David" w:hAnsi="David" w:cs="David"/>
          <w:rtl/>
          <w:lang w:eastAsia="en-US"/>
        </w:rPr>
        <w:t>הגורמים</w:t>
      </w:r>
      <w:r w:rsidRPr="00544456">
        <w:rPr>
          <w:rFonts w:ascii="David" w:hAnsi="David" w:cs="David"/>
          <w:lang w:eastAsia="en-US"/>
        </w:rPr>
        <w:t xml:space="preserve"> </w:t>
      </w:r>
      <w:r w:rsidRPr="00544456">
        <w:rPr>
          <w:rFonts w:ascii="David" w:hAnsi="David" w:cs="David"/>
          <w:rtl/>
          <w:lang w:eastAsia="en-US"/>
        </w:rPr>
        <w:t>המנחים</w:t>
      </w:r>
      <w:r w:rsidRPr="00544456">
        <w:rPr>
          <w:rFonts w:ascii="David" w:hAnsi="David" w:cs="David"/>
          <w:lang w:eastAsia="en-US"/>
        </w:rPr>
        <w:t xml:space="preserve"> </w:t>
      </w:r>
      <w:r w:rsidRPr="00544456">
        <w:rPr>
          <w:rFonts w:ascii="David" w:hAnsi="David" w:cs="David"/>
          <w:rtl/>
          <w:lang w:eastAsia="en-US"/>
        </w:rPr>
        <w:t>או</w:t>
      </w:r>
      <w:r w:rsidRPr="00544456">
        <w:rPr>
          <w:rFonts w:ascii="David" w:hAnsi="David" w:cs="David"/>
          <w:lang w:eastAsia="en-US"/>
        </w:rPr>
        <w:t xml:space="preserve"> </w:t>
      </w:r>
      <w:r w:rsidRPr="00544456">
        <w:rPr>
          <w:rFonts w:ascii="David" w:hAnsi="David" w:cs="David"/>
          <w:rtl/>
          <w:lang w:eastAsia="en-US"/>
        </w:rPr>
        <w:t>צרכים</w:t>
      </w:r>
      <w:r w:rsidRPr="00544456">
        <w:rPr>
          <w:rFonts w:ascii="David" w:hAnsi="David" w:cs="David"/>
          <w:lang w:eastAsia="en-US"/>
        </w:rPr>
        <w:t xml:space="preserve"> </w:t>
      </w:r>
      <w:r w:rsidRPr="00544456">
        <w:rPr>
          <w:rFonts w:ascii="David" w:hAnsi="David" w:cs="David"/>
          <w:rtl/>
          <w:lang w:eastAsia="en-US"/>
        </w:rPr>
        <w:t>מבצעיים</w:t>
      </w:r>
      <w:r w:rsidRPr="00544456">
        <w:rPr>
          <w:rFonts w:ascii="David" w:hAnsi="David" w:cs="David"/>
          <w:lang w:eastAsia="en-US"/>
        </w:rPr>
        <w:t xml:space="preserve"> </w:t>
      </w:r>
      <w:r w:rsidRPr="00544456">
        <w:rPr>
          <w:rFonts w:ascii="David" w:hAnsi="David" w:cs="David"/>
          <w:rtl/>
          <w:lang w:eastAsia="en-US"/>
        </w:rPr>
        <w:t xml:space="preserve">של </w:t>
      </w:r>
      <w:r w:rsidR="00243394" w:rsidRPr="00544456">
        <w:rPr>
          <w:rFonts w:ascii="David" w:hAnsi="David" w:cs="David"/>
          <w:rtl/>
          <w:lang w:eastAsia="en-US"/>
        </w:rPr>
        <w:t>"</w:t>
      </w:r>
      <w:r w:rsidRPr="00544456">
        <w:rPr>
          <w:rFonts w:ascii="David" w:hAnsi="David" w:cs="David"/>
          <w:rtl/>
          <w:lang w:eastAsia="en-US"/>
        </w:rPr>
        <w:t>צילום</w:t>
      </w:r>
      <w:r w:rsidR="00243394" w:rsidRPr="00544456">
        <w:rPr>
          <w:rFonts w:ascii="David" w:hAnsi="David" w:cs="David"/>
          <w:rtl/>
          <w:lang w:eastAsia="en-US"/>
        </w:rPr>
        <w:t>"</w:t>
      </w:r>
      <w:r w:rsidRPr="00544456">
        <w:rPr>
          <w:rFonts w:ascii="David" w:hAnsi="David" w:cs="David"/>
          <w:lang w:eastAsia="en-US"/>
        </w:rPr>
        <w:t xml:space="preserve"> </w:t>
      </w:r>
      <w:r w:rsidRPr="00544456">
        <w:rPr>
          <w:rFonts w:ascii="David" w:hAnsi="David" w:cs="David"/>
          <w:rtl/>
          <w:lang w:eastAsia="en-US"/>
        </w:rPr>
        <w:t>גזרה</w:t>
      </w:r>
      <w:r w:rsidRPr="00544456">
        <w:rPr>
          <w:rFonts w:ascii="David" w:hAnsi="David" w:cs="David"/>
          <w:lang w:eastAsia="en-US"/>
        </w:rPr>
        <w:t xml:space="preserve"> </w:t>
      </w:r>
      <w:r w:rsidRPr="00544456">
        <w:rPr>
          <w:rFonts w:ascii="David" w:hAnsi="David" w:cs="David"/>
          <w:rtl/>
          <w:lang w:eastAsia="en-US"/>
        </w:rPr>
        <w:t>מסוימת</w:t>
      </w:r>
      <w:r w:rsidR="00B115A9" w:rsidRPr="00544456">
        <w:rPr>
          <w:rFonts w:ascii="David" w:hAnsi="David" w:cs="David"/>
          <w:rtl/>
          <w:lang w:eastAsia="en-US"/>
        </w:rPr>
        <w:t xml:space="preserve"> </w:t>
      </w:r>
      <w:r w:rsidR="00E4308D">
        <w:rPr>
          <w:rFonts w:ascii="David" w:hAnsi="David" w:cs="David" w:hint="cs"/>
          <w:rtl/>
          <w:lang w:eastAsia="en-US"/>
        </w:rPr>
        <w:t>ו</w:t>
      </w:r>
      <w:r w:rsidR="00B115A9" w:rsidRPr="00544456">
        <w:rPr>
          <w:rFonts w:ascii="David" w:hAnsi="David" w:cs="David"/>
          <w:rtl/>
          <w:lang w:eastAsia="en-US"/>
        </w:rPr>
        <w:t>בהתאם להנחיית הממונה.</w:t>
      </w:r>
    </w:p>
    <w:p w14:paraId="73BDE7E8" w14:textId="77777777" w:rsidR="00E4308D" w:rsidRPr="00544456" w:rsidRDefault="00F828F6" w:rsidP="00724A75">
      <w:pPr>
        <w:pStyle w:val="afff0"/>
        <w:numPr>
          <w:ilvl w:val="4"/>
          <w:numId w:val="76"/>
        </w:numPr>
        <w:rPr>
          <w:rFonts w:ascii="David" w:hAnsi="David" w:cs="David"/>
          <w:lang w:eastAsia="en-US"/>
        </w:rPr>
      </w:pPr>
      <w:r>
        <w:rPr>
          <w:rFonts w:ascii="David" w:hAnsi="David" w:cs="David" w:hint="cs"/>
          <w:rtl/>
          <w:lang w:eastAsia="en-US"/>
        </w:rPr>
        <w:t xml:space="preserve">באחריות הזוכה ועל חשבונו </w:t>
      </w:r>
      <w:r w:rsidR="000203CB">
        <w:rPr>
          <w:rFonts w:ascii="David" w:hAnsi="David" w:cs="David" w:hint="cs"/>
          <w:rtl/>
          <w:lang w:eastAsia="en-US"/>
        </w:rPr>
        <w:t>אספקה</w:t>
      </w:r>
      <w:r>
        <w:rPr>
          <w:rFonts w:ascii="David" w:hAnsi="David" w:cs="David" w:hint="cs"/>
          <w:rtl/>
          <w:lang w:eastAsia="en-US"/>
        </w:rPr>
        <w:t xml:space="preserve"> והתקנת </w:t>
      </w:r>
      <w:r w:rsidR="00E4308D" w:rsidRPr="00E4308D">
        <w:rPr>
          <w:rFonts w:ascii="David" w:hAnsi="David" w:cs="David" w:hint="cs"/>
          <w:rtl/>
          <w:lang w:eastAsia="en-US"/>
        </w:rPr>
        <w:t>ת</w:t>
      </w:r>
      <w:r w:rsidR="00E4308D" w:rsidRPr="00E4308D">
        <w:rPr>
          <w:rFonts w:ascii="David" w:hAnsi="David" w:cs="David"/>
          <w:rtl/>
          <w:lang w:eastAsia="en-US"/>
        </w:rPr>
        <w:t>קשורת אינטרנטית</w:t>
      </w:r>
      <w:r w:rsidR="00E4308D" w:rsidRPr="00E4308D">
        <w:rPr>
          <w:rFonts w:ascii="David" w:hAnsi="David" w:cs="David"/>
          <w:lang w:eastAsia="en-US"/>
        </w:rPr>
        <w:t xml:space="preserve"> WIFI, </w:t>
      </w:r>
      <w:r w:rsidR="00E4308D" w:rsidRPr="00E4308D">
        <w:rPr>
          <w:rFonts w:ascii="David" w:hAnsi="David" w:cs="David"/>
          <w:rtl/>
          <w:lang w:eastAsia="en-US"/>
        </w:rPr>
        <w:t>מחשב וטלפון</w:t>
      </w:r>
      <w:r w:rsidR="00E4308D" w:rsidRPr="00E4308D">
        <w:rPr>
          <w:rFonts w:ascii="David" w:hAnsi="David" w:cs="David"/>
          <w:lang w:eastAsia="en-US"/>
        </w:rPr>
        <w:t>.</w:t>
      </w:r>
    </w:p>
    <w:p w14:paraId="5776B507" w14:textId="77777777" w:rsidR="001E0DC8" w:rsidRPr="00544456" w:rsidRDefault="001E0DC8" w:rsidP="009664FA">
      <w:pPr>
        <w:pStyle w:val="afc"/>
        <w:keepNext/>
        <w:keepLines/>
        <w:widowControl w:val="0"/>
        <w:numPr>
          <w:ilvl w:val="0"/>
          <w:numId w:val="32"/>
        </w:numPr>
        <w:spacing w:before="120" w:after="120" w:line="360" w:lineRule="auto"/>
        <w:outlineLvl w:val="2"/>
      </w:pPr>
      <w:r w:rsidRPr="00544456">
        <w:rPr>
          <w:rtl/>
        </w:rPr>
        <w:t>סדרני עבודה:</w:t>
      </w:r>
    </w:p>
    <w:p w14:paraId="000BB03A" w14:textId="77777777" w:rsidR="001E0DC8" w:rsidRPr="00544456" w:rsidRDefault="001E0DC8" w:rsidP="00CF6A9B">
      <w:pPr>
        <w:pStyle w:val="afc"/>
        <w:keepNext/>
        <w:keepLines/>
        <w:widowControl w:val="0"/>
        <w:spacing w:before="120" w:after="120" w:line="360" w:lineRule="auto"/>
        <w:ind w:left="360"/>
        <w:rPr>
          <w:rFonts w:ascii="David" w:hAnsi="David" w:cs="David"/>
          <w:sz w:val="24"/>
          <w:rtl/>
        </w:rPr>
      </w:pPr>
      <w:r w:rsidRPr="00544456">
        <w:rPr>
          <w:rFonts w:ascii="David" w:hAnsi="David" w:cs="David"/>
          <w:sz w:val="24"/>
          <w:rtl/>
        </w:rPr>
        <w:t>באתרים השונים, יבוצעו סידורי עבודה ע"י מאבטח/אחמ"ש אשר יוגדרו ע"י הממונה.</w:t>
      </w:r>
    </w:p>
    <w:p w14:paraId="5B745D03" w14:textId="77777777" w:rsidR="001E0DC8" w:rsidRPr="00544456" w:rsidRDefault="001E0DC8" w:rsidP="0034438E">
      <w:pPr>
        <w:pStyle w:val="afc"/>
        <w:keepNext/>
        <w:keepLines/>
        <w:widowControl w:val="0"/>
        <w:numPr>
          <w:ilvl w:val="1"/>
          <w:numId w:val="77"/>
        </w:numPr>
        <w:spacing w:before="120" w:after="120" w:line="360" w:lineRule="auto"/>
        <w:outlineLvl w:val="3"/>
        <w:rPr>
          <w:rFonts w:ascii="David" w:hAnsi="David" w:cs="David"/>
          <w:sz w:val="24"/>
          <w:u w:val="single"/>
        </w:rPr>
      </w:pPr>
      <w:r w:rsidRPr="00544456">
        <w:rPr>
          <w:rFonts w:ascii="David" w:hAnsi="David" w:cs="David"/>
          <w:sz w:val="24"/>
          <w:u w:val="single"/>
          <w:rtl/>
        </w:rPr>
        <w:t xml:space="preserve">להלן </w:t>
      </w:r>
      <w:r w:rsidR="00400678" w:rsidRPr="00544456">
        <w:rPr>
          <w:rFonts w:ascii="David" w:hAnsi="David" w:cs="David"/>
          <w:sz w:val="24"/>
          <w:u w:val="single"/>
          <w:rtl/>
        </w:rPr>
        <w:t>פירוט ה</w:t>
      </w:r>
      <w:r w:rsidRPr="00544456">
        <w:rPr>
          <w:rFonts w:ascii="David" w:hAnsi="David" w:cs="David"/>
          <w:sz w:val="24"/>
          <w:u w:val="single"/>
          <w:rtl/>
        </w:rPr>
        <w:t xml:space="preserve">תשלומים אשר </w:t>
      </w:r>
      <w:r w:rsidR="00400678" w:rsidRPr="00544456">
        <w:rPr>
          <w:rFonts w:ascii="David" w:hAnsi="David" w:cs="David"/>
          <w:sz w:val="24"/>
          <w:u w:val="single"/>
          <w:rtl/>
        </w:rPr>
        <w:t>ישולמו לעובד אשר משמש בתפקיד אחמ"ש:</w:t>
      </w:r>
    </w:p>
    <w:p w14:paraId="1A2121EC" w14:textId="77777777" w:rsidR="00400678" w:rsidRPr="00544456" w:rsidRDefault="00400678" w:rsidP="00AA0BFD">
      <w:pPr>
        <w:pStyle w:val="afc"/>
        <w:keepNext/>
        <w:keepLines/>
        <w:widowControl w:val="0"/>
        <w:numPr>
          <w:ilvl w:val="2"/>
          <w:numId w:val="77"/>
        </w:numPr>
        <w:spacing w:before="120" w:after="120" w:line="360" w:lineRule="auto"/>
        <w:rPr>
          <w:rFonts w:ascii="David" w:hAnsi="David" w:cs="David"/>
          <w:sz w:val="24"/>
          <w:u w:val="single"/>
        </w:rPr>
      </w:pPr>
      <w:r w:rsidRPr="00544456">
        <w:rPr>
          <w:rFonts w:ascii="David" w:hAnsi="David" w:cs="David"/>
          <w:sz w:val="24"/>
          <w:rtl/>
        </w:rPr>
        <w:t xml:space="preserve">סדרן עבודה משרד ראשי, </w:t>
      </w:r>
      <w:r w:rsidRPr="00E0459B">
        <w:rPr>
          <w:rFonts w:ascii="David" w:hAnsi="David" w:cs="David"/>
          <w:sz w:val="24"/>
          <w:u w:val="single"/>
          <w:rtl/>
        </w:rPr>
        <w:t>צוות אבטחה י-ם</w:t>
      </w:r>
      <w:r w:rsidRPr="00544456">
        <w:rPr>
          <w:rFonts w:ascii="David" w:hAnsi="David" w:cs="David"/>
          <w:sz w:val="24"/>
          <w:rtl/>
        </w:rPr>
        <w:t>: יתוגמל ב</w:t>
      </w:r>
      <w:r w:rsidR="00BB7EE2">
        <w:rPr>
          <w:rFonts w:ascii="David" w:hAnsi="David" w:cs="David" w:hint="cs"/>
          <w:sz w:val="24"/>
          <w:rtl/>
        </w:rPr>
        <w:t>-</w:t>
      </w:r>
      <w:r w:rsidRPr="00544456">
        <w:rPr>
          <w:rFonts w:ascii="David" w:hAnsi="David" w:cs="David"/>
          <w:sz w:val="24"/>
          <w:rtl/>
        </w:rPr>
        <w:t>1200 ₪ תוספת למשכורת החודשית.</w:t>
      </w:r>
    </w:p>
    <w:p w14:paraId="041F1615" w14:textId="77777777" w:rsidR="000665FE" w:rsidRPr="00544456" w:rsidRDefault="000665FE" w:rsidP="00AA0BFD">
      <w:pPr>
        <w:pStyle w:val="afc"/>
        <w:keepNext/>
        <w:keepLines/>
        <w:widowControl w:val="0"/>
        <w:numPr>
          <w:ilvl w:val="2"/>
          <w:numId w:val="77"/>
        </w:numPr>
        <w:spacing w:before="120" w:after="120" w:line="360" w:lineRule="auto"/>
        <w:rPr>
          <w:rFonts w:ascii="David" w:hAnsi="David" w:cs="David"/>
          <w:sz w:val="24"/>
          <w:u w:val="single"/>
        </w:rPr>
      </w:pPr>
      <w:r w:rsidRPr="00544456">
        <w:rPr>
          <w:rFonts w:ascii="David" w:hAnsi="David" w:cs="David"/>
          <w:sz w:val="24"/>
          <w:rtl/>
        </w:rPr>
        <w:t xml:space="preserve">סדרן עבודה </w:t>
      </w:r>
      <w:r w:rsidRPr="00E0459B">
        <w:rPr>
          <w:rFonts w:ascii="David" w:hAnsi="David" w:cs="David"/>
          <w:sz w:val="24"/>
          <w:u w:val="single"/>
          <w:rtl/>
        </w:rPr>
        <w:t>בית שר/ה/מאוים</w:t>
      </w:r>
      <w:r w:rsidRPr="00544456">
        <w:rPr>
          <w:rFonts w:ascii="David" w:hAnsi="David" w:cs="David"/>
          <w:sz w:val="24"/>
          <w:rtl/>
        </w:rPr>
        <w:t>: יתוגמל ב</w:t>
      </w:r>
      <w:r w:rsidR="00BB7EE2">
        <w:rPr>
          <w:rFonts w:ascii="David" w:hAnsi="David" w:cs="David" w:hint="cs"/>
          <w:sz w:val="24"/>
          <w:rtl/>
        </w:rPr>
        <w:t>-</w:t>
      </w:r>
      <w:r w:rsidRPr="00544456">
        <w:rPr>
          <w:rFonts w:ascii="David" w:hAnsi="David" w:cs="David"/>
          <w:sz w:val="24"/>
          <w:rtl/>
        </w:rPr>
        <w:t>700 ₪ תוספת למשכורת החודשית.</w:t>
      </w:r>
    </w:p>
    <w:p w14:paraId="379ED1B6" w14:textId="77777777" w:rsidR="001E0DC8" w:rsidRPr="00544456" w:rsidRDefault="001E0DC8" w:rsidP="00AA0BFD">
      <w:pPr>
        <w:pStyle w:val="afc"/>
        <w:keepNext/>
        <w:keepLines/>
        <w:widowControl w:val="0"/>
        <w:numPr>
          <w:ilvl w:val="2"/>
          <w:numId w:val="77"/>
        </w:numPr>
        <w:spacing w:before="120" w:after="120" w:line="360" w:lineRule="auto"/>
        <w:rPr>
          <w:rFonts w:ascii="David" w:hAnsi="David" w:cs="David"/>
          <w:sz w:val="24"/>
        </w:rPr>
      </w:pPr>
      <w:r w:rsidRPr="00544456">
        <w:rPr>
          <w:rFonts w:ascii="David" w:hAnsi="David" w:cs="David"/>
          <w:sz w:val="24"/>
          <w:rtl/>
        </w:rPr>
        <w:t>אחמ"ש בעל תפקיד מוגדר (שאינו סדרן עבודה): יתוגמל ב</w:t>
      </w:r>
      <w:r w:rsidR="00BB7EE2">
        <w:rPr>
          <w:rFonts w:ascii="David" w:hAnsi="David" w:cs="David" w:hint="cs"/>
          <w:sz w:val="24"/>
          <w:rtl/>
        </w:rPr>
        <w:t>-</w:t>
      </w:r>
      <w:r w:rsidRPr="00544456">
        <w:rPr>
          <w:rFonts w:ascii="David" w:hAnsi="David" w:cs="David"/>
          <w:sz w:val="24"/>
          <w:rtl/>
        </w:rPr>
        <w:t xml:space="preserve">800 ₪ תוספת למשכורת החודשית. </w:t>
      </w:r>
    </w:p>
    <w:p w14:paraId="62E001CA" w14:textId="77777777" w:rsidR="001E0DC8" w:rsidRDefault="001E0DC8" w:rsidP="00AA0BFD">
      <w:pPr>
        <w:pStyle w:val="afc"/>
        <w:keepNext/>
        <w:keepLines/>
        <w:widowControl w:val="0"/>
        <w:numPr>
          <w:ilvl w:val="2"/>
          <w:numId w:val="77"/>
        </w:numPr>
        <w:spacing w:before="120" w:after="120" w:line="360" w:lineRule="auto"/>
        <w:rPr>
          <w:rFonts w:ascii="David" w:hAnsi="David" w:cs="David"/>
          <w:sz w:val="24"/>
        </w:rPr>
      </w:pPr>
      <w:r w:rsidRPr="00544456">
        <w:rPr>
          <w:rFonts w:ascii="David" w:hAnsi="David" w:cs="David"/>
          <w:sz w:val="24"/>
          <w:rtl/>
        </w:rPr>
        <w:t xml:space="preserve">הערה: במידה וסדרן העבודה במשרד הראשי מתפקד גם כאחמ"ש אזי יהיה זכאי לתוספות בסעיפים </w:t>
      </w:r>
      <w:r w:rsidR="00400678" w:rsidRPr="00544456">
        <w:rPr>
          <w:rFonts w:ascii="David" w:hAnsi="David" w:cs="David"/>
          <w:sz w:val="24"/>
          <w:rtl/>
        </w:rPr>
        <w:t>5.1.1+5.1.2</w:t>
      </w:r>
      <w:r w:rsidRPr="00544456">
        <w:rPr>
          <w:rFonts w:ascii="David" w:hAnsi="David" w:cs="David"/>
          <w:sz w:val="24"/>
          <w:rtl/>
        </w:rPr>
        <w:t xml:space="preserve"> בסכום כולל של 2000 ₪.</w:t>
      </w:r>
    </w:p>
    <w:p w14:paraId="46B197F2" w14:textId="77777777" w:rsidR="008E6674" w:rsidRPr="00544456" w:rsidRDefault="008E6674" w:rsidP="008E6674">
      <w:pPr>
        <w:pStyle w:val="afc"/>
        <w:keepNext/>
        <w:keepLines/>
        <w:widowControl w:val="0"/>
        <w:numPr>
          <w:ilvl w:val="1"/>
          <w:numId w:val="77"/>
        </w:numPr>
        <w:spacing w:before="120" w:after="120" w:line="360" w:lineRule="auto"/>
        <w:rPr>
          <w:rFonts w:ascii="David" w:hAnsi="David" w:cs="David"/>
          <w:sz w:val="24"/>
        </w:rPr>
      </w:pPr>
      <w:r>
        <w:rPr>
          <w:rFonts w:ascii="David" w:hAnsi="David" w:cs="David" w:hint="cs"/>
          <w:sz w:val="24"/>
          <w:rtl/>
        </w:rPr>
        <w:t>למען הסר ספק,כלל התשלומים הנ"ל יתווספו למשכורתם של סדרני העבודה וישולמו בצורה שוטפת כחלק מהחשבונית החודשית ע"י המשרד.</w:t>
      </w:r>
    </w:p>
    <w:p w14:paraId="0B565ADC" w14:textId="77777777" w:rsidR="0034438E" w:rsidRPr="0034438E" w:rsidRDefault="001E0DC8" w:rsidP="0034438E">
      <w:pPr>
        <w:pStyle w:val="Normal4"/>
        <w:outlineLvl w:val="2"/>
        <w:rPr>
          <w:b/>
          <w:bCs/>
        </w:rPr>
      </w:pPr>
      <w:r w:rsidRPr="00544456">
        <w:rPr>
          <w:rtl/>
        </w:rPr>
        <w:t xml:space="preserve">מענקי התמדה: </w:t>
      </w:r>
    </w:p>
    <w:p w14:paraId="261EF888" w14:textId="1133CD44" w:rsidR="001E0DC8" w:rsidRPr="0034438E" w:rsidRDefault="001E0DC8" w:rsidP="0034438E">
      <w:pPr>
        <w:pStyle w:val="Normal4"/>
        <w:numPr>
          <w:ilvl w:val="0"/>
          <w:numId w:val="0"/>
        </w:numPr>
        <w:ind w:left="360"/>
        <w:rPr>
          <w:b/>
          <w:bCs/>
          <w:rtl/>
        </w:rPr>
      </w:pPr>
      <w:r w:rsidRPr="0034438E">
        <w:rPr>
          <w:u w:val="none"/>
          <w:rtl/>
        </w:rPr>
        <w:t>לאחר שנת עבודה קאלנדרית, ומדי רבעון, יתוגמל</w:t>
      </w:r>
      <w:r w:rsidR="000665FE" w:rsidRPr="0034438E">
        <w:rPr>
          <w:u w:val="none"/>
          <w:rtl/>
        </w:rPr>
        <w:t>ו</w:t>
      </w:r>
      <w:r w:rsidRPr="0034438E">
        <w:rPr>
          <w:u w:val="none"/>
          <w:rtl/>
        </w:rPr>
        <w:t xml:space="preserve"> העובד</w:t>
      </w:r>
      <w:r w:rsidR="000665FE" w:rsidRPr="0034438E">
        <w:rPr>
          <w:u w:val="none"/>
          <w:rtl/>
        </w:rPr>
        <w:t>ים</w:t>
      </w:r>
      <w:r w:rsidRPr="0034438E">
        <w:rPr>
          <w:u w:val="none"/>
          <w:rtl/>
        </w:rPr>
        <w:t xml:space="preserve"> ע"פ הפירוט הבא:</w:t>
      </w:r>
    </w:p>
    <w:p w14:paraId="0D31362D" w14:textId="77777777" w:rsidR="001E0DC8" w:rsidRPr="00614B0D" w:rsidRDefault="001E0DC8" w:rsidP="00EE2281">
      <w:pPr>
        <w:pStyle w:val="afc"/>
        <w:keepNext/>
        <w:keepLines/>
        <w:widowControl w:val="0"/>
        <w:numPr>
          <w:ilvl w:val="1"/>
          <w:numId w:val="78"/>
        </w:numPr>
        <w:spacing w:before="120" w:after="120" w:line="360" w:lineRule="auto"/>
        <w:rPr>
          <w:rFonts w:ascii="David" w:hAnsi="David" w:cs="David"/>
          <w:b/>
          <w:bCs/>
          <w:sz w:val="24"/>
        </w:rPr>
      </w:pPr>
      <w:r w:rsidRPr="008E6674">
        <w:rPr>
          <w:rFonts w:ascii="David" w:hAnsi="David" w:cs="David"/>
          <w:sz w:val="24"/>
          <w:rtl/>
        </w:rPr>
        <w:t>עובד שאינו חמוש</w:t>
      </w:r>
      <w:r w:rsidRPr="008E6674" w:rsidDel="00361644">
        <w:rPr>
          <w:rFonts w:ascii="David" w:hAnsi="David" w:cs="David"/>
          <w:sz w:val="24"/>
          <w:rtl/>
        </w:rPr>
        <w:t xml:space="preserve"> </w:t>
      </w:r>
      <w:r w:rsidRPr="008E6674">
        <w:rPr>
          <w:rFonts w:ascii="David" w:hAnsi="David" w:cs="David"/>
          <w:sz w:val="24"/>
          <w:rtl/>
        </w:rPr>
        <w:t xml:space="preserve">, על כל 182 שעות חודשיות (במשך רבעון רצוף 182*3) יקבל תוספת תשלום </w:t>
      </w:r>
      <w:r w:rsidRPr="00614B0D">
        <w:rPr>
          <w:rFonts w:ascii="David" w:hAnsi="David" w:cs="David"/>
          <w:sz w:val="24"/>
          <w:rtl/>
        </w:rPr>
        <w:t xml:space="preserve">של </w:t>
      </w:r>
      <w:r w:rsidR="00EE2281">
        <w:rPr>
          <w:rFonts w:ascii="David" w:hAnsi="David" w:cs="David" w:hint="cs"/>
          <w:sz w:val="24"/>
          <w:rtl/>
        </w:rPr>
        <w:t xml:space="preserve">800 </w:t>
      </w:r>
      <w:r w:rsidRPr="00614B0D">
        <w:rPr>
          <w:rFonts w:ascii="David" w:hAnsi="David" w:cs="David"/>
          <w:sz w:val="24"/>
          <w:rtl/>
        </w:rPr>
        <w:t>ש"ח.</w:t>
      </w:r>
    </w:p>
    <w:p w14:paraId="33F81BBD" w14:textId="77777777" w:rsidR="001E0DC8" w:rsidRPr="008E6674" w:rsidRDefault="001E0DC8" w:rsidP="00EE2281">
      <w:pPr>
        <w:pStyle w:val="afc"/>
        <w:keepNext/>
        <w:keepLines/>
        <w:widowControl w:val="0"/>
        <w:numPr>
          <w:ilvl w:val="1"/>
          <w:numId w:val="78"/>
        </w:numPr>
        <w:spacing w:before="120" w:after="120" w:line="360" w:lineRule="auto"/>
        <w:rPr>
          <w:rFonts w:ascii="David" w:hAnsi="David" w:cs="David"/>
          <w:sz w:val="24"/>
        </w:rPr>
      </w:pPr>
      <w:r w:rsidRPr="008E6674">
        <w:rPr>
          <w:rFonts w:ascii="David" w:hAnsi="David" w:cs="David"/>
          <w:sz w:val="24"/>
          <w:rtl/>
        </w:rPr>
        <w:t xml:space="preserve">עובד חמוש, על כל 182 שעות חודשיות (במשך  רבעון רצוף 182*3) יקבל תוספת תשלום </w:t>
      </w:r>
      <w:r w:rsidRPr="00614B0D">
        <w:rPr>
          <w:rFonts w:ascii="David" w:hAnsi="David" w:cs="David"/>
          <w:sz w:val="24"/>
          <w:rtl/>
        </w:rPr>
        <w:t xml:space="preserve">של </w:t>
      </w:r>
      <w:r w:rsidR="00614B0D" w:rsidRPr="00614B0D">
        <w:rPr>
          <w:rFonts w:ascii="David" w:hAnsi="David" w:cs="David" w:hint="cs"/>
          <w:sz w:val="24"/>
          <w:rtl/>
        </w:rPr>
        <w:t>1,</w:t>
      </w:r>
      <w:r w:rsidR="00EE2281">
        <w:rPr>
          <w:rFonts w:ascii="David" w:hAnsi="David" w:cs="David" w:hint="cs"/>
          <w:sz w:val="24"/>
          <w:rtl/>
        </w:rPr>
        <w:t>4</w:t>
      </w:r>
      <w:r w:rsidR="00614B0D" w:rsidRPr="00614B0D">
        <w:rPr>
          <w:rFonts w:ascii="David" w:hAnsi="David" w:cs="David" w:hint="cs"/>
          <w:sz w:val="24"/>
          <w:rtl/>
        </w:rPr>
        <w:t>00</w:t>
      </w:r>
      <w:r w:rsidRPr="00614B0D">
        <w:rPr>
          <w:rFonts w:ascii="David" w:hAnsi="David" w:cs="David"/>
          <w:sz w:val="24"/>
          <w:rtl/>
        </w:rPr>
        <w:t xml:space="preserve"> ₪.</w:t>
      </w:r>
      <w:r w:rsidRPr="008E6674">
        <w:rPr>
          <w:rFonts w:ascii="David" w:hAnsi="David" w:cs="David"/>
          <w:sz w:val="24"/>
          <w:rtl/>
        </w:rPr>
        <w:t xml:space="preserve">       </w:t>
      </w:r>
    </w:p>
    <w:p w14:paraId="504CEEC3" w14:textId="77777777" w:rsidR="001E0DC8" w:rsidRDefault="001E0DC8" w:rsidP="00AA0BFD">
      <w:pPr>
        <w:pStyle w:val="afc"/>
        <w:keepNext/>
        <w:keepLines/>
        <w:widowControl w:val="0"/>
        <w:numPr>
          <w:ilvl w:val="1"/>
          <w:numId w:val="78"/>
        </w:numPr>
        <w:spacing w:before="120" w:after="120" w:line="360" w:lineRule="auto"/>
        <w:rPr>
          <w:rFonts w:ascii="David" w:hAnsi="David" w:cs="David"/>
          <w:sz w:val="24"/>
        </w:rPr>
      </w:pPr>
      <w:r w:rsidRPr="00544456">
        <w:rPr>
          <w:rFonts w:ascii="David" w:hAnsi="David" w:cs="David"/>
          <w:sz w:val="24"/>
          <w:rtl/>
        </w:rPr>
        <w:t xml:space="preserve">התשלום </w:t>
      </w:r>
      <w:r w:rsidR="00D528C6">
        <w:rPr>
          <w:rFonts w:ascii="David" w:hAnsi="David" w:cs="David" w:hint="cs"/>
          <w:sz w:val="24"/>
          <w:rtl/>
        </w:rPr>
        <w:t>יגולם ו</w:t>
      </w:r>
      <w:r w:rsidRPr="00544456">
        <w:rPr>
          <w:rFonts w:ascii="David" w:hAnsi="David" w:cs="David"/>
          <w:sz w:val="24"/>
          <w:rtl/>
        </w:rPr>
        <w:t xml:space="preserve">יבוצע ע"פ שיטת </w:t>
      </w:r>
      <w:r w:rsidR="00090963">
        <w:rPr>
          <w:rFonts w:ascii="David" w:hAnsi="David" w:cs="David"/>
          <w:sz w:val="24"/>
          <w:rtl/>
        </w:rPr>
        <w:t>חישוב אשר תיקבע ע"י המ</w:t>
      </w:r>
      <w:r w:rsidR="00090963">
        <w:rPr>
          <w:rFonts w:ascii="David" w:hAnsi="David" w:cs="David" w:hint="cs"/>
          <w:sz w:val="24"/>
          <w:rtl/>
        </w:rPr>
        <w:t>מונה</w:t>
      </w:r>
      <w:r w:rsidRPr="00544456">
        <w:rPr>
          <w:rFonts w:ascii="David" w:hAnsi="David" w:cs="David"/>
          <w:sz w:val="24"/>
          <w:rtl/>
        </w:rPr>
        <w:t xml:space="preserve"> ותצורת החיוב אל מול הזוכה יהיה "גב אל גב" ללא כל רווח לזוכה.</w:t>
      </w:r>
    </w:p>
    <w:p w14:paraId="32708529" w14:textId="77777777" w:rsidR="00D528C6" w:rsidRDefault="00D528C6" w:rsidP="00AA0BFD">
      <w:pPr>
        <w:pStyle w:val="afc"/>
        <w:keepNext/>
        <w:keepLines/>
        <w:widowControl w:val="0"/>
        <w:numPr>
          <w:ilvl w:val="1"/>
          <w:numId w:val="78"/>
        </w:numPr>
        <w:spacing w:before="120" w:after="120" w:line="360" w:lineRule="auto"/>
        <w:rPr>
          <w:rFonts w:ascii="David" w:hAnsi="David" w:cs="David"/>
          <w:sz w:val="24"/>
        </w:rPr>
      </w:pPr>
      <w:r>
        <w:rPr>
          <w:rFonts w:ascii="David" w:hAnsi="David" w:cs="David" w:hint="cs"/>
          <w:sz w:val="24"/>
          <w:rtl/>
        </w:rPr>
        <w:t>המענק ישולם בתנאי שלעובד לא היו הערות משמעת/ מבצעיות אשר נכנסו לתיקו האישי ברבעון המדובר</w:t>
      </w:r>
      <w:r w:rsidR="00BF79CE">
        <w:rPr>
          <w:rFonts w:ascii="David" w:hAnsi="David" w:cs="David" w:hint="cs"/>
          <w:sz w:val="24"/>
          <w:rtl/>
        </w:rPr>
        <w:t xml:space="preserve"> וע"פ החלטת הממונה</w:t>
      </w:r>
      <w:r>
        <w:rPr>
          <w:rFonts w:ascii="David" w:hAnsi="David" w:cs="David" w:hint="cs"/>
          <w:sz w:val="24"/>
          <w:rtl/>
        </w:rPr>
        <w:t>.</w:t>
      </w:r>
      <w:r w:rsidR="00BF79CE">
        <w:rPr>
          <w:rFonts w:ascii="David" w:hAnsi="David" w:cs="David" w:hint="cs"/>
          <w:sz w:val="24"/>
          <w:rtl/>
        </w:rPr>
        <w:t xml:space="preserve"> </w:t>
      </w:r>
    </w:p>
    <w:p w14:paraId="21B132F7" w14:textId="77777777" w:rsidR="00BF79CE" w:rsidRDefault="00BF79CE" w:rsidP="00AA0BFD">
      <w:pPr>
        <w:pStyle w:val="afc"/>
        <w:keepNext/>
        <w:keepLines/>
        <w:widowControl w:val="0"/>
        <w:numPr>
          <w:ilvl w:val="1"/>
          <w:numId w:val="78"/>
        </w:numPr>
        <w:spacing w:before="120" w:after="120" w:line="360" w:lineRule="auto"/>
        <w:rPr>
          <w:rFonts w:ascii="David" w:hAnsi="David" w:cs="David"/>
          <w:sz w:val="24"/>
        </w:rPr>
      </w:pPr>
      <w:r>
        <w:rPr>
          <w:rFonts w:ascii="David" w:hAnsi="David" w:cs="David" w:hint="cs"/>
          <w:sz w:val="24"/>
          <w:rtl/>
        </w:rPr>
        <w:t>מענק ההתמדה יופיע בחוזה של העובדים אל מול חברת האבטחה הזוכה ויצויין שם סעיף 6.4 לעיל.</w:t>
      </w:r>
    </w:p>
    <w:p w14:paraId="25FCE2A2" w14:textId="77777777" w:rsidR="006758C4" w:rsidRPr="00544456" w:rsidRDefault="006758C4" w:rsidP="00F11120">
      <w:pPr>
        <w:pStyle w:val="afc"/>
        <w:keepNext/>
        <w:keepLines/>
        <w:widowControl w:val="0"/>
        <w:numPr>
          <w:ilvl w:val="1"/>
          <w:numId w:val="78"/>
        </w:numPr>
        <w:spacing w:before="120" w:after="120" w:line="360" w:lineRule="auto"/>
        <w:jc w:val="both"/>
        <w:rPr>
          <w:rFonts w:ascii="David" w:hAnsi="David" w:cs="David"/>
          <w:sz w:val="24"/>
        </w:rPr>
      </w:pPr>
      <w:r>
        <w:rPr>
          <w:rFonts w:ascii="David" w:hAnsi="David" w:cs="David" w:hint="cs"/>
          <w:sz w:val="24"/>
          <w:rtl/>
        </w:rPr>
        <w:t>מענקי התמדה יתקבלו</w:t>
      </w:r>
      <w:r w:rsidR="00367F70">
        <w:rPr>
          <w:rFonts w:ascii="David" w:hAnsi="David" w:cs="David" w:hint="cs"/>
          <w:sz w:val="24"/>
          <w:rtl/>
        </w:rPr>
        <w:t xml:space="preserve"> במשכורתם של העובדים (בהתאם לסעיף 6.4)</w:t>
      </w:r>
      <w:r>
        <w:rPr>
          <w:rFonts w:ascii="David" w:hAnsi="David" w:cs="David" w:hint="cs"/>
          <w:sz w:val="24"/>
          <w:rtl/>
        </w:rPr>
        <w:t xml:space="preserve"> בתאריכים: 1.1,1.4,1.7,1.10. עובד אשר סיים שנת עבודה קאלנדרית יקבל מענק (באופן יחסי לשעות עבודתו) בתאריך הקרוב ביותר מסיום שנת עבודתו.</w:t>
      </w:r>
      <w:r>
        <w:rPr>
          <w:rFonts w:ascii="David" w:hAnsi="David" w:cs="David"/>
          <w:sz w:val="24"/>
          <w:rtl/>
        </w:rPr>
        <w:br/>
      </w:r>
      <w:r>
        <w:rPr>
          <w:rFonts w:ascii="David" w:hAnsi="David" w:cs="David" w:hint="cs"/>
          <w:sz w:val="24"/>
          <w:rtl/>
        </w:rPr>
        <w:t>לדוגמא: עובד אשר נקלט בתאריך 15/2 יקבל מענק בשנה שלאחר מכן בתאריך 1.4 ויהיה זכאי למענק בגין עבודה של חודש וחצי בלבד בהתאם לממוצע שעות עבודתו.</w:t>
      </w:r>
    </w:p>
    <w:p w14:paraId="718F1D77" w14:textId="77777777" w:rsidR="001E0DC8" w:rsidRPr="00544456" w:rsidRDefault="001E0DC8" w:rsidP="0034438E">
      <w:pPr>
        <w:pStyle w:val="Normal5"/>
        <w:ind w:left="1040"/>
        <w:rPr>
          <w:rtl/>
        </w:rPr>
      </w:pPr>
    </w:p>
    <w:p w14:paraId="1A6A5C6A" w14:textId="77777777" w:rsidR="001E0DC8" w:rsidRPr="00403503" w:rsidRDefault="00112643" w:rsidP="0034438E">
      <w:pPr>
        <w:pStyle w:val="afff0"/>
        <w:keepNext/>
        <w:keepLines/>
        <w:widowControl w:val="0"/>
        <w:numPr>
          <w:ilvl w:val="0"/>
          <w:numId w:val="32"/>
        </w:numPr>
        <w:tabs>
          <w:tab w:val="left" w:pos="8074"/>
        </w:tabs>
        <w:spacing w:before="120" w:after="120" w:line="360" w:lineRule="auto"/>
        <w:outlineLvl w:val="2"/>
        <w:rPr>
          <w:rFonts w:ascii="David" w:hAnsi="David" w:cs="David"/>
        </w:rPr>
      </w:pPr>
      <w:r>
        <w:rPr>
          <w:rFonts w:ascii="David" w:hAnsi="David" w:cs="David" w:hint="cs"/>
          <w:u w:val="single"/>
          <w:rtl/>
        </w:rPr>
        <w:t xml:space="preserve">מערך </w:t>
      </w:r>
      <w:r w:rsidR="00CF3D26">
        <w:rPr>
          <w:rFonts w:ascii="David" w:hAnsi="David" w:cs="David"/>
          <w:u w:val="single"/>
          <w:rtl/>
        </w:rPr>
        <w:t>הסע</w:t>
      </w:r>
      <w:r w:rsidR="00CF3D26">
        <w:rPr>
          <w:rFonts w:ascii="David" w:hAnsi="David" w:cs="David" w:hint="cs"/>
          <w:u w:val="single"/>
          <w:rtl/>
        </w:rPr>
        <w:t>ות והגעת העובדים למתקנים/אתרים/משימות</w:t>
      </w:r>
      <w:r w:rsidR="001E0DC8" w:rsidRPr="00403503">
        <w:rPr>
          <w:rFonts w:ascii="David" w:hAnsi="David" w:cs="David"/>
          <w:u w:val="single"/>
          <w:rtl/>
        </w:rPr>
        <w:t>:</w:t>
      </w:r>
      <w:r w:rsidR="001E0DC8" w:rsidRPr="00403503">
        <w:rPr>
          <w:rFonts w:ascii="David" w:hAnsi="David" w:cs="David"/>
          <w:rtl/>
        </w:rPr>
        <w:t xml:space="preserve"> </w:t>
      </w:r>
    </w:p>
    <w:p w14:paraId="7D67FD7C" w14:textId="77777777" w:rsidR="00E56F95" w:rsidRDefault="00E56F95" w:rsidP="00AA0BFD">
      <w:pPr>
        <w:pStyle w:val="afff0"/>
        <w:keepNext/>
        <w:keepLines/>
        <w:widowControl w:val="0"/>
        <w:numPr>
          <w:ilvl w:val="1"/>
          <w:numId w:val="79"/>
        </w:numPr>
        <w:tabs>
          <w:tab w:val="left" w:pos="8074"/>
        </w:tabs>
        <w:spacing w:before="120" w:after="120" w:line="360" w:lineRule="auto"/>
        <w:rPr>
          <w:rFonts w:ascii="David" w:hAnsi="David" w:cs="David"/>
        </w:rPr>
      </w:pPr>
      <w:r>
        <w:rPr>
          <w:rFonts w:ascii="David" w:hAnsi="David" w:cs="David" w:hint="cs"/>
          <w:rtl/>
        </w:rPr>
        <w:t>העובדים אשר משובצים למשימות הקבועות יגיעו למקום עבודתם באופן עצמאי</w:t>
      </w:r>
      <w:r w:rsidR="001F7549">
        <w:rPr>
          <w:rFonts w:ascii="David" w:hAnsi="David" w:cs="David" w:hint="cs"/>
          <w:rtl/>
        </w:rPr>
        <w:t xml:space="preserve"> בתחבורה ציבורית</w:t>
      </w:r>
      <w:r>
        <w:rPr>
          <w:rFonts w:ascii="David" w:hAnsi="David" w:cs="David" w:hint="cs"/>
          <w:rtl/>
        </w:rPr>
        <w:t xml:space="preserve"> ובהתאם לנהוג על פי חוק. על הזוכה ובאחריותו לתגמל על פי חוק את העובדים הנ"ל. באחריות הזוכה הגעת העובדים בזמן למשימה/אתר.</w:t>
      </w:r>
    </w:p>
    <w:p w14:paraId="197479FB" w14:textId="77777777" w:rsidR="001E0DC8" w:rsidRPr="00544456" w:rsidRDefault="001E0DC8" w:rsidP="00AA0BFD">
      <w:pPr>
        <w:pStyle w:val="afff0"/>
        <w:keepNext/>
        <w:keepLines/>
        <w:widowControl w:val="0"/>
        <w:numPr>
          <w:ilvl w:val="1"/>
          <w:numId w:val="79"/>
        </w:numPr>
        <w:tabs>
          <w:tab w:val="left" w:pos="8074"/>
        </w:tabs>
        <w:spacing w:before="120" w:after="120" w:line="360" w:lineRule="auto"/>
        <w:rPr>
          <w:rFonts w:ascii="David" w:hAnsi="David" w:cs="David"/>
          <w:rtl/>
        </w:rPr>
      </w:pPr>
      <w:r w:rsidRPr="00544456">
        <w:rPr>
          <w:rFonts w:ascii="David" w:hAnsi="David" w:cs="David"/>
          <w:rtl/>
        </w:rPr>
        <w:t>למען הסר ספק יובהר כי במקרים בהם אין תחבורה ציבורית מכל סיבה שהיא לרבות</w:t>
      </w:r>
      <w:r w:rsidR="00E0459B">
        <w:rPr>
          <w:rFonts w:ascii="David" w:hAnsi="David" w:cs="David" w:hint="cs"/>
          <w:rtl/>
        </w:rPr>
        <w:t>-</w:t>
      </w:r>
      <w:r w:rsidRPr="00544456">
        <w:rPr>
          <w:rFonts w:ascii="David" w:hAnsi="David" w:cs="David"/>
          <w:rtl/>
        </w:rPr>
        <w:t xml:space="preserve"> ימי שבת, חגים, מצב חירום במדינה</w:t>
      </w:r>
      <w:r w:rsidRPr="00544456">
        <w:rPr>
          <w:rFonts w:ascii="David" w:hAnsi="David" w:cs="David"/>
        </w:rPr>
        <w:t xml:space="preserve">/ </w:t>
      </w:r>
      <w:r w:rsidRPr="00544456">
        <w:rPr>
          <w:rFonts w:ascii="David" w:hAnsi="David" w:cs="David"/>
          <w:rtl/>
        </w:rPr>
        <w:t>באזור מסוים במדינה או בכל מקרה אחר שבעקבותיו ישנה הפסקה של פעילות התחבורה הציבורית או כאשר הנסיעה בתחבורה ציבורית עולה על 30 דקות או כאשר התחבורה הציבורית אינה מאפשרת</w:t>
      </w:r>
      <w:r w:rsidR="00E0459B">
        <w:rPr>
          <w:rFonts w:ascii="David" w:hAnsi="David" w:cs="David"/>
          <w:rtl/>
        </w:rPr>
        <w:t xml:space="preserve"> הגעה בזמן למשימה - ידאג הזוכה </w:t>
      </w:r>
      <w:r w:rsidRPr="00544456">
        <w:rPr>
          <w:rFonts w:ascii="David" w:hAnsi="David" w:cs="David"/>
          <w:rtl/>
        </w:rPr>
        <w:t xml:space="preserve">להסעה פרטית על חשבונו לעובדים לכל אתרי </w:t>
      </w:r>
      <w:r w:rsidR="00450EE1">
        <w:rPr>
          <w:rFonts w:ascii="David" w:hAnsi="David" w:cs="David" w:hint="cs"/>
          <w:rtl/>
        </w:rPr>
        <w:t>/משימות</w:t>
      </w:r>
      <w:r w:rsidR="00450EE1" w:rsidRPr="00544456">
        <w:rPr>
          <w:rFonts w:ascii="David" w:hAnsi="David" w:cs="David"/>
          <w:rtl/>
        </w:rPr>
        <w:t xml:space="preserve"> </w:t>
      </w:r>
      <w:r w:rsidRPr="00544456">
        <w:rPr>
          <w:rFonts w:ascii="David" w:hAnsi="David" w:cs="David"/>
          <w:rtl/>
        </w:rPr>
        <w:t>האבטחה</w:t>
      </w:r>
      <w:r w:rsidRPr="00544456">
        <w:rPr>
          <w:rFonts w:ascii="David" w:hAnsi="David" w:cs="David"/>
        </w:rPr>
        <w:t xml:space="preserve"> </w:t>
      </w:r>
      <w:r w:rsidRPr="00544456">
        <w:rPr>
          <w:rFonts w:ascii="David" w:hAnsi="David" w:cs="David"/>
          <w:rtl/>
        </w:rPr>
        <w:t>כך שיתייצבו ל</w:t>
      </w:r>
      <w:r w:rsidR="00450EE1">
        <w:rPr>
          <w:rFonts w:ascii="David" w:hAnsi="David" w:cs="David" w:hint="cs"/>
          <w:rtl/>
        </w:rPr>
        <w:t>משימתם</w:t>
      </w:r>
      <w:r w:rsidRPr="00544456">
        <w:rPr>
          <w:rFonts w:ascii="David" w:hAnsi="David" w:cs="David"/>
          <w:rtl/>
        </w:rPr>
        <w:t xml:space="preserve"> בזמן ויגיעו חזרה לבתיהם בסיום המשמרת, לא יאוחר מ</w:t>
      </w:r>
      <w:r w:rsidR="00E56F95">
        <w:rPr>
          <w:rFonts w:ascii="David" w:hAnsi="David" w:cs="David" w:hint="cs"/>
          <w:rtl/>
        </w:rPr>
        <w:t>-</w:t>
      </w:r>
      <w:r w:rsidRPr="00544456">
        <w:rPr>
          <w:rFonts w:ascii="David" w:hAnsi="David" w:cs="David"/>
          <w:rtl/>
        </w:rPr>
        <w:t>60 דקות לאחר סיום עבודתם. הערות לסעיף זה:</w:t>
      </w:r>
    </w:p>
    <w:p w14:paraId="24785672" w14:textId="77777777" w:rsidR="001E0DC8" w:rsidRPr="00544456" w:rsidRDefault="001E0DC8" w:rsidP="00CF6A9B">
      <w:pPr>
        <w:pStyle w:val="afff0"/>
        <w:keepNext/>
        <w:keepLines/>
        <w:widowControl w:val="0"/>
        <w:numPr>
          <w:ilvl w:val="2"/>
          <w:numId w:val="79"/>
        </w:numPr>
        <w:tabs>
          <w:tab w:val="left" w:pos="8074"/>
        </w:tabs>
        <w:spacing w:before="120" w:after="120" w:line="360" w:lineRule="auto"/>
        <w:rPr>
          <w:rFonts w:ascii="David" w:hAnsi="David" w:cs="David"/>
        </w:rPr>
      </w:pPr>
      <w:r w:rsidRPr="00544456">
        <w:rPr>
          <w:rFonts w:ascii="David" w:hAnsi="David" w:cs="David"/>
          <w:rtl/>
        </w:rPr>
        <w:t>באחריות הזוכה לאסוף את העובד כך שיתייצב למש</w:t>
      </w:r>
      <w:r w:rsidR="00174A2C">
        <w:rPr>
          <w:rFonts w:ascii="David" w:hAnsi="David" w:cs="David" w:hint="cs"/>
          <w:rtl/>
        </w:rPr>
        <w:t>ימתו באתר/משימה</w:t>
      </w:r>
      <w:r w:rsidRPr="00544456">
        <w:rPr>
          <w:rFonts w:ascii="David" w:hAnsi="David" w:cs="David"/>
          <w:rtl/>
        </w:rPr>
        <w:t xml:space="preserve"> במועד הנ</w:t>
      </w:r>
      <w:r w:rsidR="00174A2C">
        <w:rPr>
          <w:rFonts w:ascii="David" w:hAnsi="David" w:cs="David" w:hint="cs"/>
          <w:rtl/>
        </w:rPr>
        <w:t>דרש ע"פ הממונה</w:t>
      </w:r>
      <w:r w:rsidRPr="00544456">
        <w:rPr>
          <w:rFonts w:ascii="David" w:hAnsi="David" w:cs="David"/>
        </w:rPr>
        <w:t xml:space="preserve">. </w:t>
      </w:r>
      <w:r w:rsidRPr="00544456">
        <w:rPr>
          <w:rFonts w:ascii="David" w:hAnsi="David" w:cs="David"/>
          <w:rtl/>
        </w:rPr>
        <w:t xml:space="preserve">במידה והעובד לא נאסף במועד, שכר עבודתו יושת על הזוכה. כמו כן, איחור העובד למשמרת/משימה יפעיל עמו פיצוי מוסכם לפי טבלת </w:t>
      </w:r>
      <w:r w:rsidRPr="00544456">
        <w:rPr>
          <w:rFonts w:ascii="David" w:hAnsi="David" w:cs="David"/>
        </w:rPr>
        <w:t>SLA</w:t>
      </w:r>
      <w:r w:rsidRPr="00544456">
        <w:rPr>
          <w:rFonts w:ascii="David" w:hAnsi="David" w:cs="David"/>
          <w:rtl/>
        </w:rPr>
        <w:t xml:space="preserve"> נשוא מכרז זה.</w:t>
      </w:r>
    </w:p>
    <w:p w14:paraId="37991919" w14:textId="77777777" w:rsidR="00E56F95" w:rsidRDefault="001E0DC8" w:rsidP="00AA0BFD">
      <w:pPr>
        <w:pStyle w:val="afff0"/>
        <w:keepNext/>
        <w:keepLines/>
        <w:widowControl w:val="0"/>
        <w:numPr>
          <w:ilvl w:val="2"/>
          <w:numId w:val="79"/>
        </w:numPr>
        <w:tabs>
          <w:tab w:val="left" w:pos="8074"/>
        </w:tabs>
        <w:spacing w:before="120" w:after="120" w:line="360" w:lineRule="auto"/>
        <w:rPr>
          <w:rFonts w:ascii="David" w:hAnsi="David" w:cs="David"/>
        </w:rPr>
      </w:pPr>
      <w:r w:rsidRPr="00544456">
        <w:rPr>
          <w:rFonts w:ascii="David" w:hAnsi="David" w:cs="David"/>
          <w:rtl/>
        </w:rPr>
        <w:t>באחריות הזוכה לוודא את איסוף העובד מיד בתום המשמרת/משימה ולא יאוחר מ</w:t>
      </w:r>
      <w:r w:rsidR="00E56F95">
        <w:rPr>
          <w:rFonts w:ascii="David" w:hAnsi="David" w:cs="David" w:hint="cs"/>
          <w:rtl/>
        </w:rPr>
        <w:t xml:space="preserve">- </w:t>
      </w:r>
      <w:r w:rsidRPr="00544456">
        <w:rPr>
          <w:rFonts w:ascii="David" w:hAnsi="David" w:cs="David"/>
          <w:rtl/>
        </w:rPr>
        <w:t>15</w:t>
      </w:r>
      <w:r w:rsidR="00E56F95">
        <w:rPr>
          <w:rFonts w:ascii="David" w:hAnsi="David" w:cs="David" w:hint="cs"/>
          <w:rtl/>
        </w:rPr>
        <w:t xml:space="preserve"> </w:t>
      </w:r>
      <w:r w:rsidRPr="00544456">
        <w:rPr>
          <w:rFonts w:ascii="David" w:hAnsi="David" w:cs="David"/>
          <w:rtl/>
        </w:rPr>
        <w:t xml:space="preserve">דקות. </w:t>
      </w:r>
      <w:r w:rsidR="00E56F95">
        <w:rPr>
          <w:rFonts w:ascii="David" w:hAnsi="David" w:cs="David"/>
          <w:rtl/>
        </w:rPr>
        <w:br/>
      </w:r>
      <w:r w:rsidRPr="00544456">
        <w:rPr>
          <w:rFonts w:ascii="David" w:hAnsi="David" w:cs="David"/>
          <w:rtl/>
        </w:rPr>
        <w:t>כל איחור מעל 15 דקות באיסוף העובד, יו</w:t>
      </w:r>
      <w:r w:rsidR="00E56F95">
        <w:rPr>
          <w:rFonts w:ascii="David" w:hAnsi="David" w:cs="David"/>
          <w:rtl/>
        </w:rPr>
        <w:t>שת התשלום של שכר העובד על הזוכה</w:t>
      </w:r>
      <w:r w:rsidR="00E56F95">
        <w:rPr>
          <w:rFonts w:ascii="David" w:hAnsi="David" w:cs="David" w:hint="cs"/>
          <w:rtl/>
        </w:rPr>
        <w:t>.</w:t>
      </w:r>
    </w:p>
    <w:p w14:paraId="0764AB14" w14:textId="77777777" w:rsidR="001E0DC8" w:rsidRDefault="001E0DC8" w:rsidP="00CF6A9B">
      <w:pPr>
        <w:pStyle w:val="afff0"/>
        <w:keepNext/>
        <w:keepLines/>
        <w:widowControl w:val="0"/>
        <w:numPr>
          <w:ilvl w:val="2"/>
          <w:numId w:val="79"/>
        </w:numPr>
        <w:tabs>
          <w:tab w:val="left" w:pos="8074"/>
        </w:tabs>
        <w:spacing w:before="120" w:after="120" w:line="360" w:lineRule="auto"/>
        <w:rPr>
          <w:rFonts w:ascii="David" w:hAnsi="David" w:cs="David"/>
        </w:rPr>
      </w:pPr>
      <w:r w:rsidRPr="00544456">
        <w:rPr>
          <w:rFonts w:ascii="David" w:hAnsi="David" w:cs="David"/>
          <w:rtl/>
        </w:rPr>
        <w:t>במידה ותתעכב ההסעה מעל ל</w:t>
      </w:r>
      <w:r w:rsidR="00E56F95">
        <w:rPr>
          <w:rFonts w:ascii="David" w:hAnsi="David" w:cs="David" w:hint="cs"/>
          <w:rtl/>
        </w:rPr>
        <w:t xml:space="preserve">- </w:t>
      </w:r>
      <w:r w:rsidRPr="00544456">
        <w:rPr>
          <w:rFonts w:ascii="David" w:hAnsi="David" w:cs="David"/>
          <w:rtl/>
        </w:rPr>
        <w:t>15 דקות, רשאי הממונה להורות על שימוש במונית פרטית לטובת העובד (ללא כל עדכ</w:t>
      </w:r>
      <w:r w:rsidR="002D0BCF">
        <w:rPr>
          <w:rFonts w:ascii="David" w:hAnsi="David" w:cs="David"/>
          <w:rtl/>
        </w:rPr>
        <w:t>ון ויידוע מראש ל</w:t>
      </w:r>
      <w:r w:rsidR="00E56F95">
        <w:rPr>
          <w:rFonts w:ascii="David" w:hAnsi="David" w:cs="David" w:hint="cs"/>
          <w:rtl/>
        </w:rPr>
        <w:t>זוכה</w:t>
      </w:r>
      <w:r w:rsidR="002D0BCF">
        <w:rPr>
          <w:rFonts w:ascii="David" w:hAnsi="David" w:cs="David"/>
          <w:rtl/>
        </w:rPr>
        <w:t>) ועלויות א</w:t>
      </w:r>
      <w:r w:rsidRPr="00544456">
        <w:rPr>
          <w:rFonts w:ascii="David" w:hAnsi="David" w:cs="David"/>
          <w:rtl/>
        </w:rPr>
        <w:t>לו יהיו על חשבון הספק הזוכה בלבד.</w:t>
      </w:r>
    </w:p>
    <w:p w14:paraId="3C03CD52" w14:textId="77777777" w:rsidR="00E56F95" w:rsidRPr="00544456" w:rsidRDefault="00E56F95" w:rsidP="00AA0BFD">
      <w:pPr>
        <w:pStyle w:val="afff0"/>
        <w:keepNext/>
        <w:keepLines/>
        <w:widowControl w:val="0"/>
        <w:numPr>
          <w:ilvl w:val="2"/>
          <w:numId w:val="79"/>
        </w:numPr>
        <w:tabs>
          <w:tab w:val="left" w:pos="8074"/>
        </w:tabs>
        <w:spacing w:before="120" w:after="120" w:line="360" w:lineRule="auto"/>
        <w:rPr>
          <w:rFonts w:ascii="David" w:hAnsi="David" w:cs="David"/>
          <w:rtl/>
        </w:rPr>
      </w:pPr>
      <w:r w:rsidRPr="00544456">
        <w:rPr>
          <w:rFonts w:ascii="David" w:hAnsi="David" w:cs="David"/>
          <w:rtl/>
        </w:rPr>
        <w:t xml:space="preserve">החזר תשלום בגין הזמנת מונית יהיה עד 48 שעות  (דרך ביט/פייבוקס/העברה לחשבון ישירות/מזומן) אל מול העובד כנגד הצגת חשבונית מקור. אי החזרת כסף לעובד בטווח </w:t>
      </w:r>
      <w:r>
        <w:rPr>
          <w:rFonts w:ascii="David" w:hAnsi="David" w:cs="David" w:hint="cs"/>
          <w:rtl/>
        </w:rPr>
        <w:t xml:space="preserve">של- </w:t>
      </w:r>
      <w:r w:rsidRPr="00544456">
        <w:rPr>
          <w:rFonts w:ascii="David" w:hAnsi="David" w:cs="David"/>
          <w:rtl/>
        </w:rPr>
        <w:t xml:space="preserve">48 שעות יביא עימו פיצוי מוסכם ע"פ טבלת </w:t>
      </w:r>
      <w:r>
        <w:rPr>
          <w:rFonts w:ascii="David" w:hAnsi="David" w:cs="David"/>
        </w:rPr>
        <w:t xml:space="preserve"> </w:t>
      </w:r>
      <w:r>
        <w:rPr>
          <w:rFonts w:ascii="David" w:hAnsi="David" w:cs="David" w:hint="cs"/>
          <w:rtl/>
        </w:rPr>
        <w:t xml:space="preserve"> </w:t>
      </w:r>
      <w:r>
        <w:rPr>
          <w:rFonts w:ascii="David" w:hAnsi="David" w:cs="David"/>
        </w:rPr>
        <w:t>SLA</w:t>
      </w:r>
      <w:r>
        <w:rPr>
          <w:rFonts w:ascii="David" w:hAnsi="David" w:cs="David" w:hint="cs"/>
          <w:rtl/>
        </w:rPr>
        <w:t xml:space="preserve"> למען הסר ספק, המונית תהיה ע"ח הזוכה.</w:t>
      </w:r>
    </w:p>
    <w:p w14:paraId="78E89F53" w14:textId="77777777" w:rsidR="00E56F95" w:rsidRPr="00544456" w:rsidRDefault="00E56F95" w:rsidP="00E56F95">
      <w:pPr>
        <w:pStyle w:val="afff0"/>
        <w:keepNext/>
        <w:keepLines/>
        <w:widowControl w:val="0"/>
        <w:tabs>
          <w:tab w:val="left" w:pos="8074"/>
        </w:tabs>
        <w:spacing w:before="120" w:after="120" w:line="360" w:lineRule="auto"/>
        <w:ind w:left="1440"/>
        <w:rPr>
          <w:rFonts w:ascii="David" w:hAnsi="David" w:cs="David"/>
        </w:rPr>
      </w:pPr>
    </w:p>
    <w:p w14:paraId="0F351982" w14:textId="77777777" w:rsidR="001E0DC8" w:rsidRPr="00544456" w:rsidRDefault="001E0DC8" w:rsidP="00CF6A9B">
      <w:pPr>
        <w:pStyle w:val="afff0"/>
        <w:keepNext/>
        <w:keepLines/>
        <w:widowControl w:val="0"/>
        <w:numPr>
          <w:ilvl w:val="1"/>
          <w:numId w:val="79"/>
        </w:numPr>
        <w:tabs>
          <w:tab w:val="left" w:pos="8074"/>
        </w:tabs>
        <w:spacing w:before="120" w:after="120" w:line="360" w:lineRule="auto"/>
        <w:rPr>
          <w:rFonts w:ascii="David" w:hAnsi="David" w:cs="David"/>
        </w:rPr>
      </w:pPr>
      <w:r w:rsidRPr="00544456">
        <w:rPr>
          <w:rFonts w:ascii="David" w:hAnsi="David" w:cs="David"/>
          <w:rtl/>
        </w:rPr>
        <w:t>הסעות למופעים כגון: ימי גיבוש/ערבי צוות/ישיבות צוות/ימי עיון/תרגילים טקטיים/הכשרות/ריענונים וכל אירוע/משימה/ אשר יתווספו ו/או לא צוינו בסעיף זה תיקבענה נקודות איסוף והחזרה ע"פ דרישת הממונה. הערות לסעיף זה:</w:t>
      </w:r>
    </w:p>
    <w:p w14:paraId="03204880" w14:textId="77777777" w:rsidR="001E0DC8" w:rsidRPr="00544456" w:rsidRDefault="001E0DC8" w:rsidP="00CF6A9B">
      <w:pPr>
        <w:pStyle w:val="afff0"/>
        <w:keepNext/>
        <w:keepLines/>
        <w:widowControl w:val="0"/>
        <w:numPr>
          <w:ilvl w:val="2"/>
          <w:numId w:val="79"/>
        </w:numPr>
        <w:tabs>
          <w:tab w:val="left" w:pos="8074"/>
        </w:tabs>
        <w:spacing w:before="120" w:after="120" w:line="360" w:lineRule="auto"/>
        <w:rPr>
          <w:rFonts w:ascii="David" w:hAnsi="David" w:cs="David"/>
        </w:rPr>
      </w:pPr>
      <w:r w:rsidRPr="00544456">
        <w:rPr>
          <w:rFonts w:ascii="David" w:hAnsi="David" w:cs="David"/>
          <w:rtl/>
        </w:rPr>
        <w:t>ההסעות מנקודות האיסוף בסוף המשימה/אירוע תהיינה לא יאוחר מ</w:t>
      </w:r>
      <w:r w:rsidR="00E56F95">
        <w:rPr>
          <w:rFonts w:ascii="David" w:hAnsi="David" w:cs="David" w:hint="cs"/>
          <w:rtl/>
        </w:rPr>
        <w:t>-</w:t>
      </w:r>
      <w:r w:rsidRPr="00544456">
        <w:rPr>
          <w:rFonts w:ascii="David" w:hAnsi="David" w:cs="David"/>
          <w:rtl/>
        </w:rPr>
        <w:t xml:space="preserve">15 דקות </w:t>
      </w:r>
      <w:r w:rsidR="00E56F95">
        <w:rPr>
          <w:rFonts w:ascii="David" w:hAnsi="David" w:cs="David" w:hint="cs"/>
          <w:rtl/>
        </w:rPr>
        <w:t>מרגע</w:t>
      </w:r>
      <w:r w:rsidRPr="00544456">
        <w:rPr>
          <w:rFonts w:ascii="David" w:hAnsi="David" w:cs="David"/>
          <w:rtl/>
        </w:rPr>
        <w:t xml:space="preserve"> סיום המשימה/אירוע של העובד. </w:t>
      </w:r>
      <w:r w:rsidR="00E56F95">
        <w:rPr>
          <w:rFonts w:ascii="David" w:hAnsi="David" w:cs="David"/>
          <w:rtl/>
        </w:rPr>
        <w:br/>
      </w:r>
      <w:r w:rsidRPr="00544456">
        <w:rPr>
          <w:rFonts w:ascii="David" w:hAnsi="David" w:cs="David"/>
          <w:rtl/>
        </w:rPr>
        <w:t>במידה ותתעכב ההסעה מעל ל</w:t>
      </w:r>
      <w:r w:rsidR="00E56F95">
        <w:rPr>
          <w:rFonts w:ascii="David" w:hAnsi="David" w:cs="David" w:hint="cs"/>
          <w:rtl/>
        </w:rPr>
        <w:t>-</w:t>
      </w:r>
      <w:r w:rsidRPr="00544456">
        <w:rPr>
          <w:rFonts w:ascii="David" w:hAnsi="David" w:cs="David"/>
          <w:rtl/>
        </w:rPr>
        <w:t>15 דקות, רשאי הממונה להורות על שימוש במונית (ללא כל עדכון ויידוע מראש לחברה) וזאת על חשבון הספק הזוכה.</w:t>
      </w:r>
    </w:p>
    <w:p w14:paraId="088A19CA" w14:textId="77777777" w:rsidR="001E0DC8" w:rsidRPr="00544456" w:rsidRDefault="001E0DC8" w:rsidP="00AA0BFD">
      <w:pPr>
        <w:pStyle w:val="afff0"/>
        <w:keepNext/>
        <w:keepLines/>
        <w:widowControl w:val="0"/>
        <w:numPr>
          <w:ilvl w:val="2"/>
          <w:numId w:val="79"/>
        </w:numPr>
        <w:tabs>
          <w:tab w:val="left" w:pos="8074"/>
        </w:tabs>
        <w:spacing w:before="120" w:after="120" w:line="360" w:lineRule="auto"/>
        <w:rPr>
          <w:rFonts w:ascii="David" w:hAnsi="David" w:cs="David"/>
        </w:rPr>
      </w:pPr>
      <w:r w:rsidRPr="00544456">
        <w:rPr>
          <w:rFonts w:ascii="David" w:hAnsi="David" w:cs="David"/>
          <w:rtl/>
        </w:rPr>
        <w:t xml:space="preserve">זמן ההמתנה של העובד יבוצע בתשלום מלא לעובד אך לא יחול על המשרד גביה בגין איחור זה. </w:t>
      </w:r>
    </w:p>
    <w:p w14:paraId="350C1235" w14:textId="77777777" w:rsidR="001E0DC8" w:rsidRPr="00544456" w:rsidRDefault="001E0DC8" w:rsidP="00AA0BFD">
      <w:pPr>
        <w:pStyle w:val="afff0"/>
        <w:keepNext/>
        <w:keepLines/>
        <w:widowControl w:val="0"/>
        <w:numPr>
          <w:ilvl w:val="2"/>
          <w:numId w:val="79"/>
        </w:numPr>
        <w:tabs>
          <w:tab w:val="left" w:pos="8074"/>
        </w:tabs>
        <w:spacing w:before="120" w:after="120" w:line="360" w:lineRule="auto"/>
        <w:rPr>
          <w:rFonts w:ascii="David" w:hAnsi="David" w:cs="David"/>
          <w:rtl/>
        </w:rPr>
      </w:pPr>
      <w:r w:rsidRPr="00544456">
        <w:rPr>
          <w:rFonts w:ascii="David" w:hAnsi="David" w:cs="David"/>
          <w:rtl/>
        </w:rPr>
        <w:t xml:space="preserve">החזר תשלום בגין הזמנת מונית יהיה עד 48 שעות  (דרך ביט/פייבוקס/העברה לחשבון ישירות/מזומן) אל מול העובד כנגד הצגת חשבונית מקור. אי החזרת כסף לעובד בטווח </w:t>
      </w:r>
      <w:r w:rsidR="00E56F95">
        <w:rPr>
          <w:rFonts w:ascii="David" w:hAnsi="David" w:cs="David" w:hint="cs"/>
          <w:rtl/>
        </w:rPr>
        <w:t xml:space="preserve">של- </w:t>
      </w:r>
      <w:r w:rsidRPr="00544456">
        <w:rPr>
          <w:rFonts w:ascii="David" w:hAnsi="David" w:cs="David"/>
          <w:rtl/>
        </w:rPr>
        <w:t xml:space="preserve">48 שעות יביא עימו פיצוי מוסכם ע"פ טבלת </w:t>
      </w:r>
      <w:r w:rsidR="00E56F95">
        <w:rPr>
          <w:rFonts w:ascii="David" w:hAnsi="David" w:cs="David"/>
        </w:rPr>
        <w:t xml:space="preserve"> </w:t>
      </w:r>
      <w:r w:rsidR="00E56F95">
        <w:rPr>
          <w:rFonts w:ascii="David" w:hAnsi="David" w:cs="David" w:hint="cs"/>
          <w:rtl/>
        </w:rPr>
        <w:t xml:space="preserve"> </w:t>
      </w:r>
      <w:r w:rsidR="00E56F95">
        <w:rPr>
          <w:rFonts w:ascii="David" w:hAnsi="David" w:cs="David"/>
        </w:rPr>
        <w:t>SLA</w:t>
      </w:r>
      <w:r w:rsidR="00E56F95">
        <w:rPr>
          <w:rFonts w:ascii="David" w:hAnsi="David" w:cs="David" w:hint="cs"/>
          <w:rtl/>
        </w:rPr>
        <w:t xml:space="preserve"> למען הסר ספק, המונית תהיה ע"ח הזוכה.</w:t>
      </w:r>
    </w:p>
    <w:p w14:paraId="2B235217" w14:textId="77777777" w:rsidR="001E0DC8" w:rsidRPr="00544456" w:rsidRDefault="001E0DC8" w:rsidP="00CF6A9B">
      <w:pPr>
        <w:pStyle w:val="afff0"/>
        <w:keepNext/>
        <w:keepLines/>
        <w:widowControl w:val="0"/>
        <w:numPr>
          <w:ilvl w:val="1"/>
          <w:numId w:val="79"/>
        </w:numPr>
        <w:tabs>
          <w:tab w:val="left" w:pos="8074"/>
        </w:tabs>
        <w:spacing w:before="120" w:after="120" w:line="360" w:lineRule="auto"/>
        <w:rPr>
          <w:rFonts w:ascii="David" w:hAnsi="David" w:cs="David"/>
        </w:rPr>
      </w:pPr>
      <w:r w:rsidRPr="00544456">
        <w:rPr>
          <w:rFonts w:ascii="David" w:hAnsi="David" w:cs="David"/>
          <w:rtl/>
        </w:rPr>
        <w:t>אם</w:t>
      </w:r>
      <w:r w:rsidR="00E56F95">
        <w:rPr>
          <w:rFonts w:ascii="David" w:hAnsi="David" w:cs="David"/>
          <w:rtl/>
        </w:rPr>
        <w:t xml:space="preserve"> אין באפשרות הזוכה מסיבה כלשהי </w:t>
      </w:r>
      <w:r w:rsidRPr="00544456">
        <w:rPr>
          <w:rFonts w:ascii="David" w:hAnsi="David" w:cs="David"/>
          <w:rtl/>
        </w:rPr>
        <w:t>להסיע את איש האבטחה ע"פ הנדרש נשוא מכרז זה באחד או בשני הכיוונים יהיה רשאי הממונה לאשר לעובד את אחת משתי החלופות:</w:t>
      </w:r>
    </w:p>
    <w:p w14:paraId="0510F498" w14:textId="77777777" w:rsidR="00E47C62" w:rsidRPr="00544456" w:rsidRDefault="001E0DC8" w:rsidP="00AA0BFD">
      <w:pPr>
        <w:pStyle w:val="afff0"/>
        <w:keepNext/>
        <w:keepLines/>
        <w:widowControl w:val="0"/>
        <w:numPr>
          <w:ilvl w:val="2"/>
          <w:numId w:val="79"/>
        </w:numPr>
        <w:tabs>
          <w:tab w:val="left" w:pos="8074"/>
        </w:tabs>
        <w:spacing w:before="120" w:after="120" w:line="360" w:lineRule="auto"/>
        <w:rPr>
          <w:rFonts w:ascii="David" w:hAnsi="David" w:cs="David"/>
          <w:rtl/>
        </w:rPr>
      </w:pPr>
      <w:r w:rsidRPr="00544456">
        <w:rPr>
          <w:rFonts w:ascii="David" w:hAnsi="David" w:cs="David"/>
          <w:rtl/>
        </w:rPr>
        <w:t>להזמין הסעה (מונית)</w:t>
      </w:r>
      <w:r w:rsidR="00E47C62">
        <w:rPr>
          <w:rFonts w:ascii="David" w:hAnsi="David" w:cs="David" w:hint="cs"/>
          <w:rtl/>
        </w:rPr>
        <w:t>-</w:t>
      </w:r>
      <w:r w:rsidR="00E47C62" w:rsidRPr="00E47C62">
        <w:rPr>
          <w:rFonts w:ascii="David" w:hAnsi="David" w:cs="David"/>
          <w:rtl/>
        </w:rPr>
        <w:t xml:space="preserve"> </w:t>
      </w:r>
      <w:r w:rsidR="00E47C62" w:rsidRPr="00544456">
        <w:rPr>
          <w:rFonts w:ascii="David" w:hAnsi="David" w:cs="David"/>
          <w:rtl/>
        </w:rPr>
        <w:t xml:space="preserve">החזר תשלום בגין הזמנת מונית יהיה עד 48 שעות  (דרך ביט/פייבוקס/העברה לחשבון ישירות/מזומן) אל מול העובד כנגד הצגת חשבונית מקור. אי החזרת כסף לעובד בטווח </w:t>
      </w:r>
      <w:r w:rsidR="00E47C62">
        <w:rPr>
          <w:rFonts w:ascii="David" w:hAnsi="David" w:cs="David" w:hint="cs"/>
          <w:rtl/>
        </w:rPr>
        <w:t xml:space="preserve">של- </w:t>
      </w:r>
      <w:r w:rsidR="00E47C62" w:rsidRPr="00544456">
        <w:rPr>
          <w:rFonts w:ascii="David" w:hAnsi="David" w:cs="David"/>
          <w:rtl/>
        </w:rPr>
        <w:t xml:space="preserve">48 שעות יביא עימו פיצוי מוסכם ע"פ טבלת </w:t>
      </w:r>
      <w:r w:rsidR="00E47C62">
        <w:rPr>
          <w:rFonts w:ascii="David" w:hAnsi="David" w:cs="David"/>
        </w:rPr>
        <w:t xml:space="preserve"> </w:t>
      </w:r>
      <w:r w:rsidR="00E47C62">
        <w:rPr>
          <w:rFonts w:ascii="David" w:hAnsi="David" w:cs="David" w:hint="cs"/>
          <w:rtl/>
        </w:rPr>
        <w:t xml:space="preserve"> </w:t>
      </w:r>
      <w:r w:rsidR="00E47C62">
        <w:rPr>
          <w:rFonts w:ascii="David" w:hAnsi="David" w:cs="David"/>
        </w:rPr>
        <w:t>SLA</w:t>
      </w:r>
      <w:r w:rsidR="00E47C62">
        <w:rPr>
          <w:rFonts w:ascii="David" w:hAnsi="David" w:cs="David" w:hint="cs"/>
          <w:rtl/>
        </w:rPr>
        <w:t xml:space="preserve"> למען הסר ספק, המונית תהיה ע"ח הזוכה.</w:t>
      </w:r>
    </w:p>
    <w:p w14:paraId="768417D6" w14:textId="77777777" w:rsidR="001E0DC8" w:rsidRPr="00E47C62" w:rsidRDefault="001E0DC8" w:rsidP="00AA0BFD">
      <w:pPr>
        <w:pStyle w:val="afff0"/>
        <w:keepNext/>
        <w:keepLines/>
        <w:widowControl w:val="0"/>
        <w:numPr>
          <w:ilvl w:val="2"/>
          <w:numId w:val="79"/>
        </w:numPr>
        <w:tabs>
          <w:tab w:val="left" w:pos="8074"/>
        </w:tabs>
        <w:spacing w:before="120" w:after="120" w:line="360" w:lineRule="auto"/>
        <w:rPr>
          <w:rFonts w:ascii="David" w:hAnsi="David" w:cs="David"/>
        </w:rPr>
      </w:pPr>
      <w:r w:rsidRPr="00E47C62">
        <w:rPr>
          <w:rFonts w:ascii="David" w:hAnsi="David" w:cs="David"/>
          <w:rtl/>
        </w:rPr>
        <w:t>להגיע עצמאית ברכב פרטי</w:t>
      </w:r>
      <w:r w:rsidR="00E47C62">
        <w:rPr>
          <w:rFonts w:ascii="David" w:hAnsi="David" w:cs="David" w:hint="cs"/>
          <w:rtl/>
        </w:rPr>
        <w:t xml:space="preserve">- </w:t>
      </w:r>
      <w:r w:rsidRPr="00E47C62">
        <w:rPr>
          <w:rFonts w:ascii="David" w:hAnsi="David" w:cs="David"/>
          <w:rtl/>
        </w:rPr>
        <w:t>חישוב מרחק הנסיעה יהיה לפי אפליקציית "גוגל מפות" מפתח ביתו של המאבטח עד לפתח המקום בו הוא נ</w:t>
      </w:r>
      <w:r w:rsidR="00E47C62">
        <w:rPr>
          <w:rFonts w:ascii="David" w:hAnsi="David" w:cs="David"/>
          <w:rtl/>
        </w:rPr>
        <w:t>סע. החזר תשלום בגין</w:t>
      </w:r>
      <w:r w:rsidR="00E47C62">
        <w:rPr>
          <w:rFonts w:ascii="David" w:hAnsi="David" w:cs="David" w:hint="cs"/>
          <w:rtl/>
        </w:rPr>
        <w:t xml:space="preserve"> </w:t>
      </w:r>
      <w:r w:rsidRPr="00E47C62">
        <w:rPr>
          <w:rFonts w:ascii="David" w:hAnsi="David" w:cs="David"/>
          <w:rtl/>
        </w:rPr>
        <w:t xml:space="preserve">נסיעה ברכב פרטי יהיה באופן מידי (עד 48 שעות) </w:t>
      </w:r>
      <w:r w:rsidR="00E47C62">
        <w:rPr>
          <w:rFonts w:ascii="David" w:hAnsi="David" w:cs="David"/>
          <w:rtl/>
        </w:rPr>
        <w:br/>
        <w:t>(</w:t>
      </w:r>
      <w:r w:rsidRPr="00E47C62">
        <w:rPr>
          <w:rFonts w:ascii="David" w:hAnsi="David" w:cs="David"/>
          <w:rtl/>
        </w:rPr>
        <w:t xml:space="preserve">ביט/פייבוקס/העברה לחשבון ישירות/מזומן) אל מול העובד כנגד אישור תיעוד נסיעת המאבטח בכתוב ע"י גורם מטה הביטחון . </w:t>
      </w:r>
      <w:r w:rsidR="00E47C62">
        <w:rPr>
          <w:rFonts w:ascii="David" w:hAnsi="David" w:cs="David"/>
          <w:rtl/>
        </w:rPr>
        <w:br/>
        <w:t>חישוב ה</w:t>
      </w:r>
      <w:r w:rsidR="00E47C62">
        <w:rPr>
          <w:rFonts w:ascii="David" w:hAnsi="David" w:cs="David" w:hint="cs"/>
          <w:rtl/>
        </w:rPr>
        <w:t xml:space="preserve">נסיעה- </w:t>
      </w:r>
      <w:r w:rsidRPr="00E47C62">
        <w:rPr>
          <w:rFonts w:ascii="David" w:hAnsi="David" w:cs="David"/>
          <w:rtl/>
        </w:rPr>
        <w:t xml:space="preserve"> 2</w:t>
      </w:r>
      <w:r w:rsidR="00E47C62">
        <w:rPr>
          <w:rFonts w:ascii="David" w:hAnsi="David" w:cs="David" w:hint="cs"/>
          <w:rtl/>
        </w:rPr>
        <w:t xml:space="preserve"> </w:t>
      </w:r>
      <w:r w:rsidRPr="00E47C62">
        <w:rPr>
          <w:rFonts w:ascii="David" w:hAnsi="David" w:cs="David"/>
          <w:rtl/>
        </w:rPr>
        <w:t xml:space="preserve">ש"ח לכל ק"מ 1. אי החזרת </w:t>
      </w:r>
      <w:r w:rsidR="00E47C62">
        <w:rPr>
          <w:rFonts w:ascii="David" w:hAnsi="David" w:cs="David" w:hint="cs"/>
          <w:rtl/>
        </w:rPr>
        <w:t>התשלום</w:t>
      </w:r>
      <w:r w:rsidRPr="00E47C62">
        <w:rPr>
          <w:rFonts w:ascii="David" w:hAnsi="David" w:cs="David"/>
          <w:rtl/>
        </w:rPr>
        <w:t xml:space="preserve"> לעובד בטווח </w:t>
      </w:r>
      <w:r w:rsidR="00E47C62">
        <w:rPr>
          <w:rFonts w:ascii="David" w:hAnsi="David" w:cs="David" w:hint="cs"/>
          <w:rtl/>
        </w:rPr>
        <w:t xml:space="preserve">של </w:t>
      </w:r>
      <w:r w:rsidRPr="00E47C62">
        <w:rPr>
          <w:rFonts w:ascii="David" w:hAnsi="David" w:cs="David"/>
          <w:rtl/>
        </w:rPr>
        <w:t xml:space="preserve">48 שעות יביא עמו פיצוי מוסכם ע"פ טבלת </w:t>
      </w:r>
      <w:r w:rsidRPr="00E47C62">
        <w:rPr>
          <w:rFonts w:ascii="David" w:hAnsi="David" w:cs="David"/>
        </w:rPr>
        <w:t>SLA</w:t>
      </w:r>
      <w:r w:rsidRPr="00E47C62">
        <w:rPr>
          <w:rFonts w:ascii="David" w:hAnsi="David" w:cs="David"/>
          <w:rtl/>
        </w:rPr>
        <w:t>.</w:t>
      </w:r>
    </w:p>
    <w:p w14:paraId="4493602B" w14:textId="77777777" w:rsidR="001E0DC8" w:rsidRPr="00544456" w:rsidRDefault="001E0DC8" w:rsidP="00CF6A9B">
      <w:pPr>
        <w:pStyle w:val="afff0"/>
        <w:keepNext/>
        <w:keepLines/>
        <w:widowControl w:val="0"/>
        <w:numPr>
          <w:ilvl w:val="1"/>
          <w:numId w:val="79"/>
        </w:numPr>
        <w:tabs>
          <w:tab w:val="left" w:pos="8074"/>
        </w:tabs>
        <w:spacing w:before="120" w:after="120" w:line="360" w:lineRule="auto"/>
        <w:rPr>
          <w:rFonts w:ascii="David" w:hAnsi="David" w:cs="David"/>
        </w:rPr>
      </w:pPr>
      <w:r w:rsidRPr="00544456">
        <w:rPr>
          <w:rFonts w:ascii="David" w:hAnsi="David" w:cs="David"/>
          <w:rtl/>
        </w:rPr>
        <w:t xml:space="preserve">תגבור עובדי המערך במשימות המשרד אשר אינם באזור הגיאוגרפי הייעודי אליו משתייך העובד (דוגמה: מאבטח המשויך למשימות האבטחה בירושלים יתבקש לתגבר בבית השר/ה אשר אינו נמצא בירושלים) , באחריות הזוכה ועל חשבונו לשנע את המאבטח במקרים אלו בכל ימות השבוע והשנה, 365ימים, 24/7 . תצורת הנסיעה ו/או החזרי הכסף בגין נסיעה זו תתבצע בצירוף שליחת מייל כתוב ע"י הזוכה אל הממונה בו מפורטת החלופה שנבחרה (שינוע העובד ע"י הזוכה או הגעתו ברכבו הפרטי) בהתייחס לחלופות המופיעות בסעיף </w:t>
      </w:r>
      <w:r w:rsidR="00B961DD" w:rsidRPr="00544456">
        <w:rPr>
          <w:rFonts w:ascii="David" w:hAnsi="David" w:cs="David"/>
          <w:rtl/>
        </w:rPr>
        <w:t>7</w:t>
      </w:r>
      <w:r w:rsidRPr="00544456">
        <w:rPr>
          <w:rFonts w:ascii="David" w:hAnsi="David" w:cs="David"/>
          <w:rtl/>
        </w:rPr>
        <w:t>.</w:t>
      </w:r>
      <w:r w:rsidR="00B961DD" w:rsidRPr="00544456">
        <w:rPr>
          <w:rFonts w:ascii="David" w:hAnsi="David" w:cs="David"/>
          <w:rtl/>
        </w:rPr>
        <w:t>4</w:t>
      </w:r>
      <w:r w:rsidRPr="00544456">
        <w:rPr>
          <w:rFonts w:ascii="David" w:hAnsi="David" w:cs="David"/>
          <w:rtl/>
        </w:rPr>
        <w:t xml:space="preserve">. </w:t>
      </w:r>
    </w:p>
    <w:p w14:paraId="64DD37BF" w14:textId="77777777" w:rsidR="001E0DC8" w:rsidRDefault="001E0DC8" w:rsidP="00AA0BFD">
      <w:pPr>
        <w:pStyle w:val="afff0"/>
        <w:keepNext/>
        <w:keepLines/>
        <w:widowControl w:val="0"/>
        <w:numPr>
          <w:ilvl w:val="1"/>
          <w:numId w:val="79"/>
        </w:numPr>
        <w:tabs>
          <w:tab w:val="left" w:pos="8074"/>
        </w:tabs>
        <w:spacing w:before="120" w:after="120" w:line="360" w:lineRule="auto"/>
        <w:rPr>
          <w:rFonts w:ascii="David" w:hAnsi="David" w:cs="David"/>
        </w:rPr>
      </w:pPr>
      <w:r w:rsidRPr="00544456">
        <w:rPr>
          <w:rFonts w:ascii="David" w:hAnsi="David" w:cs="David"/>
          <w:rtl/>
        </w:rPr>
        <w:t>במתקנים</w:t>
      </w:r>
      <w:r w:rsidRPr="00544456">
        <w:rPr>
          <w:rFonts w:ascii="David" w:hAnsi="David" w:cs="David"/>
        </w:rPr>
        <w:t xml:space="preserve"> </w:t>
      </w:r>
      <w:r w:rsidRPr="00544456">
        <w:rPr>
          <w:rFonts w:ascii="David" w:hAnsi="David" w:cs="David"/>
          <w:rtl/>
        </w:rPr>
        <w:t>בהם</w:t>
      </w:r>
      <w:r w:rsidRPr="00544456">
        <w:rPr>
          <w:rFonts w:ascii="David" w:hAnsi="David" w:cs="David"/>
        </w:rPr>
        <w:t xml:space="preserve"> </w:t>
      </w:r>
      <w:r w:rsidRPr="00544456">
        <w:rPr>
          <w:rFonts w:ascii="David" w:hAnsi="David" w:cs="David"/>
          <w:rtl/>
        </w:rPr>
        <w:t>לא</w:t>
      </w:r>
      <w:r w:rsidRPr="00544456">
        <w:rPr>
          <w:rFonts w:ascii="David" w:hAnsi="David" w:cs="David"/>
        </w:rPr>
        <w:t xml:space="preserve"> </w:t>
      </w:r>
      <w:r w:rsidRPr="00544456">
        <w:rPr>
          <w:rFonts w:ascii="David" w:hAnsi="David" w:cs="David"/>
          <w:rtl/>
        </w:rPr>
        <w:t>קיים</w:t>
      </w:r>
      <w:r w:rsidRPr="00544456">
        <w:rPr>
          <w:rFonts w:ascii="David" w:hAnsi="David" w:cs="David"/>
        </w:rPr>
        <w:t xml:space="preserve"> </w:t>
      </w:r>
      <w:r w:rsidRPr="00544456">
        <w:rPr>
          <w:rFonts w:ascii="David" w:hAnsi="David" w:cs="David"/>
          <w:rtl/>
        </w:rPr>
        <w:t>הסדר</w:t>
      </w:r>
      <w:r w:rsidRPr="00544456">
        <w:rPr>
          <w:rFonts w:ascii="David" w:hAnsi="David" w:cs="David"/>
        </w:rPr>
        <w:t xml:space="preserve"> </w:t>
      </w:r>
      <w:r w:rsidRPr="00544456">
        <w:rPr>
          <w:rFonts w:ascii="David" w:hAnsi="David" w:cs="David"/>
          <w:rtl/>
        </w:rPr>
        <w:t>חניה</w:t>
      </w:r>
      <w:r w:rsidRPr="00544456">
        <w:rPr>
          <w:rFonts w:ascii="David" w:hAnsi="David" w:cs="David"/>
        </w:rPr>
        <w:t xml:space="preserve"> </w:t>
      </w:r>
      <w:r w:rsidRPr="00544456">
        <w:rPr>
          <w:rFonts w:ascii="David" w:hAnsi="David" w:cs="David"/>
          <w:rtl/>
        </w:rPr>
        <w:t>מול</w:t>
      </w:r>
      <w:r w:rsidRPr="00544456">
        <w:rPr>
          <w:rFonts w:ascii="David" w:hAnsi="David" w:cs="David"/>
        </w:rPr>
        <w:t xml:space="preserve"> </w:t>
      </w:r>
      <w:r w:rsidRPr="00544456">
        <w:rPr>
          <w:rFonts w:ascii="David" w:hAnsi="David" w:cs="David"/>
          <w:rtl/>
        </w:rPr>
        <w:t>המתקנים</w:t>
      </w:r>
      <w:r w:rsidRPr="00544456">
        <w:rPr>
          <w:rFonts w:ascii="David" w:hAnsi="David" w:cs="David"/>
        </w:rPr>
        <w:t xml:space="preserve"> </w:t>
      </w:r>
      <w:r w:rsidRPr="00544456">
        <w:rPr>
          <w:rFonts w:ascii="David" w:hAnsi="David" w:cs="David"/>
          <w:rtl/>
        </w:rPr>
        <w:t>והנהלות</w:t>
      </w:r>
      <w:r w:rsidRPr="00544456">
        <w:rPr>
          <w:rFonts w:ascii="David" w:hAnsi="David" w:cs="David"/>
        </w:rPr>
        <w:t xml:space="preserve"> </w:t>
      </w:r>
      <w:r w:rsidRPr="00544456">
        <w:rPr>
          <w:rFonts w:ascii="David" w:hAnsi="David" w:cs="David"/>
          <w:rtl/>
        </w:rPr>
        <w:t>הבית,</w:t>
      </w:r>
      <w:r w:rsidR="00E47C62">
        <w:rPr>
          <w:rFonts w:ascii="David" w:hAnsi="David" w:cs="David" w:hint="cs"/>
          <w:rtl/>
        </w:rPr>
        <w:t xml:space="preserve"> </w:t>
      </w:r>
      <w:r w:rsidRPr="00544456">
        <w:rPr>
          <w:rFonts w:ascii="David" w:hAnsi="David" w:cs="David"/>
          <w:rtl/>
        </w:rPr>
        <w:t>באחריות</w:t>
      </w:r>
      <w:r w:rsidRPr="00544456">
        <w:rPr>
          <w:rFonts w:ascii="David" w:hAnsi="David" w:cs="David"/>
        </w:rPr>
        <w:t xml:space="preserve"> </w:t>
      </w:r>
      <w:r w:rsidRPr="00544456">
        <w:rPr>
          <w:rFonts w:ascii="David" w:hAnsi="David" w:cs="David"/>
          <w:rtl/>
        </w:rPr>
        <w:t>החברה</w:t>
      </w:r>
      <w:r w:rsidRPr="00544456">
        <w:rPr>
          <w:rFonts w:ascii="David" w:hAnsi="David" w:cs="David"/>
        </w:rPr>
        <w:t xml:space="preserve"> </w:t>
      </w:r>
      <w:r w:rsidRPr="00544456">
        <w:rPr>
          <w:rFonts w:ascii="David" w:hAnsi="David" w:cs="David"/>
          <w:rtl/>
        </w:rPr>
        <w:t>הזוכה</w:t>
      </w:r>
      <w:r w:rsidRPr="00544456">
        <w:rPr>
          <w:rFonts w:ascii="David" w:hAnsi="David" w:cs="David"/>
        </w:rPr>
        <w:t xml:space="preserve"> </w:t>
      </w:r>
      <w:r w:rsidRPr="00544456">
        <w:rPr>
          <w:rFonts w:ascii="David" w:hAnsi="David" w:cs="David"/>
          <w:rtl/>
        </w:rPr>
        <w:t>למצוא</w:t>
      </w:r>
      <w:r w:rsidRPr="00544456">
        <w:rPr>
          <w:rFonts w:ascii="David" w:hAnsi="David" w:cs="David"/>
        </w:rPr>
        <w:t xml:space="preserve"> </w:t>
      </w:r>
      <w:r w:rsidRPr="00544456">
        <w:rPr>
          <w:rFonts w:ascii="David" w:hAnsi="David" w:cs="David"/>
          <w:rtl/>
        </w:rPr>
        <w:t>הסדר</w:t>
      </w:r>
      <w:r w:rsidRPr="00544456">
        <w:rPr>
          <w:rFonts w:ascii="David" w:hAnsi="David" w:cs="David"/>
        </w:rPr>
        <w:t xml:space="preserve"> </w:t>
      </w:r>
      <w:r w:rsidRPr="00544456">
        <w:rPr>
          <w:rFonts w:ascii="David" w:hAnsi="David" w:cs="David"/>
          <w:rtl/>
        </w:rPr>
        <w:t>חניה</w:t>
      </w:r>
      <w:r w:rsidRPr="00544456">
        <w:rPr>
          <w:rFonts w:ascii="David" w:hAnsi="David" w:cs="David"/>
        </w:rPr>
        <w:t xml:space="preserve"> </w:t>
      </w:r>
      <w:r w:rsidRPr="00544456">
        <w:rPr>
          <w:rFonts w:ascii="David" w:hAnsi="David" w:cs="David"/>
          <w:rtl/>
        </w:rPr>
        <w:t>במרחק</w:t>
      </w:r>
      <w:r w:rsidRPr="00544456">
        <w:rPr>
          <w:rFonts w:ascii="David" w:hAnsi="David" w:cs="David"/>
        </w:rPr>
        <w:t xml:space="preserve"> </w:t>
      </w:r>
      <w:r w:rsidRPr="00544456">
        <w:rPr>
          <w:rFonts w:ascii="David" w:hAnsi="David" w:cs="David"/>
          <w:rtl/>
        </w:rPr>
        <w:t>סביר</w:t>
      </w:r>
      <w:r w:rsidRPr="00544456">
        <w:rPr>
          <w:rFonts w:ascii="David" w:hAnsi="David" w:cs="David"/>
        </w:rPr>
        <w:t xml:space="preserve"> </w:t>
      </w:r>
      <w:r w:rsidRPr="00544456">
        <w:rPr>
          <w:rFonts w:ascii="David" w:hAnsi="David" w:cs="David"/>
          <w:rtl/>
        </w:rPr>
        <w:t>להליכה</w:t>
      </w:r>
      <w:r w:rsidRPr="00544456">
        <w:rPr>
          <w:rFonts w:ascii="David" w:hAnsi="David" w:cs="David"/>
        </w:rPr>
        <w:t xml:space="preserve"> </w:t>
      </w:r>
      <w:r w:rsidRPr="00544456">
        <w:rPr>
          <w:rFonts w:ascii="David" w:hAnsi="David" w:cs="David"/>
          <w:rtl/>
        </w:rPr>
        <w:t>ממתקן העבודה</w:t>
      </w:r>
      <w:r w:rsidRPr="00544456">
        <w:rPr>
          <w:rFonts w:ascii="David" w:hAnsi="David" w:cs="David"/>
        </w:rPr>
        <w:t xml:space="preserve"> </w:t>
      </w:r>
      <w:r w:rsidRPr="00544456">
        <w:rPr>
          <w:rFonts w:ascii="David" w:hAnsi="David" w:cs="David"/>
          <w:rtl/>
        </w:rPr>
        <w:t>המיועד</w:t>
      </w:r>
      <w:r w:rsidRPr="00544456">
        <w:rPr>
          <w:rFonts w:ascii="David" w:hAnsi="David" w:cs="David"/>
        </w:rPr>
        <w:t xml:space="preserve"> </w:t>
      </w:r>
      <w:r w:rsidRPr="00544456">
        <w:rPr>
          <w:rFonts w:ascii="David" w:hAnsi="David" w:cs="David"/>
          <w:rtl/>
        </w:rPr>
        <w:t>לכל</w:t>
      </w:r>
      <w:r w:rsidRPr="00544456">
        <w:rPr>
          <w:rFonts w:ascii="David" w:hAnsi="David" w:cs="David"/>
        </w:rPr>
        <w:t xml:space="preserve"> </w:t>
      </w:r>
      <w:r w:rsidRPr="00544456">
        <w:rPr>
          <w:rFonts w:ascii="David" w:hAnsi="David" w:cs="David"/>
          <w:rtl/>
        </w:rPr>
        <w:t>עובד</w:t>
      </w:r>
      <w:r w:rsidRPr="00544456">
        <w:rPr>
          <w:rFonts w:ascii="David" w:hAnsi="David" w:cs="David"/>
        </w:rPr>
        <w:t xml:space="preserve"> </w:t>
      </w:r>
      <w:r w:rsidRPr="00544456">
        <w:rPr>
          <w:rFonts w:ascii="David" w:hAnsi="David" w:cs="David"/>
          <w:rtl/>
        </w:rPr>
        <w:t>שלא</w:t>
      </w:r>
      <w:r w:rsidRPr="00544456">
        <w:rPr>
          <w:rFonts w:ascii="David" w:hAnsi="David" w:cs="David"/>
        </w:rPr>
        <w:t xml:space="preserve"> </w:t>
      </w:r>
      <w:r w:rsidRPr="00544456">
        <w:rPr>
          <w:rFonts w:ascii="David" w:hAnsi="David" w:cs="David"/>
          <w:rtl/>
        </w:rPr>
        <w:t>יעלה</w:t>
      </w:r>
      <w:r w:rsidRPr="00544456">
        <w:rPr>
          <w:rFonts w:ascii="David" w:hAnsi="David" w:cs="David"/>
        </w:rPr>
        <w:t xml:space="preserve"> </w:t>
      </w:r>
      <w:r w:rsidRPr="00544456">
        <w:rPr>
          <w:rFonts w:ascii="David" w:hAnsi="David" w:cs="David"/>
          <w:rtl/>
        </w:rPr>
        <w:t>על</w:t>
      </w:r>
      <w:r w:rsidRPr="00544456">
        <w:rPr>
          <w:rFonts w:ascii="David" w:hAnsi="David" w:cs="David"/>
        </w:rPr>
        <w:t xml:space="preserve"> </w:t>
      </w:r>
      <w:r w:rsidR="000665FE" w:rsidRPr="00544456">
        <w:rPr>
          <w:rFonts w:ascii="David" w:hAnsi="David" w:cs="David"/>
        </w:rPr>
        <w:t>5</w:t>
      </w:r>
      <w:r w:rsidRPr="00544456">
        <w:rPr>
          <w:rFonts w:ascii="David" w:hAnsi="David" w:cs="David"/>
        </w:rPr>
        <w:t xml:space="preserve">00 </w:t>
      </w:r>
      <w:r w:rsidRPr="00544456">
        <w:rPr>
          <w:rFonts w:ascii="David" w:hAnsi="David" w:cs="David"/>
          <w:rtl/>
        </w:rPr>
        <w:t>מטרים</w:t>
      </w:r>
      <w:r w:rsidRPr="00544456">
        <w:rPr>
          <w:rFonts w:ascii="David" w:hAnsi="David" w:cs="David"/>
        </w:rPr>
        <w:t xml:space="preserve"> </w:t>
      </w:r>
      <w:r w:rsidRPr="00544456">
        <w:rPr>
          <w:rFonts w:ascii="David" w:hAnsi="David" w:cs="David"/>
          <w:rtl/>
        </w:rPr>
        <w:t>מהמתקן</w:t>
      </w:r>
      <w:r w:rsidRPr="00544456">
        <w:rPr>
          <w:rFonts w:ascii="David" w:hAnsi="David" w:cs="David"/>
        </w:rPr>
        <w:t xml:space="preserve"> </w:t>
      </w:r>
      <w:r w:rsidRPr="00544456">
        <w:rPr>
          <w:rFonts w:ascii="David" w:hAnsi="David" w:cs="David"/>
          <w:rtl/>
        </w:rPr>
        <w:t>המיועד.</w:t>
      </w:r>
      <w:r w:rsidR="00E47C62">
        <w:rPr>
          <w:rFonts w:ascii="David" w:hAnsi="David" w:cs="David" w:hint="cs"/>
          <w:rtl/>
        </w:rPr>
        <w:t xml:space="preserve"> </w:t>
      </w:r>
      <w:r w:rsidRPr="00544456">
        <w:rPr>
          <w:rFonts w:ascii="David" w:hAnsi="David" w:cs="David"/>
          <w:rtl/>
        </w:rPr>
        <w:t>עלות</w:t>
      </w:r>
      <w:r w:rsidRPr="00544456">
        <w:rPr>
          <w:rFonts w:ascii="David" w:hAnsi="David" w:cs="David"/>
        </w:rPr>
        <w:t xml:space="preserve"> </w:t>
      </w:r>
      <w:r w:rsidRPr="00544456">
        <w:rPr>
          <w:rFonts w:ascii="David" w:hAnsi="David" w:cs="David"/>
          <w:rtl/>
        </w:rPr>
        <w:t>זו</w:t>
      </w:r>
      <w:r w:rsidRPr="00544456">
        <w:rPr>
          <w:rFonts w:ascii="David" w:hAnsi="David" w:cs="David"/>
        </w:rPr>
        <w:t xml:space="preserve"> </w:t>
      </w:r>
      <w:r w:rsidRPr="00544456">
        <w:rPr>
          <w:rFonts w:ascii="David" w:hAnsi="David" w:cs="David"/>
          <w:rtl/>
        </w:rPr>
        <w:t>תהיה</w:t>
      </w:r>
      <w:r w:rsidRPr="00544456">
        <w:rPr>
          <w:rFonts w:ascii="David" w:hAnsi="David" w:cs="David"/>
        </w:rPr>
        <w:t xml:space="preserve"> </w:t>
      </w:r>
      <w:r w:rsidRPr="00544456">
        <w:rPr>
          <w:rFonts w:ascii="David" w:hAnsi="David" w:cs="David"/>
          <w:rtl/>
        </w:rPr>
        <w:t>על</w:t>
      </w:r>
      <w:r w:rsidRPr="00544456">
        <w:rPr>
          <w:rFonts w:ascii="David" w:hAnsi="David" w:cs="David"/>
        </w:rPr>
        <w:t xml:space="preserve"> </w:t>
      </w:r>
      <w:r w:rsidRPr="00544456">
        <w:rPr>
          <w:rFonts w:ascii="David" w:hAnsi="David" w:cs="David"/>
          <w:rtl/>
        </w:rPr>
        <w:t>חשבון</w:t>
      </w:r>
      <w:r w:rsidRPr="00544456">
        <w:rPr>
          <w:rFonts w:ascii="David" w:hAnsi="David" w:cs="David"/>
        </w:rPr>
        <w:t xml:space="preserve"> </w:t>
      </w:r>
      <w:r w:rsidRPr="00544456">
        <w:rPr>
          <w:rFonts w:ascii="David" w:hAnsi="David" w:cs="David"/>
          <w:rtl/>
        </w:rPr>
        <w:t>החברה</w:t>
      </w:r>
      <w:r w:rsidRPr="00544456">
        <w:rPr>
          <w:rFonts w:ascii="David" w:hAnsi="David" w:cs="David"/>
        </w:rPr>
        <w:t xml:space="preserve"> </w:t>
      </w:r>
      <w:r w:rsidRPr="00544456">
        <w:rPr>
          <w:rFonts w:ascii="David" w:hAnsi="David" w:cs="David"/>
          <w:rtl/>
        </w:rPr>
        <w:t>הזוכה</w:t>
      </w:r>
      <w:r w:rsidRPr="00544456">
        <w:rPr>
          <w:rFonts w:ascii="David" w:hAnsi="David" w:cs="David"/>
        </w:rPr>
        <w:t xml:space="preserve"> </w:t>
      </w:r>
      <w:r w:rsidRPr="00544456">
        <w:rPr>
          <w:rFonts w:ascii="David" w:hAnsi="David" w:cs="David"/>
          <w:rtl/>
        </w:rPr>
        <w:t>ללא</w:t>
      </w:r>
      <w:r w:rsidRPr="00544456">
        <w:rPr>
          <w:rFonts w:ascii="David" w:hAnsi="David" w:cs="David"/>
        </w:rPr>
        <w:t xml:space="preserve"> </w:t>
      </w:r>
      <w:r w:rsidRPr="00544456">
        <w:rPr>
          <w:rFonts w:ascii="David" w:hAnsi="David" w:cs="David"/>
          <w:rtl/>
        </w:rPr>
        <w:t>כל</w:t>
      </w:r>
      <w:r w:rsidRPr="00544456">
        <w:rPr>
          <w:rFonts w:ascii="David" w:hAnsi="David" w:cs="David"/>
        </w:rPr>
        <w:t xml:space="preserve"> </w:t>
      </w:r>
      <w:r w:rsidRPr="00544456">
        <w:rPr>
          <w:rFonts w:ascii="David" w:hAnsi="David" w:cs="David"/>
          <w:rtl/>
        </w:rPr>
        <w:t>תמורה</w:t>
      </w:r>
      <w:r w:rsidRPr="00544456">
        <w:rPr>
          <w:rFonts w:ascii="David" w:hAnsi="David" w:cs="David"/>
        </w:rPr>
        <w:t xml:space="preserve"> </w:t>
      </w:r>
      <w:r w:rsidRPr="00544456">
        <w:rPr>
          <w:rFonts w:ascii="David" w:hAnsi="David" w:cs="David"/>
          <w:rtl/>
        </w:rPr>
        <w:t>נוספת</w:t>
      </w:r>
      <w:r w:rsidRPr="00544456">
        <w:rPr>
          <w:rFonts w:ascii="David" w:hAnsi="David" w:cs="David"/>
        </w:rPr>
        <w:t>.</w:t>
      </w:r>
    </w:p>
    <w:p w14:paraId="15B08A55" w14:textId="77777777" w:rsidR="001E0DC8" w:rsidRDefault="001F7549" w:rsidP="00B3636D">
      <w:pPr>
        <w:pStyle w:val="afff0"/>
        <w:keepNext/>
        <w:keepLines/>
        <w:widowControl w:val="0"/>
        <w:numPr>
          <w:ilvl w:val="1"/>
          <w:numId w:val="79"/>
        </w:numPr>
        <w:tabs>
          <w:tab w:val="left" w:pos="8074"/>
        </w:tabs>
        <w:spacing w:before="120" w:after="120" w:line="360" w:lineRule="auto"/>
        <w:ind w:left="706"/>
        <w:contextualSpacing/>
        <w:rPr>
          <w:rFonts w:ascii="David" w:hAnsi="David" w:cs="David"/>
        </w:rPr>
      </w:pPr>
      <w:r w:rsidRPr="001F7549">
        <w:rPr>
          <w:rFonts w:ascii="David" w:hAnsi="David" w:cs="David" w:hint="cs"/>
          <w:rtl/>
        </w:rPr>
        <w:t>למען הסר ספק,</w:t>
      </w:r>
      <w:r w:rsidRPr="001F7549">
        <w:rPr>
          <w:rFonts w:ascii="David" w:hAnsi="David" w:cs="David"/>
          <w:rtl/>
        </w:rPr>
        <w:t xml:space="preserve"> יודגש </w:t>
      </w:r>
      <w:r w:rsidRPr="001F7549">
        <w:rPr>
          <w:rFonts w:ascii="David" w:hAnsi="David" w:cs="David" w:hint="cs"/>
          <w:rtl/>
        </w:rPr>
        <w:t>כי עובד</w:t>
      </w:r>
      <w:r w:rsidRPr="001F7549">
        <w:rPr>
          <w:rFonts w:ascii="David" w:hAnsi="David" w:cs="David"/>
          <w:rtl/>
        </w:rPr>
        <w:t xml:space="preserve"> לא יעזוב את המשמרת בטרם הגיע מחליף ובטרם בוצעה חפיפה</w:t>
      </w:r>
      <w:r w:rsidRPr="001F7549">
        <w:rPr>
          <w:rFonts w:ascii="David" w:hAnsi="David" w:cs="David"/>
        </w:rPr>
        <w:t xml:space="preserve">. </w:t>
      </w:r>
    </w:p>
    <w:p w14:paraId="30B7A098" w14:textId="77777777" w:rsidR="001F7549" w:rsidRPr="001F7549" w:rsidRDefault="001F7549" w:rsidP="001F7549">
      <w:pPr>
        <w:pStyle w:val="afff0"/>
        <w:keepNext/>
        <w:keepLines/>
        <w:widowControl w:val="0"/>
        <w:numPr>
          <w:ilvl w:val="1"/>
          <w:numId w:val="79"/>
        </w:numPr>
        <w:tabs>
          <w:tab w:val="left" w:pos="8074"/>
        </w:tabs>
        <w:spacing w:before="120" w:after="120" w:line="360" w:lineRule="auto"/>
        <w:ind w:left="706"/>
        <w:contextualSpacing/>
        <w:rPr>
          <w:rFonts w:ascii="David" w:hAnsi="David" w:cs="David"/>
        </w:rPr>
      </w:pPr>
      <w:r>
        <w:rPr>
          <w:rFonts w:ascii="David" w:hAnsi="David" w:cs="David"/>
          <w:rtl/>
        </w:rPr>
        <w:t xml:space="preserve">הערכות למתן שירות </w:t>
      </w:r>
      <w:r>
        <w:rPr>
          <w:rFonts w:ascii="David" w:hAnsi="David" w:cs="David" w:hint="cs"/>
          <w:rtl/>
        </w:rPr>
        <w:t xml:space="preserve">עת התרחשות אירוע </w:t>
      </w:r>
      <w:r w:rsidRPr="001F7549">
        <w:rPr>
          <w:rFonts w:ascii="David" w:hAnsi="David" w:cs="David"/>
          <w:rtl/>
        </w:rPr>
        <w:t>חירום</w:t>
      </w:r>
      <w:r w:rsidR="00B6342A">
        <w:rPr>
          <w:rFonts w:ascii="David" w:hAnsi="David" w:cs="David" w:hint="cs"/>
          <w:rtl/>
        </w:rPr>
        <w:t xml:space="preserve"> במדינת ישראל</w:t>
      </w:r>
      <w:r w:rsidRPr="001F7549">
        <w:rPr>
          <w:rFonts w:ascii="David" w:hAnsi="David" w:cs="David"/>
          <w:rtl/>
        </w:rPr>
        <w:t xml:space="preserve"> (רציפות תפקודית</w:t>
      </w:r>
      <w:r>
        <w:rPr>
          <w:rFonts w:ascii="David" w:hAnsi="David" w:cs="David" w:hint="cs"/>
          <w:rtl/>
        </w:rPr>
        <w:t>):</w:t>
      </w:r>
      <w:r>
        <w:rPr>
          <w:rFonts w:ascii="David" w:hAnsi="David" w:cs="David"/>
          <w:rtl/>
        </w:rPr>
        <w:br/>
      </w:r>
      <w:r w:rsidRPr="001F7549">
        <w:rPr>
          <w:rFonts w:ascii="David" w:hAnsi="David" w:cs="David"/>
          <w:rtl/>
        </w:rPr>
        <w:t>באחריות הזוכה</w:t>
      </w:r>
      <w:r>
        <w:rPr>
          <w:rFonts w:ascii="David" w:hAnsi="David" w:cs="David" w:hint="cs"/>
          <w:rtl/>
        </w:rPr>
        <w:t xml:space="preserve"> ועל חשבונו</w:t>
      </w:r>
      <w:r w:rsidRPr="001F7549">
        <w:rPr>
          <w:rFonts w:ascii="David" w:hAnsi="David" w:cs="David"/>
          <w:rtl/>
        </w:rPr>
        <w:t xml:space="preserve"> להיערך להמשך מתן השירות בכל </w:t>
      </w:r>
      <w:r>
        <w:rPr>
          <w:rFonts w:ascii="David" w:hAnsi="David" w:cs="David" w:hint="cs"/>
          <w:rtl/>
        </w:rPr>
        <w:t>מתקני/משימות המשרד</w:t>
      </w:r>
      <w:r w:rsidRPr="001F7549">
        <w:rPr>
          <w:rFonts w:ascii="David" w:hAnsi="David" w:cs="David"/>
          <w:rtl/>
        </w:rPr>
        <w:t xml:space="preserve"> </w:t>
      </w:r>
      <w:r>
        <w:rPr>
          <w:rFonts w:ascii="David" w:hAnsi="David" w:cs="David" w:hint="cs"/>
          <w:rtl/>
        </w:rPr>
        <w:t>עת התרחשות</w:t>
      </w:r>
      <w:r w:rsidRPr="001F7549">
        <w:rPr>
          <w:rFonts w:ascii="David" w:hAnsi="David" w:cs="David"/>
          <w:rtl/>
        </w:rPr>
        <w:t xml:space="preserve"> תרחישי חירום (מזג אוויר קיצוני/שריפות/ רע"ד</w:t>
      </w:r>
      <w:r>
        <w:rPr>
          <w:rFonts w:ascii="David" w:hAnsi="David" w:cs="David" w:hint="cs"/>
          <w:rtl/>
        </w:rPr>
        <w:t>/מלחמה</w:t>
      </w:r>
      <w:r w:rsidRPr="001F7549">
        <w:rPr>
          <w:rFonts w:ascii="David" w:hAnsi="David" w:cs="David"/>
          <w:rtl/>
        </w:rPr>
        <w:t>) ובכלל זה לסייע להמשך הרציפות התפקודית של מערך האבטחה כגון, הסדרת הסעות באמצעות רכבי שטח עם שרשראות שלג להסעת ה</w:t>
      </w:r>
      <w:r>
        <w:rPr>
          <w:rFonts w:ascii="David" w:hAnsi="David" w:cs="David" w:hint="cs"/>
          <w:rtl/>
        </w:rPr>
        <w:t>עובדים</w:t>
      </w:r>
      <w:r w:rsidRPr="001F7549">
        <w:rPr>
          <w:rFonts w:ascii="David" w:hAnsi="David" w:cs="David"/>
          <w:rtl/>
        </w:rPr>
        <w:t xml:space="preserve"> למשימות השונות, הסעות במקרים של הפסקת/צמצום התחבורה</w:t>
      </w:r>
      <w:r>
        <w:rPr>
          <w:rFonts w:ascii="David" w:hAnsi="David" w:cs="David"/>
          <w:rtl/>
        </w:rPr>
        <w:t xml:space="preserve"> הציבורית /חסימת כבישים וכדומה</w:t>
      </w:r>
      <w:r>
        <w:rPr>
          <w:rFonts w:ascii="David" w:hAnsi="David" w:cs="David" w:hint="cs"/>
          <w:rtl/>
        </w:rPr>
        <w:t>, ה</w:t>
      </w:r>
      <w:r w:rsidRPr="001F7549">
        <w:rPr>
          <w:rFonts w:ascii="David" w:hAnsi="David" w:cs="David"/>
          <w:rtl/>
        </w:rPr>
        <w:t>ספקת מזון ושתייה לשהייה ארוכה במתקנים, ציוד וביגוד ככל הנדרש בהתאם לתרחיש</w:t>
      </w:r>
      <w:r>
        <w:rPr>
          <w:rFonts w:ascii="David" w:hAnsi="David" w:cs="David" w:hint="cs"/>
          <w:rtl/>
        </w:rPr>
        <w:t xml:space="preserve"> וע"פ הנחיית הממונה.</w:t>
      </w:r>
    </w:p>
    <w:p w14:paraId="0F98A629" w14:textId="77777777" w:rsidR="001E0DC8" w:rsidRPr="00544456" w:rsidRDefault="001E0DC8" w:rsidP="00544456">
      <w:pPr>
        <w:pStyle w:val="afc"/>
        <w:keepNext/>
        <w:keepLines/>
        <w:widowControl w:val="0"/>
        <w:spacing w:before="120" w:after="120" w:line="360" w:lineRule="auto"/>
        <w:ind w:left="530"/>
        <w:contextualSpacing/>
        <w:rPr>
          <w:rFonts w:ascii="David" w:hAnsi="David" w:cs="David"/>
          <w:sz w:val="24"/>
        </w:rPr>
      </w:pPr>
      <w:r w:rsidRPr="00544456">
        <w:rPr>
          <w:rFonts w:ascii="David" w:hAnsi="David" w:cs="David"/>
          <w:sz w:val="24"/>
          <w:rtl/>
        </w:rPr>
        <w:br/>
      </w:r>
    </w:p>
    <w:p w14:paraId="6E2B3C8C" w14:textId="77777777" w:rsidR="001E0DC8" w:rsidRPr="00544456" w:rsidRDefault="001E0DC8" w:rsidP="00544456">
      <w:pPr>
        <w:pStyle w:val="afc"/>
        <w:keepNext/>
        <w:keepLines/>
        <w:widowControl w:val="0"/>
        <w:spacing w:before="120" w:after="120" w:line="360" w:lineRule="auto"/>
        <w:contextualSpacing/>
        <w:rPr>
          <w:rFonts w:ascii="David" w:hAnsi="David" w:cs="David"/>
          <w:sz w:val="24"/>
          <w:rtl/>
        </w:rPr>
      </w:pPr>
    </w:p>
    <w:p w14:paraId="0BBEB5E8" w14:textId="77777777" w:rsidR="001E0DC8" w:rsidRPr="00544456" w:rsidRDefault="001E0DC8" w:rsidP="00544456">
      <w:pPr>
        <w:pStyle w:val="afc"/>
        <w:keepNext/>
        <w:keepLines/>
        <w:widowControl w:val="0"/>
        <w:spacing w:before="120" w:after="120" w:line="360" w:lineRule="auto"/>
        <w:contextualSpacing/>
        <w:rPr>
          <w:rFonts w:ascii="David" w:hAnsi="David" w:cs="David"/>
          <w:sz w:val="24"/>
          <w:rtl/>
        </w:rPr>
      </w:pPr>
    </w:p>
    <w:p w14:paraId="2E554040" w14:textId="77777777" w:rsidR="001E0DC8" w:rsidRPr="00544456" w:rsidRDefault="001E0DC8" w:rsidP="00544456">
      <w:pPr>
        <w:pStyle w:val="afc"/>
        <w:keepNext/>
        <w:keepLines/>
        <w:widowControl w:val="0"/>
        <w:spacing w:before="120" w:after="120" w:line="360" w:lineRule="auto"/>
        <w:contextualSpacing/>
        <w:rPr>
          <w:rFonts w:ascii="David" w:hAnsi="David" w:cs="David"/>
          <w:sz w:val="24"/>
        </w:rPr>
        <w:sectPr w:rsidR="001E0DC8" w:rsidRPr="00544456" w:rsidSect="001E0DC8">
          <w:footerReference w:type="default" r:id="rId15"/>
          <w:pgSz w:w="11910" w:h="16840"/>
          <w:pgMar w:top="1242" w:right="697" w:bottom="2019" w:left="442" w:header="1531" w:footer="0" w:gutter="0"/>
          <w:paperSrc w:first="261"/>
          <w:cols w:space="720"/>
          <w:vAlign w:val="both"/>
          <w:bidi/>
          <w:docGrid w:linePitch="326"/>
        </w:sectPr>
      </w:pPr>
    </w:p>
    <w:p w14:paraId="178EAF38" w14:textId="77777777" w:rsidR="001E0DC8" w:rsidRPr="00544456" w:rsidRDefault="001E0DC8" w:rsidP="00544456">
      <w:pPr>
        <w:keepNext/>
        <w:keepLines/>
        <w:widowControl w:val="0"/>
        <w:spacing w:before="120" w:after="120" w:line="360" w:lineRule="auto"/>
        <w:ind w:left="1035"/>
        <w:rPr>
          <w:rFonts w:ascii="David" w:hAnsi="David"/>
        </w:rPr>
        <w:sectPr w:rsidR="001E0DC8" w:rsidRPr="00544456" w:rsidSect="00D365B8">
          <w:headerReference w:type="default" r:id="rId16"/>
          <w:footerReference w:type="default" r:id="rId17"/>
          <w:type w:val="continuous"/>
          <w:pgSz w:w="11910" w:h="16840" w:code="9"/>
          <w:pgMar w:top="1242" w:right="697" w:bottom="2019" w:left="442" w:header="0" w:footer="720" w:gutter="0"/>
          <w:paperSrc w:first="261"/>
          <w:cols w:num="2" w:space="720" w:equalWidth="0">
            <w:col w:w="7869" w:space="40"/>
            <w:col w:w="2862"/>
          </w:cols>
          <w:vAlign w:val="both"/>
          <w:bidi/>
        </w:sectPr>
      </w:pPr>
    </w:p>
    <w:p w14:paraId="57E4B442" w14:textId="77777777" w:rsidR="001E0DC8" w:rsidRPr="00544456" w:rsidRDefault="001E0DC8" w:rsidP="0034438E">
      <w:pPr>
        <w:pStyle w:val="afff0"/>
        <w:keepNext/>
        <w:keepLines/>
        <w:widowControl w:val="0"/>
        <w:numPr>
          <w:ilvl w:val="0"/>
          <w:numId w:val="32"/>
        </w:numPr>
        <w:tabs>
          <w:tab w:val="left" w:pos="8074"/>
        </w:tabs>
        <w:spacing w:before="120" w:after="120" w:line="360" w:lineRule="auto"/>
        <w:outlineLvl w:val="2"/>
        <w:rPr>
          <w:rFonts w:ascii="David" w:hAnsi="David" w:cs="David"/>
          <w:b/>
          <w:bCs/>
          <w:u w:val="single"/>
        </w:rPr>
      </w:pPr>
      <w:r w:rsidRPr="00544456">
        <w:rPr>
          <w:rFonts w:ascii="David" w:hAnsi="David" w:cs="David"/>
          <w:b/>
          <w:bCs/>
          <w:u w:val="single"/>
          <w:rtl/>
        </w:rPr>
        <w:t>כח האדם הנדרש במערך האבטחה:</w:t>
      </w:r>
    </w:p>
    <w:p w14:paraId="7BE43BAA" w14:textId="77777777" w:rsidR="00130F7F" w:rsidRDefault="005A0D3E" w:rsidP="00E53F49">
      <w:pPr>
        <w:pStyle w:val="afff0"/>
        <w:keepNext/>
        <w:keepLines/>
        <w:widowControl w:val="0"/>
        <w:numPr>
          <w:ilvl w:val="1"/>
          <w:numId w:val="80"/>
        </w:numPr>
        <w:tabs>
          <w:tab w:val="left" w:pos="8074"/>
        </w:tabs>
        <w:spacing w:before="120" w:after="120" w:line="360" w:lineRule="auto"/>
        <w:rPr>
          <w:rFonts w:ascii="David" w:hAnsi="David" w:cs="David"/>
        </w:rPr>
      </w:pPr>
      <w:r w:rsidRPr="00544456">
        <w:rPr>
          <w:rFonts w:ascii="David" w:hAnsi="David" w:cs="David"/>
          <w:rtl/>
        </w:rPr>
        <w:t>במועד המוקדם ביותר ולא יאוחר מ – 14 יום מיום החתימה</w:t>
      </w:r>
      <w:r w:rsidR="00E53F49">
        <w:rPr>
          <w:rFonts w:ascii="David" w:hAnsi="David" w:cs="David"/>
          <w:rtl/>
        </w:rPr>
        <w:t xml:space="preserve"> על ההסכם, יעביר הזוכה לממונה </w:t>
      </w:r>
      <w:r w:rsidRPr="00544456">
        <w:rPr>
          <w:rFonts w:ascii="David" w:hAnsi="David" w:cs="David"/>
          <w:rtl/>
        </w:rPr>
        <w:t xml:space="preserve"> רשימת מועמדים בצירוף תיק אישי לכל מועמד. </w:t>
      </w:r>
      <w:r w:rsidR="00130F7F">
        <w:rPr>
          <w:rFonts w:ascii="David" w:hAnsi="David" w:cs="David"/>
          <w:rtl/>
        </w:rPr>
        <w:br/>
      </w:r>
      <w:r w:rsidRPr="00544456">
        <w:rPr>
          <w:rFonts w:ascii="David" w:hAnsi="David" w:cs="David"/>
          <w:rtl/>
        </w:rPr>
        <w:t xml:space="preserve">על הזוכה להגיש מועמדים נוספים עד למילוי המכסה (תקן) הנדרשת בהתאם לאומדן המפורט במסמכי המכרז במפרט הטכני על פי המתקנים השונים וזאת תוך 30 יום ממועד חתימת הצדדים על ההסכם. </w:t>
      </w:r>
    </w:p>
    <w:p w14:paraId="7DD1D3FA" w14:textId="77777777" w:rsidR="005A0D3E" w:rsidRPr="00544456" w:rsidRDefault="005A0D3E" w:rsidP="00CF6A9B">
      <w:pPr>
        <w:pStyle w:val="afff0"/>
        <w:keepNext/>
        <w:keepLines/>
        <w:widowControl w:val="0"/>
        <w:numPr>
          <w:ilvl w:val="1"/>
          <w:numId w:val="80"/>
        </w:numPr>
        <w:tabs>
          <w:tab w:val="left" w:pos="8074"/>
        </w:tabs>
        <w:spacing w:before="120" w:after="120" w:line="360" w:lineRule="auto"/>
        <w:rPr>
          <w:rFonts w:ascii="David" w:hAnsi="David" w:cs="David"/>
          <w:rtl/>
        </w:rPr>
      </w:pPr>
      <w:r w:rsidRPr="00544456">
        <w:rPr>
          <w:rFonts w:ascii="David" w:hAnsi="David" w:cs="David"/>
          <w:rtl/>
        </w:rPr>
        <w:t>החברה מתחייבת שתקן איוש המתקנים יעמוד על 80% מתקן האבטחה תוך 30 יום ממועד החתימה על ההסכם, על</w:t>
      </w:r>
      <w:r w:rsidR="00661FFA">
        <w:rPr>
          <w:rFonts w:ascii="David" w:hAnsi="David" w:cs="David" w:hint="cs"/>
          <w:rtl/>
        </w:rPr>
        <w:t>-</w:t>
      </w:r>
      <w:r w:rsidRPr="00544456">
        <w:rPr>
          <w:rFonts w:ascii="David" w:hAnsi="David" w:cs="David"/>
          <w:rtl/>
        </w:rPr>
        <w:t>90% מתקן האבטחה תוך 30 ימים נוספים</w:t>
      </w:r>
      <w:r w:rsidR="00130F7F">
        <w:rPr>
          <w:rFonts w:ascii="David" w:hAnsi="David" w:cs="David" w:hint="cs"/>
          <w:rtl/>
        </w:rPr>
        <w:t xml:space="preserve"> (60 ימים מיום החתימה על ההסכם)</w:t>
      </w:r>
      <w:r w:rsidRPr="00544456">
        <w:rPr>
          <w:rFonts w:ascii="David" w:hAnsi="David" w:cs="David"/>
          <w:rtl/>
        </w:rPr>
        <w:t xml:space="preserve"> ועל 100% תוך 30 ימים נוספים</w:t>
      </w:r>
      <w:r w:rsidR="00661FFA">
        <w:rPr>
          <w:rFonts w:ascii="David" w:hAnsi="David" w:cs="David" w:hint="cs"/>
          <w:rtl/>
        </w:rPr>
        <w:t xml:space="preserve"> </w:t>
      </w:r>
      <w:r w:rsidR="00130F7F">
        <w:rPr>
          <w:rFonts w:ascii="David" w:hAnsi="David" w:cs="David" w:hint="cs"/>
          <w:rtl/>
        </w:rPr>
        <w:t>(90 ימים מיום החתימה על ההסכם)</w:t>
      </w:r>
      <w:r w:rsidRPr="00544456">
        <w:rPr>
          <w:rFonts w:ascii="David" w:hAnsi="David" w:cs="David"/>
          <w:rtl/>
        </w:rPr>
        <w:t>. יודגש כי דרישה זו הינה מהותית ואי עמידה בה תגרור הפעלה של טבלת הפיצויים המוסכמים באופן מיידי, אלא אם סוכם אחרת מראש ובכתב עם הממונה.</w:t>
      </w:r>
    </w:p>
    <w:p w14:paraId="75BE1B52" w14:textId="77777777" w:rsidR="001E0DC8" w:rsidRPr="00544456" w:rsidRDefault="001E0DC8" w:rsidP="00AA0BFD">
      <w:pPr>
        <w:pStyle w:val="afff0"/>
        <w:keepNext/>
        <w:keepLines/>
        <w:widowControl w:val="0"/>
        <w:numPr>
          <w:ilvl w:val="1"/>
          <w:numId w:val="80"/>
        </w:numPr>
        <w:tabs>
          <w:tab w:val="left" w:pos="8074"/>
        </w:tabs>
        <w:spacing w:before="120" w:after="120" w:line="360" w:lineRule="auto"/>
        <w:rPr>
          <w:rFonts w:ascii="David" w:hAnsi="David" w:cs="David"/>
        </w:rPr>
      </w:pPr>
      <w:r w:rsidRPr="00544456">
        <w:rPr>
          <w:rFonts w:ascii="David" w:hAnsi="David" w:cs="David"/>
          <w:rtl/>
        </w:rPr>
        <w:t>הזוכה יעסיק, ללא כל ת</w:t>
      </w:r>
      <w:r w:rsidR="00661FFA">
        <w:rPr>
          <w:rFonts w:ascii="David" w:hAnsi="David" w:cs="David"/>
          <w:rtl/>
        </w:rPr>
        <w:t xml:space="preserve">נאי מצדו, כל עובד שהועסק באתר </w:t>
      </w:r>
      <w:r w:rsidR="00661FFA">
        <w:rPr>
          <w:rFonts w:ascii="David" w:hAnsi="David" w:cs="David" w:hint="cs"/>
          <w:rtl/>
        </w:rPr>
        <w:t xml:space="preserve">אשר </w:t>
      </w:r>
      <w:r w:rsidR="00661FFA">
        <w:rPr>
          <w:rFonts w:ascii="David" w:hAnsi="David" w:cs="David"/>
          <w:rtl/>
        </w:rPr>
        <w:t>עומד בקריטריונים הנדרשים ו</w:t>
      </w:r>
      <w:r w:rsidRPr="00544456">
        <w:rPr>
          <w:rFonts w:ascii="David" w:hAnsi="David" w:cs="David"/>
          <w:rtl/>
        </w:rPr>
        <w:t>מעוניין בכך וזאת בכפוף לאישור הממונה. כל עובד הנ"ל העובר לזוכה מחויב לעמוד בכל הדרישות המופיעות בסעיף זה.</w:t>
      </w:r>
    </w:p>
    <w:p w14:paraId="192B2296" w14:textId="77777777" w:rsidR="001E0DC8" w:rsidRPr="00544456" w:rsidRDefault="001E0DC8" w:rsidP="00874185">
      <w:pPr>
        <w:pStyle w:val="afff0"/>
        <w:keepNext/>
        <w:keepLines/>
        <w:widowControl w:val="0"/>
        <w:numPr>
          <w:ilvl w:val="1"/>
          <w:numId w:val="80"/>
        </w:numPr>
        <w:tabs>
          <w:tab w:val="left" w:pos="8074"/>
        </w:tabs>
        <w:spacing w:before="120" w:after="120" w:line="360" w:lineRule="auto"/>
        <w:rPr>
          <w:rFonts w:ascii="David" w:hAnsi="David" w:cs="David"/>
        </w:rPr>
      </w:pPr>
      <w:r w:rsidRPr="00544456">
        <w:rPr>
          <w:rFonts w:ascii="David" w:hAnsi="David" w:cs="David"/>
          <w:rtl/>
        </w:rPr>
        <w:t xml:space="preserve">יודגש, תקן האבטחה הינו בהתאם לפירוט השירותים הנדרשים המפורטים </w:t>
      </w:r>
      <w:r w:rsidR="00874185">
        <w:rPr>
          <w:rFonts w:ascii="David" w:hAnsi="David" w:cs="David" w:hint="cs"/>
          <w:rtl/>
        </w:rPr>
        <w:t>במכרז זה.</w:t>
      </w:r>
      <w:r w:rsidRPr="00544456">
        <w:rPr>
          <w:rFonts w:ascii="David" w:hAnsi="David" w:cs="David"/>
          <w:rtl/>
        </w:rPr>
        <w:t xml:space="preserve">                                                                 </w:t>
      </w:r>
      <w:r w:rsidR="004D6C90" w:rsidRPr="00544456">
        <w:rPr>
          <w:rFonts w:ascii="David" w:hAnsi="David" w:cs="David"/>
          <w:rtl/>
        </w:rPr>
        <w:t xml:space="preserve">הממונה </w:t>
      </w:r>
      <w:r w:rsidRPr="00544456">
        <w:rPr>
          <w:rFonts w:ascii="David" w:hAnsi="David" w:cs="David"/>
          <w:rtl/>
        </w:rPr>
        <w:t>רשאי לשנות את התקן במקרה של הוספת/ הורדת עמדות אבטחה בהתאם לצרכי האבטחה</w:t>
      </w:r>
      <w:r w:rsidR="004D6C90" w:rsidRPr="00544456">
        <w:rPr>
          <w:rFonts w:ascii="David" w:hAnsi="David" w:cs="David"/>
          <w:rtl/>
        </w:rPr>
        <w:t>/הערכות מצב שיערכו ע"י שב"כ ו/או מ"י</w:t>
      </w:r>
      <w:r w:rsidR="00661FFA">
        <w:rPr>
          <w:rFonts w:ascii="David" w:hAnsi="David" w:cs="David" w:hint="cs"/>
          <w:rtl/>
        </w:rPr>
        <w:t>.</w:t>
      </w:r>
    </w:p>
    <w:p w14:paraId="26DA8978" w14:textId="77777777" w:rsidR="001E0DC8" w:rsidRPr="00544456" w:rsidRDefault="001E0DC8" w:rsidP="00CF6A9B">
      <w:pPr>
        <w:pStyle w:val="afff0"/>
        <w:keepNext/>
        <w:keepLines/>
        <w:widowControl w:val="0"/>
        <w:numPr>
          <w:ilvl w:val="1"/>
          <w:numId w:val="80"/>
        </w:numPr>
        <w:tabs>
          <w:tab w:val="left" w:pos="8074"/>
        </w:tabs>
        <w:spacing w:before="120" w:after="120" w:line="360" w:lineRule="auto"/>
        <w:rPr>
          <w:rFonts w:ascii="David" w:hAnsi="David" w:cs="David"/>
        </w:rPr>
      </w:pPr>
      <w:r w:rsidRPr="00544456">
        <w:rPr>
          <w:rFonts w:ascii="David" w:hAnsi="David" w:cs="David"/>
          <w:rtl/>
        </w:rPr>
        <w:t>על החברה לעמוד בהיקף כוח האדם עפ"י התקן שלע</w:t>
      </w:r>
      <w:r w:rsidR="00215151">
        <w:rPr>
          <w:rFonts w:ascii="David" w:hAnsi="David" w:cs="David"/>
          <w:rtl/>
        </w:rPr>
        <w:t>יל וזאת לאורך כל תקופת ההתקשרות</w:t>
      </w:r>
      <w:r w:rsidR="00215151">
        <w:rPr>
          <w:rFonts w:ascii="David" w:hAnsi="David" w:cs="David" w:hint="cs"/>
          <w:rtl/>
        </w:rPr>
        <w:t>.</w:t>
      </w:r>
      <w:r w:rsidRPr="00544456">
        <w:rPr>
          <w:rFonts w:ascii="David" w:hAnsi="David" w:cs="David"/>
          <w:rtl/>
        </w:rPr>
        <w:t xml:space="preserve"> במידה והחברה לא עומדת בתקן העובדים למתקן/משימות על החברה לתקן זאת באופן מידי וזאת עד ל- 7 יום מקבלת התראה בכתב מהממונה, אי תיקון האמור לעיל יפעיל באופן מיידי את מרכיב איכות השירות.</w:t>
      </w:r>
    </w:p>
    <w:p w14:paraId="28D8842E" w14:textId="77777777" w:rsidR="001E0DC8" w:rsidRPr="00544456" w:rsidRDefault="001E0DC8" w:rsidP="00AA0BFD">
      <w:pPr>
        <w:pStyle w:val="afff0"/>
        <w:keepNext/>
        <w:keepLines/>
        <w:widowControl w:val="0"/>
        <w:numPr>
          <w:ilvl w:val="1"/>
          <w:numId w:val="80"/>
        </w:numPr>
        <w:tabs>
          <w:tab w:val="left" w:pos="8074"/>
        </w:tabs>
        <w:spacing w:before="120" w:after="120" w:line="360" w:lineRule="auto"/>
        <w:rPr>
          <w:rFonts w:ascii="David" w:hAnsi="David" w:cs="David"/>
        </w:rPr>
      </w:pPr>
      <w:r w:rsidRPr="00544456">
        <w:rPr>
          <w:rFonts w:ascii="David" w:hAnsi="David" w:cs="David"/>
          <w:rtl/>
        </w:rPr>
        <w:t>הזוכה אינו רשאי להעסיק עובד המשתייך ליח</w:t>
      </w:r>
      <w:r w:rsidR="00EC4D13" w:rsidRPr="00544456">
        <w:rPr>
          <w:rFonts w:ascii="David" w:hAnsi="David" w:cs="David"/>
          <w:rtl/>
        </w:rPr>
        <w:t>ידת האבטחה של המשרד בכל עבודת אבטחה</w:t>
      </w:r>
      <w:r w:rsidR="00215151">
        <w:rPr>
          <w:rFonts w:ascii="David" w:hAnsi="David" w:cs="David"/>
          <w:rtl/>
        </w:rPr>
        <w:t xml:space="preserve"> אחרת שהיא, אלא אם התקבל לכך אישור בכתב </w:t>
      </w:r>
      <w:r w:rsidR="00215151">
        <w:rPr>
          <w:rFonts w:ascii="David" w:hAnsi="David" w:cs="David" w:hint="cs"/>
          <w:rtl/>
        </w:rPr>
        <w:t>מהממונה</w:t>
      </w:r>
      <w:r w:rsidRPr="00544456">
        <w:rPr>
          <w:rFonts w:ascii="David" w:hAnsi="David" w:cs="David"/>
          <w:rtl/>
        </w:rPr>
        <w:t>.</w:t>
      </w:r>
    </w:p>
    <w:p w14:paraId="1553AC69" w14:textId="77777777" w:rsidR="001E0DC8" w:rsidRPr="00544456" w:rsidRDefault="001E0DC8" w:rsidP="00CF6A9B">
      <w:pPr>
        <w:pStyle w:val="afff0"/>
        <w:keepNext/>
        <w:keepLines/>
        <w:widowControl w:val="0"/>
        <w:numPr>
          <w:ilvl w:val="1"/>
          <w:numId w:val="80"/>
        </w:numPr>
        <w:tabs>
          <w:tab w:val="left" w:pos="8074"/>
        </w:tabs>
        <w:spacing w:before="120" w:after="120" w:line="360" w:lineRule="auto"/>
        <w:rPr>
          <w:rFonts w:ascii="David" w:hAnsi="David" w:cs="David"/>
        </w:rPr>
      </w:pPr>
      <w:r w:rsidRPr="00544456">
        <w:rPr>
          <w:rFonts w:ascii="David" w:hAnsi="David" w:cs="David"/>
          <w:rtl/>
        </w:rPr>
        <w:t xml:space="preserve">חל איסור מוחלט על העסקת </w:t>
      </w:r>
      <w:r w:rsidR="00215151">
        <w:rPr>
          <w:rFonts w:ascii="David" w:hAnsi="David" w:cs="David"/>
          <w:rtl/>
        </w:rPr>
        <w:t xml:space="preserve">עובדים באתרי המשרד ללא אישור </w:t>
      </w:r>
      <w:r w:rsidR="00215151">
        <w:rPr>
          <w:rFonts w:ascii="David" w:hAnsi="David" w:cs="David" w:hint="cs"/>
          <w:rtl/>
        </w:rPr>
        <w:t>הממונה</w:t>
      </w:r>
      <w:r w:rsidRPr="00544456">
        <w:rPr>
          <w:rFonts w:ascii="David" w:hAnsi="David" w:cs="David"/>
        </w:rPr>
        <w:t>.</w:t>
      </w:r>
    </w:p>
    <w:p w14:paraId="4609E780" w14:textId="77777777" w:rsidR="001E0DC8" w:rsidRPr="00544456" w:rsidRDefault="008424B9" w:rsidP="00AA0BFD">
      <w:pPr>
        <w:pStyle w:val="afff0"/>
        <w:keepNext/>
        <w:keepLines/>
        <w:widowControl w:val="0"/>
        <w:numPr>
          <w:ilvl w:val="1"/>
          <w:numId w:val="80"/>
        </w:numPr>
        <w:tabs>
          <w:tab w:val="left" w:pos="8074"/>
        </w:tabs>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 xml:space="preserve">במידה ולספק הזוכה </w:t>
      </w:r>
      <w:r w:rsidR="00D9408F">
        <w:rPr>
          <w:rFonts w:ascii="David" w:hAnsi="David" w:cs="David" w:hint="cs"/>
          <w:rtl/>
        </w:rPr>
        <w:t>קיים</w:t>
      </w:r>
      <w:r w:rsidR="001E0DC8" w:rsidRPr="00544456">
        <w:rPr>
          <w:rFonts w:ascii="David" w:hAnsi="David" w:cs="David"/>
          <w:rtl/>
        </w:rPr>
        <w:t xml:space="preserve"> מחסור במאבטחים </w:t>
      </w:r>
      <w:r w:rsidR="00D9408F">
        <w:rPr>
          <w:rFonts w:ascii="David" w:hAnsi="David" w:cs="David" w:hint="cs"/>
          <w:rtl/>
        </w:rPr>
        <w:t>בפרויקט</w:t>
      </w:r>
      <w:r w:rsidR="001E0DC8" w:rsidRPr="00544456">
        <w:rPr>
          <w:rFonts w:ascii="David" w:hAnsi="David" w:cs="David"/>
          <w:rtl/>
        </w:rPr>
        <w:t xml:space="preserve"> המשרד - אזי - על הזוכה להעמיד ולהציג למשרד על כל מאבטח חסר- שלושה מועמדים בשבוע העונים על הקריטריונים במכרז זה כדי </w:t>
      </w:r>
      <w:r w:rsidR="00D9408F">
        <w:rPr>
          <w:rFonts w:ascii="David" w:hAnsi="David" w:cs="David" w:hint="cs"/>
          <w:rtl/>
        </w:rPr>
        <w:t>שהממונה</w:t>
      </w:r>
      <w:r w:rsidR="001E0DC8" w:rsidRPr="00544456">
        <w:rPr>
          <w:rFonts w:ascii="David" w:hAnsi="David" w:cs="David"/>
          <w:rtl/>
        </w:rPr>
        <w:t xml:space="preserve"> יוכל לערוך להם ראיונות והתאמה ביטחונית וזאת עד לגיוס המאבטחים המתאימים. באחריות הזוכה לתת מענה/ פתרון לכל בעיה/ חוסר בכוח אדם. </w:t>
      </w:r>
    </w:p>
    <w:p w14:paraId="0502EB8D" w14:textId="77777777" w:rsidR="001E0DC8" w:rsidRDefault="001E0DC8" w:rsidP="00AA0BFD">
      <w:pPr>
        <w:pStyle w:val="afff0"/>
        <w:keepNext/>
        <w:keepLines/>
        <w:widowControl w:val="0"/>
        <w:numPr>
          <w:ilvl w:val="1"/>
          <w:numId w:val="80"/>
        </w:numPr>
        <w:tabs>
          <w:tab w:val="left" w:pos="8074"/>
        </w:tabs>
        <w:spacing w:before="120" w:after="120" w:line="360" w:lineRule="auto"/>
        <w:rPr>
          <w:rFonts w:ascii="David" w:hAnsi="David" w:cs="David"/>
        </w:rPr>
      </w:pPr>
      <w:r w:rsidRPr="00544456">
        <w:rPr>
          <w:rFonts w:ascii="David" w:hAnsi="David" w:cs="David"/>
          <w:rtl/>
        </w:rPr>
        <w:t xml:space="preserve">תחילת עבודתו של כל עובד נשוא מכרז זה מותנית באישור </w:t>
      </w:r>
      <w:r w:rsidR="00D9408F">
        <w:rPr>
          <w:rFonts w:ascii="David" w:hAnsi="David" w:cs="David" w:hint="cs"/>
          <w:rtl/>
        </w:rPr>
        <w:t>הממונה</w:t>
      </w:r>
      <w:r w:rsidRPr="00544456">
        <w:rPr>
          <w:rFonts w:ascii="David" w:hAnsi="David" w:cs="David"/>
          <w:rtl/>
        </w:rPr>
        <w:t>.</w:t>
      </w:r>
    </w:p>
    <w:p w14:paraId="5C132FBA" w14:textId="77777777" w:rsidR="001E0DC8" w:rsidRPr="00B44291" w:rsidRDefault="001E0DC8" w:rsidP="00B44291">
      <w:pPr>
        <w:pStyle w:val="afff0"/>
        <w:keepNext/>
        <w:keepLines/>
        <w:widowControl w:val="0"/>
        <w:numPr>
          <w:ilvl w:val="1"/>
          <w:numId w:val="80"/>
        </w:numPr>
        <w:tabs>
          <w:tab w:val="left" w:pos="8074"/>
        </w:tabs>
        <w:spacing w:before="120" w:after="120" w:line="360" w:lineRule="auto"/>
        <w:rPr>
          <w:rFonts w:ascii="David" w:hAnsi="David" w:cs="David"/>
        </w:rPr>
      </w:pPr>
      <w:r w:rsidRPr="00B44291">
        <w:rPr>
          <w:rFonts w:ascii="David" w:hAnsi="David" w:cs="David"/>
          <w:rtl/>
        </w:rPr>
        <w:t>בהינתן ובמהלך תקופת ההתקשרות יתווספו עמדות נוספות אשר דורשות הצבת יותר ממאבטח אחד (</w:t>
      </w:r>
      <w:r w:rsidR="001C7CA3" w:rsidRPr="00B44291">
        <w:rPr>
          <w:rFonts w:ascii="David" w:hAnsi="David" w:cs="David" w:hint="cs"/>
          <w:rtl/>
        </w:rPr>
        <w:t xml:space="preserve">כגון: </w:t>
      </w:r>
      <w:r w:rsidRPr="00B44291">
        <w:rPr>
          <w:rFonts w:ascii="David" w:hAnsi="David" w:cs="David"/>
          <w:rtl/>
        </w:rPr>
        <w:t>בתי שרים ו/או מאוימים) על ה</w:t>
      </w:r>
      <w:r w:rsidR="001C7CA3" w:rsidRPr="00B44291">
        <w:rPr>
          <w:rFonts w:ascii="David" w:hAnsi="David" w:cs="David" w:hint="cs"/>
          <w:rtl/>
        </w:rPr>
        <w:t>זוכה</w:t>
      </w:r>
      <w:r w:rsidRPr="00B44291">
        <w:rPr>
          <w:rFonts w:ascii="David" w:hAnsi="David" w:cs="David"/>
          <w:rtl/>
        </w:rPr>
        <w:t xml:space="preserve"> להעמיד ולייצב את מצבת כ"א </w:t>
      </w:r>
      <w:r w:rsidRPr="00B44291">
        <w:rPr>
          <w:rFonts w:ascii="David" w:hAnsi="David" w:cs="David"/>
          <w:u w:val="single"/>
          <w:rtl/>
        </w:rPr>
        <w:t>הקבוע</w:t>
      </w:r>
      <w:r w:rsidRPr="00B44291">
        <w:rPr>
          <w:rFonts w:ascii="David" w:hAnsi="David" w:cs="David"/>
          <w:rtl/>
        </w:rPr>
        <w:t xml:space="preserve"> הנדרש לביצוע המשימה ע"פ החלטת הממונה ולא יאוחר מ</w:t>
      </w:r>
      <w:r w:rsidR="00D9408F" w:rsidRPr="00B44291">
        <w:rPr>
          <w:rFonts w:ascii="David" w:hAnsi="David" w:cs="David" w:hint="cs"/>
          <w:rtl/>
        </w:rPr>
        <w:t>-</w:t>
      </w:r>
      <w:r w:rsidRPr="00B44291">
        <w:rPr>
          <w:rFonts w:ascii="David" w:hAnsi="David" w:cs="David"/>
          <w:rtl/>
        </w:rPr>
        <w:t xml:space="preserve">60 ימים קאלנדריים. אי עמידה בתקן כ"א קבוע יגרור עמו פיצוי מוסכם ע"פ טבלת </w:t>
      </w:r>
      <w:r w:rsidRPr="00B44291">
        <w:rPr>
          <w:rFonts w:ascii="David" w:hAnsi="David" w:cs="David"/>
        </w:rPr>
        <w:t>SLA</w:t>
      </w:r>
      <w:r w:rsidRPr="00B44291">
        <w:rPr>
          <w:rFonts w:ascii="David" w:hAnsi="David" w:cs="David"/>
          <w:rtl/>
        </w:rPr>
        <w:t xml:space="preserve"> נשוא מכרז זה.</w:t>
      </w:r>
    </w:p>
    <w:p w14:paraId="671AD28D" w14:textId="15A3B67F" w:rsidR="001E0DC8" w:rsidRPr="00544456" w:rsidRDefault="001E0DC8" w:rsidP="0034438E">
      <w:pPr>
        <w:pStyle w:val="afff0"/>
        <w:keepNext/>
        <w:keepLines/>
        <w:widowControl w:val="0"/>
        <w:numPr>
          <w:ilvl w:val="1"/>
          <w:numId w:val="80"/>
        </w:numPr>
        <w:tabs>
          <w:tab w:val="left" w:pos="8074"/>
        </w:tabs>
        <w:spacing w:before="120" w:after="120" w:line="360" w:lineRule="auto"/>
        <w:ind w:left="357" w:hanging="357"/>
        <w:rPr>
          <w:rFonts w:ascii="David" w:hAnsi="David" w:cs="David"/>
          <w:rtl/>
        </w:rPr>
      </w:pPr>
      <w:r w:rsidRPr="00544456">
        <w:rPr>
          <w:rFonts w:ascii="David" w:hAnsi="David" w:cs="David"/>
          <w:rtl/>
        </w:rPr>
        <w:t>למען הסר כל ספק, האחריות הבלעדית להצבת כ"א בהתאם לקריטריונים הנדרשים הינה על החברה הזוכה בלבד לרבות במקרים של שיבוץ שגוי,</w:t>
      </w:r>
      <w:r w:rsidR="00D9408F">
        <w:rPr>
          <w:rFonts w:ascii="David" w:hAnsi="David" w:cs="David" w:hint="cs"/>
          <w:rtl/>
        </w:rPr>
        <w:t xml:space="preserve"> </w:t>
      </w:r>
      <w:r w:rsidRPr="00544456">
        <w:rPr>
          <w:rFonts w:ascii="David" w:hAnsi="David" w:cs="David"/>
          <w:rtl/>
        </w:rPr>
        <w:t>מחלה/פציעה פתאומית טרם המשמרת או תוך כדי משמרת,</w:t>
      </w:r>
      <w:r w:rsidR="00D9408F">
        <w:rPr>
          <w:rFonts w:ascii="David" w:hAnsi="David" w:cs="David" w:hint="cs"/>
          <w:rtl/>
        </w:rPr>
        <w:t xml:space="preserve"> </w:t>
      </w:r>
      <w:r w:rsidRPr="00544456">
        <w:rPr>
          <w:rFonts w:ascii="David" w:hAnsi="David" w:cs="David"/>
          <w:rtl/>
        </w:rPr>
        <w:t>נטישת עמדת אבטחה,</w:t>
      </w:r>
      <w:r w:rsidR="00D9408F">
        <w:rPr>
          <w:rFonts w:ascii="David" w:hAnsi="David" w:cs="David" w:hint="cs"/>
          <w:rtl/>
        </w:rPr>
        <w:t xml:space="preserve"> </w:t>
      </w:r>
      <w:r w:rsidRPr="00544456">
        <w:rPr>
          <w:rFonts w:ascii="David" w:hAnsi="David" w:cs="David"/>
          <w:rtl/>
        </w:rPr>
        <w:t>מקרה בלתי מתוכנן או תלוי כזה או אחר (חסימת כבישים,</w:t>
      </w:r>
      <w:r w:rsidR="00D9408F">
        <w:rPr>
          <w:rFonts w:ascii="David" w:hAnsi="David" w:cs="David" w:hint="cs"/>
          <w:rtl/>
        </w:rPr>
        <w:t xml:space="preserve"> </w:t>
      </w:r>
      <w:r w:rsidRPr="00544456">
        <w:rPr>
          <w:rFonts w:ascii="David" w:hAnsi="David" w:cs="David"/>
          <w:rtl/>
        </w:rPr>
        <w:t>שלג,</w:t>
      </w:r>
      <w:r w:rsidR="00D9408F">
        <w:rPr>
          <w:rFonts w:ascii="David" w:hAnsi="David" w:cs="David" w:hint="cs"/>
          <w:rtl/>
        </w:rPr>
        <w:t xml:space="preserve"> </w:t>
      </w:r>
      <w:r w:rsidRPr="00544456">
        <w:rPr>
          <w:rFonts w:ascii="David" w:hAnsi="David" w:cs="David"/>
          <w:rtl/>
        </w:rPr>
        <w:t>הפגנות,</w:t>
      </w:r>
      <w:r w:rsidR="00D9408F">
        <w:rPr>
          <w:rFonts w:ascii="David" w:hAnsi="David" w:cs="David" w:hint="cs"/>
          <w:rtl/>
        </w:rPr>
        <w:t xml:space="preserve"> </w:t>
      </w:r>
      <w:r w:rsidRPr="00544456">
        <w:rPr>
          <w:rFonts w:ascii="David" w:hAnsi="David" w:cs="David"/>
          <w:rtl/>
        </w:rPr>
        <w:t>שריפה ו/או כל אירוע אחר אשר יכול להתרחש במדינת ישראל שבעקבותיו יווצר פער של כ"א במשימה/מתקן כזה או אחר). הממונה לא ישא באחריות שיבוץ כ"א במשימות השונות אך תהיינה עדיפות לשיבוץ כ"א האורגני והקיים במשרד הפנים וזאת בהתאם להנחיות הממונה.</w:t>
      </w:r>
    </w:p>
    <w:p w14:paraId="0B0C5F37" w14:textId="77777777" w:rsidR="001E0DC8" w:rsidRPr="00544456" w:rsidRDefault="001E0DC8" w:rsidP="00544456">
      <w:pPr>
        <w:pStyle w:val="afc"/>
        <w:keepNext/>
        <w:keepLines/>
        <w:widowControl w:val="0"/>
        <w:spacing w:before="120" w:after="120" w:line="360" w:lineRule="auto"/>
        <w:ind w:left="1035"/>
        <w:rPr>
          <w:rFonts w:ascii="David" w:hAnsi="David" w:cs="David"/>
          <w:sz w:val="24"/>
          <w:rtl/>
        </w:rPr>
      </w:pPr>
    </w:p>
    <w:p w14:paraId="74AD7B59" w14:textId="77777777" w:rsidR="001E0DC8" w:rsidRPr="00544456" w:rsidRDefault="001E0DC8" w:rsidP="00544456">
      <w:pPr>
        <w:pStyle w:val="afc"/>
        <w:keepNext/>
        <w:keepLines/>
        <w:widowControl w:val="0"/>
        <w:spacing w:before="120" w:after="120" w:line="360" w:lineRule="auto"/>
        <w:ind w:left="1035"/>
        <w:rPr>
          <w:rFonts w:ascii="David" w:hAnsi="David" w:cs="David"/>
          <w:sz w:val="24"/>
          <w:rtl/>
        </w:rPr>
      </w:pPr>
    </w:p>
    <w:p w14:paraId="3E61F247" w14:textId="77777777" w:rsidR="001E0DC8" w:rsidRPr="00544456" w:rsidRDefault="001E0DC8" w:rsidP="0034438E">
      <w:pPr>
        <w:pStyle w:val="afff0"/>
        <w:keepNext/>
        <w:keepLines/>
        <w:widowControl w:val="0"/>
        <w:numPr>
          <w:ilvl w:val="1"/>
          <w:numId w:val="80"/>
        </w:numPr>
        <w:tabs>
          <w:tab w:val="left" w:pos="8074"/>
        </w:tabs>
        <w:spacing w:before="120" w:after="120" w:line="360" w:lineRule="auto"/>
        <w:outlineLvl w:val="3"/>
        <w:rPr>
          <w:rFonts w:ascii="David" w:hAnsi="David" w:cs="David"/>
          <w:b/>
          <w:bCs/>
          <w:u w:val="single"/>
        </w:rPr>
      </w:pPr>
      <w:r w:rsidRPr="00544456">
        <w:rPr>
          <w:rFonts w:ascii="David" w:hAnsi="David" w:cs="David"/>
          <w:rtl/>
        </w:rPr>
        <w:t>פירוט בעלי תפקיד נדרשים:</w:t>
      </w:r>
    </w:p>
    <w:p w14:paraId="4E986BD4" w14:textId="77777777" w:rsidR="00817C20" w:rsidRPr="00544456" w:rsidRDefault="00817C20" w:rsidP="0034438E">
      <w:pPr>
        <w:pStyle w:val="afff0"/>
        <w:numPr>
          <w:ilvl w:val="2"/>
          <w:numId w:val="80"/>
        </w:numPr>
        <w:outlineLvl w:val="4"/>
        <w:rPr>
          <w:rFonts w:ascii="David" w:hAnsi="David" w:cs="David"/>
          <w:b/>
          <w:bCs/>
          <w:u w:val="single"/>
          <w:rtl/>
        </w:rPr>
      </w:pPr>
      <w:r w:rsidRPr="00544456">
        <w:rPr>
          <w:rFonts w:ascii="David" w:hAnsi="David" w:cs="David"/>
          <w:b/>
          <w:bCs/>
          <w:u w:val="single"/>
          <w:rtl/>
        </w:rPr>
        <w:t>מפקח שירות ארצי:</w:t>
      </w:r>
    </w:p>
    <w:p w14:paraId="486D7C48" w14:textId="77777777" w:rsidR="00817C20" w:rsidRPr="00544456" w:rsidRDefault="00817C20" w:rsidP="00FF5639">
      <w:pPr>
        <w:pStyle w:val="afff0"/>
        <w:numPr>
          <w:ilvl w:val="3"/>
          <w:numId w:val="80"/>
        </w:numPr>
        <w:rPr>
          <w:rFonts w:ascii="David" w:hAnsi="David" w:cs="David"/>
          <w:rtl/>
        </w:rPr>
      </w:pPr>
      <w:r w:rsidRPr="00544456">
        <w:rPr>
          <w:rFonts w:ascii="David" w:hAnsi="David" w:cs="David"/>
          <w:rtl/>
        </w:rPr>
        <w:t>הזוכה יספק נציג מטעמו</w:t>
      </w:r>
      <w:r w:rsidR="00D9408F">
        <w:rPr>
          <w:rFonts w:ascii="David" w:hAnsi="David" w:cs="David" w:hint="cs"/>
          <w:rtl/>
        </w:rPr>
        <w:t>-</w:t>
      </w:r>
      <w:r w:rsidRPr="00544456">
        <w:rPr>
          <w:rFonts w:ascii="David" w:hAnsi="David" w:cs="David"/>
          <w:rtl/>
        </w:rPr>
        <w:t xml:space="preserve"> מפקח שירות אחד לכל הפרויקטים בפריסה ארצית נשוא מכרז זה,  שתפקידו יהיה לשמש כאחראי על מכלול ביצוע כלל הפעילות הנדרשת  אל מול הממונה. המפקח אינו יספק שירות למשרד הפנים טרם אישורו ע"י הממונה. המפקח יהיה זמין לבקשות, דרישות ויהיה פנוי לצורך מתן מענה לאגף הביטחון. </w:t>
      </w:r>
      <w:r w:rsidR="00D9408F">
        <w:rPr>
          <w:rFonts w:ascii="David" w:hAnsi="David" w:cs="David"/>
          <w:rtl/>
        </w:rPr>
        <w:br/>
      </w:r>
      <w:r w:rsidR="00D9408F">
        <w:rPr>
          <w:rFonts w:ascii="David" w:hAnsi="David" w:cs="David" w:hint="cs"/>
          <w:rtl/>
        </w:rPr>
        <w:t xml:space="preserve">המפקח </w:t>
      </w:r>
      <w:r w:rsidRPr="00544456">
        <w:rPr>
          <w:rFonts w:ascii="David" w:hAnsi="David" w:cs="David"/>
          <w:rtl/>
        </w:rPr>
        <w:t xml:space="preserve">ירכז את כל עבודת הספק הזוכה מול המשרד, כלל בעלי התפקידים נשוא מכרז זה (מאבטחים, סדרנים, מוקדנים, בודקים בטחונים) וכו'. במהלך כל תקופת ההתקשרות רשאי הממונה להנחות את הזוכה להחליף את מפקח השירות וזאת ע"פ שיקול דעתו הבלעדי של הממונה ללא כל ערר מצד הזוכה. במקרה כזה, ימשיך המשרד לקבל שירות ע"י מי מטעמו של הזוכה וזאת לאחר אישורו של הממונה עד אשר יוחלף המפקח ויגיע מפקח קבוע. אי החלפת המפקח ע"פ הנחיית הממונה יגרור עמו פיצוי מוסכם לפי סעיף 16 ,טבלת </w:t>
      </w:r>
      <w:r w:rsidRPr="00544456">
        <w:rPr>
          <w:rFonts w:ascii="David" w:hAnsi="David" w:cs="David"/>
        </w:rPr>
        <w:t>SLA</w:t>
      </w:r>
      <w:r w:rsidRPr="00544456">
        <w:rPr>
          <w:rFonts w:ascii="David" w:hAnsi="David" w:cs="David"/>
          <w:rtl/>
        </w:rPr>
        <w:t xml:space="preserve"> סל אבטחה א' בנספח ח' נשוא מכרז זה: "אי ביצוע הנחיית הממונה " </w:t>
      </w:r>
    </w:p>
    <w:p w14:paraId="2B45AEF3" w14:textId="77777777" w:rsidR="001E0DC8" w:rsidRPr="00544456" w:rsidRDefault="001E0DC8" w:rsidP="0034438E">
      <w:pPr>
        <w:pStyle w:val="afff0"/>
        <w:keepNext/>
        <w:keepLines/>
        <w:widowControl w:val="0"/>
        <w:numPr>
          <w:ilvl w:val="3"/>
          <w:numId w:val="80"/>
        </w:numPr>
        <w:tabs>
          <w:tab w:val="left" w:pos="8074"/>
        </w:tabs>
        <w:spacing w:before="120" w:after="120" w:line="360" w:lineRule="auto"/>
        <w:jc w:val="center"/>
        <w:outlineLvl w:val="5"/>
        <w:rPr>
          <w:rFonts w:ascii="David" w:hAnsi="David" w:cs="David"/>
          <w:b/>
          <w:bCs/>
          <w:u w:val="single"/>
        </w:rPr>
      </w:pPr>
      <w:r w:rsidRPr="00544456">
        <w:rPr>
          <w:rFonts w:ascii="David" w:hAnsi="David" w:cs="David"/>
          <w:b/>
          <w:bCs/>
          <w:u w:val="single"/>
          <w:rtl/>
        </w:rPr>
        <w:t>להלן תנאי הכשירות בהם נדרש מפקח השירות לעמוד במצטבר:</w:t>
      </w:r>
    </w:p>
    <w:p w14:paraId="2B555D1F" w14:textId="77777777" w:rsidR="00817C20" w:rsidRPr="00544456" w:rsidRDefault="00817C20" w:rsidP="00AA0BFD">
      <w:pPr>
        <w:pStyle w:val="afff0"/>
        <w:numPr>
          <w:ilvl w:val="4"/>
          <w:numId w:val="80"/>
        </w:numPr>
        <w:rPr>
          <w:rFonts w:ascii="David" w:hAnsi="David" w:cs="David"/>
          <w:rtl/>
        </w:rPr>
      </w:pPr>
      <w:r w:rsidRPr="00544456">
        <w:rPr>
          <w:rFonts w:ascii="David" w:hAnsi="David" w:cs="David"/>
          <w:rtl/>
        </w:rPr>
        <w:t xml:space="preserve">אזרחות ישראלית </w:t>
      </w:r>
    </w:p>
    <w:p w14:paraId="04E234A0" w14:textId="77777777" w:rsidR="001E0DC8" w:rsidRPr="00544456" w:rsidRDefault="001E0DC8" w:rsidP="00AA0BFD">
      <w:pPr>
        <w:pStyle w:val="afff0"/>
        <w:keepNext/>
        <w:keepLines/>
        <w:widowControl w:val="0"/>
        <w:numPr>
          <w:ilvl w:val="0"/>
          <w:numId w:val="32"/>
        </w:numPr>
        <w:spacing w:before="120" w:after="120" w:line="360" w:lineRule="auto"/>
        <w:rPr>
          <w:rFonts w:ascii="David" w:hAnsi="David" w:cs="David"/>
          <w:vanish/>
          <w:rtl/>
          <w:lang w:eastAsia="en-US"/>
        </w:rPr>
      </w:pPr>
    </w:p>
    <w:p w14:paraId="750980BD" w14:textId="77777777" w:rsidR="001E0DC8" w:rsidRPr="00544456" w:rsidRDefault="001E0DC8" w:rsidP="00AA0BFD">
      <w:pPr>
        <w:pStyle w:val="afff0"/>
        <w:keepNext/>
        <w:keepLines/>
        <w:widowControl w:val="0"/>
        <w:numPr>
          <w:ilvl w:val="0"/>
          <w:numId w:val="32"/>
        </w:numPr>
        <w:spacing w:before="120" w:after="120" w:line="360" w:lineRule="auto"/>
        <w:rPr>
          <w:rFonts w:ascii="David" w:hAnsi="David" w:cs="David"/>
          <w:vanish/>
          <w:rtl/>
          <w:lang w:eastAsia="en-US"/>
        </w:rPr>
      </w:pPr>
    </w:p>
    <w:p w14:paraId="089CCFB8" w14:textId="77777777" w:rsidR="001E0DC8" w:rsidRPr="00544456" w:rsidRDefault="001E0DC8" w:rsidP="00AA0BFD">
      <w:pPr>
        <w:pStyle w:val="afff0"/>
        <w:keepNext/>
        <w:keepLines/>
        <w:widowControl w:val="0"/>
        <w:numPr>
          <w:ilvl w:val="1"/>
          <w:numId w:val="32"/>
        </w:numPr>
        <w:spacing w:before="120" w:after="120" w:line="360" w:lineRule="auto"/>
        <w:rPr>
          <w:rFonts w:ascii="David" w:hAnsi="David" w:cs="David"/>
          <w:vanish/>
          <w:rtl/>
          <w:lang w:eastAsia="en-US"/>
        </w:rPr>
      </w:pPr>
    </w:p>
    <w:p w14:paraId="02D97F78" w14:textId="77777777" w:rsidR="001E0DC8" w:rsidRPr="00544456" w:rsidRDefault="001E0DC8" w:rsidP="00AA0BFD">
      <w:pPr>
        <w:pStyle w:val="afff0"/>
        <w:keepNext/>
        <w:keepLines/>
        <w:widowControl w:val="0"/>
        <w:numPr>
          <w:ilvl w:val="1"/>
          <w:numId w:val="32"/>
        </w:numPr>
        <w:spacing w:before="120" w:after="120" w:line="360" w:lineRule="auto"/>
        <w:rPr>
          <w:rFonts w:ascii="David" w:hAnsi="David" w:cs="David"/>
          <w:vanish/>
          <w:rtl/>
          <w:lang w:eastAsia="en-US"/>
        </w:rPr>
      </w:pPr>
    </w:p>
    <w:p w14:paraId="6CFBC5DB" w14:textId="77777777" w:rsidR="001E0DC8" w:rsidRPr="00544456" w:rsidRDefault="001E0DC8" w:rsidP="00AA0BFD">
      <w:pPr>
        <w:pStyle w:val="afff0"/>
        <w:keepNext/>
        <w:keepLines/>
        <w:widowControl w:val="0"/>
        <w:numPr>
          <w:ilvl w:val="1"/>
          <w:numId w:val="32"/>
        </w:numPr>
        <w:spacing w:before="120" w:after="120" w:line="360" w:lineRule="auto"/>
        <w:rPr>
          <w:rFonts w:ascii="David" w:hAnsi="David" w:cs="David"/>
          <w:vanish/>
          <w:rtl/>
          <w:lang w:eastAsia="en-US"/>
        </w:rPr>
      </w:pPr>
    </w:p>
    <w:p w14:paraId="11E2434C" w14:textId="77777777" w:rsidR="001E0DC8" w:rsidRPr="00544456" w:rsidRDefault="001E0DC8" w:rsidP="00AA0BFD">
      <w:pPr>
        <w:pStyle w:val="afff0"/>
        <w:keepNext/>
        <w:keepLines/>
        <w:widowControl w:val="0"/>
        <w:numPr>
          <w:ilvl w:val="2"/>
          <w:numId w:val="32"/>
        </w:numPr>
        <w:spacing w:before="120" w:after="120" w:line="360" w:lineRule="auto"/>
        <w:rPr>
          <w:rFonts w:ascii="David" w:hAnsi="David" w:cs="David"/>
          <w:vanish/>
          <w:rtl/>
          <w:lang w:eastAsia="en-US"/>
        </w:rPr>
      </w:pPr>
    </w:p>
    <w:p w14:paraId="303C71D5" w14:textId="77777777" w:rsidR="001E0DC8" w:rsidRPr="00544456" w:rsidRDefault="001E0DC8" w:rsidP="00AA0BFD">
      <w:pPr>
        <w:pStyle w:val="afff0"/>
        <w:keepNext/>
        <w:keepLines/>
        <w:widowControl w:val="0"/>
        <w:numPr>
          <w:ilvl w:val="2"/>
          <w:numId w:val="32"/>
        </w:numPr>
        <w:spacing w:before="120" w:after="120" w:line="360" w:lineRule="auto"/>
        <w:rPr>
          <w:rFonts w:ascii="David" w:hAnsi="David" w:cs="David"/>
          <w:vanish/>
          <w:rtl/>
          <w:lang w:eastAsia="en-US"/>
        </w:rPr>
      </w:pPr>
    </w:p>
    <w:p w14:paraId="19E7CD33" w14:textId="77777777" w:rsidR="001E0DC8" w:rsidRPr="00544456" w:rsidRDefault="001E0DC8" w:rsidP="00AA0BFD">
      <w:pPr>
        <w:pStyle w:val="afff0"/>
        <w:keepNext/>
        <w:keepLines/>
        <w:widowControl w:val="0"/>
        <w:numPr>
          <w:ilvl w:val="2"/>
          <w:numId w:val="32"/>
        </w:numPr>
        <w:spacing w:before="120" w:after="120" w:line="360" w:lineRule="auto"/>
        <w:rPr>
          <w:rFonts w:ascii="David" w:hAnsi="David" w:cs="David"/>
          <w:vanish/>
          <w:rtl/>
          <w:lang w:eastAsia="en-US"/>
        </w:rPr>
      </w:pPr>
    </w:p>
    <w:p w14:paraId="6CB7E8AE"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בריאות תקינה, לצורך הוכחת עמידה בתנאי זה, על המועמד להציג אישור רופא משפחה.</w:t>
      </w:r>
    </w:p>
    <w:p w14:paraId="66663C2B"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המועמד  שירת שירות צבאי מלא.</w:t>
      </w:r>
    </w:p>
    <w:p w14:paraId="7B1F1941"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השכלה של 12 שנות לימוד.</w:t>
      </w:r>
    </w:p>
    <w:p w14:paraId="7318D86F"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שליטה מלאה בשפה העברית, בכתב ובעל פה.</w:t>
      </w:r>
    </w:p>
    <w:p w14:paraId="1B34040D"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העדר רישום פלילי, אזרחי וצבאי.</w:t>
      </w:r>
    </w:p>
    <w:p w14:paraId="358C2597"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בעל/ת רישיון בר תוקף לנשיאת נשק.</w:t>
      </w:r>
    </w:p>
    <w:p w14:paraId="5C8AD48A"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מילא והגיש לבדיקה "שאלון אישי" על פרטיו וכן שאלון לבדיקה ביטחונית, המלווה בהצהרות    חתומות. הממונה יעביר לספק השירות את נוהל המשרד לקבלת מאבטח למערך האבטחה.</w:t>
      </w:r>
    </w:p>
    <w:p w14:paraId="5508A54C"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לא יועסק מפקח אשר יש לו קרוב משפחה עובד משרד באתר המאובטח.</w:t>
      </w:r>
    </w:p>
    <w:p w14:paraId="47BA356B"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 xml:space="preserve"> עבר בדיקה ביטחונית ואושר ע"י </w:t>
      </w:r>
      <w:r w:rsidR="00FF5639">
        <w:rPr>
          <w:rFonts w:ascii="David" w:hAnsi="David" w:cs="David"/>
          <w:rtl/>
        </w:rPr>
        <w:t>הממונה</w:t>
      </w:r>
      <w:r w:rsidRPr="00544456">
        <w:rPr>
          <w:rFonts w:ascii="David" w:hAnsi="David" w:cs="David"/>
          <w:rtl/>
        </w:rPr>
        <w:t xml:space="preserve"> כמפורט להלן.</w:t>
      </w:r>
    </w:p>
    <w:p w14:paraId="4DA0176C"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 xml:space="preserve"> יועסק בתפקידיו השונים ויבצע ע"פ דרישות משטרת ישראל כגוף מנחה.</w:t>
      </w:r>
    </w:p>
    <w:p w14:paraId="11AF6400" w14:textId="77777777" w:rsidR="00817C20" w:rsidRPr="00AA225A" w:rsidRDefault="00817C20" w:rsidP="0034438E">
      <w:pPr>
        <w:pStyle w:val="afff0"/>
        <w:numPr>
          <w:ilvl w:val="3"/>
          <w:numId w:val="80"/>
        </w:numPr>
        <w:outlineLvl w:val="5"/>
        <w:rPr>
          <w:rFonts w:ascii="David" w:hAnsi="David" w:cs="David"/>
          <w:u w:val="single"/>
          <w:rtl/>
        </w:rPr>
      </w:pPr>
      <w:r w:rsidRPr="00AA225A">
        <w:rPr>
          <w:rFonts w:ascii="David" w:hAnsi="David" w:cs="David"/>
          <w:u w:val="single"/>
          <w:rtl/>
        </w:rPr>
        <w:t>תפקידי מפקח השירות:</w:t>
      </w:r>
    </w:p>
    <w:p w14:paraId="109C1EB5" w14:textId="77777777" w:rsidR="00817C20" w:rsidRPr="00544456" w:rsidRDefault="00817C20" w:rsidP="00CF6A9B">
      <w:pPr>
        <w:pStyle w:val="afff0"/>
        <w:numPr>
          <w:ilvl w:val="4"/>
          <w:numId w:val="80"/>
        </w:numPr>
        <w:rPr>
          <w:rFonts w:ascii="David" w:hAnsi="David" w:cs="David"/>
        </w:rPr>
      </w:pPr>
      <w:r w:rsidRPr="00544456">
        <w:rPr>
          <w:rFonts w:ascii="David" w:hAnsi="David" w:cs="David"/>
          <w:rtl/>
        </w:rPr>
        <w:t xml:space="preserve">יפקח על כל מערך האבטחה וכלל המשימות בפריסה ארצית של אגף הביטחון,להלן: "מפקח ארצי". יערוך פיקוח ומעקב שוטף, הן ע"י הזוכה (מפקח השירות) והן ע"י המשרד באמצעות הממונה </w:t>
      </w:r>
      <w:r w:rsidR="00CF6A9B">
        <w:rPr>
          <w:rFonts w:ascii="David" w:hAnsi="David" w:cs="David" w:hint="cs"/>
          <w:rtl/>
        </w:rPr>
        <w:t>.</w:t>
      </w:r>
    </w:p>
    <w:p w14:paraId="5052BCE7" w14:textId="77777777" w:rsidR="001E0DC8" w:rsidRPr="00544456" w:rsidRDefault="001E0DC8" w:rsidP="00544456">
      <w:pPr>
        <w:pStyle w:val="afff0"/>
        <w:keepNext/>
        <w:keepLines/>
        <w:widowControl w:val="0"/>
        <w:spacing w:before="120" w:after="120" w:line="360" w:lineRule="auto"/>
        <w:ind w:left="1035"/>
        <w:rPr>
          <w:rFonts w:ascii="David" w:hAnsi="David" w:cs="David"/>
          <w:lang w:eastAsia="en-US"/>
        </w:rPr>
      </w:pPr>
    </w:p>
    <w:p w14:paraId="1125B7C6" w14:textId="77777777" w:rsidR="001E0DC8" w:rsidRPr="00544456" w:rsidRDefault="001E0DC8" w:rsidP="00AA0BFD">
      <w:pPr>
        <w:pStyle w:val="afff0"/>
        <w:keepNext/>
        <w:keepLines/>
        <w:widowControl w:val="0"/>
        <w:numPr>
          <w:ilvl w:val="2"/>
          <w:numId w:val="32"/>
        </w:numPr>
        <w:spacing w:before="120" w:after="120" w:line="360" w:lineRule="auto"/>
        <w:rPr>
          <w:rFonts w:ascii="David" w:hAnsi="David" w:cs="David"/>
          <w:vanish/>
          <w:rtl/>
          <w:lang w:eastAsia="en-US"/>
        </w:rPr>
      </w:pPr>
    </w:p>
    <w:p w14:paraId="6F07CFD7"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w:t>
      </w:r>
    </w:p>
    <w:p w14:paraId="19BD4BB1" w14:textId="77777777" w:rsidR="001E0DC8" w:rsidRPr="00544456" w:rsidRDefault="00D9408F" w:rsidP="00AA0BFD">
      <w:pPr>
        <w:pStyle w:val="afff0"/>
        <w:numPr>
          <w:ilvl w:val="4"/>
          <w:numId w:val="80"/>
        </w:numPr>
        <w:rPr>
          <w:rFonts w:ascii="David" w:hAnsi="David" w:cs="David"/>
        </w:rPr>
      </w:pPr>
      <w:r>
        <w:rPr>
          <w:rFonts w:ascii="David" w:hAnsi="David" w:cs="David"/>
          <w:rtl/>
        </w:rPr>
        <w:t xml:space="preserve">ביצוע תיאומים </w:t>
      </w:r>
      <w:r>
        <w:rPr>
          <w:rFonts w:ascii="David" w:hAnsi="David" w:cs="David" w:hint="cs"/>
          <w:rtl/>
        </w:rPr>
        <w:t>-</w:t>
      </w:r>
      <w:r w:rsidR="001E0DC8" w:rsidRPr="00544456">
        <w:rPr>
          <w:rFonts w:ascii="David" w:hAnsi="David" w:cs="David"/>
          <w:rtl/>
        </w:rPr>
        <w:t xml:space="preserve"> </w:t>
      </w:r>
      <w:r>
        <w:rPr>
          <w:rFonts w:ascii="David" w:hAnsi="David" w:cs="David"/>
          <w:rtl/>
        </w:rPr>
        <w:t>מנהלתי</w:t>
      </w:r>
      <w:r>
        <w:rPr>
          <w:rFonts w:ascii="David" w:hAnsi="David" w:cs="David" w:hint="cs"/>
          <w:rtl/>
        </w:rPr>
        <w:t>ים</w:t>
      </w:r>
      <w:r>
        <w:rPr>
          <w:rFonts w:ascii="David" w:hAnsi="David" w:cs="David"/>
          <w:rtl/>
        </w:rPr>
        <w:t>/בירוקרטי</w:t>
      </w:r>
      <w:r>
        <w:rPr>
          <w:rFonts w:ascii="David" w:hAnsi="David" w:cs="David" w:hint="cs"/>
          <w:rtl/>
        </w:rPr>
        <w:t>ים</w:t>
      </w:r>
      <w:r>
        <w:rPr>
          <w:rFonts w:ascii="David" w:hAnsi="David" w:cs="David"/>
          <w:rtl/>
        </w:rPr>
        <w:t>/לוגיסטי</w:t>
      </w:r>
      <w:r>
        <w:rPr>
          <w:rFonts w:ascii="David" w:hAnsi="David" w:cs="David" w:hint="cs"/>
          <w:rtl/>
        </w:rPr>
        <w:t>ים</w:t>
      </w:r>
      <w:r w:rsidR="001E0DC8" w:rsidRPr="00544456">
        <w:rPr>
          <w:rFonts w:ascii="David" w:hAnsi="David" w:cs="David"/>
          <w:rtl/>
        </w:rPr>
        <w:t xml:space="preserve"> של כל עובד נשוא מכרז זה מטעמו בטרם הצבתו.</w:t>
      </w:r>
    </w:p>
    <w:p w14:paraId="0E0D7E06"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אמון על אספקת הציוד והביגוד הנדרש לצורך הופעתם המכובדת של כלל העובדים מטעמו לרבות הופעה אחידה ומסודרת של כלל העובדים בלבוש ובציוד בהתאם לדרישות מכרז זה.</w:t>
      </w:r>
    </w:p>
    <w:p w14:paraId="36A872EA"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ווידוא ביצוע ביקורות בכלל המתקנים השונים אחת ביום ואחת בלילה בכל עמדה בה ניתנים שירותי אבטחה בשעות לא קבועות. ממ</w:t>
      </w:r>
      <w:r w:rsidR="00FC7AD8">
        <w:rPr>
          <w:rFonts w:ascii="David" w:hAnsi="David" w:cs="David"/>
          <w:rtl/>
        </w:rPr>
        <w:t>צאי הביקורת יאופיינו ע"י הממונה</w:t>
      </w:r>
      <w:r w:rsidR="00FC7AD8">
        <w:rPr>
          <w:rFonts w:ascii="David" w:hAnsi="David" w:cs="David" w:hint="cs"/>
          <w:rtl/>
        </w:rPr>
        <w:t>.</w:t>
      </w:r>
    </w:p>
    <w:p w14:paraId="774D4077"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דיווח בקרות באפליקציית</w:t>
      </w:r>
      <w:r w:rsidR="00D9408F">
        <w:rPr>
          <w:rFonts w:ascii="David" w:hAnsi="David" w:cs="David" w:hint="cs"/>
          <w:rtl/>
        </w:rPr>
        <w:t xml:space="preserve"> כדוגמת</w:t>
      </w:r>
      <w:r w:rsidRPr="00544456">
        <w:rPr>
          <w:rFonts w:ascii="David" w:hAnsi="David" w:cs="David"/>
          <w:rtl/>
        </w:rPr>
        <w:t xml:space="preserve"> </w:t>
      </w:r>
      <w:r w:rsidRPr="00544456">
        <w:rPr>
          <w:rFonts w:ascii="David" w:hAnsi="David" w:cs="David"/>
        </w:rPr>
        <w:t>ezguard</w:t>
      </w:r>
      <w:r w:rsidRPr="00544456">
        <w:rPr>
          <w:rFonts w:ascii="David" w:hAnsi="David" w:cs="David"/>
          <w:rtl/>
        </w:rPr>
        <w:t xml:space="preserve"> בפלאפון עמדה או באמצעות כלי דיווח אחר שיאושר ע"י הממונה.</w:t>
      </w:r>
    </w:p>
    <w:p w14:paraId="69AEFDAE"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מפקח השירות אחראי לוודא כי כלל העובדים המועסקים בביצוע השירותים נשוא מכרז זה, עומדים בכלל הדרישות לגיוסם לרבות דרישות משטרת ישראל ו/או שב"כ.</w:t>
      </w:r>
    </w:p>
    <w:p w14:paraId="7946DE24" w14:textId="77777777" w:rsidR="001E0DC8" w:rsidRPr="00544456" w:rsidRDefault="001E0DC8" w:rsidP="00E53F49">
      <w:pPr>
        <w:pStyle w:val="afff0"/>
        <w:numPr>
          <w:ilvl w:val="4"/>
          <w:numId w:val="80"/>
        </w:numPr>
        <w:rPr>
          <w:rFonts w:ascii="David" w:hAnsi="David" w:cs="David"/>
        </w:rPr>
      </w:pPr>
      <w:r w:rsidRPr="00544456">
        <w:rPr>
          <w:rFonts w:ascii="David" w:hAnsi="David" w:cs="David"/>
          <w:rtl/>
        </w:rPr>
        <w:t>מפקח השירות יהיה אחראי, יתכלל ישבץ ויתאם כשירויות לכלל צוותי האבטחה בפריסה ארצית מול חברת ההכשרה לשם ביצוע הכשרות, ריענונים והדרכות. ביצוע ההכשרות יערך בהתאם לסעיף 14 להלן. חברת ההכשרה תיקבע ע"י הממונה ותהיה נתונה להחלפה זמנית/קבועה ע"פ שיקול דעתו הבלעדי. תצורת שיבוץ העובדים בקורסים/הכשרות תבוצע בשליחת מייל שבועי לממונה בצירוף אישור הזמנת רכש לאותו מוסד הכשרה רלוונטי וזאת ע"מ להימנע מהגעת עובד לקורס/הכשרה ללא אישור/הזמנת רכש מתואמת מבעוד מועד.</w:t>
      </w:r>
    </w:p>
    <w:p w14:paraId="2EC4F46E"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מפקח השירות יוודא כי רישיונות ותעודות הסמכה ו/או כל תיעוד אחר אשר נדרש העובד ע"י הגוף המנחה יימצאו בידי כל עובד בכל עת במהלך העבודה.</w:t>
      </w:r>
    </w:p>
    <w:p w14:paraId="54E1E26C"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מפקח השירות אמון על שמירת כלל המפתחות של המתקנים השונים לרבות בעת מסירת מפתח למי מהעובדים במתקן, בהתאם לנהלי אגף הביטחון במשרד.</w:t>
      </w:r>
    </w:p>
    <w:p w14:paraId="78B8277E" w14:textId="77777777" w:rsidR="001E0DC8" w:rsidRPr="00544456" w:rsidRDefault="001E0DC8" w:rsidP="00945D26">
      <w:pPr>
        <w:pStyle w:val="afff0"/>
        <w:numPr>
          <w:ilvl w:val="4"/>
          <w:numId w:val="80"/>
        </w:numPr>
        <w:rPr>
          <w:rFonts w:ascii="David" w:hAnsi="David" w:cs="David"/>
        </w:rPr>
      </w:pPr>
      <w:r w:rsidRPr="00544456">
        <w:rPr>
          <w:rFonts w:ascii="David" w:hAnsi="David" w:cs="David"/>
          <w:rtl/>
        </w:rPr>
        <w:t xml:space="preserve"> אחראי על הסעת המאבטחים אל/מ בתי השרים (בפריסה ארצית),</w:t>
      </w:r>
      <w:r w:rsidR="00FC7AD8">
        <w:rPr>
          <w:rFonts w:ascii="David" w:hAnsi="David" w:cs="David" w:hint="cs"/>
          <w:rtl/>
        </w:rPr>
        <w:t xml:space="preserve"> </w:t>
      </w:r>
      <w:r w:rsidRPr="00544456">
        <w:rPr>
          <w:rFonts w:ascii="David" w:hAnsi="David" w:cs="David"/>
          <w:rtl/>
        </w:rPr>
        <w:t>בתי מאוימים, לשכות, מתקני המשרד ואירועים של המשרד, מבתיהם וחזרה לבתיהם ו/או להסעות כלליות מנקודות ראשיות או לחילופין להחזיר את הערך הכספי של עלויות הנסיעות הנ"ל. במקרה של החזר כספי יאושר בכפוף לאישור הממונה ובאופן הבא:</w:t>
      </w:r>
    </w:p>
    <w:p w14:paraId="4BCFF9F2"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בהעברה ישירה (</w:t>
      </w:r>
      <w:r w:rsidRPr="00544456">
        <w:rPr>
          <w:rFonts w:ascii="David" w:hAnsi="David" w:cs="David"/>
        </w:rPr>
        <w:t>BIT</w:t>
      </w:r>
      <w:r w:rsidRPr="00544456">
        <w:rPr>
          <w:rFonts w:ascii="David" w:hAnsi="David" w:cs="David"/>
          <w:rtl/>
        </w:rPr>
        <w:t>/</w:t>
      </w:r>
      <w:r w:rsidRPr="00544456">
        <w:rPr>
          <w:rFonts w:ascii="David" w:hAnsi="David" w:cs="David"/>
        </w:rPr>
        <w:t>PAYBOX</w:t>
      </w:r>
      <w:r w:rsidRPr="00544456">
        <w:rPr>
          <w:rFonts w:ascii="David" w:hAnsi="David" w:cs="David"/>
          <w:rtl/>
        </w:rPr>
        <w:t>/</w:t>
      </w:r>
      <w:r w:rsidRPr="00544456">
        <w:rPr>
          <w:rFonts w:ascii="David" w:hAnsi="David" w:cs="David"/>
        </w:rPr>
        <w:t>PAYPAL</w:t>
      </w:r>
      <w:r w:rsidRPr="00544456">
        <w:rPr>
          <w:rFonts w:ascii="David" w:hAnsi="David" w:cs="David"/>
          <w:rtl/>
        </w:rPr>
        <w:t>), כרטיסי דלק.</w:t>
      </w:r>
    </w:p>
    <w:p w14:paraId="04B4856B"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מפקח השירות אחראי על תיעוד ההחזר והסדרתו טרם המשמרת או עד 48 שעות שלאחריה, איחור בהחזר עלויות הנסיעה ייחשב כהפרה בתנאי השירות.</w:t>
      </w:r>
    </w:p>
    <w:p w14:paraId="1C6F1ECF" w14:textId="77777777" w:rsidR="001E0DC8" w:rsidRPr="00544456" w:rsidRDefault="001E0DC8" w:rsidP="00417AC6">
      <w:pPr>
        <w:pStyle w:val="afff0"/>
        <w:numPr>
          <w:ilvl w:val="4"/>
          <w:numId w:val="80"/>
        </w:numPr>
        <w:rPr>
          <w:rFonts w:ascii="David" w:hAnsi="David" w:cs="David"/>
        </w:rPr>
      </w:pPr>
      <w:r w:rsidRPr="00544456">
        <w:rPr>
          <w:rFonts w:ascii="David" w:hAnsi="David" w:cs="David"/>
          <w:rtl/>
        </w:rPr>
        <w:t xml:space="preserve">מפקח השירות מתחייב לפעול על פי הוראות מכרז זה ועל פי הנחיותיו של </w:t>
      </w:r>
      <w:r w:rsidR="00FF5639">
        <w:rPr>
          <w:rFonts w:ascii="David" w:hAnsi="David" w:cs="David"/>
          <w:rtl/>
        </w:rPr>
        <w:t>הממונה</w:t>
      </w:r>
      <w:r w:rsidR="00417AC6">
        <w:rPr>
          <w:rFonts w:ascii="David" w:hAnsi="David" w:cs="David" w:hint="cs"/>
          <w:rtl/>
        </w:rPr>
        <w:t>.</w:t>
      </w:r>
    </w:p>
    <w:p w14:paraId="6DFDA2DE"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 xml:space="preserve">על מפקח השירות להיות זמין 24/7, 365 ימים בשנה. </w:t>
      </w:r>
    </w:p>
    <w:p w14:paraId="365E1D47"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 xml:space="preserve">חלה עליו אחריות הצבת </w:t>
      </w:r>
      <w:r w:rsidR="00090BDB">
        <w:rPr>
          <w:rFonts w:ascii="David" w:hAnsi="David" w:cs="David" w:hint="cs"/>
          <w:rtl/>
        </w:rPr>
        <w:t xml:space="preserve">עובדים </w:t>
      </w:r>
      <w:r w:rsidRPr="00544456">
        <w:rPr>
          <w:rFonts w:ascii="David" w:hAnsi="David" w:cs="David"/>
          <w:rtl/>
        </w:rPr>
        <w:t>מתגברים לפי הפירוט במכרז זה.</w:t>
      </w:r>
    </w:p>
    <w:p w14:paraId="539605BB"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אחראי על החזרות כספים  אל מול העובדים.</w:t>
      </w:r>
    </w:p>
    <w:p w14:paraId="3D66C813"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אחראי לטפל בבעיות שכר אל מול העובדים.</w:t>
      </w:r>
    </w:p>
    <w:p w14:paraId="2B166562"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אחראי לשלוח חשבוניות תקינות ללא חוסרים/בעיות/אי-בהירות בדיווחים.</w:t>
      </w:r>
    </w:p>
    <w:p w14:paraId="153C2A55" w14:textId="77777777" w:rsidR="001E0DC8" w:rsidRPr="00544456" w:rsidRDefault="001E0DC8" w:rsidP="00CF6A9B">
      <w:pPr>
        <w:pStyle w:val="afff0"/>
        <w:numPr>
          <w:ilvl w:val="4"/>
          <w:numId w:val="80"/>
        </w:numPr>
        <w:rPr>
          <w:rFonts w:ascii="David" w:hAnsi="David" w:cs="David"/>
        </w:rPr>
      </w:pPr>
      <w:r w:rsidRPr="00544456">
        <w:rPr>
          <w:rFonts w:ascii="David" w:hAnsi="David" w:cs="David"/>
          <w:rtl/>
        </w:rPr>
        <w:t>על המפקח חלה חובת הגעה עד 120 דקות מרגע הדרישה שתינתן בהודעת סמס</w:t>
      </w:r>
      <w:r w:rsidR="00FC7AD8" w:rsidRPr="00544456">
        <w:rPr>
          <w:rFonts w:ascii="David" w:hAnsi="David" w:cs="David"/>
          <w:rtl/>
        </w:rPr>
        <w:t xml:space="preserve"> </w:t>
      </w:r>
      <w:r w:rsidRPr="00544456">
        <w:rPr>
          <w:rFonts w:ascii="David" w:hAnsi="David" w:cs="David"/>
          <w:rtl/>
        </w:rPr>
        <w:t xml:space="preserve">/מייל/טלפונית. דרישה תינתן בעקבות תקלה מבצעית/לוגיסטית ו/או מכל סיבה שהיא ע"י הממונה </w:t>
      </w:r>
      <w:r w:rsidR="00CF6A9B">
        <w:rPr>
          <w:rFonts w:ascii="David" w:hAnsi="David" w:cs="David" w:hint="cs"/>
          <w:rtl/>
        </w:rPr>
        <w:t>.</w:t>
      </w:r>
    </w:p>
    <w:p w14:paraId="4030CE87" w14:textId="77777777" w:rsidR="001E0DC8" w:rsidRDefault="001E0DC8" w:rsidP="00AA0BFD">
      <w:pPr>
        <w:pStyle w:val="afff0"/>
        <w:numPr>
          <w:ilvl w:val="4"/>
          <w:numId w:val="80"/>
        </w:numPr>
        <w:rPr>
          <w:rFonts w:ascii="David" w:hAnsi="David" w:cs="David"/>
        </w:rPr>
      </w:pPr>
      <w:r w:rsidRPr="00544456">
        <w:rPr>
          <w:rFonts w:ascii="David" w:hAnsi="David" w:cs="David"/>
          <w:rtl/>
        </w:rPr>
        <w:t>באחריות המפקח הטענת כלל כרטיסי האשראי/הספקת מזומן על כלל תקציביהם (קופה קטנה) לכלל האתרים המאופיינים נשוא מכרז זה.</w:t>
      </w:r>
    </w:p>
    <w:p w14:paraId="2B6FEE1B" w14:textId="77777777" w:rsidR="00AD2A6F" w:rsidRPr="00090BDB" w:rsidRDefault="00AD2A6F" w:rsidP="00AA0BFD">
      <w:pPr>
        <w:pStyle w:val="afff0"/>
        <w:numPr>
          <w:ilvl w:val="4"/>
          <w:numId w:val="80"/>
        </w:numPr>
        <w:rPr>
          <w:rFonts w:ascii="David" w:hAnsi="David" w:cs="David"/>
        </w:rPr>
      </w:pPr>
      <w:r w:rsidRPr="00090BDB">
        <w:rPr>
          <w:rFonts w:ascii="David" w:hAnsi="David" w:cs="David" w:hint="cs"/>
          <w:rtl/>
        </w:rPr>
        <w:t>עבודה אל מול ס"ע השונים ברחבי הארץ</w:t>
      </w:r>
      <w:r w:rsidR="00FE1FE1" w:rsidRPr="00090BDB">
        <w:rPr>
          <w:rFonts w:ascii="David" w:hAnsi="David" w:cs="David" w:hint="cs"/>
          <w:rtl/>
        </w:rPr>
        <w:t xml:space="preserve"> וטיפול</w:t>
      </w:r>
      <w:r w:rsidRPr="00090BDB">
        <w:rPr>
          <w:rFonts w:ascii="David" w:hAnsi="David" w:cs="David" w:hint="cs"/>
          <w:rtl/>
        </w:rPr>
        <w:t xml:space="preserve"> פערים בכלל האוכלוסיות (מאבטחים, מוקדנים, בודקים וסדרנים) היכן שיידרש. </w:t>
      </w:r>
    </w:p>
    <w:p w14:paraId="000E4C37" w14:textId="77777777" w:rsidR="00AD2A6F" w:rsidRPr="00090BDB" w:rsidRDefault="00AD2A6F" w:rsidP="00CF6A9B">
      <w:pPr>
        <w:pStyle w:val="afff0"/>
        <w:numPr>
          <w:ilvl w:val="4"/>
          <w:numId w:val="80"/>
        </w:numPr>
        <w:rPr>
          <w:rFonts w:ascii="David" w:hAnsi="David" w:cs="David"/>
        </w:rPr>
      </w:pPr>
      <w:r w:rsidRPr="00090BDB">
        <w:rPr>
          <w:rFonts w:ascii="David" w:hAnsi="David" w:cs="David" w:hint="cs"/>
          <w:rtl/>
        </w:rPr>
        <w:t>הספקת פנקסי אוכל ככל שיידרש ע"י.</w:t>
      </w:r>
    </w:p>
    <w:p w14:paraId="3F8E9B9E" w14:textId="77777777" w:rsidR="00AD2A6F" w:rsidRPr="00544456" w:rsidRDefault="00090BDB" w:rsidP="00AA0BFD">
      <w:pPr>
        <w:pStyle w:val="afff0"/>
        <w:numPr>
          <w:ilvl w:val="4"/>
          <w:numId w:val="80"/>
        </w:numPr>
        <w:rPr>
          <w:rFonts w:ascii="David" w:hAnsi="David" w:cs="David"/>
        </w:rPr>
      </w:pPr>
      <w:r>
        <w:rPr>
          <w:rFonts w:ascii="David" w:hAnsi="David" w:cs="David" w:hint="cs"/>
          <w:rtl/>
        </w:rPr>
        <w:t>למען הסר ספק, המפקח הארצי לא יעבוד במתקני המשרד,ינו עובד של חברת האבטחה הזוכה והוא יעסוק במשימות נוספות אשר יקבל מחברת האבטחה וזאת כל עוד הוא זמין לתת מענה ושירות למשרד הפנים כמפורט בסל אבטחה זה.</w:t>
      </w:r>
    </w:p>
    <w:p w14:paraId="5CF4DABC"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באחריות המפקח לנהל דו"חות דיגיטליים המחולקים לפי נושאים עם המידע הבא:</w:t>
      </w:r>
    </w:p>
    <w:p w14:paraId="387839B6" w14:textId="77777777" w:rsidR="00817C20" w:rsidRPr="00544456" w:rsidRDefault="00817C20" w:rsidP="0034438E">
      <w:pPr>
        <w:pStyle w:val="afff0"/>
        <w:numPr>
          <w:ilvl w:val="5"/>
          <w:numId w:val="80"/>
        </w:numPr>
        <w:rPr>
          <w:rFonts w:ascii="David" w:hAnsi="David" w:cs="David"/>
        </w:rPr>
      </w:pPr>
      <w:r w:rsidRPr="00544456">
        <w:rPr>
          <w:rFonts w:ascii="David" w:hAnsi="David" w:cs="David"/>
          <w:u w:val="single"/>
          <w:rtl/>
        </w:rPr>
        <w:t>קובץ א', כללי:</w:t>
      </w:r>
    </w:p>
    <w:p w14:paraId="774AC5AB" w14:textId="77777777" w:rsidR="001E0DC8" w:rsidRPr="00544456" w:rsidRDefault="001E0DC8" w:rsidP="00544456">
      <w:pPr>
        <w:pStyle w:val="afc"/>
        <w:keepNext/>
        <w:keepLines/>
        <w:widowControl w:val="0"/>
        <w:spacing w:before="120" w:after="120" w:line="360" w:lineRule="auto"/>
        <w:ind w:left="1984"/>
        <w:rPr>
          <w:rFonts w:ascii="David" w:hAnsi="David" w:cs="David"/>
          <w:sz w:val="24"/>
        </w:rPr>
      </w:pPr>
      <w:r w:rsidRPr="00544456">
        <w:rPr>
          <w:rFonts w:ascii="David" w:hAnsi="David" w:cs="David"/>
          <w:sz w:val="24"/>
          <w:rtl/>
        </w:rPr>
        <w:t xml:space="preserve"> </w:t>
      </w:r>
      <w:r w:rsidRPr="00544456">
        <w:rPr>
          <w:rFonts w:ascii="David" w:hAnsi="David" w:cs="David"/>
          <w:sz w:val="24"/>
          <w:rtl/>
        </w:rPr>
        <w:br/>
        <w:t>תמונה; קורות חיים (שם+משפחה+מספר ת.ז+מספר רישיון נהיגה +מספר פלאפון+כתובת מגורים+תאריך לידה.)</w:t>
      </w:r>
    </w:p>
    <w:p w14:paraId="0A8E2710" w14:textId="77777777" w:rsidR="001E0DC8" w:rsidRPr="00544456" w:rsidRDefault="001E0DC8" w:rsidP="00544456">
      <w:pPr>
        <w:pStyle w:val="afc"/>
        <w:keepNext/>
        <w:keepLines/>
        <w:widowControl w:val="0"/>
        <w:spacing w:before="120" w:after="120" w:line="360" w:lineRule="auto"/>
        <w:ind w:left="1854"/>
        <w:rPr>
          <w:rFonts w:ascii="David" w:hAnsi="David" w:cs="David"/>
          <w:sz w:val="24"/>
        </w:rPr>
      </w:pPr>
      <w:r w:rsidRPr="00544456">
        <w:rPr>
          <w:rFonts w:ascii="David" w:hAnsi="David" w:cs="David"/>
          <w:sz w:val="24"/>
          <w:rtl/>
        </w:rPr>
        <w:t>צילום רישיון נהיגה; שאלון מועמד; טופס "התחייבות מאבטח"; אישור רופא שבו מופיע כי המועמד הינו כשיר לעבודת אבטחה (הצהרת בריאות) וכי הוא עומד בדרישות המכרז; אישורים צבאיים (צילום חוגר, צילום תעודה "שוחרר בכבוד", צילום תעודת שחרור); אישור 12 שנות לימוד/ תעודת בגרות; חתימה על שמירת סודיות במסגרת העבודה; צילום תעודת מאבטח בתוקף; צילום תעודת הרשאת נשיאת כלי נשק בתוקף; טופס החתמה על כל הציוד המונפק לעובד עפ"י תפקידו במכרז זה; כל מסמך נוסף שיידרש לשיקול דעת הממונה</w:t>
      </w:r>
      <w:r w:rsidRPr="00544456">
        <w:rPr>
          <w:rFonts w:ascii="David" w:hAnsi="David" w:cs="David"/>
          <w:sz w:val="24"/>
        </w:rPr>
        <w:t>.</w:t>
      </w:r>
    </w:p>
    <w:p w14:paraId="0A7D40B2" w14:textId="77777777" w:rsidR="001E0DC8" w:rsidRPr="00544456" w:rsidRDefault="001E0DC8" w:rsidP="00AA0BFD">
      <w:pPr>
        <w:pStyle w:val="afff0"/>
        <w:numPr>
          <w:ilvl w:val="5"/>
          <w:numId w:val="80"/>
        </w:numPr>
        <w:rPr>
          <w:rFonts w:ascii="David" w:hAnsi="David" w:cs="David"/>
        </w:rPr>
      </w:pPr>
      <w:r w:rsidRPr="00544456">
        <w:rPr>
          <w:rFonts w:ascii="David" w:hAnsi="David" w:cs="David"/>
          <w:rtl/>
        </w:rPr>
        <w:t xml:space="preserve">קובץ ב', אימונים,הכשרות,כשירויות וכיוצ"ב: </w:t>
      </w:r>
      <w:r w:rsidRPr="00544456">
        <w:rPr>
          <w:rFonts w:ascii="David" w:hAnsi="David" w:cs="David"/>
          <w:rtl/>
        </w:rPr>
        <w:br/>
        <w:t>חוות דעת לאחר כל שבוע של ביצוע קורס + הערכה מסכמת של הקורס; אישור ביצוע קורס בהתאם לתפקידו של העובד; ציוני הקורס בטופס הערכה; ציונים מאימוני כשירות; דוחות תרגיל</w:t>
      </w:r>
      <w:r w:rsidRPr="00544456">
        <w:rPr>
          <w:rFonts w:ascii="David" w:hAnsi="David" w:cs="David"/>
        </w:rPr>
        <w:t xml:space="preserve">; </w:t>
      </w:r>
      <w:r w:rsidRPr="00544456">
        <w:rPr>
          <w:rFonts w:ascii="David" w:hAnsi="David" w:cs="David"/>
          <w:rtl/>
        </w:rPr>
        <w:t>דוחות בקרה</w:t>
      </w:r>
      <w:r w:rsidRPr="00544456">
        <w:rPr>
          <w:rFonts w:ascii="David" w:hAnsi="David" w:cs="David"/>
        </w:rPr>
        <w:t>.</w:t>
      </w:r>
      <w:r w:rsidRPr="00544456">
        <w:rPr>
          <w:rFonts w:ascii="David" w:hAnsi="David" w:cs="David"/>
          <w:rtl/>
        </w:rPr>
        <w:t xml:space="preserve"> כל מסמך נוסף שיידרש לשיקול דעת הממונה</w:t>
      </w:r>
      <w:r w:rsidRPr="00544456">
        <w:rPr>
          <w:rFonts w:ascii="David" w:hAnsi="David" w:cs="David"/>
        </w:rPr>
        <w:t>.</w:t>
      </w:r>
    </w:p>
    <w:p w14:paraId="0227A2C4" w14:textId="77777777" w:rsidR="001E0DC8" w:rsidRPr="00544456" w:rsidRDefault="001E0DC8" w:rsidP="00AA0BFD">
      <w:pPr>
        <w:pStyle w:val="afff0"/>
        <w:numPr>
          <w:ilvl w:val="5"/>
          <w:numId w:val="80"/>
        </w:numPr>
        <w:rPr>
          <w:rFonts w:ascii="David" w:hAnsi="David" w:cs="David"/>
        </w:rPr>
      </w:pPr>
      <w:r w:rsidRPr="00544456">
        <w:rPr>
          <w:rFonts w:ascii="David" w:hAnsi="David" w:cs="David"/>
          <w:rtl/>
        </w:rPr>
        <w:t xml:space="preserve"> קובץ ג', ציוד אישי לכל מאבטח:</w:t>
      </w:r>
      <w:r w:rsidRPr="00544456">
        <w:rPr>
          <w:rFonts w:ascii="David" w:hAnsi="David" w:cs="David"/>
          <w:rtl/>
        </w:rPr>
        <w:br/>
        <w:t xml:space="preserve"> כלל הציוד לכל מאבטח המאופיין נשוא מכרז זה (במידה של חוסר בציוד כזה או אחר למאבטח יש לציין מתי יסופק הציוד). כל מסמך נוסף שיידרש לשיקול דעת הממונה</w:t>
      </w:r>
      <w:r w:rsidRPr="00544456">
        <w:rPr>
          <w:rFonts w:ascii="David" w:hAnsi="David" w:cs="David"/>
        </w:rPr>
        <w:t>.</w:t>
      </w:r>
    </w:p>
    <w:p w14:paraId="459BF239" w14:textId="77777777" w:rsidR="001E0DC8" w:rsidRPr="00544456" w:rsidRDefault="001E0DC8" w:rsidP="00AA0BFD">
      <w:pPr>
        <w:pStyle w:val="afff0"/>
        <w:numPr>
          <w:ilvl w:val="5"/>
          <w:numId w:val="80"/>
        </w:numPr>
        <w:rPr>
          <w:rFonts w:ascii="David" w:hAnsi="David" w:cs="David"/>
        </w:rPr>
      </w:pPr>
      <w:r w:rsidRPr="00544456">
        <w:rPr>
          <w:rFonts w:ascii="David" w:hAnsi="David" w:cs="David"/>
          <w:rtl/>
        </w:rPr>
        <w:t xml:space="preserve"> קובץ ד', ציוד אישי לכל אתר:</w:t>
      </w:r>
      <w:r w:rsidRPr="00544456">
        <w:rPr>
          <w:rFonts w:ascii="David" w:hAnsi="David" w:cs="David"/>
          <w:rtl/>
        </w:rPr>
        <w:br/>
        <w:t xml:space="preserve"> כלל הציוד לכל אתר המאופיין נשוא מכרז זה (במידה של חוסר בציוד כזה או אחר לאתר יש לציין מתי יסופק הציוד). כל מסמך נוסף שיידרש לשיקול דעת הממונה</w:t>
      </w:r>
      <w:r w:rsidRPr="00544456">
        <w:rPr>
          <w:rFonts w:ascii="David" w:hAnsi="David" w:cs="David"/>
        </w:rPr>
        <w:t>.</w:t>
      </w:r>
    </w:p>
    <w:p w14:paraId="0AA85752" w14:textId="77777777" w:rsidR="001E0DC8" w:rsidRPr="00544456" w:rsidRDefault="001E0DC8" w:rsidP="00CF6A9B">
      <w:pPr>
        <w:pStyle w:val="afff0"/>
        <w:numPr>
          <w:ilvl w:val="5"/>
          <w:numId w:val="80"/>
        </w:numPr>
        <w:rPr>
          <w:rFonts w:ascii="David" w:hAnsi="David" w:cs="David"/>
        </w:rPr>
      </w:pPr>
      <w:r w:rsidRPr="00544456">
        <w:rPr>
          <w:rFonts w:ascii="David" w:hAnsi="David" w:cs="David"/>
          <w:rtl/>
        </w:rPr>
        <w:t xml:space="preserve"> כלל הקבצים, הדו"חות ושאר המידע אשר יידרש המפקח לשקף ייקבעו  ע"י הממונה וע"פ שיקול דעתם הבלעדי ויהיו זמינים לצפייה 24/7 ובכל ימות השנה. באחריות המפקח עדכון דו"חות אלה מדי יום והמידע בהם עלול להשתנות מעת לעת וזאת ע"פ הממונה וע"פ שיקול דעתם הבלעדי .</w:t>
      </w:r>
    </w:p>
    <w:p w14:paraId="772A8A66" w14:textId="77777777" w:rsidR="001E0DC8" w:rsidRPr="00544456" w:rsidRDefault="001E0DC8" w:rsidP="00AA0BFD">
      <w:pPr>
        <w:pStyle w:val="afff0"/>
        <w:numPr>
          <w:ilvl w:val="5"/>
          <w:numId w:val="80"/>
        </w:numPr>
        <w:rPr>
          <w:rFonts w:ascii="David" w:hAnsi="David" w:cs="David"/>
        </w:rPr>
      </w:pPr>
      <w:r w:rsidRPr="00544456">
        <w:rPr>
          <w:rFonts w:ascii="David" w:hAnsi="David" w:cs="David"/>
          <w:rtl/>
        </w:rPr>
        <w:t xml:space="preserve"> למען הסר ספק, עובד לא יוכל להתחיל את עבודתו ללא תיק עובד מלא תוך עמידה בזמנים אשר ייקבעו ע"י י הממונה. </w:t>
      </w:r>
    </w:p>
    <w:p w14:paraId="360C724D" w14:textId="77777777" w:rsidR="001E0DC8" w:rsidRPr="00544456" w:rsidRDefault="001E0DC8" w:rsidP="00CF6A9B">
      <w:pPr>
        <w:pStyle w:val="afff0"/>
        <w:numPr>
          <w:ilvl w:val="5"/>
          <w:numId w:val="80"/>
        </w:numPr>
        <w:rPr>
          <w:rFonts w:ascii="David" w:hAnsi="David" w:cs="David"/>
        </w:rPr>
      </w:pPr>
      <w:r w:rsidRPr="00544456">
        <w:rPr>
          <w:rFonts w:ascii="David" w:hAnsi="David" w:cs="David"/>
          <w:rtl/>
        </w:rPr>
        <w:t xml:space="preserve"> למען הסר ספק, כל ציוד/קבלה/רכוש/ביגוד ו/או כל פריט כזה או אחר אשר מופיע נשוא מכרז זה אשר יש לשנעו מעמדת אבטחה כלשהי ו/או מכל מקום ברחבי ישראל באחריות המפקח ו/או מי מטעמו להגיע לכל מקום אשר יידרש לקחת את הפריט ולהחזירו לכל מקום אשר יידרש. (דוגמאות: לקחת פנס לא תקין מעמדת אבטחה כזו או אחרת ולהחזירו לעמדה תקין, חילוק ציוד ביגוד ו/או ציוד לוגיסטי למאבטחים לעמדת האבטחה/למקום שייקבע ע"י הממונה, לקחת קבלה בגין החזרים מעמדת אבטחה וכיוצ"ב). בהמשך לסעיף זה ולמען הסר ספק, כל עובד נשוא מכרז זה לא יידרש ע"י הספק הזוכה להגיע לאף מקום ברחבי ישראל ע"מ לקבל ציוד כזה או אחר המופיע נשוא מכרז זה.</w:t>
      </w:r>
    </w:p>
    <w:p w14:paraId="1689C892" w14:textId="77777777" w:rsidR="001E0DC8" w:rsidRPr="00544456" w:rsidRDefault="001E0DC8" w:rsidP="00AA0BFD">
      <w:pPr>
        <w:pStyle w:val="afff0"/>
        <w:numPr>
          <w:ilvl w:val="5"/>
          <w:numId w:val="80"/>
        </w:numPr>
        <w:rPr>
          <w:rFonts w:ascii="David" w:hAnsi="David" w:cs="David"/>
        </w:rPr>
      </w:pPr>
      <w:r w:rsidRPr="00544456">
        <w:rPr>
          <w:rFonts w:ascii="David" w:hAnsi="David" w:cs="David"/>
          <w:rtl/>
        </w:rPr>
        <w:t xml:space="preserve"> למען הסר ספק, מפקח הארצי יהיה הגורם הבלעדי המתכלל את כלל משימות אגף הביטחון אל מול הממונה ויהווה גורם מקשר בין סניפי החברה הזוכה. לא תתבצע כל התקשרות אל מול מנהלי סניפים/מפקחים/נהגים/רכזות חשבוניות ו/או גורמים נוספים מטעם החברה הזוכה.</w:t>
      </w:r>
    </w:p>
    <w:p w14:paraId="3EE03F4A" w14:textId="77777777" w:rsidR="00817C20" w:rsidRPr="00544456" w:rsidRDefault="00817C20" w:rsidP="00AA0BFD">
      <w:pPr>
        <w:pStyle w:val="afff0"/>
        <w:numPr>
          <w:ilvl w:val="3"/>
          <w:numId w:val="80"/>
        </w:numPr>
        <w:rPr>
          <w:rFonts w:ascii="David" w:hAnsi="David" w:cs="David"/>
        </w:rPr>
      </w:pPr>
      <w:r w:rsidRPr="00544456">
        <w:rPr>
          <w:rFonts w:ascii="David" w:hAnsi="David" w:cs="David"/>
          <w:rtl/>
        </w:rPr>
        <w:t xml:space="preserve"> במידה והמפקח אשר נבחר ע"י הזוכה ואושר ע"י הממונה נעדר/יוצא מזמינות מסיבה כזו אחרת וזאת מעבר לפרק זמן של 4 שעות, על הזוכה להוציא עדכון בכתב אל הממונה עם הפרטים הבאים: </w:t>
      </w:r>
    </w:p>
    <w:p w14:paraId="3BE8C0D7" w14:textId="77777777" w:rsidR="00817C20" w:rsidRPr="00544456" w:rsidRDefault="00817C20" w:rsidP="00544456">
      <w:pPr>
        <w:pStyle w:val="afff0"/>
        <w:ind w:left="2880"/>
        <w:rPr>
          <w:rFonts w:ascii="David" w:hAnsi="David" w:cs="David"/>
        </w:rPr>
      </w:pPr>
    </w:p>
    <w:p w14:paraId="6B3AD277"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יום/שעת תחילת היעדרותו של המפקח.</w:t>
      </w:r>
    </w:p>
    <w:p w14:paraId="4AA921AE"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צפי לחזרתו של המפקח (יום/שעה)</w:t>
      </w:r>
    </w:p>
    <w:p w14:paraId="557DF331"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מפקח "מחליף" בזמן שהמפקח הקבוע נעדר עם ציון כתובת המייל שלו והטלפון שלו.</w:t>
      </w:r>
    </w:p>
    <w:p w14:paraId="5BE7769E" w14:textId="77777777" w:rsidR="001E0DC8" w:rsidRPr="00544456" w:rsidRDefault="001E0DC8" w:rsidP="00AA0BFD">
      <w:pPr>
        <w:pStyle w:val="afff0"/>
        <w:numPr>
          <w:ilvl w:val="4"/>
          <w:numId w:val="80"/>
        </w:numPr>
        <w:rPr>
          <w:rFonts w:ascii="David" w:hAnsi="David" w:cs="David"/>
        </w:rPr>
      </w:pPr>
      <w:r w:rsidRPr="00544456">
        <w:rPr>
          <w:rFonts w:ascii="David" w:hAnsi="David" w:cs="David"/>
          <w:rtl/>
        </w:rPr>
        <w:t xml:space="preserve">במקרה של היעדרות, על הזוכה ובאחריותו להעביר את המידע, המשימות והאחריות על המפקח המחליף כך </w:t>
      </w:r>
      <w:r w:rsidR="00FA5C24" w:rsidRPr="00544456">
        <w:rPr>
          <w:rFonts w:ascii="David" w:hAnsi="David" w:cs="David"/>
          <w:rtl/>
        </w:rPr>
        <w:t>ש</w:t>
      </w:r>
      <w:r w:rsidRPr="00544456">
        <w:rPr>
          <w:rFonts w:ascii="David" w:hAnsi="David" w:cs="David"/>
          <w:rtl/>
        </w:rPr>
        <w:t>תיווצר "רציפות תפקודית" בכלל משימות של אגף הביטחון בכל רחבי הארץ.</w:t>
      </w:r>
    </w:p>
    <w:p w14:paraId="59BE60BE" w14:textId="77777777" w:rsidR="001E0DC8" w:rsidRDefault="001E0DC8" w:rsidP="00CF6A9B">
      <w:pPr>
        <w:pStyle w:val="afff0"/>
        <w:numPr>
          <w:ilvl w:val="4"/>
          <w:numId w:val="80"/>
        </w:numPr>
        <w:rPr>
          <w:rFonts w:ascii="David" w:hAnsi="David" w:cs="David"/>
        </w:rPr>
      </w:pPr>
      <w:r w:rsidRPr="00544456">
        <w:rPr>
          <w:rFonts w:ascii="David" w:hAnsi="David" w:cs="David"/>
          <w:rtl/>
        </w:rPr>
        <w:t xml:space="preserve"> אחראי לביצוע כל הנחייה מבצעית, לוגיסטית, בירוקרטית אשר תופץ לחברה הזוכה ע"י הממונה בכל תקופת ההתקשרות.</w:t>
      </w:r>
    </w:p>
    <w:p w14:paraId="77922E97" w14:textId="77777777" w:rsidR="001E0DC8" w:rsidRPr="00544456" w:rsidRDefault="001E0DC8" w:rsidP="0034438E">
      <w:pPr>
        <w:pStyle w:val="afff0"/>
        <w:numPr>
          <w:ilvl w:val="2"/>
          <w:numId w:val="80"/>
        </w:numPr>
        <w:outlineLvl w:val="4"/>
        <w:rPr>
          <w:rFonts w:ascii="David" w:hAnsi="David" w:cs="David"/>
        </w:rPr>
      </w:pPr>
      <w:r w:rsidRPr="00544456">
        <w:rPr>
          <w:rFonts w:ascii="David" w:hAnsi="David" w:cs="David"/>
          <w:u w:val="single"/>
          <w:rtl/>
        </w:rPr>
        <w:t>להלן פירוט כלל בעלי התפקידים</w:t>
      </w:r>
      <w:r w:rsidR="00F826CB">
        <w:rPr>
          <w:rFonts w:ascii="David" w:hAnsi="David" w:cs="David" w:hint="cs"/>
          <w:u w:val="single"/>
          <w:rtl/>
        </w:rPr>
        <w:t xml:space="preserve"> הנדרשים</w:t>
      </w:r>
      <w:r w:rsidRPr="00544456">
        <w:rPr>
          <w:rFonts w:ascii="David" w:hAnsi="David" w:cs="David"/>
          <w:u w:val="single"/>
          <w:rtl/>
        </w:rPr>
        <w:t xml:space="preserve"> בסל אבטחה זה:</w:t>
      </w:r>
    </w:p>
    <w:p w14:paraId="3E124154" w14:textId="77777777" w:rsidR="003343EB" w:rsidRPr="00544456" w:rsidRDefault="00AE149A" w:rsidP="00AA0BFD">
      <w:pPr>
        <w:pStyle w:val="afff0"/>
        <w:numPr>
          <w:ilvl w:val="3"/>
          <w:numId w:val="80"/>
        </w:numPr>
        <w:spacing w:after="0"/>
        <w:rPr>
          <w:rFonts w:ascii="David" w:hAnsi="David" w:cs="David"/>
        </w:rPr>
      </w:pPr>
      <w:r>
        <w:rPr>
          <w:rFonts w:ascii="David" w:hAnsi="David" w:cs="David" w:hint="cs"/>
          <w:rtl/>
        </w:rPr>
        <w:t xml:space="preserve">  </w:t>
      </w:r>
      <w:r w:rsidR="003343EB" w:rsidRPr="00544456">
        <w:rPr>
          <w:rFonts w:ascii="David" w:hAnsi="David" w:cs="David"/>
          <w:rtl/>
        </w:rPr>
        <w:t>מאבטחי ליווים בעלי הכשרת מתקדם א'.</w:t>
      </w:r>
    </w:p>
    <w:p w14:paraId="5D6111B3" w14:textId="77777777" w:rsidR="001E0DC8" w:rsidRPr="00544456" w:rsidRDefault="001E0DC8" w:rsidP="00AA0BFD">
      <w:pPr>
        <w:pStyle w:val="afff0"/>
        <w:numPr>
          <w:ilvl w:val="3"/>
          <w:numId w:val="80"/>
        </w:numPr>
        <w:rPr>
          <w:rFonts w:ascii="David" w:hAnsi="David" w:cs="David"/>
        </w:rPr>
      </w:pPr>
      <w:r w:rsidRPr="00544456">
        <w:rPr>
          <w:rFonts w:ascii="David" w:hAnsi="David" w:cs="David"/>
          <w:rtl/>
        </w:rPr>
        <w:t xml:space="preserve">  מאבטח </w:t>
      </w:r>
      <w:r w:rsidR="00426BB6">
        <w:rPr>
          <w:rFonts w:ascii="David" w:hAnsi="David" w:cs="David" w:hint="cs"/>
          <w:rtl/>
        </w:rPr>
        <w:t>בית (להלן "</w:t>
      </w:r>
      <w:r w:rsidRPr="00544456">
        <w:rPr>
          <w:rFonts w:ascii="David" w:hAnsi="David" w:cs="David"/>
          <w:rtl/>
        </w:rPr>
        <w:t>זקיף</w:t>
      </w:r>
      <w:r w:rsidR="00426BB6">
        <w:rPr>
          <w:rFonts w:ascii="David" w:hAnsi="David" w:cs="David" w:hint="cs"/>
          <w:rtl/>
        </w:rPr>
        <w:t>")</w:t>
      </w:r>
      <w:r w:rsidRPr="00544456">
        <w:rPr>
          <w:rFonts w:ascii="David" w:hAnsi="David" w:cs="David"/>
          <w:rtl/>
        </w:rPr>
        <w:t xml:space="preserve"> מאוימים בעלי הכשרת מתקדם ב' ייעודי+לשכות/בתי שרים.</w:t>
      </w:r>
    </w:p>
    <w:p w14:paraId="6FF0E63A" w14:textId="77777777" w:rsidR="001E0DC8" w:rsidRPr="00544456" w:rsidRDefault="001E0DC8" w:rsidP="00AA0BFD">
      <w:pPr>
        <w:pStyle w:val="afff0"/>
        <w:numPr>
          <w:ilvl w:val="3"/>
          <w:numId w:val="80"/>
        </w:numPr>
        <w:rPr>
          <w:rFonts w:ascii="David" w:hAnsi="David" w:cs="David"/>
        </w:rPr>
      </w:pPr>
      <w:r w:rsidRPr="00544456">
        <w:rPr>
          <w:rFonts w:ascii="David" w:hAnsi="David" w:cs="David"/>
          <w:rtl/>
        </w:rPr>
        <w:t xml:space="preserve"> </w:t>
      </w:r>
      <w:r w:rsidR="00AE149A">
        <w:rPr>
          <w:rFonts w:ascii="David" w:hAnsi="David" w:cs="David" w:hint="cs"/>
          <w:rtl/>
        </w:rPr>
        <w:t xml:space="preserve"> </w:t>
      </w:r>
      <w:r w:rsidRPr="00544456">
        <w:rPr>
          <w:rFonts w:ascii="David" w:hAnsi="David" w:cs="David"/>
          <w:rtl/>
        </w:rPr>
        <w:t>מאבטח מתקני המשרד בעלי הכשרת מתקדם ב' ייעודי+לשכות/בתי שרים.</w:t>
      </w:r>
    </w:p>
    <w:p w14:paraId="07BD35FC" w14:textId="77777777" w:rsidR="001E0DC8" w:rsidRPr="00544456" w:rsidRDefault="001E0DC8" w:rsidP="00AA0BFD">
      <w:pPr>
        <w:pStyle w:val="afff0"/>
        <w:numPr>
          <w:ilvl w:val="3"/>
          <w:numId w:val="80"/>
        </w:numPr>
        <w:rPr>
          <w:rFonts w:ascii="David" w:hAnsi="David" w:cs="David"/>
        </w:rPr>
      </w:pPr>
      <w:r w:rsidRPr="00544456">
        <w:rPr>
          <w:rFonts w:ascii="David" w:hAnsi="David" w:cs="David"/>
          <w:rtl/>
        </w:rPr>
        <w:t xml:space="preserve"> </w:t>
      </w:r>
      <w:r w:rsidR="00AE149A">
        <w:rPr>
          <w:rFonts w:ascii="David" w:hAnsi="David" w:cs="David" w:hint="cs"/>
          <w:rtl/>
        </w:rPr>
        <w:t xml:space="preserve"> </w:t>
      </w:r>
      <w:r w:rsidRPr="00544456">
        <w:rPr>
          <w:rFonts w:ascii="David" w:hAnsi="David" w:cs="David"/>
          <w:rtl/>
        </w:rPr>
        <w:t>מאבטח בתי שרים/לשכות בעלי הכשרת מתקדם ב' ייעודי+לשכות/בתי שרים.</w:t>
      </w:r>
    </w:p>
    <w:p w14:paraId="00CCC238" w14:textId="77777777" w:rsidR="001E0DC8" w:rsidRPr="00544456" w:rsidRDefault="001E0DC8" w:rsidP="00AA0BFD">
      <w:pPr>
        <w:pStyle w:val="afff0"/>
        <w:numPr>
          <w:ilvl w:val="3"/>
          <w:numId w:val="80"/>
        </w:numPr>
        <w:rPr>
          <w:rFonts w:ascii="David" w:hAnsi="David" w:cs="David"/>
        </w:rPr>
      </w:pPr>
      <w:r w:rsidRPr="00544456">
        <w:rPr>
          <w:rFonts w:ascii="David" w:hAnsi="David" w:cs="David"/>
          <w:rtl/>
        </w:rPr>
        <w:t xml:space="preserve">  מאבטחים צמודים בעלי הכשרת צמוד מאוימים (בוגר קורס אחיד שב"כ/רש"ת)</w:t>
      </w:r>
    </w:p>
    <w:p w14:paraId="4A437E43" w14:textId="77777777" w:rsidR="001E0DC8" w:rsidRPr="00544456" w:rsidRDefault="001E0DC8" w:rsidP="00AA0BFD">
      <w:pPr>
        <w:pStyle w:val="afff0"/>
        <w:numPr>
          <w:ilvl w:val="3"/>
          <w:numId w:val="80"/>
        </w:numPr>
        <w:rPr>
          <w:rFonts w:ascii="David" w:hAnsi="David" w:cs="David"/>
        </w:rPr>
      </w:pPr>
      <w:r w:rsidRPr="00544456">
        <w:rPr>
          <w:rFonts w:ascii="David" w:hAnsi="David" w:cs="David"/>
          <w:rtl/>
        </w:rPr>
        <w:t xml:space="preserve">  בודק ביטחוני (לא חמוש).</w:t>
      </w:r>
    </w:p>
    <w:p w14:paraId="1A4FB8B8" w14:textId="77777777" w:rsidR="001E0DC8" w:rsidRPr="00544456" w:rsidRDefault="001E0DC8" w:rsidP="00AA0BFD">
      <w:pPr>
        <w:pStyle w:val="afff0"/>
        <w:numPr>
          <w:ilvl w:val="3"/>
          <w:numId w:val="80"/>
        </w:numPr>
        <w:rPr>
          <w:rFonts w:ascii="David" w:hAnsi="David" w:cs="David"/>
        </w:rPr>
      </w:pPr>
      <w:r w:rsidRPr="00544456">
        <w:rPr>
          <w:rFonts w:ascii="David" w:hAnsi="David" w:cs="David"/>
          <w:rtl/>
        </w:rPr>
        <w:t xml:space="preserve">  מפעיל מוקד ביטחון (להלן: מוקדן)</w:t>
      </w:r>
    </w:p>
    <w:p w14:paraId="7F6E2AC1" w14:textId="77777777" w:rsidR="001E0DC8" w:rsidRPr="00544456" w:rsidRDefault="001E0DC8" w:rsidP="00AA0BFD">
      <w:pPr>
        <w:pStyle w:val="afff0"/>
        <w:numPr>
          <w:ilvl w:val="3"/>
          <w:numId w:val="80"/>
        </w:numPr>
        <w:rPr>
          <w:rFonts w:ascii="David" w:hAnsi="David" w:cs="David"/>
        </w:rPr>
      </w:pPr>
      <w:r w:rsidRPr="00544456">
        <w:rPr>
          <w:rFonts w:ascii="David" w:hAnsi="David" w:cs="David"/>
          <w:rtl/>
        </w:rPr>
        <w:t xml:space="preserve">  אחראי משמרת (להלן:אחמ"ש) מאבטחים</w:t>
      </w:r>
      <w:r w:rsidR="00AF0CE8" w:rsidRPr="00544456">
        <w:rPr>
          <w:rFonts w:ascii="David" w:hAnsi="David" w:cs="David"/>
          <w:rtl/>
        </w:rPr>
        <w:t xml:space="preserve"> בעל הכשרת מתקדם ב' ייעודי</w:t>
      </w:r>
      <w:r w:rsidR="001423A9" w:rsidRPr="00544456">
        <w:rPr>
          <w:rFonts w:ascii="David" w:hAnsi="David" w:cs="David"/>
          <w:rtl/>
        </w:rPr>
        <w:t>+לשכות/בתי שרים</w:t>
      </w:r>
      <w:r w:rsidR="00426BB6">
        <w:rPr>
          <w:rFonts w:ascii="David" w:hAnsi="David" w:cs="David" w:hint="cs"/>
          <w:rtl/>
        </w:rPr>
        <w:t>+קורס רמ"שים מונחה מ"י</w:t>
      </w:r>
      <w:r w:rsidR="001423A9" w:rsidRPr="00544456">
        <w:rPr>
          <w:rFonts w:ascii="David" w:hAnsi="David" w:cs="David"/>
          <w:rtl/>
        </w:rPr>
        <w:t>.</w:t>
      </w:r>
      <w:r w:rsidR="000664D4">
        <w:rPr>
          <w:rFonts w:ascii="David" w:hAnsi="David" w:cs="David"/>
          <w:rtl/>
        </w:rPr>
        <w:t xml:space="preserve"> </w:t>
      </w:r>
    </w:p>
    <w:p w14:paraId="406B2BFE" w14:textId="77777777" w:rsidR="001E0DC8" w:rsidRPr="00544456" w:rsidRDefault="001E0DC8" w:rsidP="00AA0BFD">
      <w:pPr>
        <w:pStyle w:val="afff0"/>
        <w:numPr>
          <w:ilvl w:val="3"/>
          <w:numId w:val="80"/>
        </w:numPr>
        <w:rPr>
          <w:rFonts w:ascii="David" w:hAnsi="David" w:cs="David"/>
        </w:rPr>
      </w:pPr>
      <w:r w:rsidRPr="00544456">
        <w:rPr>
          <w:rFonts w:ascii="David" w:hAnsi="David" w:cs="David"/>
          <w:rtl/>
        </w:rPr>
        <w:t xml:space="preserve">  סדרן</w:t>
      </w:r>
      <w:r w:rsidR="00D903CD">
        <w:rPr>
          <w:rFonts w:ascii="David" w:hAnsi="David" w:cs="David" w:hint="cs"/>
          <w:rtl/>
        </w:rPr>
        <w:t>/בקר בטיחות</w:t>
      </w:r>
      <w:r w:rsidRPr="00544456">
        <w:rPr>
          <w:rFonts w:ascii="David" w:hAnsi="David" w:cs="David"/>
          <w:rtl/>
        </w:rPr>
        <w:t xml:space="preserve"> למשימות/אירועים/מתקנים</w:t>
      </w:r>
      <w:r w:rsidR="000664D4">
        <w:rPr>
          <w:rFonts w:ascii="David" w:hAnsi="David" w:cs="David" w:hint="cs"/>
          <w:rtl/>
        </w:rPr>
        <w:t>.</w:t>
      </w:r>
    </w:p>
    <w:p w14:paraId="6A838F1B" w14:textId="77777777" w:rsidR="003343EB" w:rsidRPr="00F826CB" w:rsidRDefault="003343EB" w:rsidP="0034438E">
      <w:pPr>
        <w:pStyle w:val="afff0"/>
        <w:numPr>
          <w:ilvl w:val="2"/>
          <w:numId w:val="80"/>
        </w:numPr>
        <w:outlineLvl w:val="4"/>
        <w:rPr>
          <w:rFonts w:ascii="David" w:hAnsi="David" w:cs="David"/>
          <w:u w:val="single"/>
          <w:rtl/>
        </w:rPr>
      </w:pPr>
      <w:r w:rsidRPr="00F826CB">
        <w:rPr>
          <w:rFonts w:ascii="David" w:hAnsi="David" w:cs="David"/>
          <w:u w:val="single"/>
          <w:rtl/>
        </w:rPr>
        <w:t>להלן תנאים בהם כל עובד יידרש לעמוד:</w:t>
      </w:r>
    </w:p>
    <w:p w14:paraId="5415E4DC" w14:textId="77777777" w:rsidR="003343EB" w:rsidRPr="00544456" w:rsidRDefault="00AE149A" w:rsidP="00AA0BFD">
      <w:pPr>
        <w:pStyle w:val="afff0"/>
        <w:numPr>
          <w:ilvl w:val="3"/>
          <w:numId w:val="80"/>
        </w:numPr>
        <w:rPr>
          <w:rFonts w:ascii="David" w:hAnsi="David" w:cs="David"/>
          <w:rtl/>
        </w:rPr>
      </w:pPr>
      <w:r>
        <w:rPr>
          <w:rFonts w:ascii="David" w:hAnsi="David" w:cs="David" w:hint="cs"/>
          <w:rtl/>
        </w:rPr>
        <w:t xml:space="preserve"> </w:t>
      </w:r>
      <w:r w:rsidR="003343EB" w:rsidRPr="00544456">
        <w:rPr>
          <w:rFonts w:ascii="David" w:hAnsi="David" w:cs="David"/>
          <w:rtl/>
        </w:rPr>
        <w:t>עבר בדיקה להכשר ביטחוני בהתאם לרמה הנדרשת שאותה ייקבע הממונה. (החברה תישא בעלות ביצוע תחקיר בטחוני מלא).</w:t>
      </w:r>
    </w:p>
    <w:p w14:paraId="66F9B4E5" w14:textId="77777777" w:rsidR="001E0DC8" w:rsidRPr="00544456" w:rsidRDefault="00F826CB" w:rsidP="00AA0BFD">
      <w:pPr>
        <w:pStyle w:val="afff0"/>
        <w:numPr>
          <w:ilvl w:val="3"/>
          <w:numId w:val="80"/>
        </w:numPr>
        <w:rPr>
          <w:rFonts w:ascii="David" w:hAnsi="David" w:cs="David"/>
        </w:rPr>
      </w:pPr>
      <w:r>
        <w:rPr>
          <w:rFonts w:ascii="David" w:hAnsi="David" w:cs="David" w:hint="cs"/>
          <w:rtl/>
        </w:rPr>
        <w:t xml:space="preserve"> </w:t>
      </w:r>
      <w:r w:rsidR="001E0DC8" w:rsidRPr="00544456">
        <w:rPr>
          <w:rFonts w:ascii="David" w:hAnsi="David" w:cs="David"/>
          <w:rtl/>
        </w:rPr>
        <w:t>בעל רישיון נהיגה בתוקף-יתרון.</w:t>
      </w:r>
    </w:p>
    <w:p w14:paraId="149DA164" w14:textId="77777777" w:rsidR="001E0DC8" w:rsidRPr="00544456" w:rsidRDefault="001E0DC8" w:rsidP="00AA0BFD">
      <w:pPr>
        <w:pStyle w:val="afff0"/>
        <w:numPr>
          <w:ilvl w:val="3"/>
          <w:numId w:val="80"/>
        </w:numPr>
        <w:rPr>
          <w:rFonts w:ascii="David" w:hAnsi="David" w:cs="David"/>
        </w:rPr>
      </w:pPr>
      <w:r w:rsidRPr="00544456">
        <w:rPr>
          <w:rFonts w:ascii="David" w:hAnsi="David" w:cs="David"/>
          <w:rtl/>
        </w:rPr>
        <w:t xml:space="preserve"> בשנה הראשונה מיום תחילת עבודה</w:t>
      </w:r>
      <w:r w:rsidR="008F737F">
        <w:rPr>
          <w:rFonts w:ascii="David" w:hAnsi="David" w:cs="David" w:hint="cs"/>
          <w:rtl/>
        </w:rPr>
        <w:t xml:space="preserve"> (לאחר חפיפה והסמכה)</w:t>
      </w:r>
      <w:r w:rsidRPr="00544456">
        <w:rPr>
          <w:rFonts w:ascii="David" w:hAnsi="David" w:cs="David"/>
          <w:rtl/>
        </w:rPr>
        <w:t xml:space="preserve">: מוכנות לעבוד במשרה מלאה המונה 42.5 שעות בשבוע לכל הפחות, מוכנות לעבוד בסופ"שים, ערבי חג ,חג, </w:t>
      </w:r>
      <w:r w:rsidR="007F45E5">
        <w:rPr>
          <w:rFonts w:ascii="David" w:hAnsi="David" w:cs="David" w:hint="cs"/>
          <w:rtl/>
        </w:rPr>
        <w:t>ערב+</w:t>
      </w:r>
      <w:r w:rsidRPr="00544456">
        <w:rPr>
          <w:rFonts w:ascii="David" w:hAnsi="David" w:cs="David"/>
          <w:rtl/>
        </w:rPr>
        <w:t>יום כיפור.</w:t>
      </w:r>
    </w:p>
    <w:p w14:paraId="7E4537E4" w14:textId="77777777" w:rsidR="001E0DC8" w:rsidRDefault="001E0DC8" w:rsidP="00F826CB">
      <w:pPr>
        <w:pStyle w:val="afff0"/>
        <w:numPr>
          <w:ilvl w:val="3"/>
          <w:numId w:val="80"/>
        </w:numPr>
        <w:rPr>
          <w:rFonts w:ascii="David" w:hAnsi="David" w:cs="David"/>
        </w:rPr>
      </w:pPr>
      <w:r w:rsidRPr="00544456">
        <w:rPr>
          <w:rFonts w:ascii="David" w:hAnsi="David" w:cs="David"/>
          <w:rtl/>
        </w:rPr>
        <w:t xml:space="preserve"> </w:t>
      </w:r>
      <w:r w:rsidR="00F826CB">
        <w:rPr>
          <w:rFonts w:ascii="David" w:hAnsi="David" w:cs="David" w:hint="cs"/>
          <w:rtl/>
        </w:rPr>
        <w:t>למען הסר ספק, כל עובד אשר יוצב ע"פ סיווג תפקידו בהתאם לסעיף 8.13.1 יבצע את הנחיית הממונה כפי שהוגדר לו במתקן/משימה/אתר/ בו הוא מיועד לעבוד.</w:t>
      </w:r>
    </w:p>
    <w:p w14:paraId="407E195E" w14:textId="77777777" w:rsidR="00F6793B" w:rsidRDefault="00D4248C" w:rsidP="00AA225A">
      <w:pPr>
        <w:pStyle w:val="afff0"/>
        <w:numPr>
          <w:ilvl w:val="3"/>
          <w:numId w:val="80"/>
        </w:numPr>
        <w:rPr>
          <w:rFonts w:ascii="David" w:hAnsi="David" w:cs="David"/>
        </w:rPr>
      </w:pPr>
      <w:r>
        <w:rPr>
          <w:rFonts w:ascii="David" w:hAnsi="David" w:cs="David" w:hint="cs"/>
          <w:rtl/>
        </w:rPr>
        <w:t xml:space="preserve"> למען הסר ספק, כל עובד אשר יוצב ע"פ סיווג תפקידו בהתאם לסעיף 8.13.1 יהיה בעל הכשרה התואמת את המפרט לעיל, </w:t>
      </w:r>
      <w:r w:rsidR="00AA225A">
        <w:rPr>
          <w:rFonts w:ascii="David" w:hAnsi="David" w:cs="David" w:hint="cs"/>
          <w:rtl/>
        </w:rPr>
        <w:t>ב</w:t>
      </w:r>
      <w:r>
        <w:rPr>
          <w:rFonts w:ascii="David" w:hAnsi="David" w:cs="David" w:hint="cs"/>
          <w:rtl/>
        </w:rPr>
        <w:t>אחריות הזוכה ועל חשבונו לוודא כלל הכשרות ע"פ סיווג התפקיד.</w:t>
      </w:r>
      <w:r>
        <w:rPr>
          <w:rFonts w:ascii="David" w:hAnsi="David" w:cs="David"/>
          <w:rtl/>
        </w:rPr>
        <w:br/>
      </w:r>
      <w:r>
        <w:rPr>
          <w:rFonts w:ascii="David" w:hAnsi="David" w:cs="David" w:hint="cs"/>
          <w:rtl/>
        </w:rPr>
        <w:t>לדוגמה: מוקדן ללא קורס מוקדנים- יישלח לביצוע קורס מוקדנים מונחה מ"י באחריות ועל חשבון הזוכה וזאת לא יאוחר מ-60 ימים מיום תחילת ההתקשרות.</w:t>
      </w:r>
      <w:r>
        <w:rPr>
          <w:rFonts w:ascii="David" w:hAnsi="David" w:cs="David"/>
          <w:rtl/>
        </w:rPr>
        <w:br/>
      </w:r>
      <w:r>
        <w:rPr>
          <w:rFonts w:ascii="David" w:hAnsi="David" w:cs="David" w:hint="cs"/>
          <w:rtl/>
        </w:rPr>
        <w:t>דוגמה נוספת: אחמ"ש ללא קורס רמ"שים יישלח לביצוע קורס רמ"שים מונחה מ"י באחריות ועל חשבון הזוכה וזאת לא יאוחר מ-60 ימים מיום תחילת ההתקשרות.</w:t>
      </w:r>
      <w:r w:rsidR="00845A36">
        <w:rPr>
          <w:rFonts w:ascii="David" w:hAnsi="David" w:cs="David"/>
          <w:rtl/>
        </w:rPr>
        <w:br/>
      </w:r>
      <w:r w:rsidR="00845A36">
        <w:rPr>
          <w:rFonts w:ascii="David" w:hAnsi="David" w:cs="David" w:hint="cs"/>
          <w:rtl/>
        </w:rPr>
        <w:t xml:space="preserve">דוגמה נוספת: באחריות הזוכה ועל חשבונו לשלוח לביצוע השלמה של כל מאבטח ללא הכשרה ייעודית ( השלמה של ב' ייעודי מונחה מ"י ובתי/לשכות שרים מונחה שב"כ) וזאת תוך 90 ימים מיום תחילת ההתקשרות. </w:t>
      </w:r>
    </w:p>
    <w:p w14:paraId="40A00896" w14:textId="77777777" w:rsidR="00D4248C" w:rsidRPr="00F6793B" w:rsidRDefault="00F6793B" w:rsidP="00F6793B">
      <w:pPr>
        <w:pStyle w:val="afff0"/>
        <w:numPr>
          <w:ilvl w:val="3"/>
          <w:numId w:val="80"/>
        </w:numPr>
        <w:rPr>
          <w:rFonts w:ascii="David" w:hAnsi="David" w:cs="David"/>
          <w:b/>
          <w:bCs/>
        </w:rPr>
      </w:pPr>
      <w:r w:rsidRPr="00F6793B">
        <w:rPr>
          <w:rFonts w:ascii="David" w:hAnsi="David" w:cs="David" w:hint="cs"/>
          <w:b/>
          <w:bCs/>
          <w:rtl/>
        </w:rPr>
        <w:t xml:space="preserve"> </w:t>
      </w:r>
      <w:r w:rsidRPr="00F6793B">
        <w:rPr>
          <w:rFonts w:ascii="David" w:hAnsi="David" w:cs="David"/>
          <w:b/>
          <w:bCs/>
          <w:rtl/>
        </w:rPr>
        <w:t>תנאי הסף הנדרשים מכלל העובדים במערך ה</w:t>
      </w:r>
      <w:r>
        <w:rPr>
          <w:rFonts w:ascii="David" w:hAnsi="David" w:cs="David"/>
          <w:b/>
          <w:bCs/>
          <w:rtl/>
        </w:rPr>
        <w:t>אבטחה, הכשרתם ושמירה על כשירותם</w:t>
      </w:r>
      <w:r>
        <w:rPr>
          <w:rFonts w:ascii="David" w:hAnsi="David" w:cs="David" w:hint="cs"/>
          <w:b/>
          <w:bCs/>
          <w:rtl/>
        </w:rPr>
        <w:t xml:space="preserve"> יהיו</w:t>
      </w:r>
      <w:r>
        <w:rPr>
          <w:rFonts w:ascii="David" w:hAnsi="David" w:cs="David"/>
          <w:b/>
          <w:bCs/>
          <w:rtl/>
        </w:rPr>
        <w:t xml:space="preserve"> ע"פ הגדרות מ"י ו</w:t>
      </w:r>
      <w:r w:rsidRPr="00F6793B">
        <w:rPr>
          <w:rFonts w:ascii="David" w:hAnsi="David" w:cs="David"/>
          <w:b/>
          <w:bCs/>
          <w:rtl/>
        </w:rPr>
        <w:t xml:space="preserve">שב"כ כמתחייב מנוהל מספר 222.029.04 וכפי שיעודכן מעת לעת </w:t>
      </w:r>
      <w:r w:rsidRPr="00F6793B">
        <w:rPr>
          <w:rFonts w:ascii="David" w:hAnsi="David" w:cs="David" w:hint="cs"/>
          <w:b/>
          <w:bCs/>
          <w:rtl/>
        </w:rPr>
        <w:t>.</w:t>
      </w:r>
      <w:r>
        <w:rPr>
          <w:rFonts w:ascii="David" w:hAnsi="David" w:cs="David" w:hint="cs"/>
          <w:b/>
          <w:bCs/>
          <w:rtl/>
        </w:rPr>
        <w:t xml:space="preserve"> נהלי שב"כ אינן לפרסום ועל כן הזוכה יעודכן באופן פרטני ע"י הממונה לדרישות העדכניות והזוכה מחוייב לפעול על פיהן ללא כל סייג וערר.</w:t>
      </w:r>
      <w:r w:rsidR="00D4248C" w:rsidRPr="00F6793B">
        <w:rPr>
          <w:rFonts w:ascii="David" w:hAnsi="David" w:cs="David"/>
          <w:b/>
          <w:bCs/>
          <w:rtl/>
        </w:rPr>
        <w:br/>
      </w:r>
    </w:p>
    <w:p w14:paraId="56762960" w14:textId="77777777" w:rsidR="00F6793B" w:rsidRDefault="00F826CB" w:rsidP="00CF6A9B">
      <w:pPr>
        <w:pStyle w:val="afff0"/>
        <w:numPr>
          <w:ilvl w:val="3"/>
          <w:numId w:val="80"/>
        </w:numPr>
        <w:rPr>
          <w:rFonts w:ascii="David" w:hAnsi="David" w:cs="David"/>
        </w:rPr>
      </w:pPr>
      <w:r>
        <w:rPr>
          <w:rFonts w:ascii="David" w:hAnsi="David" w:cs="David" w:hint="cs"/>
          <w:rtl/>
        </w:rPr>
        <w:t xml:space="preserve"> </w:t>
      </w:r>
      <w:r w:rsidR="001E0DC8" w:rsidRPr="00544456">
        <w:rPr>
          <w:rFonts w:ascii="David" w:hAnsi="David" w:cs="David"/>
          <w:rtl/>
        </w:rPr>
        <w:t>יובהר בזאת כי לשיקול דעת הממונה להחמיר על הקריטריונים המוגדרים ע"י מ"י</w:t>
      </w:r>
      <w:r w:rsidR="001E0DC8" w:rsidRPr="00544456" w:rsidDel="0085276E">
        <w:rPr>
          <w:rFonts w:ascii="David" w:hAnsi="David" w:cs="David"/>
          <w:rtl/>
        </w:rPr>
        <w:t xml:space="preserve"> </w:t>
      </w:r>
      <w:r w:rsidR="001E0DC8" w:rsidRPr="00544456">
        <w:rPr>
          <w:rFonts w:ascii="David" w:hAnsi="David" w:cs="David"/>
          <w:rtl/>
        </w:rPr>
        <w:t>ו/או שב"כ ו/או ע"פ שק"ד הבלעדי.</w:t>
      </w:r>
    </w:p>
    <w:p w14:paraId="0E1E1B46" w14:textId="77777777" w:rsidR="00F6793B" w:rsidRPr="00F6793B" w:rsidRDefault="00F6793B" w:rsidP="0034438E">
      <w:pPr>
        <w:pStyle w:val="afff0"/>
        <w:numPr>
          <w:ilvl w:val="2"/>
          <w:numId w:val="80"/>
        </w:numPr>
        <w:outlineLvl w:val="4"/>
        <w:rPr>
          <w:rFonts w:ascii="David" w:hAnsi="David" w:cs="David"/>
          <w:u w:val="single"/>
        </w:rPr>
      </w:pPr>
      <w:r w:rsidRPr="00F6793B">
        <w:rPr>
          <w:rFonts w:ascii="David" w:hAnsi="David" w:cs="David"/>
          <w:u w:val="single"/>
          <w:rtl/>
        </w:rPr>
        <w:t>שיבוץ אחמ"שים במתקנים השונים אשר שכרם יושפע מהוראת תכ"ם ובהתאם לאמור במכרז זה:</w:t>
      </w:r>
    </w:p>
    <w:p w14:paraId="34090646" w14:textId="77777777" w:rsidR="00F6793B" w:rsidRPr="00F6793B" w:rsidRDefault="00F6793B" w:rsidP="00F6793B">
      <w:pPr>
        <w:pStyle w:val="afff0"/>
        <w:numPr>
          <w:ilvl w:val="3"/>
          <w:numId w:val="80"/>
        </w:numPr>
        <w:rPr>
          <w:rFonts w:ascii="David" w:hAnsi="David" w:cs="David"/>
        </w:rPr>
      </w:pPr>
      <w:r w:rsidRPr="00F6793B">
        <w:rPr>
          <w:rFonts w:ascii="David" w:hAnsi="David" w:cs="David"/>
          <w:rtl/>
        </w:rPr>
        <w:t xml:space="preserve"> יוגדר אחמ"ש (זקיף) אחד בכל בית שר.</w:t>
      </w:r>
    </w:p>
    <w:p w14:paraId="59428DF6" w14:textId="77777777" w:rsidR="00F6793B" w:rsidRPr="00F6793B" w:rsidRDefault="00F6793B" w:rsidP="00F6793B">
      <w:pPr>
        <w:pStyle w:val="afff0"/>
        <w:numPr>
          <w:ilvl w:val="3"/>
          <w:numId w:val="80"/>
        </w:numPr>
        <w:rPr>
          <w:rFonts w:ascii="David" w:hAnsi="David" w:cs="David"/>
        </w:rPr>
      </w:pPr>
      <w:r w:rsidRPr="00F6793B">
        <w:rPr>
          <w:rFonts w:ascii="David" w:hAnsi="David" w:cs="David"/>
          <w:rtl/>
        </w:rPr>
        <w:t xml:space="preserve"> יוגדר אחמ"ש (זקיף) אחד בכל בית מאוים.</w:t>
      </w:r>
    </w:p>
    <w:p w14:paraId="694CEABC" w14:textId="77777777" w:rsidR="00F6793B" w:rsidRPr="00F6793B" w:rsidRDefault="00F6793B" w:rsidP="00F6793B">
      <w:pPr>
        <w:pStyle w:val="afff0"/>
        <w:numPr>
          <w:ilvl w:val="3"/>
          <w:numId w:val="80"/>
        </w:numPr>
        <w:rPr>
          <w:rFonts w:ascii="David" w:hAnsi="David" w:cs="David"/>
        </w:rPr>
      </w:pPr>
      <w:r w:rsidRPr="00F6793B">
        <w:rPr>
          <w:rFonts w:ascii="David" w:hAnsi="David" w:cs="David"/>
          <w:rtl/>
        </w:rPr>
        <w:t xml:space="preserve"> יוגדר אחמ"ש (צמוד) אחד בכל בית מאוים.</w:t>
      </w:r>
    </w:p>
    <w:p w14:paraId="46D61C5E" w14:textId="77777777" w:rsidR="00F6793B" w:rsidRPr="00F6793B" w:rsidRDefault="00F6793B" w:rsidP="00F6793B">
      <w:pPr>
        <w:pStyle w:val="afff0"/>
        <w:numPr>
          <w:ilvl w:val="3"/>
          <w:numId w:val="80"/>
        </w:numPr>
        <w:rPr>
          <w:rFonts w:ascii="David" w:hAnsi="David" w:cs="David"/>
        </w:rPr>
      </w:pPr>
      <w:r w:rsidRPr="00F6793B">
        <w:rPr>
          <w:rFonts w:ascii="David" w:hAnsi="David" w:cs="David"/>
          <w:rtl/>
        </w:rPr>
        <w:t xml:space="preserve"> בצוות האבטחה במחוז י-ם יוגדרו לכל הפחות 3 אחמ"שים ולכל היותר 6 אחמ"שים.</w:t>
      </w:r>
    </w:p>
    <w:p w14:paraId="1F0B1579" w14:textId="77777777" w:rsidR="00F6793B" w:rsidRPr="00F6793B" w:rsidRDefault="00F6793B" w:rsidP="00F6793B">
      <w:pPr>
        <w:pStyle w:val="afff0"/>
        <w:numPr>
          <w:ilvl w:val="3"/>
          <w:numId w:val="80"/>
        </w:numPr>
        <w:rPr>
          <w:rFonts w:ascii="David" w:hAnsi="David" w:cs="David"/>
        </w:rPr>
      </w:pPr>
      <w:r w:rsidRPr="00F6793B">
        <w:rPr>
          <w:rFonts w:ascii="David" w:hAnsi="David" w:cs="David"/>
          <w:rtl/>
        </w:rPr>
        <w:t xml:space="preserve"> למען הסר ספק, כל אחמ"ש יתנהל מול מנהלו הישיר בהתאם למשימה ויבצע את כל המוטל עליו ע"פ הנחיית המונה.</w:t>
      </w:r>
    </w:p>
    <w:p w14:paraId="074375D6" w14:textId="77777777" w:rsidR="00F6793B" w:rsidRPr="00F6793B" w:rsidRDefault="00F6793B" w:rsidP="00B3106B">
      <w:pPr>
        <w:pStyle w:val="afff0"/>
        <w:numPr>
          <w:ilvl w:val="3"/>
          <w:numId w:val="80"/>
        </w:numPr>
        <w:rPr>
          <w:rFonts w:ascii="David" w:hAnsi="David" w:cs="David"/>
        </w:rPr>
      </w:pPr>
      <w:r w:rsidRPr="00F6793B">
        <w:rPr>
          <w:rFonts w:ascii="David" w:hAnsi="David" w:cs="David"/>
          <w:rtl/>
        </w:rPr>
        <w:t xml:space="preserve"> למען הסר ספק, כל אחמ"ש יבצע קורס רמ"ש</w:t>
      </w:r>
      <w:r w:rsidR="00B3106B">
        <w:rPr>
          <w:rFonts w:ascii="David" w:hAnsi="David" w:cs="David"/>
          <w:rtl/>
        </w:rPr>
        <w:t>ים מונחה מ"י באחריות וע"ח הזוכה</w:t>
      </w:r>
      <w:r w:rsidR="00B3106B">
        <w:rPr>
          <w:rFonts w:ascii="David" w:hAnsi="David" w:cs="David" w:hint="cs"/>
          <w:rtl/>
        </w:rPr>
        <w:t>.</w:t>
      </w:r>
    </w:p>
    <w:p w14:paraId="420C5308" w14:textId="77777777" w:rsidR="001E0DC8" w:rsidRPr="00544456" w:rsidRDefault="00404875" w:rsidP="00F6793B">
      <w:pPr>
        <w:pStyle w:val="afff0"/>
        <w:numPr>
          <w:ilvl w:val="2"/>
          <w:numId w:val="80"/>
        </w:numPr>
        <w:rPr>
          <w:rFonts w:ascii="David" w:hAnsi="David" w:cs="David"/>
        </w:rPr>
      </w:pPr>
      <w:r w:rsidRPr="00544456">
        <w:rPr>
          <w:rFonts w:ascii="David" w:hAnsi="David" w:cs="David"/>
          <w:rtl/>
        </w:rPr>
        <w:br/>
      </w:r>
    </w:p>
    <w:p w14:paraId="6DDA2DE6" w14:textId="77777777" w:rsidR="00404875" w:rsidRPr="006C717B" w:rsidRDefault="00404875" w:rsidP="0034438E">
      <w:pPr>
        <w:pStyle w:val="afff0"/>
        <w:numPr>
          <w:ilvl w:val="0"/>
          <w:numId w:val="80"/>
        </w:numPr>
        <w:outlineLvl w:val="2"/>
        <w:rPr>
          <w:rFonts w:ascii="David" w:hAnsi="David" w:cs="David"/>
          <w:b/>
          <w:bCs/>
          <w:u w:val="single"/>
        </w:rPr>
      </w:pPr>
      <w:r w:rsidRPr="006C717B">
        <w:rPr>
          <w:rFonts w:ascii="David" w:hAnsi="David" w:cs="David"/>
          <w:b/>
          <w:bCs/>
          <w:u w:val="single"/>
          <w:rtl/>
        </w:rPr>
        <w:t>הליך גיוס אבטחה,חפיפה</w:t>
      </w:r>
      <w:r w:rsidR="00CB6E89">
        <w:rPr>
          <w:rFonts w:ascii="David" w:hAnsi="David" w:cs="David" w:hint="cs"/>
          <w:b/>
          <w:bCs/>
          <w:u w:val="single"/>
          <w:rtl/>
        </w:rPr>
        <w:t>,היעדרות ממקום העבודה</w:t>
      </w:r>
      <w:r w:rsidRPr="006C717B">
        <w:rPr>
          <w:rFonts w:ascii="David" w:hAnsi="David" w:cs="David"/>
          <w:b/>
          <w:bCs/>
          <w:u w:val="single"/>
          <w:rtl/>
        </w:rPr>
        <w:t xml:space="preserve"> ותחילת עבודה במתקנים/משימות:</w:t>
      </w:r>
    </w:p>
    <w:p w14:paraId="661FC225" w14:textId="77777777" w:rsidR="00404875" w:rsidRPr="00544456" w:rsidRDefault="00404875" w:rsidP="0034438E">
      <w:pPr>
        <w:pStyle w:val="afff0"/>
        <w:numPr>
          <w:ilvl w:val="1"/>
          <w:numId w:val="80"/>
        </w:numPr>
        <w:spacing w:after="0"/>
        <w:outlineLvl w:val="3"/>
        <w:rPr>
          <w:rFonts w:ascii="David" w:hAnsi="David" w:cs="David"/>
        </w:rPr>
      </w:pPr>
      <w:r w:rsidRPr="006C717B">
        <w:rPr>
          <w:rFonts w:ascii="David" w:hAnsi="David" w:cs="David"/>
          <w:u w:val="single"/>
          <w:rtl/>
        </w:rPr>
        <w:t>הליך הגיוס:</w:t>
      </w:r>
      <w:r w:rsidRPr="00544456">
        <w:rPr>
          <w:rFonts w:ascii="David" w:hAnsi="David" w:cs="David"/>
          <w:rtl/>
        </w:rPr>
        <w:t xml:space="preserve"> </w:t>
      </w:r>
      <w:r w:rsidR="006C717B">
        <w:rPr>
          <w:rFonts w:ascii="David" w:hAnsi="David" w:cs="David"/>
          <w:rtl/>
        </w:rPr>
        <w:br/>
      </w:r>
      <w:r w:rsidRPr="00544456">
        <w:rPr>
          <w:rFonts w:ascii="David" w:hAnsi="David" w:cs="David"/>
          <w:rtl/>
        </w:rPr>
        <w:t>המועמד לתפקיד במערך האבטחה של משרד הפנים יעבור מספר שלבים על מנת שימצא מתאים לעבודה</w:t>
      </w:r>
      <w:r w:rsidRPr="00544456">
        <w:rPr>
          <w:rFonts w:ascii="David" w:hAnsi="David" w:cs="David"/>
        </w:rPr>
        <w:t>,</w:t>
      </w:r>
      <w:r w:rsidRPr="00544456">
        <w:rPr>
          <w:rFonts w:ascii="David" w:hAnsi="David" w:cs="David"/>
          <w:rtl/>
        </w:rPr>
        <w:t xml:space="preserve"> וזאת על</w:t>
      </w:r>
      <w:r w:rsidRPr="00544456">
        <w:rPr>
          <w:rFonts w:ascii="David" w:hAnsi="David" w:cs="David"/>
        </w:rPr>
        <w:t>-</w:t>
      </w:r>
      <w:r w:rsidRPr="00544456">
        <w:rPr>
          <w:rFonts w:ascii="David" w:hAnsi="David" w:cs="David"/>
          <w:rtl/>
        </w:rPr>
        <w:t>פי הסדר הבא</w:t>
      </w:r>
      <w:r w:rsidRPr="00544456">
        <w:rPr>
          <w:rFonts w:ascii="David" w:hAnsi="David" w:cs="David"/>
        </w:rPr>
        <w:t>:</w:t>
      </w:r>
    </w:p>
    <w:p w14:paraId="6B67ED5D" w14:textId="77777777" w:rsidR="00404875" w:rsidRPr="00544456" w:rsidRDefault="00404875" w:rsidP="00AA0BFD">
      <w:pPr>
        <w:pStyle w:val="afff0"/>
        <w:numPr>
          <w:ilvl w:val="2"/>
          <w:numId w:val="80"/>
        </w:numPr>
        <w:rPr>
          <w:rFonts w:ascii="David" w:hAnsi="David" w:cs="David"/>
          <w:rtl/>
        </w:rPr>
      </w:pPr>
      <w:r w:rsidRPr="00544456">
        <w:rPr>
          <w:rFonts w:ascii="David" w:hAnsi="David" w:cs="David"/>
          <w:rtl/>
        </w:rPr>
        <w:t>על המועמד לעבור בהצלחה סינון ראשוני בתצורת ראיון פיסי-פרונטלי על ידי הזוכה לבחינת התאמתו על-פי תנאי הסף שנקבעו לכל תפקיד.</w:t>
      </w:r>
    </w:p>
    <w:p w14:paraId="0D0A0685" w14:textId="77777777" w:rsidR="001E0DC8" w:rsidRPr="00544456" w:rsidRDefault="00A724A6" w:rsidP="0034438E">
      <w:pPr>
        <w:pStyle w:val="afff0"/>
        <w:numPr>
          <w:ilvl w:val="2"/>
          <w:numId w:val="80"/>
        </w:numPr>
        <w:spacing w:after="0"/>
        <w:outlineLvl w:val="4"/>
        <w:rPr>
          <w:rFonts w:ascii="David" w:hAnsi="David" w:cs="David"/>
        </w:rPr>
      </w:pPr>
      <w:r w:rsidRPr="00CB6E89">
        <w:rPr>
          <w:rFonts w:ascii="David" w:hAnsi="David" w:cs="David" w:hint="cs"/>
          <w:u w:val="single"/>
          <w:rtl/>
        </w:rPr>
        <w:t>ועדת קבלה:</w:t>
      </w:r>
      <w:r>
        <w:rPr>
          <w:rFonts w:ascii="David" w:hAnsi="David" w:cs="David"/>
          <w:rtl/>
        </w:rPr>
        <w:br/>
      </w:r>
      <w:r w:rsidR="001E0DC8" w:rsidRPr="00544456">
        <w:rPr>
          <w:rFonts w:ascii="David" w:hAnsi="David" w:cs="David"/>
          <w:rtl/>
        </w:rPr>
        <w:t>במידה והמועמד נמצא מתאים ע"י החברה הזוכה לאחר ביצוע הריאיון פיסי-פרונטאלי, יש לתאם ראיון עבודה עם הממונה בצירוף המסמכים הבאים טרם קביעת מועד ראיון</w:t>
      </w:r>
      <w:r w:rsidR="00AE149A">
        <w:rPr>
          <w:rFonts w:ascii="David" w:hAnsi="David" w:cs="David" w:hint="cs"/>
          <w:rtl/>
        </w:rPr>
        <w:t xml:space="preserve"> יש להעביר</w:t>
      </w:r>
      <w:r w:rsidR="001E0DC8" w:rsidRPr="00544456">
        <w:rPr>
          <w:rFonts w:ascii="David" w:hAnsi="David" w:cs="David"/>
          <w:rtl/>
        </w:rPr>
        <w:t>:</w:t>
      </w:r>
    </w:p>
    <w:p w14:paraId="54A8C800" w14:textId="77777777" w:rsidR="001E0DC8" w:rsidRPr="00A724A6" w:rsidRDefault="001E0DC8" w:rsidP="00A724A6">
      <w:pPr>
        <w:pStyle w:val="afff0"/>
        <w:numPr>
          <w:ilvl w:val="3"/>
          <w:numId w:val="80"/>
        </w:numPr>
        <w:spacing w:after="0"/>
        <w:rPr>
          <w:rFonts w:ascii="David" w:hAnsi="David" w:cs="David"/>
        </w:rPr>
      </w:pPr>
      <w:r w:rsidRPr="00544456">
        <w:rPr>
          <w:rFonts w:ascii="David" w:hAnsi="David" w:cs="David"/>
          <w:rtl/>
        </w:rPr>
        <w:t>כרטיס אישי למועמד" בצירוף תמונת פספורט.</w:t>
      </w:r>
      <w:r w:rsidRPr="00544456" w:rsidDel="00670445">
        <w:rPr>
          <w:rFonts w:ascii="David" w:hAnsi="David" w:cs="David"/>
          <w:rtl/>
        </w:rPr>
        <w:t xml:space="preserve"> </w:t>
      </w:r>
    </w:p>
    <w:p w14:paraId="6A0D7DDE" w14:textId="77777777" w:rsidR="001E0DC8" w:rsidRPr="00544456" w:rsidRDefault="001E0DC8" w:rsidP="00AA0BFD">
      <w:pPr>
        <w:pStyle w:val="afff0"/>
        <w:numPr>
          <w:ilvl w:val="3"/>
          <w:numId w:val="80"/>
        </w:numPr>
        <w:spacing w:after="0"/>
        <w:rPr>
          <w:rFonts w:ascii="David" w:hAnsi="David" w:cs="David"/>
        </w:rPr>
      </w:pPr>
      <w:r w:rsidRPr="00544456">
        <w:rPr>
          <w:rFonts w:ascii="David" w:hAnsi="David" w:cs="David"/>
          <w:rtl/>
        </w:rPr>
        <w:t>במידה והמועמד הינו עובד בחברה ויש ברשותו את ההכשרה הנדרשת יש לצרף מסמכים המעידים על ההכשרה הרלוונטית באשר היא בתוקף, צילום תעודת סמכויות מונחה ע"פ הגוף הרלוונטי למשימה אליה המועמד ניגש, צילום רישיון לנשיאת נשק של העובד מטעם החברה וצילום רישיון הנשק של המועמד.</w:t>
      </w:r>
    </w:p>
    <w:p w14:paraId="22A28DA2" w14:textId="77777777" w:rsidR="001E0DC8" w:rsidRPr="00544456" w:rsidRDefault="001E0DC8" w:rsidP="00AA0BFD">
      <w:pPr>
        <w:pStyle w:val="afff0"/>
        <w:numPr>
          <w:ilvl w:val="3"/>
          <w:numId w:val="80"/>
        </w:numPr>
        <w:spacing w:after="0"/>
        <w:rPr>
          <w:rFonts w:ascii="David" w:hAnsi="David" w:cs="David"/>
        </w:rPr>
      </w:pPr>
      <w:r w:rsidRPr="00544456">
        <w:rPr>
          <w:rFonts w:ascii="David" w:hAnsi="David" w:cs="David"/>
          <w:rtl/>
        </w:rPr>
        <w:t xml:space="preserve">סיכום מבחני התאמה ע"פ פירוט המופיע בנספח ז'. </w:t>
      </w:r>
    </w:p>
    <w:p w14:paraId="51204D7A" w14:textId="77777777" w:rsidR="001E0DC8" w:rsidRPr="00544456" w:rsidRDefault="001E0DC8" w:rsidP="00CB6E89">
      <w:pPr>
        <w:pStyle w:val="afff0"/>
        <w:numPr>
          <w:ilvl w:val="3"/>
          <w:numId w:val="80"/>
        </w:numPr>
        <w:spacing w:after="0"/>
        <w:rPr>
          <w:rFonts w:ascii="David" w:hAnsi="David" w:cs="David"/>
        </w:rPr>
      </w:pPr>
      <w:r w:rsidRPr="00544456">
        <w:rPr>
          <w:rFonts w:ascii="David" w:hAnsi="David" w:cs="David"/>
          <w:rtl/>
        </w:rPr>
        <w:t xml:space="preserve">הממונה יזמן את המועמדים לראיון קבלה והתאמה לביצוע התפקיד, שייערך על ידי ועדת קבלה מטעם המשרד שתוקם לצורך כך (להלן: "ועדת הקבלה"). הוועדה תתקיים בכל מקום </w:t>
      </w:r>
      <w:r w:rsidR="00AE149A">
        <w:rPr>
          <w:rFonts w:ascii="David" w:hAnsi="David" w:cs="David"/>
          <w:rtl/>
        </w:rPr>
        <w:t>ברחבי הארץ אשר ייבחר ע"י הממונה</w:t>
      </w:r>
      <w:r w:rsidR="00AE149A">
        <w:rPr>
          <w:rFonts w:ascii="David" w:hAnsi="David" w:cs="David" w:hint="cs"/>
          <w:rtl/>
        </w:rPr>
        <w:t>.</w:t>
      </w:r>
    </w:p>
    <w:p w14:paraId="5F49220D" w14:textId="77777777" w:rsidR="001E0DC8" w:rsidRPr="00544456" w:rsidRDefault="001E0DC8" w:rsidP="00CB6E89">
      <w:pPr>
        <w:pStyle w:val="afff0"/>
        <w:numPr>
          <w:ilvl w:val="3"/>
          <w:numId w:val="80"/>
        </w:numPr>
        <w:spacing w:after="0"/>
        <w:rPr>
          <w:rFonts w:ascii="David" w:hAnsi="David" w:cs="David"/>
        </w:rPr>
      </w:pPr>
      <w:r w:rsidRPr="00544456">
        <w:rPr>
          <w:rFonts w:ascii="David" w:hAnsi="David" w:cs="David"/>
          <w:rtl/>
        </w:rPr>
        <w:t>יובהר, המועמדים יידרשו לעמוד בהכשר ביטחוני אשר רמתו תיקבע על ידי הממונה</w:t>
      </w:r>
      <w:r w:rsidR="00AE149A">
        <w:rPr>
          <w:rFonts w:ascii="David" w:hAnsi="David" w:cs="David" w:hint="cs"/>
          <w:rtl/>
        </w:rPr>
        <w:t>.</w:t>
      </w:r>
    </w:p>
    <w:p w14:paraId="13AC39AC" w14:textId="77777777" w:rsidR="001E0DC8" w:rsidRPr="00544456" w:rsidRDefault="001E0DC8" w:rsidP="00CB6E89">
      <w:pPr>
        <w:pStyle w:val="afff0"/>
        <w:numPr>
          <w:ilvl w:val="3"/>
          <w:numId w:val="80"/>
        </w:numPr>
        <w:spacing w:after="0"/>
        <w:rPr>
          <w:rFonts w:ascii="David" w:hAnsi="David" w:cs="David"/>
        </w:rPr>
      </w:pPr>
      <w:r w:rsidRPr="00544456">
        <w:rPr>
          <w:rFonts w:ascii="David" w:hAnsi="David" w:cs="David"/>
          <w:rtl/>
        </w:rPr>
        <w:t>יובהר, המועמדים יידרשו לעמוד במבחני התא</w:t>
      </w:r>
      <w:r w:rsidR="00AE149A">
        <w:rPr>
          <w:rFonts w:ascii="David" w:hAnsi="David" w:cs="David"/>
          <w:rtl/>
        </w:rPr>
        <w:t>מה אשר רמתם תיקבע על ידי הממונה</w:t>
      </w:r>
      <w:r w:rsidR="00AE149A">
        <w:rPr>
          <w:rFonts w:ascii="David" w:hAnsi="David" w:cs="David" w:hint="cs"/>
          <w:rtl/>
        </w:rPr>
        <w:t>.</w:t>
      </w:r>
    </w:p>
    <w:p w14:paraId="512D3301" w14:textId="77777777" w:rsidR="001E0DC8" w:rsidRPr="00544456" w:rsidRDefault="001E0DC8" w:rsidP="00CB6E89">
      <w:pPr>
        <w:pStyle w:val="afff0"/>
        <w:numPr>
          <w:ilvl w:val="3"/>
          <w:numId w:val="80"/>
        </w:numPr>
        <w:spacing w:after="0"/>
        <w:rPr>
          <w:rFonts w:ascii="David" w:hAnsi="David" w:cs="David"/>
        </w:rPr>
      </w:pPr>
      <w:r w:rsidRPr="00544456">
        <w:rPr>
          <w:rFonts w:ascii="David" w:hAnsi="David" w:cs="David"/>
          <w:rtl/>
        </w:rPr>
        <w:t xml:space="preserve">יובהר, במידה ומי מהמועמדים יידרשו לבצע בדיקות רפואיות – על הזוכה לדאוג שהעובדים המועסקים מטעמו יעברו בדיקות רפואיות לפי דרישת המשרד. הבדיקות יכללו בדיקת ארגומטריה מלאה, בדיקה של רופא וחתימה על טופס הצהרת בריאות על פי הנחיות </w:t>
      </w:r>
      <w:r w:rsidR="00A724A6">
        <w:rPr>
          <w:rFonts w:ascii="David" w:hAnsi="David" w:cs="David" w:hint="cs"/>
          <w:rtl/>
        </w:rPr>
        <w:t>משרד לביטחון לאומי</w:t>
      </w:r>
      <w:r w:rsidRPr="00544456">
        <w:rPr>
          <w:rFonts w:ascii="David" w:hAnsi="David" w:cs="David"/>
          <w:rtl/>
        </w:rPr>
        <w:t xml:space="preserve"> וכל בדיקה רפואית אחר שהמועמד יידרש לבצע לפי הנחיות הגופים המנחים (שב"כ ומשטרת ישראל). </w:t>
      </w:r>
    </w:p>
    <w:p w14:paraId="4E0A9E0E" w14:textId="77777777" w:rsidR="001E0DC8" w:rsidRPr="00544456" w:rsidRDefault="001E0DC8" w:rsidP="00CB6E89">
      <w:pPr>
        <w:pStyle w:val="afff0"/>
        <w:numPr>
          <w:ilvl w:val="3"/>
          <w:numId w:val="80"/>
        </w:numPr>
        <w:spacing w:after="0"/>
        <w:rPr>
          <w:rFonts w:ascii="David" w:hAnsi="David" w:cs="David"/>
        </w:rPr>
      </w:pPr>
      <w:r w:rsidRPr="00544456">
        <w:rPr>
          <w:rFonts w:ascii="David" w:hAnsi="David" w:cs="David"/>
          <w:rtl/>
        </w:rPr>
        <w:t>לאחר אישור וועדת הקבלה ובמקביל להליך ההכשר הביטחוני יעבור המועמד להליך אישור נשק אשר יהיה באחריות  ולהכשרה מקצועית במסגרת הקורס המוגדר ב</w:t>
      </w:r>
      <w:r w:rsidR="008B59A9">
        <w:rPr>
          <w:rFonts w:ascii="David" w:hAnsi="David" w:cs="David" w:hint="cs"/>
          <w:rtl/>
        </w:rPr>
        <w:t>מכרז זה</w:t>
      </w:r>
      <w:r w:rsidR="00A724A6">
        <w:rPr>
          <w:rFonts w:ascii="David" w:hAnsi="David" w:cs="David" w:hint="cs"/>
          <w:rtl/>
        </w:rPr>
        <w:t>-הנ"ל באחריות הזוכה ועל חשבונו.</w:t>
      </w:r>
      <w:r w:rsidRPr="00544456">
        <w:rPr>
          <w:rFonts w:ascii="David" w:hAnsi="David" w:cs="David"/>
          <w:rtl/>
        </w:rPr>
        <w:t xml:space="preserve">  </w:t>
      </w:r>
    </w:p>
    <w:p w14:paraId="085E601F" w14:textId="77777777" w:rsidR="00A724A6" w:rsidRPr="00A724A6" w:rsidRDefault="00A724A6" w:rsidP="0034438E">
      <w:pPr>
        <w:pStyle w:val="afff0"/>
        <w:numPr>
          <w:ilvl w:val="2"/>
          <w:numId w:val="80"/>
        </w:numPr>
        <w:spacing w:after="0"/>
        <w:outlineLvl w:val="4"/>
        <w:rPr>
          <w:rFonts w:ascii="David" w:hAnsi="David" w:cs="David"/>
          <w:u w:val="single"/>
        </w:rPr>
      </w:pPr>
      <w:r w:rsidRPr="00A724A6">
        <w:rPr>
          <w:rFonts w:ascii="David" w:hAnsi="David" w:cs="David" w:hint="cs"/>
          <w:u w:val="single"/>
          <w:rtl/>
        </w:rPr>
        <w:t>חפיפה והסמכה למשימות/אתרים/מתקנים שונים:</w:t>
      </w:r>
    </w:p>
    <w:p w14:paraId="279A415B" w14:textId="77777777" w:rsidR="00A724A6" w:rsidRDefault="001E0DC8" w:rsidP="00D4645D">
      <w:pPr>
        <w:pStyle w:val="afff0"/>
        <w:numPr>
          <w:ilvl w:val="3"/>
          <w:numId w:val="80"/>
        </w:numPr>
        <w:spacing w:after="0"/>
        <w:rPr>
          <w:rFonts w:ascii="David" w:hAnsi="David" w:cs="David"/>
        </w:rPr>
      </w:pPr>
      <w:r w:rsidRPr="00544456">
        <w:rPr>
          <w:rFonts w:ascii="David" w:hAnsi="David" w:cs="David"/>
          <w:rtl/>
        </w:rPr>
        <w:t xml:space="preserve">לאחר סיום הכשרתו של העובד במוסד ההכשרה, עליו לבצע חפיפה </w:t>
      </w:r>
      <w:r w:rsidR="00D4645D">
        <w:rPr>
          <w:rFonts w:ascii="David" w:hAnsi="David" w:cs="David" w:hint="cs"/>
          <w:rtl/>
        </w:rPr>
        <w:t>ע"פ המפרט שמופיע מטה</w:t>
      </w:r>
      <w:r w:rsidRPr="00544456">
        <w:rPr>
          <w:rFonts w:ascii="David" w:hAnsi="David" w:cs="David"/>
          <w:rtl/>
        </w:rPr>
        <w:t xml:space="preserve"> לכל לכל מתקן בנפרד, אשר תכני</w:t>
      </w:r>
      <w:r w:rsidR="00AE149A">
        <w:rPr>
          <w:rFonts w:ascii="David" w:hAnsi="David" w:cs="David"/>
          <w:rtl/>
        </w:rPr>
        <w:t>ה יקבעו ע"י הממונה</w:t>
      </w:r>
      <w:r w:rsidRPr="00544456">
        <w:rPr>
          <w:rFonts w:ascii="David" w:hAnsi="David" w:cs="David"/>
          <w:rtl/>
        </w:rPr>
        <w:t xml:space="preserve">. </w:t>
      </w:r>
      <w:r w:rsidR="007F45E5">
        <w:rPr>
          <w:rFonts w:ascii="David" w:hAnsi="David" w:cs="David" w:hint="cs"/>
          <w:rtl/>
        </w:rPr>
        <w:t>(עובד לא יתחיל חפיפה לפני שקיבל הכשר בטחוני מתאים</w:t>
      </w:r>
      <w:r w:rsidR="00D4645D">
        <w:rPr>
          <w:rFonts w:ascii="David" w:hAnsi="David" w:cs="David" w:hint="cs"/>
          <w:rtl/>
        </w:rPr>
        <w:t xml:space="preserve"> למתקן/משימה בו הוא מיועד לעבוד</w:t>
      </w:r>
      <w:r w:rsidR="007F45E5">
        <w:rPr>
          <w:rFonts w:ascii="David" w:hAnsi="David" w:cs="David" w:hint="cs"/>
          <w:rtl/>
        </w:rPr>
        <w:t>)</w:t>
      </w:r>
    </w:p>
    <w:p w14:paraId="63CA0D75" w14:textId="77777777" w:rsidR="001E0DC8" w:rsidRPr="00544456" w:rsidRDefault="001E0DC8" w:rsidP="00B80FFB">
      <w:pPr>
        <w:pStyle w:val="afff0"/>
        <w:numPr>
          <w:ilvl w:val="3"/>
          <w:numId w:val="80"/>
        </w:numPr>
        <w:spacing w:after="0"/>
        <w:rPr>
          <w:rFonts w:ascii="David" w:hAnsi="David" w:cs="David"/>
        </w:rPr>
      </w:pPr>
      <w:r w:rsidRPr="00544456">
        <w:rPr>
          <w:rFonts w:ascii="David" w:hAnsi="David" w:cs="David"/>
          <w:rtl/>
        </w:rPr>
        <w:t>במידה ויידרשו מעל לשעות</w:t>
      </w:r>
      <w:r w:rsidR="00D4645D">
        <w:rPr>
          <w:rFonts w:ascii="David" w:hAnsi="David" w:cs="David" w:hint="cs"/>
          <w:rtl/>
        </w:rPr>
        <w:t xml:space="preserve"> החפיפה המופיעות מטה,</w:t>
      </w:r>
      <w:r w:rsidRPr="00544456">
        <w:rPr>
          <w:rFonts w:ascii="David" w:hAnsi="David" w:cs="David"/>
          <w:rtl/>
        </w:rPr>
        <w:t xml:space="preserve"> אזי </w:t>
      </w:r>
      <w:r w:rsidR="00B80FFB">
        <w:rPr>
          <w:rFonts w:ascii="David" w:hAnsi="David" w:cs="David" w:hint="cs"/>
          <w:rtl/>
        </w:rPr>
        <w:t xml:space="preserve">תישקל המשך עבודתו של </w:t>
      </w:r>
      <w:r w:rsidRPr="00544456">
        <w:rPr>
          <w:rFonts w:ascii="David" w:hAnsi="David" w:cs="David"/>
          <w:rtl/>
        </w:rPr>
        <w:t xml:space="preserve">המועמד ימשיך לתפקיד. </w:t>
      </w:r>
      <w:r w:rsidR="00B80FFB">
        <w:rPr>
          <w:rFonts w:ascii="David" w:hAnsi="David" w:cs="David" w:hint="cs"/>
          <w:rtl/>
        </w:rPr>
        <w:t xml:space="preserve"> במידה ויוחלט להמשיך עם העובד ייאלץ הזוכה לשאת בעלות המשך החפיפה מעבר לשעות המופיעות מטה וזאת עד לרגע הסמכת העובד.</w:t>
      </w:r>
    </w:p>
    <w:p w14:paraId="597333B2" w14:textId="77777777" w:rsidR="001E0DC8" w:rsidRPr="00544456" w:rsidRDefault="00D4645D" w:rsidP="0042336F">
      <w:pPr>
        <w:pStyle w:val="afff0"/>
        <w:numPr>
          <w:ilvl w:val="3"/>
          <w:numId w:val="80"/>
        </w:numPr>
        <w:spacing w:after="0"/>
        <w:rPr>
          <w:rFonts w:ascii="David" w:hAnsi="David" w:cs="David"/>
        </w:rPr>
      </w:pPr>
      <w:r>
        <w:rPr>
          <w:rFonts w:ascii="David" w:hAnsi="David" w:cs="David" w:hint="cs"/>
          <w:rtl/>
        </w:rPr>
        <w:t>במידה והעובד סיים חפיפה בהצלחה</w:t>
      </w:r>
      <w:r w:rsidR="001E0DC8" w:rsidRPr="00544456">
        <w:rPr>
          <w:rFonts w:ascii="David" w:hAnsi="David" w:cs="David"/>
          <w:rtl/>
        </w:rPr>
        <w:t>, יאשר הממונה את הצבתו באתר לצורך מעבר מבחן נהלים ומבחן הכרות למתקן</w:t>
      </w:r>
      <w:r w:rsidR="00191D47">
        <w:rPr>
          <w:rFonts w:ascii="David" w:hAnsi="David" w:cs="David" w:hint="cs"/>
          <w:rtl/>
        </w:rPr>
        <w:t xml:space="preserve"> ומע</w:t>
      </w:r>
      <w:r w:rsidR="00293778">
        <w:rPr>
          <w:rFonts w:ascii="David" w:hAnsi="David" w:cs="David" w:hint="cs"/>
          <w:rtl/>
        </w:rPr>
        <w:t>בר הסמכה מקצועית</w:t>
      </w:r>
      <w:r w:rsidR="001E0DC8" w:rsidRPr="00544456">
        <w:rPr>
          <w:rFonts w:ascii="David" w:hAnsi="David" w:cs="David"/>
          <w:rtl/>
        </w:rPr>
        <w:t>,</w:t>
      </w:r>
      <w:r w:rsidR="00AE149A">
        <w:rPr>
          <w:rFonts w:ascii="David" w:hAnsi="David" w:cs="David"/>
          <w:rtl/>
        </w:rPr>
        <w:t xml:space="preserve"> שייערך ע"י הממונה</w:t>
      </w:r>
      <w:r w:rsidR="001E0DC8" w:rsidRPr="00544456">
        <w:rPr>
          <w:rFonts w:ascii="David" w:hAnsi="David" w:cs="David"/>
          <w:rtl/>
        </w:rPr>
        <w:t>.</w:t>
      </w:r>
    </w:p>
    <w:p w14:paraId="3393069C" w14:textId="77777777" w:rsidR="001E0DC8" w:rsidRDefault="001E0DC8" w:rsidP="0042336F">
      <w:pPr>
        <w:pStyle w:val="afff0"/>
        <w:numPr>
          <w:ilvl w:val="3"/>
          <w:numId w:val="80"/>
        </w:numPr>
        <w:spacing w:after="0"/>
        <w:rPr>
          <w:rFonts w:ascii="David" w:hAnsi="David" w:cs="David"/>
        </w:rPr>
      </w:pPr>
      <w:r w:rsidRPr="00544456">
        <w:rPr>
          <w:rFonts w:ascii="David" w:hAnsi="David" w:cs="David"/>
          <w:rtl/>
        </w:rPr>
        <w:t>עמידת המועמד במבחן הנהלים</w:t>
      </w:r>
      <w:r w:rsidR="00A724A6">
        <w:rPr>
          <w:rFonts w:ascii="David" w:hAnsi="David" w:cs="David" w:hint="cs"/>
          <w:rtl/>
        </w:rPr>
        <w:t xml:space="preserve"> (ציון עובר 80 לכל הפחות)</w:t>
      </w:r>
      <w:r w:rsidRPr="00544456">
        <w:rPr>
          <w:rFonts w:ascii="David" w:hAnsi="David" w:cs="David"/>
          <w:rtl/>
        </w:rPr>
        <w:t xml:space="preserve"> תאפשר את התחלת העבודה כחלק מצוות האבטחה במתקן. </w:t>
      </w:r>
    </w:p>
    <w:p w14:paraId="2A716B6F" w14:textId="77777777" w:rsidR="008A277E" w:rsidRDefault="00CB6E89" w:rsidP="0042336F">
      <w:pPr>
        <w:pStyle w:val="afff0"/>
        <w:numPr>
          <w:ilvl w:val="3"/>
          <w:numId w:val="80"/>
        </w:numPr>
        <w:spacing w:after="0"/>
        <w:rPr>
          <w:rFonts w:ascii="David" w:hAnsi="David" w:cs="David"/>
        </w:rPr>
      </w:pPr>
      <w:r>
        <w:rPr>
          <w:rFonts w:ascii="David" w:hAnsi="David" w:cs="David" w:hint="cs"/>
          <w:rtl/>
        </w:rPr>
        <w:t>עובד אשר לא יעבור מבחן נהלים והסמכה ע"י הממונה לא יוכל להתחיל לעבוד במתקני</w:t>
      </w:r>
      <w:r w:rsidR="00B80FFB">
        <w:rPr>
          <w:rFonts w:ascii="David" w:hAnsi="David" w:cs="David" w:hint="cs"/>
          <w:rtl/>
        </w:rPr>
        <w:t>/משימות</w:t>
      </w:r>
      <w:r>
        <w:rPr>
          <w:rFonts w:ascii="David" w:hAnsi="David" w:cs="David" w:hint="cs"/>
          <w:rtl/>
        </w:rPr>
        <w:t xml:space="preserve"> המשרד.</w:t>
      </w:r>
    </w:p>
    <w:p w14:paraId="5C335637" w14:textId="77777777" w:rsidR="00293778" w:rsidRDefault="00293778" w:rsidP="0042336F">
      <w:pPr>
        <w:pStyle w:val="afff0"/>
        <w:numPr>
          <w:ilvl w:val="3"/>
          <w:numId w:val="80"/>
        </w:numPr>
        <w:spacing w:after="0"/>
        <w:rPr>
          <w:rFonts w:ascii="David" w:hAnsi="David" w:cs="David"/>
        </w:rPr>
      </w:pPr>
      <w:r>
        <w:rPr>
          <w:rFonts w:ascii="David" w:hAnsi="David" w:cs="David" w:hint="cs"/>
          <w:rtl/>
        </w:rPr>
        <w:t>להלן שעות חפיפה</w:t>
      </w:r>
      <w:r w:rsidR="00B80FFB">
        <w:rPr>
          <w:rFonts w:ascii="David" w:hAnsi="David" w:cs="David" w:hint="cs"/>
          <w:rtl/>
        </w:rPr>
        <w:t xml:space="preserve"> </w:t>
      </w:r>
      <w:r w:rsidR="00214214">
        <w:rPr>
          <w:rFonts w:ascii="David" w:hAnsi="David" w:cs="David" w:hint="cs"/>
          <w:rtl/>
        </w:rPr>
        <w:t xml:space="preserve"> הנדרשות </w:t>
      </w:r>
      <w:r w:rsidR="00B80FFB">
        <w:rPr>
          <w:rFonts w:ascii="David" w:hAnsi="David" w:cs="David" w:hint="cs"/>
          <w:rtl/>
        </w:rPr>
        <w:t>(הכולל מבחן</w:t>
      </w:r>
      <w:r w:rsidR="008A277E">
        <w:rPr>
          <w:rFonts w:ascii="David" w:hAnsi="David" w:cs="David" w:hint="cs"/>
          <w:rtl/>
        </w:rPr>
        <w:t xml:space="preserve"> עיוני</w:t>
      </w:r>
      <w:r w:rsidR="00B80FFB">
        <w:rPr>
          <w:rFonts w:ascii="David" w:hAnsi="David" w:cs="David" w:hint="cs"/>
          <w:rtl/>
        </w:rPr>
        <w:t xml:space="preserve"> והסמכה)</w:t>
      </w:r>
      <w:r>
        <w:rPr>
          <w:rFonts w:ascii="David" w:hAnsi="David" w:cs="David" w:hint="cs"/>
          <w:rtl/>
        </w:rPr>
        <w:t xml:space="preserve"> לפי סיווג תפקיד העובד והמתקן/משימה:</w:t>
      </w:r>
    </w:p>
    <w:p w14:paraId="16F61F32" w14:textId="77777777" w:rsidR="007E0093" w:rsidRPr="007E0093" w:rsidRDefault="007E0093" w:rsidP="007E0093">
      <w:pPr>
        <w:spacing w:after="0"/>
        <w:rPr>
          <w:vanish/>
        </w:rPr>
      </w:pPr>
    </w:p>
    <w:tbl>
      <w:tblPr>
        <w:bidiVisual/>
        <w:tblW w:w="9639" w:type="dxa"/>
        <w:jc w:val="righ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3" w:type="dxa"/>
          <w:right w:w="73" w:type="dxa"/>
        </w:tblCellMar>
        <w:tblLook w:val="0420" w:firstRow="1" w:lastRow="0" w:firstColumn="0" w:lastColumn="0" w:noHBand="0" w:noVBand="1"/>
        <w:tblCaption w:val="BHR01"/>
        <w:tblDescription w:val="שעות חפיפה  הנדרשות (הכולל מבחן עיוני והסמכה) לפי סיווג תפקיד העובד והמתקן/משימה&#10;"/>
      </w:tblPr>
      <w:tblGrid>
        <w:gridCol w:w="768"/>
        <w:gridCol w:w="1580"/>
        <w:gridCol w:w="1221"/>
        <w:gridCol w:w="1412"/>
        <w:gridCol w:w="1692"/>
        <w:gridCol w:w="1302"/>
        <w:gridCol w:w="1664"/>
      </w:tblGrid>
      <w:tr w:rsidR="00A86FF7" w14:paraId="13B30920" w14:textId="77777777" w:rsidTr="00C07EE9">
        <w:trPr>
          <w:cantSplit/>
          <w:trHeight w:val="638"/>
          <w:tblHeader/>
          <w:jc w:val="right"/>
        </w:trPr>
        <w:tc>
          <w:tcPr>
            <w:tcW w:w="768" w:type="dxa"/>
            <w:tcBorders>
              <w:top w:val="single" w:sz="4" w:space="0" w:color="auto"/>
              <w:left w:val="single" w:sz="4" w:space="0" w:color="auto"/>
              <w:bottom w:val="single" w:sz="4" w:space="0" w:color="auto"/>
              <w:right w:val="single" w:sz="4" w:space="0" w:color="auto"/>
            </w:tcBorders>
            <w:shd w:val="clear" w:color="auto" w:fill="auto"/>
          </w:tcPr>
          <w:p w14:paraId="4563A04F" w14:textId="23B35C99" w:rsidR="00A86FF7" w:rsidRPr="00765C5B" w:rsidRDefault="00A86FF7" w:rsidP="00A86FF7">
            <w:pPr>
              <w:pStyle w:val="afff0"/>
              <w:spacing w:after="0"/>
              <w:ind w:left="0"/>
              <w:jc w:val="center"/>
              <w:rPr>
                <w:rFonts w:ascii="David" w:hAnsi="David" w:cs="David"/>
                <w:rtl/>
              </w:rPr>
            </w:pPr>
            <w:r w:rsidRPr="00765C5B">
              <w:rPr>
                <w:rFonts w:ascii="David" w:hAnsi="David" w:cs="David" w:hint="cs"/>
                <w:b/>
                <w:bCs/>
                <w:rtl/>
              </w:rPr>
              <w:t>מס"ד</w:t>
            </w:r>
          </w:p>
        </w:tc>
        <w:tc>
          <w:tcPr>
            <w:tcW w:w="1581" w:type="dxa"/>
            <w:tcBorders>
              <w:top w:val="single" w:sz="4" w:space="0" w:color="auto"/>
              <w:left w:val="single" w:sz="4" w:space="0" w:color="auto"/>
              <w:bottom w:val="single" w:sz="4" w:space="0" w:color="auto"/>
              <w:right w:val="single" w:sz="4" w:space="0" w:color="auto"/>
            </w:tcBorders>
            <w:shd w:val="clear" w:color="auto" w:fill="auto"/>
          </w:tcPr>
          <w:p w14:paraId="1A09D230" w14:textId="32F425C9" w:rsidR="00A86FF7" w:rsidRPr="00765C5B" w:rsidRDefault="00A86FF7" w:rsidP="00A86FF7">
            <w:pPr>
              <w:pStyle w:val="afff0"/>
              <w:spacing w:after="0"/>
              <w:ind w:left="0"/>
              <w:jc w:val="center"/>
              <w:rPr>
                <w:rFonts w:ascii="David" w:hAnsi="David" w:cs="David"/>
                <w:rtl/>
              </w:rPr>
            </w:pPr>
            <w:r w:rsidRPr="00765C5B">
              <w:rPr>
                <w:rFonts w:ascii="David" w:hAnsi="David" w:cs="David" w:hint="cs"/>
                <w:b/>
                <w:bCs/>
                <w:rtl/>
              </w:rPr>
              <w:t>סוג עובד/מתקן-משימה</w:t>
            </w:r>
          </w:p>
        </w:tc>
        <w:tc>
          <w:tcPr>
            <w:tcW w:w="1222" w:type="dxa"/>
            <w:tcBorders>
              <w:top w:val="single" w:sz="4" w:space="0" w:color="auto"/>
              <w:left w:val="single" w:sz="4" w:space="0" w:color="auto"/>
              <w:bottom w:val="single" w:sz="4" w:space="0" w:color="auto"/>
              <w:right w:val="single" w:sz="4" w:space="0" w:color="auto"/>
            </w:tcBorders>
            <w:shd w:val="clear" w:color="auto" w:fill="auto"/>
          </w:tcPr>
          <w:p w14:paraId="05D14CF7" w14:textId="5B5A5F71" w:rsidR="00A86FF7" w:rsidRPr="00765C5B" w:rsidRDefault="00A86FF7" w:rsidP="00A86FF7">
            <w:pPr>
              <w:pStyle w:val="afff0"/>
              <w:spacing w:after="0"/>
              <w:ind w:left="0"/>
              <w:jc w:val="center"/>
              <w:rPr>
                <w:rFonts w:ascii="David" w:hAnsi="David" w:cs="David"/>
                <w:rtl/>
              </w:rPr>
            </w:pPr>
            <w:r w:rsidRPr="00765C5B">
              <w:rPr>
                <w:rFonts w:ascii="David" w:hAnsi="David" w:cs="David" w:hint="cs"/>
                <w:b/>
                <w:bCs/>
                <w:rtl/>
              </w:rPr>
              <w:t>משרד ראשי י-ם</w:t>
            </w:r>
          </w:p>
        </w:tc>
        <w:tc>
          <w:tcPr>
            <w:tcW w:w="1413" w:type="dxa"/>
            <w:tcBorders>
              <w:top w:val="single" w:sz="4" w:space="0" w:color="auto"/>
              <w:left w:val="single" w:sz="4" w:space="0" w:color="auto"/>
              <w:bottom w:val="single" w:sz="4" w:space="0" w:color="auto"/>
              <w:right w:val="single" w:sz="4" w:space="0" w:color="auto"/>
            </w:tcBorders>
            <w:shd w:val="clear" w:color="auto" w:fill="auto"/>
          </w:tcPr>
          <w:p w14:paraId="498244D2" w14:textId="350C6092" w:rsidR="00A86FF7" w:rsidRPr="00765C5B" w:rsidRDefault="00A86FF7" w:rsidP="00A86FF7">
            <w:pPr>
              <w:pStyle w:val="afff0"/>
              <w:spacing w:after="0"/>
              <w:ind w:left="0"/>
              <w:jc w:val="center"/>
              <w:rPr>
                <w:rFonts w:ascii="David" w:hAnsi="David" w:cs="David"/>
                <w:rtl/>
              </w:rPr>
            </w:pPr>
            <w:r w:rsidRPr="00765C5B">
              <w:rPr>
                <w:rFonts w:ascii="David" w:hAnsi="David" w:cs="David" w:hint="cs"/>
                <w:b/>
                <w:bCs/>
                <w:rtl/>
              </w:rPr>
              <w:t>רשות ביומטרית</w:t>
            </w:r>
          </w:p>
        </w:tc>
        <w:tc>
          <w:tcPr>
            <w:tcW w:w="1693" w:type="dxa"/>
            <w:tcBorders>
              <w:top w:val="single" w:sz="4" w:space="0" w:color="auto"/>
              <w:left w:val="single" w:sz="4" w:space="0" w:color="auto"/>
              <w:bottom w:val="single" w:sz="4" w:space="0" w:color="auto"/>
              <w:right w:val="single" w:sz="4" w:space="0" w:color="auto"/>
            </w:tcBorders>
            <w:shd w:val="clear" w:color="auto" w:fill="auto"/>
          </w:tcPr>
          <w:p w14:paraId="259702C2" w14:textId="36E197CF" w:rsidR="00A86FF7" w:rsidRPr="00765C5B" w:rsidRDefault="00A86FF7" w:rsidP="00A86FF7">
            <w:pPr>
              <w:pStyle w:val="afff0"/>
              <w:spacing w:after="0"/>
              <w:ind w:left="0"/>
              <w:jc w:val="center"/>
              <w:rPr>
                <w:rFonts w:ascii="David" w:hAnsi="David" w:cs="David"/>
                <w:rtl/>
              </w:rPr>
            </w:pPr>
            <w:r w:rsidRPr="00765C5B">
              <w:rPr>
                <w:rFonts w:ascii="David" w:hAnsi="David" w:cs="David" w:hint="cs"/>
                <w:b/>
                <w:bCs/>
                <w:rtl/>
              </w:rPr>
              <w:t>כל מתקן/משימה שאינם רשומים בטבלה</w:t>
            </w:r>
          </w:p>
        </w:tc>
        <w:tc>
          <w:tcPr>
            <w:tcW w:w="1298" w:type="dxa"/>
            <w:tcBorders>
              <w:top w:val="single" w:sz="4" w:space="0" w:color="auto"/>
              <w:left w:val="single" w:sz="4" w:space="0" w:color="auto"/>
              <w:bottom w:val="single" w:sz="4" w:space="0" w:color="auto"/>
              <w:right w:val="single" w:sz="4" w:space="0" w:color="auto"/>
            </w:tcBorders>
            <w:shd w:val="clear" w:color="auto" w:fill="auto"/>
          </w:tcPr>
          <w:p w14:paraId="2D51977B" w14:textId="0789A0B7" w:rsidR="00A86FF7" w:rsidRPr="00765C5B" w:rsidRDefault="00A86FF7" w:rsidP="00A86FF7">
            <w:pPr>
              <w:pStyle w:val="afff0"/>
              <w:spacing w:after="0"/>
              <w:ind w:left="0"/>
              <w:jc w:val="center"/>
              <w:rPr>
                <w:rFonts w:ascii="David" w:hAnsi="David" w:cs="David"/>
                <w:rtl/>
              </w:rPr>
            </w:pPr>
            <w:r w:rsidRPr="00765C5B">
              <w:rPr>
                <w:rFonts w:ascii="David" w:hAnsi="David" w:cs="David" w:hint="cs"/>
                <w:b/>
                <w:bCs/>
                <w:rtl/>
              </w:rPr>
              <w:t>בתי שרים/מאוים</w:t>
            </w:r>
          </w:p>
        </w:tc>
        <w:tc>
          <w:tcPr>
            <w:tcW w:w="1664" w:type="dxa"/>
            <w:tcBorders>
              <w:top w:val="single" w:sz="4" w:space="0" w:color="auto"/>
              <w:left w:val="single" w:sz="4" w:space="0" w:color="auto"/>
              <w:bottom w:val="single" w:sz="4" w:space="0" w:color="auto"/>
              <w:right w:val="single" w:sz="4" w:space="0" w:color="auto"/>
            </w:tcBorders>
            <w:shd w:val="clear" w:color="auto" w:fill="auto"/>
          </w:tcPr>
          <w:p w14:paraId="2E2D1CB5" w14:textId="45E74F04" w:rsidR="00A86FF7" w:rsidRPr="00765C5B" w:rsidRDefault="00A86FF7" w:rsidP="00A86FF7">
            <w:pPr>
              <w:pStyle w:val="afff0"/>
              <w:spacing w:after="0"/>
              <w:ind w:left="0"/>
              <w:jc w:val="center"/>
              <w:rPr>
                <w:rFonts w:ascii="David" w:hAnsi="David" w:cs="David"/>
                <w:rtl/>
              </w:rPr>
            </w:pPr>
            <w:r w:rsidRPr="00765C5B">
              <w:rPr>
                <w:rFonts w:ascii="David" w:hAnsi="David" w:cs="David" w:hint="cs"/>
                <w:b/>
                <w:bCs/>
                <w:rtl/>
              </w:rPr>
              <w:t>ליווי עובדים/תוצרים</w:t>
            </w:r>
          </w:p>
        </w:tc>
      </w:tr>
      <w:tr w:rsidR="00810EC4" w14:paraId="716EC323" w14:textId="77777777" w:rsidTr="00C07EE9">
        <w:trPr>
          <w:trHeight w:val="638"/>
          <w:jc w:val="right"/>
        </w:trPr>
        <w:tc>
          <w:tcPr>
            <w:tcW w:w="768" w:type="dxa"/>
            <w:tcBorders>
              <w:top w:val="single" w:sz="4" w:space="0" w:color="auto"/>
            </w:tcBorders>
            <w:shd w:val="clear" w:color="auto" w:fill="auto"/>
          </w:tcPr>
          <w:p w14:paraId="7B1781D3"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1</w:t>
            </w:r>
          </w:p>
        </w:tc>
        <w:tc>
          <w:tcPr>
            <w:tcW w:w="1581" w:type="dxa"/>
            <w:tcBorders>
              <w:top w:val="single" w:sz="4" w:space="0" w:color="auto"/>
            </w:tcBorders>
            <w:shd w:val="clear" w:color="auto" w:fill="auto"/>
          </w:tcPr>
          <w:p w14:paraId="4FDC727D"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מאבטח חמוש</w:t>
            </w:r>
            <w:r w:rsidR="008A277E" w:rsidRPr="00765C5B">
              <w:rPr>
                <w:rFonts w:ascii="David" w:hAnsi="David" w:cs="David" w:hint="cs"/>
                <w:rtl/>
              </w:rPr>
              <w:t xml:space="preserve"> (על כל סוגי המאבטחים)</w:t>
            </w:r>
          </w:p>
        </w:tc>
        <w:tc>
          <w:tcPr>
            <w:tcW w:w="1222" w:type="dxa"/>
            <w:tcBorders>
              <w:top w:val="single" w:sz="4" w:space="0" w:color="auto"/>
            </w:tcBorders>
            <w:shd w:val="clear" w:color="auto" w:fill="auto"/>
          </w:tcPr>
          <w:p w14:paraId="5721028C"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40</w:t>
            </w:r>
          </w:p>
        </w:tc>
        <w:tc>
          <w:tcPr>
            <w:tcW w:w="1413" w:type="dxa"/>
            <w:tcBorders>
              <w:top w:val="single" w:sz="4" w:space="0" w:color="auto"/>
            </w:tcBorders>
            <w:shd w:val="clear" w:color="auto" w:fill="auto"/>
          </w:tcPr>
          <w:p w14:paraId="286B863C" w14:textId="77777777" w:rsidR="00293778" w:rsidRPr="00765C5B" w:rsidRDefault="00B80FFB" w:rsidP="00A86FF7">
            <w:pPr>
              <w:pStyle w:val="afff0"/>
              <w:spacing w:after="0"/>
              <w:ind w:left="0"/>
              <w:jc w:val="center"/>
              <w:rPr>
                <w:rFonts w:ascii="David" w:hAnsi="David" w:cs="David"/>
                <w:rtl/>
              </w:rPr>
            </w:pPr>
            <w:r w:rsidRPr="00765C5B">
              <w:rPr>
                <w:rFonts w:ascii="David" w:hAnsi="David" w:cs="David" w:hint="cs"/>
                <w:rtl/>
              </w:rPr>
              <w:t>24</w:t>
            </w:r>
          </w:p>
        </w:tc>
        <w:tc>
          <w:tcPr>
            <w:tcW w:w="1693" w:type="dxa"/>
            <w:tcBorders>
              <w:top w:val="single" w:sz="4" w:space="0" w:color="auto"/>
            </w:tcBorders>
            <w:shd w:val="clear" w:color="auto" w:fill="auto"/>
          </w:tcPr>
          <w:p w14:paraId="40096950" w14:textId="77777777" w:rsidR="00293778" w:rsidRPr="00765C5B" w:rsidRDefault="00B80FFB" w:rsidP="00A86FF7">
            <w:pPr>
              <w:pStyle w:val="afff0"/>
              <w:spacing w:after="0"/>
              <w:ind w:left="0"/>
              <w:jc w:val="center"/>
              <w:rPr>
                <w:rFonts w:ascii="David" w:hAnsi="David" w:cs="David"/>
                <w:rtl/>
              </w:rPr>
            </w:pPr>
            <w:r w:rsidRPr="00765C5B">
              <w:rPr>
                <w:rFonts w:ascii="David" w:hAnsi="David" w:cs="David" w:hint="cs"/>
                <w:rtl/>
              </w:rPr>
              <w:t>8</w:t>
            </w:r>
            <w:r w:rsidR="00A74BF1" w:rsidRPr="00765C5B">
              <w:rPr>
                <w:rFonts w:ascii="David" w:hAnsi="David" w:cs="David" w:hint="cs"/>
                <w:rtl/>
              </w:rPr>
              <w:t>-24 לשק"ד הממונה</w:t>
            </w:r>
          </w:p>
        </w:tc>
        <w:tc>
          <w:tcPr>
            <w:tcW w:w="1298" w:type="dxa"/>
            <w:tcBorders>
              <w:top w:val="single" w:sz="4" w:space="0" w:color="auto"/>
            </w:tcBorders>
            <w:shd w:val="clear" w:color="auto" w:fill="auto"/>
          </w:tcPr>
          <w:p w14:paraId="441A00C6"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40</w:t>
            </w:r>
          </w:p>
        </w:tc>
        <w:tc>
          <w:tcPr>
            <w:tcW w:w="1664" w:type="dxa"/>
            <w:tcBorders>
              <w:top w:val="single" w:sz="4" w:space="0" w:color="auto"/>
            </w:tcBorders>
            <w:shd w:val="clear" w:color="auto" w:fill="auto"/>
          </w:tcPr>
          <w:p w14:paraId="349C762F" w14:textId="77777777" w:rsidR="00293778" w:rsidRPr="00765C5B" w:rsidRDefault="006D188A" w:rsidP="00A86FF7">
            <w:pPr>
              <w:pStyle w:val="afff0"/>
              <w:spacing w:after="0"/>
              <w:ind w:left="0"/>
              <w:jc w:val="center"/>
              <w:rPr>
                <w:rFonts w:ascii="David" w:hAnsi="David" w:cs="David"/>
                <w:rtl/>
              </w:rPr>
            </w:pPr>
            <w:r w:rsidRPr="00765C5B">
              <w:rPr>
                <w:rFonts w:ascii="David" w:hAnsi="David" w:cs="David" w:hint="cs"/>
                <w:rtl/>
              </w:rPr>
              <w:t xml:space="preserve"> 8 לכל משימה  (סה"כ 16)</w:t>
            </w:r>
          </w:p>
        </w:tc>
      </w:tr>
      <w:tr w:rsidR="00810EC4" w14:paraId="16B11B16" w14:textId="77777777" w:rsidTr="00C07EE9">
        <w:trPr>
          <w:trHeight w:val="215"/>
          <w:jc w:val="right"/>
        </w:trPr>
        <w:tc>
          <w:tcPr>
            <w:tcW w:w="768" w:type="dxa"/>
            <w:shd w:val="clear" w:color="auto" w:fill="auto"/>
          </w:tcPr>
          <w:p w14:paraId="4140FC4B"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2</w:t>
            </w:r>
          </w:p>
        </w:tc>
        <w:tc>
          <w:tcPr>
            <w:tcW w:w="1581" w:type="dxa"/>
            <w:shd w:val="clear" w:color="auto" w:fill="auto"/>
          </w:tcPr>
          <w:p w14:paraId="751B9658"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אחמ"ש</w:t>
            </w:r>
          </w:p>
        </w:tc>
        <w:tc>
          <w:tcPr>
            <w:tcW w:w="1222" w:type="dxa"/>
            <w:shd w:val="clear" w:color="auto" w:fill="auto"/>
          </w:tcPr>
          <w:p w14:paraId="3E63AAA6"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16</w:t>
            </w:r>
          </w:p>
        </w:tc>
        <w:tc>
          <w:tcPr>
            <w:tcW w:w="1413" w:type="dxa"/>
            <w:shd w:val="clear" w:color="auto" w:fill="auto"/>
          </w:tcPr>
          <w:p w14:paraId="109685BD"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w:t>
            </w:r>
          </w:p>
        </w:tc>
        <w:tc>
          <w:tcPr>
            <w:tcW w:w="1693" w:type="dxa"/>
            <w:shd w:val="clear" w:color="auto" w:fill="auto"/>
          </w:tcPr>
          <w:p w14:paraId="7995588E"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w:t>
            </w:r>
          </w:p>
        </w:tc>
        <w:tc>
          <w:tcPr>
            <w:tcW w:w="1298" w:type="dxa"/>
            <w:shd w:val="clear" w:color="auto" w:fill="auto"/>
          </w:tcPr>
          <w:p w14:paraId="717348ED"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w:t>
            </w:r>
          </w:p>
        </w:tc>
        <w:tc>
          <w:tcPr>
            <w:tcW w:w="1664" w:type="dxa"/>
            <w:shd w:val="clear" w:color="auto" w:fill="auto"/>
          </w:tcPr>
          <w:p w14:paraId="6EC1AA59"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w:t>
            </w:r>
          </w:p>
        </w:tc>
      </w:tr>
      <w:tr w:rsidR="00810EC4" w14:paraId="346C6687" w14:textId="77777777" w:rsidTr="00C07EE9">
        <w:trPr>
          <w:trHeight w:val="215"/>
          <w:jc w:val="right"/>
        </w:trPr>
        <w:tc>
          <w:tcPr>
            <w:tcW w:w="768" w:type="dxa"/>
            <w:shd w:val="clear" w:color="auto" w:fill="auto"/>
          </w:tcPr>
          <w:p w14:paraId="2368CD1F"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3</w:t>
            </w:r>
          </w:p>
        </w:tc>
        <w:tc>
          <w:tcPr>
            <w:tcW w:w="1581" w:type="dxa"/>
            <w:shd w:val="clear" w:color="auto" w:fill="auto"/>
          </w:tcPr>
          <w:p w14:paraId="0691E599"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בודק בטחוני</w:t>
            </w:r>
          </w:p>
        </w:tc>
        <w:tc>
          <w:tcPr>
            <w:tcW w:w="1222" w:type="dxa"/>
            <w:shd w:val="clear" w:color="auto" w:fill="auto"/>
          </w:tcPr>
          <w:p w14:paraId="2621CF10" w14:textId="77777777" w:rsidR="00293778" w:rsidRPr="00765C5B" w:rsidRDefault="00B167D5" w:rsidP="00A86FF7">
            <w:pPr>
              <w:pStyle w:val="afff0"/>
              <w:spacing w:after="0"/>
              <w:ind w:left="0"/>
              <w:jc w:val="center"/>
              <w:rPr>
                <w:rFonts w:ascii="David" w:hAnsi="David" w:cs="David"/>
                <w:rtl/>
              </w:rPr>
            </w:pPr>
            <w:r w:rsidRPr="00765C5B">
              <w:rPr>
                <w:rFonts w:ascii="David" w:hAnsi="David" w:cs="David" w:hint="cs"/>
                <w:rtl/>
              </w:rPr>
              <w:t>24</w:t>
            </w:r>
          </w:p>
        </w:tc>
        <w:tc>
          <w:tcPr>
            <w:tcW w:w="1413" w:type="dxa"/>
            <w:shd w:val="clear" w:color="auto" w:fill="auto"/>
          </w:tcPr>
          <w:p w14:paraId="7A11604A"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w:t>
            </w:r>
          </w:p>
        </w:tc>
        <w:tc>
          <w:tcPr>
            <w:tcW w:w="1693" w:type="dxa"/>
            <w:shd w:val="clear" w:color="auto" w:fill="auto"/>
          </w:tcPr>
          <w:p w14:paraId="07A80207"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w:t>
            </w:r>
          </w:p>
        </w:tc>
        <w:tc>
          <w:tcPr>
            <w:tcW w:w="1298" w:type="dxa"/>
            <w:shd w:val="clear" w:color="auto" w:fill="auto"/>
          </w:tcPr>
          <w:p w14:paraId="536285DB"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w:t>
            </w:r>
          </w:p>
        </w:tc>
        <w:tc>
          <w:tcPr>
            <w:tcW w:w="1664" w:type="dxa"/>
            <w:shd w:val="clear" w:color="auto" w:fill="auto"/>
          </w:tcPr>
          <w:p w14:paraId="05B60F0F"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w:t>
            </w:r>
          </w:p>
        </w:tc>
      </w:tr>
      <w:tr w:rsidR="00810EC4" w14:paraId="418304DC" w14:textId="77777777" w:rsidTr="00C07EE9">
        <w:trPr>
          <w:trHeight w:val="215"/>
          <w:jc w:val="right"/>
        </w:trPr>
        <w:tc>
          <w:tcPr>
            <w:tcW w:w="768" w:type="dxa"/>
            <w:shd w:val="clear" w:color="auto" w:fill="auto"/>
          </w:tcPr>
          <w:p w14:paraId="3DA605BC"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4</w:t>
            </w:r>
          </w:p>
        </w:tc>
        <w:tc>
          <w:tcPr>
            <w:tcW w:w="1581" w:type="dxa"/>
            <w:shd w:val="clear" w:color="auto" w:fill="auto"/>
          </w:tcPr>
          <w:p w14:paraId="2536DC15"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מוקדן</w:t>
            </w:r>
          </w:p>
        </w:tc>
        <w:tc>
          <w:tcPr>
            <w:tcW w:w="1222" w:type="dxa"/>
            <w:shd w:val="clear" w:color="auto" w:fill="auto"/>
          </w:tcPr>
          <w:p w14:paraId="44A5E2DA" w14:textId="77777777" w:rsidR="00293778" w:rsidRPr="00765C5B" w:rsidRDefault="00293778" w:rsidP="00A86FF7">
            <w:pPr>
              <w:spacing w:after="0"/>
              <w:jc w:val="center"/>
              <w:rPr>
                <w:rFonts w:ascii="David" w:hAnsi="David"/>
                <w:rtl/>
              </w:rPr>
            </w:pPr>
            <w:r w:rsidRPr="00765C5B">
              <w:rPr>
                <w:rFonts w:ascii="David" w:hAnsi="David" w:hint="cs"/>
                <w:rtl/>
              </w:rPr>
              <w:t>40</w:t>
            </w:r>
          </w:p>
        </w:tc>
        <w:tc>
          <w:tcPr>
            <w:tcW w:w="1413" w:type="dxa"/>
            <w:shd w:val="clear" w:color="auto" w:fill="auto"/>
          </w:tcPr>
          <w:p w14:paraId="2AFC9B24"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w:t>
            </w:r>
          </w:p>
        </w:tc>
        <w:tc>
          <w:tcPr>
            <w:tcW w:w="1693" w:type="dxa"/>
            <w:shd w:val="clear" w:color="auto" w:fill="auto"/>
          </w:tcPr>
          <w:p w14:paraId="37D874AB"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w:t>
            </w:r>
          </w:p>
        </w:tc>
        <w:tc>
          <w:tcPr>
            <w:tcW w:w="1298" w:type="dxa"/>
            <w:shd w:val="clear" w:color="auto" w:fill="auto"/>
          </w:tcPr>
          <w:p w14:paraId="06008DA1"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w:t>
            </w:r>
          </w:p>
        </w:tc>
        <w:tc>
          <w:tcPr>
            <w:tcW w:w="1664" w:type="dxa"/>
            <w:shd w:val="clear" w:color="auto" w:fill="auto"/>
          </w:tcPr>
          <w:p w14:paraId="5E46143B" w14:textId="77777777" w:rsidR="00293778" w:rsidRPr="00765C5B" w:rsidRDefault="00293778" w:rsidP="00A86FF7">
            <w:pPr>
              <w:pStyle w:val="afff0"/>
              <w:spacing w:after="0"/>
              <w:ind w:left="0"/>
              <w:jc w:val="center"/>
              <w:rPr>
                <w:rFonts w:ascii="David" w:hAnsi="David" w:cs="David"/>
                <w:rtl/>
              </w:rPr>
            </w:pPr>
            <w:r w:rsidRPr="00765C5B">
              <w:rPr>
                <w:rFonts w:ascii="David" w:hAnsi="David" w:cs="David" w:hint="cs"/>
                <w:rtl/>
              </w:rPr>
              <w:t>-</w:t>
            </w:r>
          </w:p>
        </w:tc>
      </w:tr>
    </w:tbl>
    <w:p w14:paraId="5A5E3533" w14:textId="48199957" w:rsidR="009A2321" w:rsidRDefault="00B80FFB" w:rsidP="00191D47">
      <w:pPr>
        <w:pStyle w:val="afff0"/>
        <w:numPr>
          <w:ilvl w:val="3"/>
          <w:numId w:val="80"/>
        </w:numPr>
        <w:spacing w:after="0"/>
        <w:rPr>
          <w:rFonts w:ascii="David" w:hAnsi="David" w:cs="David"/>
        </w:rPr>
      </w:pPr>
      <w:r>
        <w:rPr>
          <w:rFonts w:ascii="David" w:hAnsi="David" w:cs="David" w:hint="cs"/>
          <w:rtl/>
        </w:rPr>
        <w:t>לען הסר ספק, במידה ובמהלך כל תקופת ההת</w:t>
      </w:r>
      <w:r w:rsidR="00191D47">
        <w:rPr>
          <w:rFonts w:ascii="David" w:hAnsi="David" w:cs="David" w:hint="cs"/>
          <w:rtl/>
        </w:rPr>
        <w:t>קשרות תה</w:t>
      </w:r>
      <w:r w:rsidR="00A74BF1">
        <w:rPr>
          <w:rFonts w:ascii="David" w:hAnsi="David" w:cs="David" w:hint="cs"/>
          <w:rtl/>
        </w:rPr>
        <w:t>ינה משימות</w:t>
      </w:r>
      <w:r w:rsidR="00191D47">
        <w:rPr>
          <w:rFonts w:ascii="David" w:hAnsi="David" w:cs="David" w:hint="cs"/>
          <w:rtl/>
        </w:rPr>
        <w:t>/מתקנים נוספים אשר אופי העבודה בהם אינו מופיע מעלה</w:t>
      </w:r>
      <w:r>
        <w:rPr>
          <w:rFonts w:ascii="David" w:hAnsi="David" w:cs="David" w:hint="cs"/>
          <w:rtl/>
        </w:rPr>
        <w:t xml:space="preserve"> בטבלה, רשאי הממונה להגדיר את שעות החפיפה</w:t>
      </w:r>
      <w:r w:rsidR="00191D47">
        <w:rPr>
          <w:rFonts w:ascii="David" w:hAnsi="David" w:cs="David" w:hint="cs"/>
          <w:rtl/>
        </w:rPr>
        <w:t xml:space="preserve"> (לכל היותר 24 שעות חפיפה)</w:t>
      </w:r>
      <w:r>
        <w:rPr>
          <w:rFonts w:ascii="David" w:hAnsi="David" w:cs="David" w:hint="cs"/>
          <w:rtl/>
        </w:rPr>
        <w:t xml:space="preserve"> למתקן/משימה </w:t>
      </w:r>
      <w:r w:rsidR="00191D47">
        <w:rPr>
          <w:rFonts w:ascii="David" w:hAnsi="David" w:cs="David" w:hint="cs"/>
          <w:rtl/>
        </w:rPr>
        <w:t>ואלה יהיו ע"ח הזוכה בלבד. במידה וסה"כ שעות החפיפה</w:t>
      </w:r>
      <w:r>
        <w:rPr>
          <w:rFonts w:ascii="David" w:hAnsi="David" w:cs="David" w:hint="cs"/>
          <w:rtl/>
        </w:rPr>
        <w:t xml:space="preserve"> עולות על </w:t>
      </w:r>
      <w:r w:rsidR="005B0F36">
        <w:rPr>
          <w:rFonts w:ascii="David" w:hAnsi="David" w:cs="David" w:hint="cs"/>
          <w:rtl/>
        </w:rPr>
        <w:t>24</w:t>
      </w:r>
      <w:r>
        <w:rPr>
          <w:rFonts w:ascii="David" w:hAnsi="David" w:cs="David" w:hint="cs"/>
          <w:rtl/>
        </w:rPr>
        <w:t xml:space="preserve"> שעות (</w:t>
      </w:r>
      <w:r w:rsidRPr="005B0F36">
        <w:rPr>
          <w:rFonts w:ascii="David" w:hAnsi="David" w:cs="David" w:hint="cs"/>
          <w:b/>
          <w:bCs/>
          <w:u w:val="single"/>
          <w:rtl/>
        </w:rPr>
        <w:t xml:space="preserve">בניגוד </w:t>
      </w:r>
      <w:r>
        <w:rPr>
          <w:rFonts w:ascii="David" w:hAnsi="David" w:cs="David" w:hint="cs"/>
          <w:rtl/>
        </w:rPr>
        <w:t xml:space="preserve">לסעיף 9.1.3.2 בו הזוכה יממן ועל חשבונו את כל שעות החפיפה למתקנים והמשימות אשר </w:t>
      </w:r>
      <w:r w:rsidRPr="005B0F36">
        <w:rPr>
          <w:rFonts w:ascii="David" w:hAnsi="David" w:cs="David" w:hint="cs"/>
          <w:u w:val="single"/>
          <w:rtl/>
        </w:rPr>
        <w:t>ידועות מראש</w:t>
      </w:r>
      <w:r>
        <w:rPr>
          <w:rFonts w:ascii="David" w:hAnsi="David" w:cs="David" w:hint="cs"/>
          <w:rtl/>
        </w:rPr>
        <w:t xml:space="preserve">). </w:t>
      </w:r>
      <w:r w:rsidRPr="00191D47">
        <w:rPr>
          <w:rFonts w:ascii="David" w:hAnsi="David" w:cs="David" w:hint="cs"/>
          <w:u w:val="single"/>
          <w:rtl/>
        </w:rPr>
        <w:t>כל שעת חפיפה מעל השעה ה</w:t>
      </w:r>
      <w:r w:rsidR="004C6DCF" w:rsidRPr="00191D47">
        <w:rPr>
          <w:rFonts w:ascii="David" w:hAnsi="David" w:cs="David" w:hint="cs"/>
          <w:u w:val="single"/>
          <w:rtl/>
        </w:rPr>
        <w:t>-</w:t>
      </w:r>
      <w:r w:rsidR="005B0F36" w:rsidRPr="00191D47">
        <w:rPr>
          <w:rFonts w:ascii="David" w:hAnsi="David" w:cs="David" w:hint="cs"/>
          <w:u w:val="single"/>
          <w:rtl/>
        </w:rPr>
        <w:t>24</w:t>
      </w:r>
      <w:r w:rsidRPr="00191D47">
        <w:rPr>
          <w:rFonts w:ascii="David" w:hAnsi="David" w:cs="David" w:hint="cs"/>
          <w:u w:val="single"/>
          <w:rtl/>
        </w:rPr>
        <w:t xml:space="preserve"> תהיה בגבייה מהמשרד</w:t>
      </w:r>
      <w:r>
        <w:rPr>
          <w:rFonts w:ascii="David" w:hAnsi="David" w:cs="David" w:hint="cs"/>
          <w:rtl/>
        </w:rPr>
        <w:t>.</w:t>
      </w:r>
    </w:p>
    <w:p w14:paraId="6B2BD817" w14:textId="77777777" w:rsidR="000A2ED8" w:rsidRDefault="009A2321" w:rsidP="009A2321">
      <w:pPr>
        <w:pStyle w:val="afff0"/>
        <w:numPr>
          <w:ilvl w:val="3"/>
          <w:numId w:val="80"/>
        </w:numPr>
        <w:spacing w:after="0"/>
        <w:rPr>
          <w:rFonts w:ascii="David" w:hAnsi="David" w:cs="David"/>
        </w:rPr>
      </w:pPr>
      <w:r>
        <w:rPr>
          <w:rFonts w:ascii="David" w:hAnsi="David" w:cs="David" w:hint="cs"/>
          <w:rtl/>
        </w:rPr>
        <w:t>הערה לליווי עובדים/תוצרים:</w:t>
      </w:r>
      <w:r w:rsidR="0042336F">
        <w:rPr>
          <w:rFonts w:ascii="David" w:hAnsi="David" w:cs="David" w:hint="cs"/>
          <w:rtl/>
        </w:rPr>
        <w:t xml:space="preserve"> למען הסר ספק,</w:t>
      </w:r>
      <w:r>
        <w:rPr>
          <w:rFonts w:ascii="David" w:hAnsi="David" w:cs="David" w:hint="cs"/>
          <w:rtl/>
        </w:rPr>
        <w:t xml:space="preserve"> כל מאבטח אשר יבצע משימה מסוג זה בפעם הראשונה הוא יתלווה למאבטח/ים אחרים שכבר ביצעו את המשימה ושעות אלה ייחשבו כשעות חפיפה והמאבטח לא יהיה חלק מתקן האבטחה במשימה. יש לציין שליווי עובדים הינה משימה בפני עצמה וליווי תוצרים הינה משימה בפני עצמה, על כן, כל מאבטח יידרש לבצע </w:t>
      </w:r>
      <w:r w:rsidRPr="009A2321">
        <w:rPr>
          <w:rFonts w:ascii="David" w:hAnsi="David" w:cs="David" w:hint="cs"/>
          <w:u w:val="single"/>
          <w:rtl/>
        </w:rPr>
        <w:t>חפיפה אחת לכל</w:t>
      </w:r>
      <w:r>
        <w:rPr>
          <w:rFonts w:ascii="David" w:hAnsi="David" w:cs="David" w:hint="cs"/>
          <w:u w:val="single"/>
          <w:rtl/>
        </w:rPr>
        <w:t xml:space="preserve"> סוג</w:t>
      </w:r>
      <w:r w:rsidRPr="009A2321">
        <w:rPr>
          <w:rFonts w:ascii="David" w:hAnsi="David" w:cs="David" w:hint="cs"/>
          <w:u w:val="single"/>
          <w:rtl/>
        </w:rPr>
        <w:t xml:space="preserve"> משימה בנפרד</w:t>
      </w:r>
      <w:r>
        <w:rPr>
          <w:rFonts w:ascii="David" w:hAnsi="David" w:cs="David" w:hint="cs"/>
          <w:rtl/>
        </w:rPr>
        <w:t xml:space="preserve">,דהיינו </w:t>
      </w:r>
      <w:r w:rsidRPr="009A2321">
        <w:rPr>
          <w:rFonts w:ascii="David" w:hAnsi="David" w:cs="David" w:hint="cs"/>
          <w:u w:val="single"/>
          <w:rtl/>
        </w:rPr>
        <w:t>16 שעות חפיפה</w:t>
      </w:r>
      <w:r>
        <w:rPr>
          <w:rFonts w:ascii="David" w:hAnsi="David" w:cs="David" w:hint="cs"/>
          <w:rtl/>
        </w:rPr>
        <w:t xml:space="preserve"> סה"כ בגין משימות אלה.</w:t>
      </w:r>
      <w:r w:rsidR="0042336F">
        <w:rPr>
          <w:rFonts w:ascii="David" w:hAnsi="David" w:cs="David" w:hint="cs"/>
          <w:rtl/>
        </w:rPr>
        <w:t xml:space="preserve"> שעות החפיפה יהיו על חשבון הזוכה בלבד ללא חיוב המשרד.</w:t>
      </w:r>
    </w:p>
    <w:p w14:paraId="0C0DE025" w14:textId="77777777" w:rsidR="0003676D" w:rsidRDefault="000A2ED8" w:rsidP="009A2321">
      <w:pPr>
        <w:pStyle w:val="afff0"/>
        <w:numPr>
          <w:ilvl w:val="3"/>
          <w:numId w:val="80"/>
        </w:numPr>
        <w:spacing w:after="0"/>
        <w:rPr>
          <w:rFonts w:ascii="David" w:hAnsi="David" w:cs="David"/>
        </w:rPr>
      </w:pPr>
      <w:r>
        <w:rPr>
          <w:rFonts w:ascii="David" w:hAnsi="David" w:cs="David" w:hint="cs"/>
          <w:rtl/>
        </w:rPr>
        <w:t>למען הסר ספק, תפקיד האחמ"ש יכול להופיע בכלל המתקנים והנ"ל יידרש חפיפה נוספת</w:t>
      </w:r>
      <w:r w:rsidR="0003676D">
        <w:rPr>
          <w:rFonts w:ascii="David" w:hAnsi="David" w:cs="David" w:hint="cs"/>
          <w:rtl/>
        </w:rPr>
        <w:t xml:space="preserve"> בת 16 שעות ע"ח הזוכה.</w:t>
      </w:r>
    </w:p>
    <w:p w14:paraId="0B5CB39A" w14:textId="77777777" w:rsidR="00BA3152" w:rsidRDefault="00AF719E" w:rsidP="009A2321">
      <w:pPr>
        <w:pStyle w:val="afff0"/>
        <w:numPr>
          <w:ilvl w:val="3"/>
          <w:numId w:val="80"/>
        </w:numPr>
        <w:spacing w:after="0"/>
        <w:rPr>
          <w:rFonts w:ascii="David" w:hAnsi="David" w:cs="David"/>
        </w:rPr>
      </w:pPr>
      <w:r>
        <w:rPr>
          <w:rFonts w:ascii="David" w:hAnsi="David" w:cs="David" w:hint="cs"/>
          <w:rtl/>
        </w:rPr>
        <w:t xml:space="preserve"> למען הסר ספק, כלל האמ</w:t>
      </w:r>
      <w:r w:rsidR="0003676D">
        <w:rPr>
          <w:rFonts w:ascii="David" w:hAnsi="David" w:cs="David" w:hint="cs"/>
          <w:rtl/>
        </w:rPr>
        <w:t xml:space="preserve">ור בסעיף 9.1.3 בגין ביצוע </w:t>
      </w:r>
      <w:r w:rsidR="0003676D" w:rsidRPr="00AF719E">
        <w:rPr>
          <w:rFonts w:ascii="David" w:hAnsi="David" w:cs="David" w:hint="cs"/>
          <w:b/>
          <w:bCs/>
          <w:u w:val="single"/>
          <w:rtl/>
        </w:rPr>
        <w:t>חפיפות</w:t>
      </w:r>
      <w:r w:rsidR="0003676D">
        <w:rPr>
          <w:rFonts w:ascii="David" w:hAnsi="David" w:cs="David" w:hint="cs"/>
          <w:rtl/>
        </w:rPr>
        <w:t xml:space="preserve"> יהיה ע"ח הזוכה למעט מקרים ספציפיים-פרטניים שצויין לגביהם אחרת. בכל מקרה, בכל אי הסכמה בגין שעות חפיפת עובדים בין הממונה לזוכה,תהיה קביעתו של הממונה והיא תהיה סופית.</w:t>
      </w:r>
      <w:r w:rsidR="00BA3152">
        <w:rPr>
          <w:rFonts w:ascii="David" w:hAnsi="David" w:cs="David"/>
          <w:rtl/>
        </w:rPr>
        <w:br/>
      </w:r>
    </w:p>
    <w:p w14:paraId="7E62CB58" w14:textId="77777777" w:rsidR="00BA3152" w:rsidRDefault="00BA3152" w:rsidP="0034438E">
      <w:pPr>
        <w:pStyle w:val="afff0"/>
        <w:numPr>
          <w:ilvl w:val="1"/>
          <w:numId w:val="80"/>
        </w:numPr>
        <w:spacing w:after="0"/>
        <w:outlineLvl w:val="3"/>
        <w:rPr>
          <w:rFonts w:ascii="David" w:hAnsi="David" w:cs="David"/>
          <w:u w:val="single"/>
        </w:rPr>
      </w:pPr>
      <w:r w:rsidRPr="00BA3152">
        <w:rPr>
          <w:rFonts w:ascii="David" w:hAnsi="David" w:cs="David" w:hint="cs"/>
          <w:u w:val="single"/>
          <w:rtl/>
        </w:rPr>
        <w:t>ועדת קבלה לתפקיד האחמ"ש:</w:t>
      </w:r>
    </w:p>
    <w:p w14:paraId="2F1FFC36" w14:textId="77777777" w:rsidR="00BA3152" w:rsidRPr="003755A0" w:rsidRDefault="00BA3152" w:rsidP="003755A0">
      <w:pPr>
        <w:pStyle w:val="afff0"/>
        <w:numPr>
          <w:ilvl w:val="2"/>
          <w:numId w:val="80"/>
        </w:numPr>
        <w:spacing w:after="0"/>
        <w:rPr>
          <w:rFonts w:ascii="David" w:hAnsi="David" w:cs="David"/>
          <w:rtl/>
        </w:rPr>
      </w:pPr>
      <w:r w:rsidRPr="00BA3152">
        <w:rPr>
          <w:rFonts w:ascii="David" w:hAnsi="David" w:cs="David"/>
          <w:rtl/>
        </w:rPr>
        <w:t>מועמדים שיימצאו מתאימים לתפקיד אחמ"ש, יוכשרו</w:t>
      </w:r>
      <w:r w:rsidR="003755A0">
        <w:rPr>
          <w:rFonts w:ascii="David" w:hAnsi="David" w:cs="David" w:hint="cs"/>
          <w:rtl/>
        </w:rPr>
        <w:t xml:space="preserve"> </w:t>
      </w:r>
      <w:r w:rsidRPr="003755A0">
        <w:rPr>
          <w:rFonts w:ascii="David" w:hAnsi="David" w:cs="David"/>
          <w:rtl/>
        </w:rPr>
        <w:t xml:space="preserve">לתפקידם בקורס רמ"שים שמשכו ותכניו </w:t>
      </w:r>
      <w:r w:rsidR="003755A0">
        <w:rPr>
          <w:rFonts w:ascii="David" w:hAnsi="David" w:cs="David" w:hint="cs"/>
          <w:rtl/>
        </w:rPr>
        <w:t>יי</w:t>
      </w:r>
      <w:r w:rsidRPr="003755A0">
        <w:rPr>
          <w:rFonts w:ascii="David" w:hAnsi="David" w:cs="David"/>
          <w:rtl/>
        </w:rPr>
        <w:t xml:space="preserve">קבעו על ידי </w:t>
      </w:r>
      <w:r w:rsidR="003755A0">
        <w:rPr>
          <w:rFonts w:ascii="David" w:hAnsi="David" w:cs="David" w:hint="cs"/>
          <w:rtl/>
        </w:rPr>
        <w:t xml:space="preserve"> מדור הכשרות של </w:t>
      </w:r>
      <w:r w:rsidRPr="003755A0">
        <w:rPr>
          <w:rFonts w:ascii="David" w:hAnsi="David" w:cs="David" w:hint="cs"/>
          <w:rtl/>
        </w:rPr>
        <w:t>מ"י.</w:t>
      </w:r>
    </w:p>
    <w:p w14:paraId="791B663A" w14:textId="77777777" w:rsidR="00BA3152" w:rsidRDefault="00BA3152" w:rsidP="00BA3152">
      <w:pPr>
        <w:pStyle w:val="afff0"/>
        <w:numPr>
          <w:ilvl w:val="2"/>
          <w:numId w:val="80"/>
        </w:numPr>
        <w:spacing w:after="0"/>
        <w:rPr>
          <w:rFonts w:ascii="David" w:hAnsi="David" w:cs="David"/>
          <w:rtl/>
        </w:rPr>
      </w:pPr>
      <w:r w:rsidRPr="00BA3152">
        <w:rPr>
          <w:rFonts w:ascii="David" w:hAnsi="David" w:cs="David"/>
          <w:rtl/>
        </w:rPr>
        <w:t>בסיום ההכשרה הכללית,</w:t>
      </w:r>
      <w:r>
        <w:rPr>
          <w:rFonts w:ascii="David" w:hAnsi="David" w:cs="David" w:hint="cs"/>
          <w:rtl/>
        </w:rPr>
        <w:t xml:space="preserve"> </w:t>
      </w:r>
      <w:r w:rsidRPr="00BA3152">
        <w:rPr>
          <w:rFonts w:ascii="David" w:hAnsi="David" w:cs="David"/>
          <w:rtl/>
        </w:rPr>
        <w:t>יידרשו המועמדים לתפקיד אחמ"ש לעבור הכשרה ספציפית במתקן שבו הם</w:t>
      </w:r>
      <w:r>
        <w:rPr>
          <w:rFonts w:ascii="David" w:hAnsi="David" w:cs="David" w:hint="cs"/>
          <w:rtl/>
        </w:rPr>
        <w:t xml:space="preserve"> </w:t>
      </w:r>
      <w:r w:rsidRPr="00BA3152">
        <w:rPr>
          <w:rFonts w:ascii="David" w:hAnsi="David" w:cs="David"/>
          <w:rtl/>
        </w:rPr>
        <w:t xml:space="preserve">מוצבים. </w:t>
      </w:r>
    </w:p>
    <w:p w14:paraId="2B2DAB45" w14:textId="77777777" w:rsidR="00CB6E89" w:rsidRPr="00BA3152" w:rsidRDefault="00BA3152" w:rsidP="00885D82">
      <w:pPr>
        <w:pStyle w:val="afff0"/>
        <w:numPr>
          <w:ilvl w:val="2"/>
          <w:numId w:val="80"/>
        </w:numPr>
        <w:spacing w:after="0"/>
        <w:rPr>
          <w:rFonts w:ascii="David" w:hAnsi="David" w:cs="David"/>
        </w:rPr>
      </w:pPr>
      <w:r w:rsidRPr="00BA3152">
        <w:rPr>
          <w:rFonts w:ascii="David" w:hAnsi="David" w:cs="David"/>
          <w:rtl/>
        </w:rPr>
        <w:t xml:space="preserve">ההכשרה הספציפית תכלול </w:t>
      </w:r>
      <w:r w:rsidRPr="00BA3152">
        <w:rPr>
          <w:rFonts w:ascii="David" w:hAnsi="David" w:cs="David" w:hint="cs"/>
          <w:rtl/>
        </w:rPr>
        <w:t xml:space="preserve">16 שעות </w:t>
      </w:r>
      <w:r w:rsidRPr="00BA3152">
        <w:rPr>
          <w:rFonts w:ascii="David" w:hAnsi="David" w:cs="David"/>
          <w:rtl/>
        </w:rPr>
        <w:t>חפיפה ומעבר מבחן</w:t>
      </w:r>
      <w:r>
        <w:rPr>
          <w:rFonts w:ascii="David" w:hAnsi="David" w:cs="David" w:hint="cs"/>
          <w:rtl/>
        </w:rPr>
        <w:t xml:space="preserve"> </w:t>
      </w:r>
      <w:r w:rsidRPr="00BA3152">
        <w:rPr>
          <w:rFonts w:ascii="David" w:hAnsi="David" w:cs="David"/>
          <w:rtl/>
        </w:rPr>
        <w:t>עיוני ומעשי הנוגעים לתפקידי ומשימות האחמ"ש במתקן שבו הוא מוצב. ציון 80</w:t>
      </w:r>
      <w:r>
        <w:rPr>
          <w:rFonts w:ascii="David" w:hAnsi="David" w:cs="David" w:hint="cs"/>
          <w:rtl/>
        </w:rPr>
        <w:t xml:space="preserve"> </w:t>
      </w:r>
      <w:r w:rsidRPr="00BA3152">
        <w:rPr>
          <w:rFonts w:ascii="David" w:hAnsi="David" w:cs="David"/>
          <w:rtl/>
        </w:rPr>
        <w:t xml:space="preserve">ומעלה במבחנים אלה ייחשב ציון עובר. למען הסר ספק, משמרות החפיפה </w:t>
      </w:r>
      <w:r>
        <w:rPr>
          <w:rFonts w:ascii="David" w:hAnsi="David" w:cs="David" w:hint="cs"/>
          <w:rtl/>
        </w:rPr>
        <w:t xml:space="preserve">וקורס רמ"שים </w:t>
      </w:r>
      <w:r w:rsidRPr="00BA3152">
        <w:rPr>
          <w:rFonts w:ascii="David" w:hAnsi="David" w:cs="David"/>
          <w:rtl/>
        </w:rPr>
        <w:t>הן חלק</w:t>
      </w:r>
      <w:r>
        <w:rPr>
          <w:rFonts w:ascii="David" w:hAnsi="David" w:cs="David" w:hint="cs"/>
          <w:rtl/>
        </w:rPr>
        <w:t xml:space="preserve"> </w:t>
      </w:r>
      <w:r w:rsidRPr="00BA3152">
        <w:rPr>
          <w:rFonts w:ascii="David" w:hAnsi="David" w:cs="David"/>
          <w:rtl/>
        </w:rPr>
        <w:t>מהכשרתו של האחמ"ש ולפיכך התמורה עבורן לא תיגבה מהמשרד והזוכה ישלם</w:t>
      </w:r>
      <w:r>
        <w:rPr>
          <w:rFonts w:ascii="David" w:hAnsi="David" w:cs="David" w:hint="cs"/>
          <w:rtl/>
        </w:rPr>
        <w:t xml:space="preserve"> </w:t>
      </w:r>
      <w:r w:rsidRPr="00BA3152">
        <w:rPr>
          <w:rFonts w:ascii="David" w:hAnsi="David" w:cs="David"/>
          <w:rtl/>
        </w:rPr>
        <w:t>עבורן שכר עבודה מלא לאחמ</w:t>
      </w:r>
      <w:r w:rsidRPr="00BA3152">
        <w:rPr>
          <w:rFonts w:ascii="David" w:hAnsi="David" w:cs="David" w:hint="cs"/>
          <w:rtl/>
        </w:rPr>
        <w:t>"ש</w:t>
      </w:r>
      <w:r>
        <w:rPr>
          <w:rFonts w:ascii="David" w:hAnsi="David" w:cs="David" w:hint="cs"/>
          <w:rtl/>
        </w:rPr>
        <w:t xml:space="preserve"> בהתאם למפרט נשוא מכרז זה ללא גבייה מהמשרד</w:t>
      </w:r>
      <w:r w:rsidRPr="00BA3152">
        <w:rPr>
          <w:rFonts w:ascii="David" w:hAnsi="David" w:cs="David" w:hint="cs"/>
          <w:rtl/>
        </w:rPr>
        <w:t>.</w:t>
      </w:r>
      <w:r w:rsidR="00885D82">
        <w:rPr>
          <w:rFonts w:ascii="David" w:hAnsi="David" w:cs="David" w:hint="cs"/>
          <w:rtl/>
        </w:rPr>
        <w:t xml:space="preserve"> </w:t>
      </w:r>
      <w:r w:rsidR="003743F9" w:rsidRPr="003743F9">
        <w:rPr>
          <w:rFonts w:ascii="David" w:hAnsi="David" w:cs="David" w:hint="cs"/>
          <w:rtl/>
        </w:rPr>
        <w:t>(עניין התשלום בגין קורס רמ"</w:t>
      </w:r>
      <w:r w:rsidR="00885D82">
        <w:rPr>
          <w:rFonts w:ascii="David" w:hAnsi="David" w:cs="David" w:hint="cs"/>
          <w:rtl/>
        </w:rPr>
        <w:t xml:space="preserve">שים </w:t>
      </w:r>
      <w:r w:rsidR="003743F9" w:rsidRPr="003743F9">
        <w:rPr>
          <w:rFonts w:ascii="David" w:hAnsi="David" w:cs="David" w:hint="cs"/>
          <w:rtl/>
        </w:rPr>
        <w:t>ושעות</w:t>
      </w:r>
      <w:r w:rsidR="00885D82">
        <w:rPr>
          <w:rFonts w:ascii="David" w:hAnsi="David" w:cs="David" w:hint="cs"/>
          <w:rtl/>
        </w:rPr>
        <w:t xml:space="preserve"> חפיפה מופיעים גם בסעיפים אחרים</w:t>
      </w:r>
      <w:r w:rsidR="003743F9" w:rsidRPr="003743F9">
        <w:rPr>
          <w:rFonts w:ascii="David" w:hAnsi="David" w:cs="David" w:hint="cs"/>
          <w:rtl/>
        </w:rPr>
        <w:t xml:space="preserve"> במכרז זה ויש לפעול ע"פ הכתוב במכרז)</w:t>
      </w:r>
      <w:r w:rsidR="00885D82">
        <w:rPr>
          <w:rFonts w:ascii="David" w:hAnsi="David" w:cs="David" w:hint="cs"/>
          <w:rtl/>
        </w:rPr>
        <w:t>.</w:t>
      </w:r>
      <w:r w:rsidR="00B80FFB" w:rsidRPr="00BA3152">
        <w:rPr>
          <w:rFonts w:ascii="David" w:hAnsi="David" w:cs="David"/>
          <w:u w:val="single"/>
        </w:rPr>
        <w:br/>
      </w:r>
      <w:r w:rsidR="00293778" w:rsidRPr="00BA3152">
        <w:rPr>
          <w:rFonts w:ascii="David" w:hAnsi="David" w:cs="David"/>
          <w:u w:val="single"/>
          <w:rtl/>
        </w:rPr>
        <w:br/>
      </w:r>
    </w:p>
    <w:p w14:paraId="121034A2" w14:textId="77777777" w:rsidR="001E0DC8" w:rsidRPr="00CB6E89" w:rsidRDefault="001E0DC8" w:rsidP="0034438E">
      <w:pPr>
        <w:pStyle w:val="afff0"/>
        <w:numPr>
          <w:ilvl w:val="1"/>
          <w:numId w:val="80"/>
        </w:numPr>
        <w:spacing w:after="0"/>
        <w:outlineLvl w:val="3"/>
        <w:rPr>
          <w:rFonts w:ascii="David" w:hAnsi="David" w:cs="David"/>
          <w:u w:val="single"/>
        </w:rPr>
      </w:pPr>
      <w:r w:rsidRPr="00CB6E89">
        <w:rPr>
          <w:rFonts w:ascii="David" w:hAnsi="David" w:cs="David"/>
          <w:u w:val="single"/>
          <w:rtl/>
        </w:rPr>
        <w:t>היעדרות עובדי אגף הביטחון עקב חופשה/מחלה/מילואים/עובד חוזר ו/או כל סיבה אחרת אשר אינה מצויה נשוא מכרז זה:</w:t>
      </w:r>
    </w:p>
    <w:p w14:paraId="12BFF808" w14:textId="77777777" w:rsidR="001E0DC8" w:rsidRPr="00544456" w:rsidRDefault="001E0DC8" w:rsidP="00C261DE">
      <w:pPr>
        <w:pStyle w:val="afff0"/>
        <w:numPr>
          <w:ilvl w:val="2"/>
          <w:numId w:val="80"/>
        </w:numPr>
        <w:spacing w:after="0"/>
        <w:rPr>
          <w:rFonts w:ascii="David" w:hAnsi="David" w:cs="David"/>
        </w:rPr>
      </w:pPr>
      <w:r w:rsidRPr="00544456">
        <w:rPr>
          <w:rFonts w:ascii="David" w:hAnsi="David" w:cs="David"/>
          <w:rtl/>
        </w:rPr>
        <w:t xml:space="preserve"> עובד אשר נעדר ממקום העבודה מעל 14 ימים ולא יותר מ</w:t>
      </w:r>
      <w:r w:rsidR="00C261DE">
        <w:rPr>
          <w:rFonts w:ascii="David" w:hAnsi="David" w:cs="David" w:hint="cs"/>
          <w:rtl/>
        </w:rPr>
        <w:t>-30</w:t>
      </w:r>
      <w:r w:rsidR="008A277E">
        <w:rPr>
          <w:rFonts w:ascii="David" w:hAnsi="David" w:cs="David" w:hint="cs"/>
          <w:rtl/>
        </w:rPr>
        <w:t xml:space="preserve"> </w:t>
      </w:r>
      <w:r w:rsidRPr="00544456">
        <w:rPr>
          <w:rFonts w:ascii="David" w:hAnsi="David" w:cs="David"/>
          <w:rtl/>
        </w:rPr>
        <w:t>ימים יידרש לעבור "חזרה לכשירות"   בת כ 8 שעות אשר אפיונו ותוכנו ייקבעו ע"י הממונה. תשלום השכר לעובד הינו זהה לתעריף השעה אותו מקבל העובד והוצאות בגין סעיף זה יחולו על הזוכה בלבד ללא חיוב המשרד.</w:t>
      </w:r>
    </w:p>
    <w:p w14:paraId="699B01D4" w14:textId="77777777" w:rsidR="001E0DC8" w:rsidRPr="00544456" w:rsidRDefault="001E0DC8" w:rsidP="00C261DE">
      <w:pPr>
        <w:pStyle w:val="afff0"/>
        <w:numPr>
          <w:ilvl w:val="2"/>
          <w:numId w:val="80"/>
        </w:numPr>
        <w:spacing w:after="0"/>
        <w:rPr>
          <w:rFonts w:ascii="David" w:hAnsi="David" w:cs="David"/>
        </w:rPr>
      </w:pPr>
      <w:r w:rsidRPr="00544456">
        <w:rPr>
          <w:rFonts w:ascii="David" w:hAnsi="David" w:cs="David"/>
          <w:rtl/>
        </w:rPr>
        <w:t xml:space="preserve"> עובד אשר נעדר ממקום העבודה מעל </w:t>
      </w:r>
      <w:r w:rsidR="00C261DE">
        <w:rPr>
          <w:rFonts w:ascii="David" w:hAnsi="David" w:cs="David" w:hint="cs"/>
          <w:rtl/>
        </w:rPr>
        <w:t>30</w:t>
      </w:r>
      <w:r w:rsidRPr="00544456">
        <w:rPr>
          <w:rFonts w:ascii="David" w:hAnsi="David" w:cs="David"/>
          <w:rtl/>
        </w:rPr>
        <w:t xml:space="preserve"> ימים ולא יותר מ</w:t>
      </w:r>
      <w:r w:rsidR="00AE149A">
        <w:rPr>
          <w:rFonts w:ascii="David" w:hAnsi="David" w:cs="David" w:hint="cs"/>
          <w:rtl/>
        </w:rPr>
        <w:t>-</w:t>
      </w:r>
      <w:r w:rsidRPr="00544456">
        <w:rPr>
          <w:rFonts w:ascii="David" w:hAnsi="David" w:cs="David"/>
          <w:rtl/>
        </w:rPr>
        <w:t>60  ימים יידרש לעבור  "חזרה לכשירות" בת כ</w:t>
      </w:r>
      <w:r w:rsidR="00AE149A">
        <w:rPr>
          <w:rFonts w:ascii="David" w:hAnsi="David" w:cs="David" w:hint="cs"/>
          <w:rtl/>
        </w:rPr>
        <w:t>-</w:t>
      </w:r>
      <w:r w:rsidRPr="00544456">
        <w:rPr>
          <w:rFonts w:ascii="David" w:hAnsi="David" w:cs="David"/>
          <w:rtl/>
        </w:rPr>
        <w:t>16 שעות אשר אפיונו ותוכנו ייקבעו ע"י הממונה. תשלום השכר לעובד הינו זהה לתעריף השעה אותו מקבל העובד והוצאות בגין סעיף זה יחולו על הזוכה בלבד ללא חיוב המשרד.</w:t>
      </w:r>
    </w:p>
    <w:p w14:paraId="7AA20152" w14:textId="77777777" w:rsidR="001E0DC8" w:rsidRPr="00544456" w:rsidRDefault="001E0DC8" w:rsidP="00AA0BFD">
      <w:pPr>
        <w:pStyle w:val="afff0"/>
        <w:numPr>
          <w:ilvl w:val="2"/>
          <w:numId w:val="80"/>
        </w:numPr>
        <w:spacing w:after="0"/>
        <w:rPr>
          <w:rFonts w:ascii="David" w:hAnsi="David" w:cs="David"/>
        </w:rPr>
      </w:pPr>
      <w:r w:rsidRPr="00544456">
        <w:rPr>
          <w:rFonts w:ascii="David" w:hAnsi="David" w:cs="David"/>
          <w:rtl/>
        </w:rPr>
        <w:t xml:space="preserve"> עובד אשר נעדר ממקום העבודה מעל 60 ימים יידרש לעבור  "חזרה לכשירות" בת כ</w:t>
      </w:r>
      <w:r w:rsidR="00AE149A">
        <w:rPr>
          <w:rFonts w:ascii="David" w:hAnsi="David" w:cs="David" w:hint="cs"/>
          <w:rtl/>
        </w:rPr>
        <w:t>-</w:t>
      </w:r>
      <w:r w:rsidRPr="00544456">
        <w:rPr>
          <w:rFonts w:ascii="David" w:hAnsi="David" w:cs="David"/>
          <w:rtl/>
        </w:rPr>
        <w:t>24  שעות אשר אפיונו ותוכנו ייקבעו ע"י הממונה. תשלום השכר לעובד הינו זהה לתעריף השעה אותו מקבל העובד והוצאות בגין סעיף זה יחולו על הזוכה בלבד ללא חיוב המשרד.</w:t>
      </w:r>
    </w:p>
    <w:p w14:paraId="3419A8CA" w14:textId="77777777" w:rsidR="001E0DC8" w:rsidRDefault="001E0DC8" w:rsidP="00265815">
      <w:pPr>
        <w:pStyle w:val="afff0"/>
        <w:numPr>
          <w:ilvl w:val="2"/>
          <w:numId w:val="80"/>
        </w:numPr>
        <w:rPr>
          <w:rFonts w:ascii="David" w:hAnsi="David" w:cs="David"/>
        </w:rPr>
      </w:pPr>
      <w:r w:rsidRPr="00544456">
        <w:rPr>
          <w:rFonts w:ascii="David" w:hAnsi="David" w:cs="David"/>
          <w:rtl/>
        </w:rPr>
        <w:t>למען הסר ספק, סעיף זה אינו נוגע ל"כשירות לחימתית" ע"פ תקן מ"י ושב"כ.</w:t>
      </w:r>
      <w:r w:rsidR="00C261DE">
        <w:rPr>
          <w:rFonts w:ascii="David" w:hAnsi="David" w:cs="David"/>
          <w:rtl/>
        </w:rPr>
        <w:t xml:space="preserve"> </w:t>
      </w:r>
      <w:r w:rsidR="00404875" w:rsidRPr="00544456">
        <w:rPr>
          <w:rFonts w:ascii="David" w:hAnsi="David" w:cs="David"/>
          <w:rtl/>
        </w:rPr>
        <w:t>עובד אשר יעדר ממקום העבודה יצטרך לבצע בנוסף לאמור מעלה את הכשירות הלחימתית ע"פ גופים מנחים.</w:t>
      </w:r>
    </w:p>
    <w:p w14:paraId="1260FD8E" w14:textId="77777777" w:rsidR="009F38F4" w:rsidRPr="0094323C" w:rsidRDefault="001E0DC8" w:rsidP="0034438E">
      <w:pPr>
        <w:pStyle w:val="afff0"/>
        <w:numPr>
          <w:ilvl w:val="0"/>
          <w:numId w:val="80"/>
        </w:numPr>
        <w:outlineLvl w:val="2"/>
        <w:rPr>
          <w:rFonts w:ascii="David" w:hAnsi="David" w:cs="David"/>
        </w:rPr>
      </w:pPr>
      <w:r w:rsidRPr="0094323C">
        <w:rPr>
          <w:rFonts w:ascii="David" w:hAnsi="David" w:cs="David"/>
          <w:b/>
          <w:bCs/>
          <w:u w:val="single"/>
          <w:rtl/>
        </w:rPr>
        <w:t>הכשר בטחוני:</w:t>
      </w:r>
    </w:p>
    <w:p w14:paraId="2DEBDD52" w14:textId="77777777" w:rsidR="009F38F4" w:rsidRPr="00265815" w:rsidRDefault="009F38F4" w:rsidP="00EA704F">
      <w:pPr>
        <w:pStyle w:val="afff0"/>
        <w:numPr>
          <w:ilvl w:val="1"/>
          <w:numId w:val="80"/>
        </w:numPr>
        <w:ind w:left="860" w:hanging="540"/>
        <w:rPr>
          <w:rFonts w:ascii="David" w:hAnsi="David" w:cs="David"/>
          <w:rtl/>
        </w:rPr>
      </w:pPr>
      <w:r w:rsidRPr="00265815">
        <w:rPr>
          <w:rFonts w:ascii="David" w:hAnsi="David" w:cs="David"/>
          <w:rtl/>
        </w:rPr>
        <w:t>כל עובדי מערך האבטחה חייבים בבדיקת סיווג ביטחוני ואישור אגף הביטחון של המשרד וזאת טרם כניסתם לתפקיד.</w:t>
      </w:r>
    </w:p>
    <w:p w14:paraId="4C965720" w14:textId="77777777" w:rsidR="001E0DC8" w:rsidRPr="00544456" w:rsidRDefault="001E0DC8" w:rsidP="00EA704F">
      <w:pPr>
        <w:pStyle w:val="afff0"/>
        <w:numPr>
          <w:ilvl w:val="1"/>
          <w:numId w:val="80"/>
        </w:numPr>
        <w:ind w:left="860" w:hanging="540"/>
        <w:rPr>
          <w:rFonts w:ascii="David" w:hAnsi="David" w:cs="David"/>
        </w:rPr>
      </w:pPr>
      <w:r w:rsidRPr="00544456">
        <w:rPr>
          <w:rFonts w:ascii="David" w:hAnsi="David" w:cs="David"/>
          <w:rtl/>
        </w:rPr>
        <w:t xml:space="preserve">הסיווג הביטחוני יעשה ע"י אגף הביטחון של המשרד </w:t>
      </w:r>
      <w:r w:rsidRPr="00265815">
        <w:rPr>
          <w:rFonts w:ascii="David" w:hAnsi="David" w:cs="David"/>
          <w:rtl/>
        </w:rPr>
        <w:t>ועל חשבונו של הספק הזוכה</w:t>
      </w:r>
      <w:r w:rsidRPr="00544456">
        <w:rPr>
          <w:rFonts w:ascii="David" w:hAnsi="David" w:cs="David"/>
          <w:rtl/>
        </w:rPr>
        <w:t>.</w:t>
      </w:r>
    </w:p>
    <w:p w14:paraId="3E993347" w14:textId="77777777" w:rsidR="001E0DC8" w:rsidRPr="00544456" w:rsidRDefault="001E0DC8" w:rsidP="00EA704F">
      <w:pPr>
        <w:pStyle w:val="afff0"/>
        <w:numPr>
          <w:ilvl w:val="1"/>
          <w:numId w:val="80"/>
        </w:numPr>
        <w:ind w:left="860" w:hanging="540"/>
        <w:rPr>
          <w:rFonts w:ascii="David" w:hAnsi="David" w:cs="David"/>
        </w:rPr>
      </w:pPr>
      <w:r w:rsidRPr="00544456">
        <w:rPr>
          <w:rFonts w:ascii="David" w:hAnsi="David" w:cs="David"/>
          <w:rtl/>
        </w:rPr>
        <w:t>עובד ספק השירות שלא יאושר ביטחונית- לא תאושר עבודתו במשרד.</w:t>
      </w:r>
      <w:r w:rsidR="008E4E38">
        <w:rPr>
          <w:rFonts w:ascii="David" w:hAnsi="David" w:cs="David" w:hint="cs"/>
          <w:rtl/>
        </w:rPr>
        <w:t xml:space="preserve"> יש לציין, סעיף זה חל גם על כל נותני השירותים השונים אשר יתנו שירות נ</w:t>
      </w:r>
      <w:r w:rsidR="00801655">
        <w:rPr>
          <w:rFonts w:ascii="David" w:hAnsi="David" w:cs="David" w:hint="cs"/>
          <w:rtl/>
        </w:rPr>
        <w:t>שוא מכרז זה על</w:t>
      </w:r>
      <w:r w:rsidR="00D60C63">
        <w:rPr>
          <w:rFonts w:ascii="David" w:hAnsi="David" w:cs="David" w:hint="cs"/>
          <w:rtl/>
        </w:rPr>
        <w:t xml:space="preserve"> כל</w:t>
      </w:r>
      <w:r w:rsidR="00801655">
        <w:rPr>
          <w:rFonts w:ascii="David" w:hAnsi="David" w:cs="David" w:hint="cs"/>
          <w:rtl/>
        </w:rPr>
        <w:t xml:space="preserve"> סוגי תפקידיהים.</w:t>
      </w:r>
    </w:p>
    <w:p w14:paraId="1650FDAB" w14:textId="77777777" w:rsidR="001E0DC8" w:rsidRPr="00544456" w:rsidRDefault="001E0DC8" w:rsidP="00EA704F">
      <w:pPr>
        <w:pStyle w:val="afff0"/>
        <w:numPr>
          <w:ilvl w:val="1"/>
          <w:numId w:val="80"/>
        </w:numPr>
        <w:ind w:left="860" w:hanging="540"/>
        <w:rPr>
          <w:rFonts w:ascii="David" w:hAnsi="David" w:cs="David"/>
        </w:rPr>
      </w:pPr>
      <w:r w:rsidRPr="00544456">
        <w:rPr>
          <w:rFonts w:ascii="David" w:hAnsi="David" w:cs="David"/>
          <w:rtl/>
        </w:rPr>
        <w:t>לספק השירות לא תהיה כל טענה כלפי המשרד בעקבות אי אישור העסקתו של מועמד בשל אי עמידה בדרישות המפורטות לעיל.</w:t>
      </w:r>
    </w:p>
    <w:p w14:paraId="3C20388D" w14:textId="77777777" w:rsidR="001E0DC8" w:rsidRPr="00544456" w:rsidRDefault="001E0DC8" w:rsidP="00544456">
      <w:pPr>
        <w:keepNext/>
        <w:keepLines/>
        <w:widowControl w:val="0"/>
        <w:spacing w:before="120" w:after="120" w:line="360" w:lineRule="auto"/>
        <w:ind w:left="1035"/>
        <w:rPr>
          <w:rFonts w:ascii="David" w:hAnsi="David"/>
          <w:b/>
          <w:bCs/>
          <w:u w:val="single"/>
        </w:rPr>
      </w:pPr>
    </w:p>
    <w:p w14:paraId="3B26523D" w14:textId="77777777" w:rsidR="001E0DC8" w:rsidRDefault="001E0DC8" w:rsidP="0034438E">
      <w:pPr>
        <w:pStyle w:val="afff0"/>
        <w:keepNext/>
        <w:keepLines/>
        <w:widowControl w:val="0"/>
        <w:numPr>
          <w:ilvl w:val="0"/>
          <w:numId w:val="89"/>
        </w:numPr>
        <w:spacing w:before="120" w:after="120" w:line="360" w:lineRule="auto"/>
        <w:outlineLvl w:val="2"/>
        <w:rPr>
          <w:rFonts w:ascii="David" w:hAnsi="David" w:cs="David"/>
          <w:b/>
          <w:bCs/>
          <w:u w:val="single"/>
        </w:rPr>
      </w:pPr>
      <w:r w:rsidRPr="00544456">
        <w:rPr>
          <w:rFonts w:ascii="David" w:hAnsi="David" w:cs="David"/>
          <w:b/>
          <w:bCs/>
          <w:u w:val="single"/>
          <w:rtl/>
        </w:rPr>
        <w:t>שעות עבודה</w:t>
      </w:r>
      <w:r w:rsidR="001E24CD" w:rsidRPr="00544456">
        <w:rPr>
          <w:rFonts w:ascii="David" w:hAnsi="David" w:cs="David"/>
          <w:b/>
          <w:bCs/>
          <w:u w:val="single"/>
          <w:rtl/>
        </w:rPr>
        <w:t>:</w:t>
      </w:r>
    </w:p>
    <w:p w14:paraId="482DBFE8" w14:textId="77777777" w:rsidR="001E0DC8" w:rsidRPr="004435B1" w:rsidRDefault="001E0DC8" w:rsidP="004435B1">
      <w:pPr>
        <w:pStyle w:val="afff0"/>
        <w:keepNext/>
        <w:keepLines/>
        <w:widowControl w:val="0"/>
        <w:spacing w:before="120" w:after="120" w:line="360" w:lineRule="auto"/>
        <w:ind w:left="360"/>
        <w:rPr>
          <w:rFonts w:ascii="David" w:hAnsi="David" w:cs="David"/>
          <w:b/>
          <w:bCs/>
          <w:u w:val="single"/>
        </w:rPr>
      </w:pPr>
      <w:r w:rsidRPr="004435B1">
        <w:rPr>
          <w:rFonts w:ascii="David" w:hAnsi="David" w:cs="David"/>
          <w:rtl/>
        </w:rPr>
        <w:t>תחומו של יום העבודה ותחומו של שבוע העבודה לצורך מתן השירותים נשוא מכרז זה הם:</w:t>
      </w:r>
    </w:p>
    <w:p w14:paraId="1E2807A4" w14:textId="77777777" w:rsidR="001E0DC8" w:rsidRPr="00544456" w:rsidRDefault="001E0DC8" w:rsidP="00EE2281">
      <w:pPr>
        <w:pStyle w:val="afff0"/>
        <w:keepNext/>
        <w:keepLines/>
        <w:widowControl w:val="0"/>
        <w:spacing w:before="120" w:after="120" w:line="360" w:lineRule="auto"/>
        <w:ind w:left="723" w:hanging="478"/>
        <w:rPr>
          <w:rFonts w:ascii="David" w:hAnsi="David" w:cs="David"/>
          <w:rtl/>
        </w:rPr>
      </w:pPr>
      <w:r w:rsidRPr="00544456">
        <w:rPr>
          <w:rFonts w:ascii="David" w:hAnsi="David" w:cs="David"/>
          <w:rtl/>
        </w:rPr>
        <w:t xml:space="preserve">         כמוגדר בתקנות שעות עבודה בשמירה</w:t>
      </w:r>
      <w:r w:rsidR="00EE2281">
        <w:rPr>
          <w:rFonts w:ascii="David" w:hAnsi="David" w:cs="David"/>
        </w:rPr>
        <w:t xml:space="preserve"> </w:t>
      </w:r>
      <w:r w:rsidRPr="00544456">
        <w:rPr>
          <w:rFonts w:ascii="David" w:hAnsi="David" w:cs="David"/>
          <w:rtl/>
        </w:rPr>
        <w:t xml:space="preserve">מאבטחים לא יספקו שירותי אבטחה במערך האבטחה מעבר ל 8.25 </w:t>
      </w:r>
      <w:r w:rsidRPr="00544456">
        <w:rPr>
          <w:rFonts w:ascii="David" w:hAnsi="David" w:cs="David"/>
        </w:rPr>
        <w:t>-</w:t>
      </w:r>
      <w:r w:rsidRPr="00544456">
        <w:rPr>
          <w:rFonts w:ascii="David" w:hAnsi="David" w:cs="David"/>
          <w:rtl/>
        </w:rPr>
        <w:t xml:space="preserve"> שעות ביום</w:t>
      </w:r>
      <w:r w:rsidRPr="00544456">
        <w:rPr>
          <w:rFonts w:ascii="David" w:hAnsi="David" w:cs="David"/>
        </w:rPr>
        <w:t>,</w:t>
      </w:r>
      <w:r w:rsidRPr="00544456">
        <w:rPr>
          <w:rFonts w:ascii="David" w:hAnsi="David" w:cs="David"/>
          <w:rtl/>
        </w:rPr>
        <w:t xml:space="preserve"> מתן שירותי אבטחה על ידי מאבטחים מעבר ל</w:t>
      </w:r>
      <w:r w:rsidR="0065373F">
        <w:rPr>
          <w:rFonts w:ascii="David" w:hAnsi="David" w:cs="David" w:hint="cs"/>
          <w:rtl/>
        </w:rPr>
        <w:t xml:space="preserve">-8.25 </w:t>
      </w:r>
      <w:r w:rsidRPr="00544456">
        <w:rPr>
          <w:rFonts w:ascii="David" w:hAnsi="David" w:cs="David"/>
          <w:rtl/>
        </w:rPr>
        <w:t>שעות ביום</w:t>
      </w:r>
      <w:r w:rsidRPr="00544456">
        <w:rPr>
          <w:rFonts w:ascii="David" w:hAnsi="David" w:cs="David"/>
        </w:rPr>
        <w:t>,</w:t>
      </w:r>
      <w:r w:rsidRPr="00544456">
        <w:rPr>
          <w:rFonts w:ascii="David" w:hAnsi="David" w:cs="David"/>
          <w:rtl/>
        </w:rPr>
        <w:t xml:space="preserve"> תתבצע באישור של </w:t>
      </w:r>
      <w:r w:rsidR="00FF5639">
        <w:rPr>
          <w:rFonts w:ascii="David" w:hAnsi="David" w:cs="David"/>
          <w:rtl/>
        </w:rPr>
        <w:t>הממונה</w:t>
      </w:r>
      <w:r w:rsidRPr="00544456">
        <w:rPr>
          <w:rFonts w:ascii="David" w:hAnsi="David" w:cs="David"/>
          <w:rtl/>
        </w:rPr>
        <w:t xml:space="preserve"> ולא יותר מ12.25 שעות</w:t>
      </w:r>
      <w:r w:rsidRPr="00544456">
        <w:rPr>
          <w:rFonts w:ascii="David" w:hAnsi="David" w:cs="David"/>
        </w:rPr>
        <w:t>.</w:t>
      </w:r>
      <w:r w:rsidRPr="00544456">
        <w:rPr>
          <w:rFonts w:ascii="David" w:hAnsi="David" w:cs="David"/>
          <w:rtl/>
        </w:rPr>
        <w:t xml:space="preserve"> (שעות נוספות לא ישולמו ל</w:t>
      </w:r>
      <w:r w:rsidR="0065373F">
        <w:rPr>
          <w:rFonts w:ascii="David" w:hAnsi="David" w:cs="David" w:hint="cs"/>
          <w:rtl/>
        </w:rPr>
        <w:t>זוכה</w:t>
      </w:r>
      <w:r w:rsidRPr="00544456">
        <w:rPr>
          <w:rFonts w:ascii="David" w:hAnsi="David" w:cs="David"/>
          <w:rtl/>
        </w:rPr>
        <w:t xml:space="preserve"> ע</w:t>
      </w:r>
      <w:r w:rsidRPr="00544456">
        <w:rPr>
          <w:rFonts w:ascii="David" w:hAnsi="David" w:cs="David"/>
        </w:rPr>
        <w:t>"</w:t>
      </w:r>
      <w:r w:rsidRPr="00544456">
        <w:rPr>
          <w:rFonts w:ascii="David" w:hAnsi="David" w:cs="David"/>
          <w:rtl/>
        </w:rPr>
        <w:t>י המשרד). אין האמור גורע מחובתו של הזוכה לקיים את כל חובותיו וכאמור על פי כל דין במסגרת יחסי עובד מעביד</w:t>
      </w:r>
      <w:r w:rsidRPr="00544456">
        <w:rPr>
          <w:rFonts w:ascii="David" w:hAnsi="David" w:cs="David"/>
        </w:rPr>
        <w:t xml:space="preserve"> </w:t>
      </w:r>
      <w:r w:rsidRPr="00544456">
        <w:rPr>
          <w:rFonts w:ascii="David" w:hAnsi="David" w:cs="David"/>
          <w:rtl/>
        </w:rPr>
        <w:t>.</w:t>
      </w:r>
    </w:p>
    <w:p w14:paraId="00B9E8B0" w14:textId="77777777" w:rsidR="001E0DC8" w:rsidRPr="00544456" w:rsidRDefault="001E0DC8" w:rsidP="00EA704F">
      <w:pPr>
        <w:pStyle w:val="afff0"/>
        <w:keepNext/>
        <w:keepLines/>
        <w:widowControl w:val="0"/>
        <w:numPr>
          <w:ilvl w:val="1"/>
          <w:numId w:val="89"/>
        </w:numPr>
        <w:spacing w:before="120" w:after="120" w:line="360" w:lineRule="auto"/>
        <w:ind w:hanging="539"/>
        <w:rPr>
          <w:rFonts w:ascii="David" w:hAnsi="David" w:cs="David"/>
        </w:rPr>
      </w:pPr>
      <w:r w:rsidRPr="00544456">
        <w:rPr>
          <w:rFonts w:ascii="David" w:hAnsi="David" w:cs="David"/>
          <w:rtl/>
        </w:rPr>
        <w:t>במקרה ועובדי הזוכה יספקו שירותים למשרד בשעות נוספות בהתאם לאמור לעיל</w:t>
      </w:r>
      <w:r w:rsidRPr="00544456">
        <w:rPr>
          <w:rFonts w:ascii="David" w:hAnsi="David" w:cs="David"/>
        </w:rPr>
        <w:t>,</w:t>
      </w:r>
      <w:r w:rsidRPr="00544456">
        <w:rPr>
          <w:rFonts w:ascii="David" w:hAnsi="David" w:cs="David"/>
          <w:rtl/>
        </w:rPr>
        <w:t xml:space="preserve"> הזוכה ישלם להם עבור השעות הנוספות ע</w:t>
      </w:r>
      <w:r w:rsidRPr="00544456">
        <w:rPr>
          <w:rFonts w:ascii="David" w:hAnsi="David" w:cs="David"/>
        </w:rPr>
        <w:t>"</w:t>
      </w:r>
      <w:r w:rsidRPr="00544456">
        <w:rPr>
          <w:rFonts w:ascii="David" w:hAnsi="David" w:cs="David"/>
          <w:rtl/>
        </w:rPr>
        <w:t>פ החוק כולל התוספות המחויבות מכוחו</w:t>
      </w:r>
      <w:r w:rsidRPr="00544456">
        <w:rPr>
          <w:rFonts w:ascii="David" w:hAnsi="David" w:cs="David"/>
        </w:rPr>
        <w:t>.</w:t>
      </w:r>
    </w:p>
    <w:p w14:paraId="77204DB3" w14:textId="77777777" w:rsidR="001E0DC8" w:rsidRPr="00544456" w:rsidRDefault="001E0DC8" w:rsidP="00EA704F">
      <w:pPr>
        <w:pStyle w:val="afff0"/>
        <w:keepNext/>
        <w:keepLines/>
        <w:widowControl w:val="0"/>
        <w:numPr>
          <w:ilvl w:val="1"/>
          <w:numId w:val="89"/>
        </w:numPr>
        <w:spacing w:before="120" w:after="120" w:line="360" w:lineRule="auto"/>
        <w:ind w:hanging="539"/>
        <w:rPr>
          <w:rFonts w:ascii="David" w:hAnsi="David" w:cs="David"/>
        </w:rPr>
      </w:pPr>
      <w:r w:rsidRPr="00544456">
        <w:rPr>
          <w:rFonts w:ascii="David" w:hAnsi="David" w:cs="David"/>
          <w:rtl/>
        </w:rPr>
        <w:t xml:space="preserve">תוספת לשעות עבודה בשבתות וחגי ישראל </w:t>
      </w:r>
      <w:r w:rsidRPr="00544456">
        <w:rPr>
          <w:rFonts w:ascii="David" w:hAnsi="David" w:cs="David"/>
        </w:rPr>
        <w:t>–</w:t>
      </w:r>
      <w:r w:rsidRPr="00544456">
        <w:rPr>
          <w:rFonts w:ascii="David" w:hAnsi="David" w:cs="David"/>
          <w:rtl/>
        </w:rPr>
        <w:t xml:space="preserve"> תשולם על ידי הזוכה עפ</w:t>
      </w:r>
      <w:r w:rsidRPr="00544456">
        <w:rPr>
          <w:rFonts w:ascii="David" w:hAnsi="David" w:cs="David"/>
        </w:rPr>
        <w:t>"</w:t>
      </w:r>
      <w:r w:rsidRPr="00544456">
        <w:rPr>
          <w:rFonts w:ascii="David" w:hAnsi="David" w:cs="David"/>
          <w:rtl/>
        </w:rPr>
        <w:t>י כל דין</w:t>
      </w:r>
      <w:r w:rsidRPr="00544456">
        <w:rPr>
          <w:rFonts w:ascii="David" w:hAnsi="David" w:cs="David"/>
        </w:rPr>
        <w:t>.</w:t>
      </w:r>
    </w:p>
    <w:p w14:paraId="2D51BAD9" w14:textId="77777777" w:rsidR="001E0DC8" w:rsidRPr="004435B1" w:rsidRDefault="001E0DC8" w:rsidP="00EA704F">
      <w:pPr>
        <w:pStyle w:val="afff0"/>
        <w:keepNext/>
        <w:keepLines/>
        <w:widowControl w:val="0"/>
        <w:numPr>
          <w:ilvl w:val="1"/>
          <w:numId w:val="89"/>
        </w:numPr>
        <w:spacing w:before="120" w:after="120" w:line="360" w:lineRule="auto"/>
        <w:ind w:hanging="539"/>
        <w:rPr>
          <w:rFonts w:ascii="David" w:hAnsi="David" w:cs="David"/>
        </w:rPr>
      </w:pPr>
      <w:r w:rsidRPr="004435B1">
        <w:rPr>
          <w:rFonts w:ascii="David" w:hAnsi="David" w:cs="David"/>
          <w:rtl/>
        </w:rPr>
        <w:t>שעת העבודה ביום א</w:t>
      </w:r>
      <w:r w:rsidRPr="004435B1">
        <w:rPr>
          <w:rFonts w:ascii="David" w:hAnsi="David" w:cs="David"/>
        </w:rPr>
        <w:t>'</w:t>
      </w:r>
      <w:r w:rsidRPr="004435B1">
        <w:rPr>
          <w:rFonts w:ascii="David" w:hAnsi="David" w:cs="David"/>
          <w:rtl/>
        </w:rPr>
        <w:t xml:space="preserve"> או ביום הראשון לאחר חג בין השעות </w:t>
      </w:r>
      <w:r w:rsidRPr="004435B1">
        <w:rPr>
          <w:rFonts w:ascii="David" w:hAnsi="David" w:cs="David"/>
        </w:rPr>
        <w:t>06.00</w:t>
      </w:r>
      <w:r w:rsidRPr="004435B1">
        <w:rPr>
          <w:rFonts w:ascii="David" w:hAnsi="David" w:cs="David"/>
          <w:rtl/>
        </w:rPr>
        <w:t xml:space="preserve"> עד </w:t>
      </w:r>
      <w:r w:rsidRPr="004435B1">
        <w:rPr>
          <w:rFonts w:ascii="David" w:hAnsi="David" w:cs="David"/>
        </w:rPr>
        <w:t>07.00</w:t>
      </w:r>
      <w:r w:rsidRPr="004435B1">
        <w:rPr>
          <w:rFonts w:ascii="David" w:hAnsi="David" w:cs="David"/>
          <w:rtl/>
        </w:rPr>
        <w:t xml:space="preserve"> לא תחשב כשעת עבודה של שבת וחג ולא תחושב כתוספת לשעת עבודה של שבת וחג.</w:t>
      </w:r>
    </w:p>
    <w:p w14:paraId="3379EEB9" w14:textId="77777777" w:rsidR="0065094C" w:rsidRPr="004435B1" w:rsidRDefault="0065094C" w:rsidP="00EA704F">
      <w:pPr>
        <w:pStyle w:val="afff0"/>
        <w:keepNext/>
        <w:keepLines/>
        <w:widowControl w:val="0"/>
        <w:numPr>
          <w:ilvl w:val="1"/>
          <w:numId w:val="89"/>
        </w:numPr>
        <w:spacing w:before="120" w:after="120" w:line="360" w:lineRule="auto"/>
        <w:ind w:hanging="539"/>
        <w:rPr>
          <w:rFonts w:ascii="David" w:hAnsi="David" w:cs="David"/>
          <w:rtl/>
        </w:rPr>
      </w:pPr>
      <w:r w:rsidRPr="004435B1">
        <w:rPr>
          <w:rFonts w:ascii="David" w:hAnsi="David" w:cs="David"/>
          <w:rtl/>
        </w:rPr>
        <w:t xml:space="preserve">משמרת יום הכיפורים: שכר המאבטחים יהיה 200% מערך השעה ביום חול רגיל. </w:t>
      </w:r>
      <w:r w:rsidR="0065373F" w:rsidRPr="004435B1">
        <w:rPr>
          <w:rFonts w:ascii="David" w:hAnsi="David" w:cs="David" w:hint="cs"/>
          <w:rtl/>
        </w:rPr>
        <w:t>כמות</w:t>
      </w:r>
      <w:r w:rsidRPr="004435B1">
        <w:rPr>
          <w:rFonts w:ascii="David" w:hAnsi="David" w:cs="David"/>
          <w:rtl/>
        </w:rPr>
        <w:t xml:space="preserve"> שעות משמרת כיפור לא תעלה על 33 שעות בכלל המשימות והמתקנים של המשרד.</w:t>
      </w:r>
    </w:p>
    <w:p w14:paraId="67C80B84" w14:textId="77777777" w:rsidR="0065094C" w:rsidRPr="00544456" w:rsidRDefault="0065094C" w:rsidP="00544456">
      <w:pPr>
        <w:pStyle w:val="afff0"/>
        <w:keepNext/>
        <w:keepLines/>
        <w:widowControl w:val="0"/>
        <w:spacing w:before="120" w:after="120" w:line="360" w:lineRule="auto"/>
        <w:ind w:left="544"/>
        <w:rPr>
          <w:rFonts w:ascii="David" w:hAnsi="David" w:cs="David"/>
        </w:rPr>
      </w:pPr>
    </w:p>
    <w:p w14:paraId="006EBEC5" w14:textId="77777777" w:rsidR="001E0DC8" w:rsidRPr="00544456" w:rsidRDefault="001E0DC8" w:rsidP="0034438E">
      <w:pPr>
        <w:pStyle w:val="afff0"/>
        <w:keepNext/>
        <w:keepLines/>
        <w:widowControl w:val="0"/>
        <w:numPr>
          <w:ilvl w:val="0"/>
          <w:numId w:val="89"/>
        </w:numPr>
        <w:spacing w:before="120" w:after="120" w:line="360" w:lineRule="auto"/>
        <w:ind w:left="-38" w:firstLine="0"/>
        <w:outlineLvl w:val="2"/>
        <w:rPr>
          <w:rFonts w:ascii="David" w:hAnsi="David" w:cs="David"/>
          <w:b/>
          <w:bCs/>
          <w:u w:val="single"/>
        </w:rPr>
      </w:pPr>
      <w:r w:rsidRPr="00544456">
        <w:rPr>
          <w:rFonts w:ascii="David" w:hAnsi="David" w:cs="David"/>
          <w:b/>
          <w:bCs/>
          <w:u w:val="single"/>
          <w:rtl/>
        </w:rPr>
        <w:t>ציוד</w:t>
      </w:r>
      <w:r w:rsidR="000B631E">
        <w:rPr>
          <w:rFonts w:ascii="David" w:hAnsi="David" w:cs="David" w:hint="cs"/>
          <w:b/>
          <w:bCs/>
          <w:u w:val="single"/>
          <w:rtl/>
        </w:rPr>
        <w:t>,</w:t>
      </w:r>
      <w:r w:rsidR="004A1DA5">
        <w:rPr>
          <w:rFonts w:ascii="David" w:hAnsi="David" w:cs="David" w:hint="cs"/>
          <w:b/>
          <w:bCs/>
          <w:u w:val="single"/>
          <w:rtl/>
        </w:rPr>
        <w:t xml:space="preserve"> </w:t>
      </w:r>
      <w:r w:rsidR="000B631E">
        <w:rPr>
          <w:rFonts w:ascii="David" w:hAnsi="David" w:cs="David" w:hint="cs"/>
          <w:b/>
          <w:bCs/>
          <w:u w:val="single"/>
          <w:rtl/>
        </w:rPr>
        <w:t>תחמושת</w:t>
      </w:r>
      <w:r w:rsidR="004A1DA5">
        <w:rPr>
          <w:rFonts w:ascii="David" w:hAnsi="David" w:cs="David" w:hint="cs"/>
          <w:b/>
          <w:bCs/>
          <w:u w:val="single"/>
          <w:rtl/>
        </w:rPr>
        <w:t xml:space="preserve"> </w:t>
      </w:r>
      <w:r w:rsidR="000B631E">
        <w:rPr>
          <w:rFonts w:ascii="David" w:hAnsi="David" w:cs="David" w:hint="cs"/>
          <w:b/>
          <w:bCs/>
          <w:u w:val="single"/>
          <w:rtl/>
        </w:rPr>
        <w:t>,</w:t>
      </w:r>
      <w:r w:rsidR="004A1DA5">
        <w:rPr>
          <w:rFonts w:ascii="David" w:hAnsi="David" w:cs="David" w:hint="cs"/>
          <w:b/>
          <w:bCs/>
          <w:u w:val="single"/>
          <w:rtl/>
        </w:rPr>
        <w:t xml:space="preserve"> </w:t>
      </w:r>
      <w:r w:rsidR="000B631E">
        <w:rPr>
          <w:rFonts w:ascii="David" w:hAnsi="David" w:cs="David" w:hint="cs"/>
          <w:b/>
          <w:bCs/>
          <w:u w:val="single"/>
          <w:rtl/>
        </w:rPr>
        <w:t>אמצעי קשר</w:t>
      </w:r>
      <w:r w:rsidR="004A1DA5">
        <w:rPr>
          <w:rFonts w:ascii="David" w:hAnsi="David" w:cs="David" w:hint="cs"/>
          <w:b/>
          <w:bCs/>
          <w:u w:val="single"/>
          <w:rtl/>
        </w:rPr>
        <w:t xml:space="preserve"> </w:t>
      </w:r>
      <w:r w:rsidR="000B631E">
        <w:rPr>
          <w:rFonts w:ascii="David" w:hAnsi="David" w:cs="David" w:hint="cs"/>
          <w:b/>
          <w:bCs/>
          <w:u w:val="single"/>
          <w:rtl/>
        </w:rPr>
        <w:t>,</w:t>
      </w:r>
      <w:r w:rsidR="004A1DA5">
        <w:rPr>
          <w:rFonts w:ascii="David" w:hAnsi="David" w:cs="David" w:hint="cs"/>
          <w:b/>
          <w:bCs/>
          <w:u w:val="single"/>
          <w:rtl/>
        </w:rPr>
        <w:t xml:space="preserve"> </w:t>
      </w:r>
      <w:r w:rsidR="000B631E">
        <w:rPr>
          <w:rFonts w:ascii="David" w:hAnsi="David" w:cs="David" w:hint="cs"/>
          <w:b/>
          <w:bCs/>
          <w:u w:val="single"/>
          <w:rtl/>
        </w:rPr>
        <w:t>מערכת קשר</w:t>
      </w:r>
      <w:r w:rsidR="004A1DA5">
        <w:rPr>
          <w:rFonts w:ascii="David" w:hAnsi="David" w:cs="David" w:hint="cs"/>
          <w:b/>
          <w:bCs/>
          <w:u w:val="single"/>
          <w:rtl/>
        </w:rPr>
        <w:t xml:space="preserve"> </w:t>
      </w:r>
      <w:r w:rsidR="000B631E">
        <w:rPr>
          <w:rFonts w:ascii="David" w:hAnsi="David" w:cs="David" w:hint="cs"/>
          <w:b/>
          <w:bCs/>
          <w:u w:val="single"/>
          <w:rtl/>
        </w:rPr>
        <w:t>, טלפונים וכו</w:t>
      </w:r>
      <w:r w:rsidR="00CB3C52">
        <w:rPr>
          <w:rFonts w:ascii="David" w:hAnsi="David" w:cs="David" w:hint="cs"/>
          <w:b/>
          <w:bCs/>
          <w:u w:val="single"/>
          <w:rtl/>
        </w:rPr>
        <w:t>'</w:t>
      </w:r>
      <w:r w:rsidRPr="00544456">
        <w:rPr>
          <w:rFonts w:ascii="David" w:hAnsi="David" w:cs="David"/>
          <w:b/>
          <w:bCs/>
          <w:u w:val="single"/>
          <w:rtl/>
        </w:rPr>
        <w:t>:</w:t>
      </w:r>
    </w:p>
    <w:p w14:paraId="339929B0" w14:textId="77777777" w:rsidR="001E0DC8" w:rsidRPr="00544456" w:rsidRDefault="001E0DC8" w:rsidP="00EA704F">
      <w:pPr>
        <w:pStyle w:val="afff0"/>
        <w:keepNext/>
        <w:keepLines/>
        <w:widowControl w:val="0"/>
        <w:numPr>
          <w:ilvl w:val="1"/>
          <w:numId w:val="83"/>
        </w:numPr>
        <w:spacing w:before="120" w:after="120" w:line="360" w:lineRule="auto"/>
        <w:ind w:left="1040" w:hanging="496"/>
        <w:rPr>
          <w:rFonts w:ascii="David" w:hAnsi="David" w:cs="David"/>
        </w:rPr>
      </w:pPr>
      <w:r w:rsidRPr="00544456">
        <w:rPr>
          <w:rFonts w:ascii="David" w:hAnsi="David" w:cs="David"/>
          <w:rtl/>
        </w:rPr>
        <w:t xml:space="preserve">הזוכה יעמיד לרשות המשרד ועובדיו את כלל הציוד שיידרש לשם ביצוע מלא של השירותים. דרישות הציוד שעל ספק השירות לספק לצורך מתן שירותי האבטחה במתקני </w:t>
      </w:r>
      <w:r w:rsidR="000D2B4C">
        <w:rPr>
          <w:rFonts w:ascii="David" w:hAnsi="David" w:cs="David" w:hint="cs"/>
          <w:rtl/>
        </w:rPr>
        <w:t xml:space="preserve">ומשימות </w:t>
      </w:r>
      <w:r w:rsidRPr="00544456">
        <w:rPr>
          <w:rFonts w:ascii="David" w:hAnsi="David" w:cs="David"/>
          <w:rtl/>
        </w:rPr>
        <w:t>המשרד משמעו כל הציוד והאמצעים הנדרשים לשם מתן שירותי האבטחה.</w:t>
      </w:r>
    </w:p>
    <w:p w14:paraId="15E11F88" w14:textId="77777777" w:rsidR="001E0DC8" w:rsidRPr="00544456" w:rsidRDefault="001E0DC8" w:rsidP="00EA704F">
      <w:pPr>
        <w:pStyle w:val="afff0"/>
        <w:keepNext/>
        <w:keepLines/>
        <w:widowControl w:val="0"/>
        <w:numPr>
          <w:ilvl w:val="1"/>
          <w:numId w:val="83"/>
        </w:numPr>
        <w:spacing w:before="120" w:after="120" w:line="360" w:lineRule="auto"/>
        <w:ind w:left="1040" w:hanging="496"/>
        <w:rPr>
          <w:rFonts w:ascii="David" w:hAnsi="David" w:cs="David"/>
        </w:rPr>
      </w:pPr>
      <w:r w:rsidRPr="00544456">
        <w:rPr>
          <w:rFonts w:ascii="David" w:hAnsi="David" w:cs="David"/>
          <w:rtl/>
        </w:rPr>
        <w:t>יובהר, כי התשלום עבור הביגוד, האביזרים, הנשק, הציוד, ציוד התקשורת והתעודות (רישיון נשק, תעודת מאבטח וכו'), כלל ההוצאות לרבות</w:t>
      </w:r>
      <w:r w:rsidR="004A1DA5">
        <w:rPr>
          <w:rFonts w:ascii="David" w:hAnsi="David" w:cs="David"/>
          <w:rtl/>
        </w:rPr>
        <w:t xml:space="preserve"> חידוש רישיון נשק ובדיקות פסיכו</w:t>
      </w:r>
      <w:r w:rsidR="004A1DA5">
        <w:rPr>
          <w:rFonts w:ascii="David" w:hAnsi="David" w:cs="David" w:hint="cs"/>
          <w:rtl/>
        </w:rPr>
        <w:t>לוגיות</w:t>
      </w:r>
      <w:r w:rsidRPr="00544456">
        <w:rPr>
          <w:rFonts w:ascii="David" w:hAnsi="David" w:cs="David"/>
          <w:rtl/>
        </w:rPr>
        <w:t xml:space="preserve">  בהתאם לצו המנחה בהיבט של בדיקות מסוכנות וכו' אשר על ספק השירות לספק, יהיו על חשבונו, באחריותו הבלעדית ויגולמו במחיר עלות שעת האבטחה וללא חיוב המאבטח ו/או המשרד בהוצאות אלו.</w:t>
      </w:r>
    </w:p>
    <w:p w14:paraId="7883542B" w14:textId="77777777" w:rsidR="001E0DC8" w:rsidRPr="00544456" w:rsidRDefault="001E0DC8" w:rsidP="00EA704F">
      <w:pPr>
        <w:pStyle w:val="afff0"/>
        <w:keepNext/>
        <w:keepLines/>
        <w:widowControl w:val="0"/>
        <w:numPr>
          <w:ilvl w:val="1"/>
          <w:numId w:val="83"/>
        </w:numPr>
        <w:spacing w:before="120" w:after="120" w:line="360" w:lineRule="auto"/>
        <w:ind w:left="1040" w:hanging="496"/>
        <w:rPr>
          <w:rFonts w:ascii="David" w:hAnsi="David" w:cs="David"/>
        </w:rPr>
      </w:pPr>
      <w:r w:rsidRPr="00544456">
        <w:rPr>
          <w:rFonts w:ascii="David" w:hAnsi="David" w:cs="David"/>
          <w:rtl/>
        </w:rPr>
        <w:t xml:space="preserve">למען הסר ספק יובהר כי כל הציוד והאמצעים הנדרשים לשם מתן שירותי אבטחה, לרבות הביגוד וכיוצ"ב, יהיו חדשים (מהאריזה) ויועברו מראש לממונה </w:t>
      </w:r>
      <w:r w:rsidR="00E53F49">
        <w:rPr>
          <w:rFonts w:ascii="David" w:hAnsi="David" w:cs="David" w:hint="cs"/>
          <w:rtl/>
        </w:rPr>
        <w:t>,</w:t>
      </w:r>
      <w:r w:rsidRPr="00544456">
        <w:rPr>
          <w:rFonts w:ascii="David" w:hAnsi="David" w:cs="David"/>
          <w:rtl/>
        </w:rPr>
        <w:t xml:space="preserve"> לשם קבלת אישורו וזאת עד 14 יום מיום ההודעה על הזכייה במכרז.</w:t>
      </w:r>
    </w:p>
    <w:p w14:paraId="6141012C" w14:textId="77777777" w:rsidR="001E0DC8" w:rsidRPr="00544456" w:rsidRDefault="00E7782B" w:rsidP="00EA704F">
      <w:pPr>
        <w:pStyle w:val="afff0"/>
        <w:keepNext/>
        <w:keepLines/>
        <w:widowControl w:val="0"/>
        <w:numPr>
          <w:ilvl w:val="1"/>
          <w:numId w:val="83"/>
        </w:numPr>
        <w:spacing w:before="120" w:after="120" w:line="360" w:lineRule="auto"/>
        <w:ind w:left="1040" w:hanging="496"/>
        <w:rPr>
          <w:rFonts w:ascii="David" w:hAnsi="David" w:cs="David"/>
        </w:rPr>
      </w:pPr>
      <w:r>
        <w:rPr>
          <w:rFonts w:ascii="David" w:hAnsi="David" w:cs="David" w:hint="cs"/>
          <w:rtl/>
        </w:rPr>
        <w:t>הזוכה</w:t>
      </w:r>
      <w:r w:rsidR="001E0DC8" w:rsidRPr="00544456">
        <w:rPr>
          <w:rFonts w:ascii="David" w:hAnsi="David" w:cs="David"/>
          <w:rtl/>
        </w:rPr>
        <w:t xml:space="preserve"> </w:t>
      </w:r>
      <w:r>
        <w:rPr>
          <w:rFonts w:ascii="David" w:hAnsi="David" w:cs="David" w:hint="cs"/>
          <w:rtl/>
        </w:rPr>
        <w:t>ידאג</w:t>
      </w:r>
      <w:r w:rsidR="00C532FC">
        <w:rPr>
          <w:rFonts w:ascii="David" w:hAnsi="David" w:cs="David"/>
          <w:rtl/>
        </w:rPr>
        <w:t xml:space="preserve"> להחלפ</w:t>
      </w:r>
      <w:r w:rsidR="00C532FC">
        <w:rPr>
          <w:rFonts w:ascii="David" w:hAnsi="David" w:cs="David" w:hint="cs"/>
          <w:rtl/>
        </w:rPr>
        <w:t>ה/תיקון</w:t>
      </w:r>
      <w:r w:rsidR="00C532FC">
        <w:rPr>
          <w:rFonts w:ascii="David" w:hAnsi="David" w:cs="David"/>
          <w:rtl/>
        </w:rPr>
        <w:t xml:space="preserve"> הציוד מבעוד מועד לרבות החלפ</w:t>
      </w:r>
      <w:r w:rsidR="00C532FC">
        <w:rPr>
          <w:rFonts w:ascii="David" w:hAnsi="David" w:cs="David" w:hint="cs"/>
          <w:rtl/>
        </w:rPr>
        <w:t>ה/הספקת</w:t>
      </w:r>
      <w:r w:rsidR="001E0DC8" w:rsidRPr="00544456">
        <w:rPr>
          <w:rFonts w:ascii="David" w:hAnsi="David" w:cs="David"/>
          <w:rtl/>
        </w:rPr>
        <w:t xml:space="preserve"> סוללות למכשירים על כלל סוגיהם</w:t>
      </w:r>
      <w:r w:rsidR="001E0DC8" w:rsidRPr="00544456">
        <w:rPr>
          <w:rFonts w:ascii="David" w:hAnsi="David" w:cs="David"/>
        </w:rPr>
        <w:t>.</w:t>
      </w:r>
      <w:r w:rsidR="001E0DC8" w:rsidRPr="00544456">
        <w:rPr>
          <w:rFonts w:ascii="David" w:hAnsi="David" w:cs="David"/>
          <w:rtl/>
        </w:rPr>
        <w:t xml:space="preserve"> בדיקת תקינות הציוד</w:t>
      </w:r>
      <w:r w:rsidR="00C532FC">
        <w:rPr>
          <w:rFonts w:ascii="David" w:hAnsi="David" w:cs="David" w:hint="cs"/>
          <w:rtl/>
        </w:rPr>
        <w:t xml:space="preserve"> בכלל התארים של המשרד</w:t>
      </w:r>
      <w:r w:rsidR="001E0DC8" w:rsidRPr="00544456">
        <w:rPr>
          <w:rFonts w:ascii="David" w:hAnsi="David" w:cs="David"/>
          <w:rtl/>
        </w:rPr>
        <w:t xml:space="preserve"> תבוצע אחת ל</w:t>
      </w:r>
      <w:r>
        <w:rPr>
          <w:rFonts w:ascii="David" w:hAnsi="David" w:cs="David" w:hint="cs"/>
          <w:rtl/>
        </w:rPr>
        <w:t>רבעון</w:t>
      </w:r>
      <w:r w:rsidR="00C532FC">
        <w:rPr>
          <w:rFonts w:ascii="David" w:hAnsi="David" w:cs="David" w:hint="cs"/>
          <w:rtl/>
        </w:rPr>
        <w:t xml:space="preserve"> ע"י הזוכה,על חשבונו ובאחריותו</w:t>
      </w:r>
      <w:r w:rsidR="001E0DC8" w:rsidRPr="00544456">
        <w:rPr>
          <w:rFonts w:ascii="David" w:hAnsi="David" w:cs="David"/>
        </w:rPr>
        <w:t>.</w:t>
      </w:r>
      <w:r w:rsidR="001E0DC8" w:rsidRPr="00544456">
        <w:rPr>
          <w:rFonts w:ascii="David" w:hAnsi="David" w:cs="David"/>
          <w:rtl/>
        </w:rPr>
        <w:t xml:space="preserve"> החלפת ציוד שאינו תקין</w:t>
      </w:r>
      <w:r w:rsidR="00C532FC">
        <w:rPr>
          <w:rFonts w:ascii="David" w:hAnsi="David" w:cs="David"/>
        </w:rPr>
        <w:t xml:space="preserve"> </w:t>
      </w:r>
      <w:r w:rsidR="001E0DC8" w:rsidRPr="00544456">
        <w:rPr>
          <w:rFonts w:ascii="David" w:hAnsi="David" w:cs="David"/>
          <w:rtl/>
        </w:rPr>
        <w:t>הי</w:t>
      </w:r>
      <w:r w:rsidR="00C532FC">
        <w:rPr>
          <w:rFonts w:ascii="David" w:hAnsi="David" w:cs="David" w:hint="cs"/>
          <w:rtl/>
        </w:rPr>
        <w:t>נו</w:t>
      </w:r>
      <w:r w:rsidR="001E0DC8" w:rsidRPr="00544456">
        <w:rPr>
          <w:rFonts w:ascii="David" w:hAnsi="David" w:cs="David"/>
          <w:rtl/>
        </w:rPr>
        <w:t xml:space="preserve"> באחריות </w:t>
      </w:r>
      <w:r w:rsidR="00C532FC">
        <w:rPr>
          <w:rFonts w:ascii="David" w:hAnsi="David" w:cs="David" w:hint="cs"/>
          <w:rtl/>
        </w:rPr>
        <w:t>הזוכה</w:t>
      </w:r>
      <w:r w:rsidR="00C532FC">
        <w:rPr>
          <w:rFonts w:ascii="David" w:hAnsi="David" w:cs="David"/>
        </w:rPr>
        <w:t xml:space="preserve"> </w:t>
      </w:r>
      <w:r w:rsidR="001E0DC8" w:rsidRPr="00544456">
        <w:rPr>
          <w:rFonts w:ascii="David" w:hAnsi="David" w:cs="David"/>
          <w:rtl/>
        </w:rPr>
        <w:t>ותבוצע באופן מי</w:t>
      </w:r>
      <w:r>
        <w:rPr>
          <w:rFonts w:ascii="David" w:hAnsi="David" w:cs="David" w:hint="cs"/>
          <w:rtl/>
        </w:rPr>
        <w:t>י</w:t>
      </w:r>
      <w:r w:rsidR="001E0DC8" w:rsidRPr="00544456">
        <w:rPr>
          <w:rFonts w:ascii="David" w:hAnsi="David" w:cs="David"/>
          <w:rtl/>
        </w:rPr>
        <w:t>די-עד 8 שעות מקבלת ההנחיה להחליף ו/או לתקן</w:t>
      </w:r>
      <w:r w:rsidR="001E0DC8" w:rsidRPr="00544456">
        <w:rPr>
          <w:rFonts w:ascii="David" w:hAnsi="David" w:cs="David"/>
        </w:rPr>
        <w:t>.</w:t>
      </w:r>
      <w:r w:rsidR="001E0DC8" w:rsidRPr="00544456">
        <w:rPr>
          <w:rFonts w:ascii="David" w:hAnsi="David" w:cs="David"/>
          <w:rtl/>
        </w:rPr>
        <w:t xml:space="preserve"> על </w:t>
      </w:r>
      <w:r w:rsidR="00C532FC">
        <w:rPr>
          <w:rFonts w:ascii="David" w:hAnsi="David" w:cs="David" w:hint="cs"/>
          <w:rtl/>
        </w:rPr>
        <w:t>הזוכה</w:t>
      </w:r>
      <w:r w:rsidR="001E0DC8" w:rsidRPr="00544456">
        <w:rPr>
          <w:rFonts w:ascii="David" w:hAnsi="David" w:cs="David"/>
          <w:rtl/>
        </w:rPr>
        <w:t xml:space="preserve"> לדווח מידי חודש בכתב לממונה על תקינות הציוד</w:t>
      </w:r>
      <w:r w:rsidR="001E0DC8" w:rsidRPr="00544456">
        <w:rPr>
          <w:rFonts w:ascii="David" w:hAnsi="David" w:cs="David"/>
        </w:rPr>
        <w:t>.</w:t>
      </w:r>
    </w:p>
    <w:p w14:paraId="15D6EDD9" w14:textId="77777777" w:rsidR="001E0DC8" w:rsidRPr="00544456" w:rsidRDefault="001E0DC8" w:rsidP="00EA704F">
      <w:pPr>
        <w:pStyle w:val="afff0"/>
        <w:keepNext/>
        <w:keepLines/>
        <w:widowControl w:val="0"/>
        <w:numPr>
          <w:ilvl w:val="1"/>
          <w:numId w:val="83"/>
        </w:numPr>
        <w:spacing w:before="120" w:after="120" w:line="360" w:lineRule="auto"/>
        <w:ind w:left="1040" w:hanging="496"/>
        <w:rPr>
          <w:rFonts w:ascii="David" w:hAnsi="David" w:cs="David"/>
        </w:rPr>
      </w:pPr>
      <w:r w:rsidRPr="00544456">
        <w:rPr>
          <w:rFonts w:ascii="David" w:hAnsi="David" w:cs="David"/>
          <w:rtl/>
        </w:rPr>
        <w:t>לצורך ביצוע פעולות אבטחה נוספות יתכן ויהיה צורך בביצוע התקשרויות מול ספקי</w:t>
      </w:r>
      <w:r w:rsidR="00E7782B">
        <w:rPr>
          <w:rFonts w:ascii="David" w:hAnsi="David" w:cs="David"/>
          <w:rtl/>
        </w:rPr>
        <w:t>ם חיצוניים</w:t>
      </w:r>
      <w:r w:rsidR="000179E0">
        <w:rPr>
          <w:rFonts w:ascii="David" w:hAnsi="David" w:cs="David" w:hint="cs"/>
          <w:rtl/>
        </w:rPr>
        <w:t>/נוספים</w:t>
      </w:r>
      <w:r w:rsidR="00E7782B">
        <w:rPr>
          <w:rFonts w:ascii="David" w:hAnsi="David" w:cs="David"/>
          <w:rtl/>
        </w:rPr>
        <w:t xml:space="preserve"> לרכישת ציוד/אמצעים א</w:t>
      </w:r>
      <w:r w:rsidRPr="00544456">
        <w:rPr>
          <w:rFonts w:ascii="David" w:hAnsi="David" w:cs="David"/>
          <w:rtl/>
        </w:rPr>
        <w:t xml:space="preserve">שר אינם מפורטים נשוא מכרז זה בציוד/אמצעים קבועים אשר ניתנים לכל אתר/משימה ויידרשו מעת </w:t>
      </w:r>
      <w:r w:rsidR="007D38FD">
        <w:rPr>
          <w:rFonts w:ascii="David" w:hAnsi="David" w:cs="David"/>
          <w:rtl/>
        </w:rPr>
        <w:t>לעת עבור משימות/מתקנים ע"פ דריש</w:t>
      </w:r>
      <w:r w:rsidR="007D38FD">
        <w:rPr>
          <w:rFonts w:ascii="David" w:hAnsi="David" w:cs="David" w:hint="cs"/>
          <w:rtl/>
        </w:rPr>
        <w:t>ה</w:t>
      </w:r>
      <w:r w:rsidRPr="00544456">
        <w:rPr>
          <w:rFonts w:ascii="David" w:hAnsi="David" w:cs="David"/>
          <w:rtl/>
        </w:rPr>
        <w:t xml:space="preserve"> </w:t>
      </w:r>
      <w:r w:rsidR="00757077">
        <w:rPr>
          <w:rFonts w:ascii="David" w:hAnsi="David" w:cs="David"/>
          <w:rtl/>
        </w:rPr>
        <w:t xml:space="preserve">אשר </w:t>
      </w:r>
      <w:r w:rsidRPr="00544456">
        <w:rPr>
          <w:rFonts w:ascii="David" w:hAnsi="David" w:cs="David"/>
          <w:rtl/>
        </w:rPr>
        <w:t xml:space="preserve">ידרש </w:t>
      </w:r>
      <w:r w:rsidR="00757077">
        <w:rPr>
          <w:rFonts w:ascii="David" w:hAnsi="David" w:cs="David" w:hint="cs"/>
          <w:rtl/>
        </w:rPr>
        <w:t>הזוכה</w:t>
      </w:r>
      <w:r w:rsidRPr="00544456">
        <w:rPr>
          <w:rFonts w:ascii="David" w:hAnsi="David" w:cs="David"/>
          <w:rtl/>
        </w:rPr>
        <w:t xml:space="preserve"> לבצע מול ספקים חיצוניים בכל נושא אשר יוגדר ע"י הממונה.</w:t>
      </w:r>
      <w:r w:rsidR="00EE36A7" w:rsidRPr="00544456">
        <w:rPr>
          <w:rFonts w:ascii="David" w:hAnsi="David" w:cs="David"/>
          <w:rtl/>
        </w:rPr>
        <w:br/>
      </w:r>
      <w:r w:rsidRPr="00544456">
        <w:rPr>
          <w:rFonts w:ascii="David" w:hAnsi="David" w:cs="David"/>
          <w:rtl/>
        </w:rPr>
        <w:t xml:space="preserve"> הזוכה ירכוש את הציוד הנ"ל ב</w:t>
      </w:r>
      <w:r w:rsidR="00595E96">
        <w:rPr>
          <w:rFonts w:ascii="David" w:hAnsi="David" w:cs="David" w:hint="cs"/>
          <w:rtl/>
        </w:rPr>
        <w:t>הנחייתו ובאישורו</w:t>
      </w:r>
      <w:r w:rsidRPr="00544456">
        <w:rPr>
          <w:rFonts w:ascii="David" w:hAnsi="David" w:cs="David"/>
          <w:rtl/>
        </w:rPr>
        <w:t xml:space="preserve"> של הממונה. התשלום בגין הרכישה יבוצע כנגד הצגת חשבוניות בתצורת תשלום "גב אל גב" </w:t>
      </w:r>
      <w:r w:rsidR="00595E96">
        <w:rPr>
          <w:rFonts w:ascii="David" w:hAnsi="David" w:cs="David" w:hint="cs"/>
          <w:rtl/>
        </w:rPr>
        <w:t xml:space="preserve"> </w:t>
      </w:r>
      <w:r w:rsidR="00595E96" w:rsidRPr="006354B9">
        <w:rPr>
          <w:rFonts w:ascii="David" w:hAnsi="David" w:cs="David" w:hint="cs"/>
          <w:u w:val="single"/>
          <w:rtl/>
        </w:rPr>
        <w:t>ללא כל רווח לזוכה</w:t>
      </w:r>
      <w:r w:rsidRPr="006354B9">
        <w:rPr>
          <w:rFonts w:ascii="David" w:hAnsi="David" w:cs="David"/>
          <w:u w:val="single"/>
          <w:rtl/>
        </w:rPr>
        <w:t xml:space="preserve">. </w:t>
      </w:r>
      <w:r w:rsidR="00CF7E5B">
        <w:rPr>
          <w:rFonts w:ascii="David" w:hAnsi="David" w:cs="David"/>
          <w:rtl/>
        </w:rPr>
        <w:br/>
      </w:r>
      <w:r w:rsidR="00CF7E5B">
        <w:rPr>
          <w:rFonts w:ascii="David" w:hAnsi="David" w:cs="David" w:hint="cs"/>
          <w:rtl/>
        </w:rPr>
        <w:t xml:space="preserve">למען הסר ספק, הציוד אשר </w:t>
      </w:r>
      <w:r w:rsidR="00CF7E5B" w:rsidRPr="00CF7E5B">
        <w:rPr>
          <w:rFonts w:ascii="David" w:hAnsi="David" w:cs="David" w:hint="cs"/>
          <w:b/>
          <w:bCs/>
          <w:rtl/>
        </w:rPr>
        <w:t xml:space="preserve">יירכש </w:t>
      </w:r>
      <w:r w:rsidR="00CF7E5B" w:rsidRPr="00CF7E5B">
        <w:rPr>
          <w:rFonts w:ascii="David" w:hAnsi="David" w:cs="David" w:hint="cs"/>
          <w:u w:val="single"/>
          <w:rtl/>
        </w:rPr>
        <w:t>יישאר בבעלותו</w:t>
      </w:r>
      <w:r w:rsidR="00CF7E5B">
        <w:rPr>
          <w:rFonts w:ascii="David" w:hAnsi="David" w:cs="David" w:hint="cs"/>
          <w:rtl/>
        </w:rPr>
        <w:t xml:space="preserve"> של אגף הביטחון.</w:t>
      </w:r>
      <w:r w:rsidR="00595E96">
        <w:rPr>
          <w:rFonts w:ascii="David" w:hAnsi="David" w:cs="David"/>
          <w:rtl/>
        </w:rPr>
        <w:br/>
      </w:r>
    </w:p>
    <w:p w14:paraId="716F50C8" w14:textId="77777777" w:rsidR="001E24CD" w:rsidRPr="00544456" w:rsidRDefault="001E24CD" w:rsidP="0034438E">
      <w:pPr>
        <w:pStyle w:val="afff0"/>
        <w:keepNext/>
        <w:keepLines/>
        <w:widowControl w:val="0"/>
        <w:numPr>
          <w:ilvl w:val="2"/>
          <w:numId w:val="83"/>
        </w:numPr>
        <w:spacing w:before="120" w:after="120" w:line="360" w:lineRule="auto"/>
        <w:outlineLvl w:val="3"/>
        <w:rPr>
          <w:rFonts w:ascii="David" w:hAnsi="David" w:cs="David"/>
        </w:rPr>
      </w:pPr>
      <w:r w:rsidRPr="00544456">
        <w:rPr>
          <w:rFonts w:ascii="David" w:hAnsi="David" w:cs="David"/>
          <w:u w:val="single"/>
          <w:rtl/>
        </w:rPr>
        <w:t xml:space="preserve">אופן ההתקשרות בסעיף </w:t>
      </w:r>
      <w:r w:rsidR="00A77515">
        <w:rPr>
          <w:rFonts w:ascii="David" w:hAnsi="David" w:cs="David" w:hint="cs"/>
          <w:u w:val="single"/>
          <w:rtl/>
        </w:rPr>
        <w:t>13</w:t>
      </w:r>
      <w:r w:rsidRPr="00544456">
        <w:rPr>
          <w:rFonts w:ascii="David" w:hAnsi="David" w:cs="David"/>
          <w:u w:val="single"/>
          <w:rtl/>
        </w:rPr>
        <w:t>.5 תבוצע בשתי אפשרויות ע"פ החלטת הממונה כדלקמן</w:t>
      </w:r>
      <w:r w:rsidRPr="00544456">
        <w:rPr>
          <w:rFonts w:ascii="David" w:hAnsi="David" w:cs="David"/>
          <w:rtl/>
        </w:rPr>
        <w:t>:</w:t>
      </w:r>
    </w:p>
    <w:p w14:paraId="567AF646" w14:textId="77777777" w:rsidR="001E24CD" w:rsidRPr="00544456" w:rsidRDefault="001E24CD" w:rsidP="0034438E">
      <w:pPr>
        <w:pStyle w:val="40"/>
        <w:keepNext/>
        <w:keepLines/>
        <w:widowControl w:val="0"/>
        <w:numPr>
          <w:ilvl w:val="3"/>
          <w:numId w:val="83"/>
        </w:numPr>
        <w:tabs>
          <w:tab w:val="left" w:pos="2028"/>
        </w:tabs>
        <w:spacing w:before="120" w:after="120"/>
        <w:outlineLvl w:val="4"/>
        <w:rPr>
          <w:rFonts w:ascii="David" w:hAnsi="David" w:cs="David"/>
          <w:u w:val="single"/>
        </w:rPr>
      </w:pPr>
      <w:r w:rsidRPr="00544456">
        <w:rPr>
          <w:rFonts w:ascii="David" w:hAnsi="David" w:cs="David"/>
          <w:u w:val="single"/>
          <w:rtl/>
        </w:rPr>
        <w:t>חלופה א' :</w:t>
      </w:r>
    </w:p>
    <w:p w14:paraId="4646D1BE" w14:textId="77777777" w:rsidR="001E24CD" w:rsidRPr="00544456" w:rsidRDefault="001E24CD" w:rsidP="00CF6A9B">
      <w:pPr>
        <w:pStyle w:val="afff0"/>
        <w:keepNext/>
        <w:keepLines/>
        <w:widowControl w:val="0"/>
        <w:numPr>
          <w:ilvl w:val="4"/>
          <w:numId w:val="83"/>
        </w:numPr>
        <w:spacing w:before="120" w:after="120" w:line="360" w:lineRule="auto"/>
        <w:rPr>
          <w:rFonts w:ascii="David" w:hAnsi="David" w:cs="David"/>
        </w:rPr>
      </w:pPr>
      <w:r w:rsidRPr="00544456">
        <w:rPr>
          <w:rFonts w:ascii="David" w:hAnsi="David" w:cs="David"/>
          <w:rtl/>
        </w:rPr>
        <w:t>הממונה יבחר את האמצעי/כל ציוד אחר, ינהל את המשא והמתן מול הזוכה עד קבלת הצעת מחיר שתכלול את האספקה וההתקנה.</w:t>
      </w:r>
    </w:p>
    <w:p w14:paraId="25E93899"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Pr>
      </w:pPr>
      <w:r w:rsidRPr="00544456">
        <w:rPr>
          <w:rFonts w:ascii="David" w:hAnsi="David" w:cs="David"/>
          <w:rtl/>
        </w:rPr>
        <w:t>הזוכה יהיה מחויב לרכוש את הפריט ולהתקינו באמצעות הזוכה שבחר המשרד וע"פ הצעת המחיר כנ"ל.</w:t>
      </w:r>
    </w:p>
    <w:p w14:paraId="7F2CFF80" w14:textId="77777777" w:rsidR="001E24CD" w:rsidRPr="00544456" w:rsidRDefault="001E24CD" w:rsidP="0034438E">
      <w:pPr>
        <w:pStyle w:val="40"/>
        <w:keepNext/>
        <w:keepLines/>
        <w:widowControl w:val="0"/>
        <w:numPr>
          <w:ilvl w:val="3"/>
          <w:numId w:val="83"/>
        </w:numPr>
        <w:tabs>
          <w:tab w:val="left" w:pos="2028"/>
        </w:tabs>
        <w:spacing w:before="120" w:after="120"/>
        <w:outlineLvl w:val="4"/>
        <w:rPr>
          <w:rFonts w:ascii="David" w:hAnsi="David" w:cs="David"/>
          <w:u w:val="single"/>
        </w:rPr>
      </w:pPr>
      <w:r w:rsidRPr="00544456">
        <w:rPr>
          <w:rFonts w:ascii="David" w:hAnsi="David" w:cs="David"/>
          <w:u w:val="single"/>
          <w:rtl/>
        </w:rPr>
        <w:t xml:space="preserve"> חלופה ב' :</w:t>
      </w:r>
    </w:p>
    <w:p w14:paraId="7C52BAFF" w14:textId="77777777" w:rsidR="001E24CD" w:rsidRPr="00544456" w:rsidRDefault="001E24CD" w:rsidP="00CF6A9B">
      <w:pPr>
        <w:pStyle w:val="50"/>
        <w:keepNext/>
        <w:keepLines/>
        <w:widowControl w:val="0"/>
        <w:numPr>
          <w:ilvl w:val="4"/>
          <w:numId w:val="83"/>
        </w:numPr>
        <w:tabs>
          <w:tab w:val="left" w:pos="2169"/>
          <w:tab w:val="left" w:pos="3020"/>
          <w:tab w:val="left" w:pos="3162"/>
        </w:tabs>
        <w:spacing w:before="120" w:after="120"/>
        <w:rPr>
          <w:rFonts w:ascii="David" w:hAnsi="David" w:cs="David"/>
        </w:rPr>
      </w:pPr>
      <w:r w:rsidRPr="00544456">
        <w:rPr>
          <w:rFonts w:ascii="David" w:hAnsi="David" w:cs="David"/>
          <w:rtl/>
        </w:rPr>
        <w:t>הממונה יבחר את האמצעי/כל ציוד אחר.</w:t>
      </w:r>
    </w:p>
    <w:p w14:paraId="0CDCBF40" w14:textId="77777777" w:rsidR="00BC34DE" w:rsidRDefault="001E0DC8" w:rsidP="00AA0BFD">
      <w:pPr>
        <w:pStyle w:val="50"/>
        <w:keepNext/>
        <w:keepLines/>
        <w:widowControl w:val="0"/>
        <w:numPr>
          <w:ilvl w:val="4"/>
          <w:numId w:val="83"/>
        </w:numPr>
        <w:tabs>
          <w:tab w:val="left" w:pos="2169"/>
          <w:tab w:val="left" w:pos="3020"/>
          <w:tab w:val="left" w:pos="3162"/>
        </w:tabs>
        <w:spacing w:before="120" w:after="120"/>
        <w:rPr>
          <w:rFonts w:ascii="David" w:hAnsi="David" w:cs="David"/>
        </w:rPr>
      </w:pPr>
      <w:r w:rsidRPr="00544456">
        <w:rPr>
          <w:rFonts w:ascii="David" w:hAnsi="David" w:cs="David"/>
          <w:rtl/>
        </w:rPr>
        <w:t>הזוכה  ינהל את המשא והמתן מו</w:t>
      </w:r>
      <w:r w:rsidR="00FD03DC" w:rsidRPr="00544456">
        <w:rPr>
          <w:rFonts w:ascii="David" w:hAnsi="David" w:cs="David"/>
          <w:rtl/>
        </w:rPr>
        <w:t>ל הזוכה עד קבלת הצעת מחיר שתכלול</w:t>
      </w:r>
      <w:r w:rsidRPr="00544456">
        <w:rPr>
          <w:rFonts w:ascii="David" w:hAnsi="David" w:cs="David"/>
          <w:rtl/>
        </w:rPr>
        <w:t xml:space="preserve"> את האספקה וההתקנה. </w:t>
      </w:r>
    </w:p>
    <w:p w14:paraId="0BA1C269" w14:textId="77777777" w:rsidR="00BC34DE" w:rsidRDefault="00BC34DE" w:rsidP="00EA704F">
      <w:pPr>
        <w:pStyle w:val="afff0"/>
        <w:keepNext/>
        <w:keepLines/>
        <w:widowControl w:val="0"/>
        <w:numPr>
          <w:ilvl w:val="1"/>
          <w:numId w:val="83"/>
        </w:numPr>
        <w:spacing w:before="120" w:after="120" w:line="360" w:lineRule="auto"/>
        <w:ind w:left="1040" w:hanging="450"/>
        <w:rPr>
          <w:rFonts w:ascii="David" w:hAnsi="David" w:cs="David"/>
        </w:rPr>
      </w:pPr>
      <w:r w:rsidRPr="0064087D">
        <w:rPr>
          <w:rFonts w:ascii="David" w:hAnsi="David" w:cs="David"/>
          <w:rtl/>
        </w:rPr>
        <w:t>למען הסר ספק, יובהר כי כל הציוד אשר מופיע נשוא סל אבטחה זה ובכלל זה בסעיף 13 על כלל</w:t>
      </w:r>
      <w:r>
        <w:rPr>
          <w:rFonts w:ascii="David" w:hAnsi="David" w:cs="David" w:hint="cs"/>
          <w:rtl/>
        </w:rPr>
        <w:t xml:space="preserve"> תתי</w:t>
      </w:r>
      <w:r w:rsidRPr="0064087D">
        <w:rPr>
          <w:rFonts w:ascii="David" w:hAnsi="David" w:cs="David"/>
          <w:rtl/>
        </w:rPr>
        <w:t xml:space="preserve"> סעיפיו יגיע לכל מקום/אתר אשר יידרש ע"י הממונה באמצעות הזוכה ובאחריותו בלבד.</w:t>
      </w:r>
    </w:p>
    <w:p w14:paraId="57ABE68C" w14:textId="77777777" w:rsidR="00BC34DE" w:rsidRDefault="00BC34DE" w:rsidP="00EA704F">
      <w:pPr>
        <w:pStyle w:val="afff0"/>
        <w:keepNext/>
        <w:keepLines/>
        <w:widowControl w:val="0"/>
        <w:numPr>
          <w:ilvl w:val="1"/>
          <w:numId w:val="83"/>
        </w:numPr>
        <w:spacing w:before="120" w:after="120" w:line="360" w:lineRule="auto"/>
        <w:ind w:left="1040" w:hanging="450"/>
        <w:rPr>
          <w:rFonts w:ascii="David" w:hAnsi="David" w:cs="David"/>
        </w:rPr>
      </w:pPr>
      <w:r w:rsidRPr="0064087D">
        <w:rPr>
          <w:rFonts w:ascii="David" w:hAnsi="David" w:cs="David"/>
          <w:rtl/>
        </w:rPr>
        <w:t>למען הסר ספק, יובהר כי כל הציוד אשר מופיע נשוא סל אבטחה זה ובכלל זה בסעיף 13 על כלל</w:t>
      </w:r>
      <w:r>
        <w:rPr>
          <w:rFonts w:ascii="David" w:hAnsi="David" w:cs="David" w:hint="cs"/>
          <w:rtl/>
        </w:rPr>
        <w:t xml:space="preserve"> תתי</w:t>
      </w:r>
      <w:r w:rsidRPr="0064087D">
        <w:rPr>
          <w:rFonts w:ascii="David" w:hAnsi="David" w:cs="David"/>
          <w:rtl/>
        </w:rPr>
        <w:t xml:space="preserve"> סעיפיו יידרש</w:t>
      </w:r>
      <w:r>
        <w:rPr>
          <w:rFonts w:ascii="David" w:hAnsi="David" w:cs="David" w:hint="cs"/>
          <w:rtl/>
        </w:rPr>
        <w:t xml:space="preserve"> באישורו של </w:t>
      </w:r>
      <w:r w:rsidRPr="0064087D">
        <w:rPr>
          <w:rFonts w:ascii="David" w:hAnsi="David" w:cs="David"/>
          <w:rtl/>
        </w:rPr>
        <w:t>הממונה</w:t>
      </w:r>
      <w:r>
        <w:rPr>
          <w:rFonts w:ascii="David" w:hAnsi="David" w:cs="David" w:hint="cs"/>
          <w:rtl/>
        </w:rPr>
        <w:t xml:space="preserve"> </w:t>
      </w:r>
      <w:r w:rsidRPr="00BC34DE">
        <w:rPr>
          <w:rFonts w:ascii="David" w:hAnsi="David" w:cs="David" w:hint="cs"/>
          <w:b/>
          <w:bCs/>
          <w:u w:val="single"/>
          <w:rtl/>
        </w:rPr>
        <w:t>טרם</w:t>
      </w:r>
      <w:r>
        <w:rPr>
          <w:rFonts w:ascii="David" w:hAnsi="David" w:cs="David" w:hint="cs"/>
          <w:rtl/>
        </w:rPr>
        <w:t xml:space="preserve"> רכישתו והספקתו למשרד.</w:t>
      </w:r>
    </w:p>
    <w:p w14:paraId="78B86FBC" w14:textId="77777777" w:rsidR="001E0DC8" w:rsidRPr="00544456" w:rsidRDefault="001E0DC8" w:rsidP="0034438E">
      <w:pPr>
        <w:pStyle w:val="50"/>
        <w:keepNext/>
        <w:keepLines/>
        <w:widowControl w:val="0"/>
        <w:numPr>
          <w:ilvl w:val="1"/>
          <w:numId w:val="83"/>
        </w:numPr>
        <w:tabs>
          <w:tab w:val="left" w:pos="2169"/>
          <w:tab w:val="left" w:pos="3020"/>
          <w:tab w:val="left" w:pos="3162"/>
        </w:tabs>
        <w:spacing w:before="120" w:after="120"/>
        <w:ind w:hanging="419"/>
        <w:outlineLvl w:val="3"/>
        <w:rPr>
          <w:rFonts w:ascii="David" w:hAnsi="David" w:cs="David"/>
          <w:rtl/>
        </w:rPr>
      </w:pPr>
      <w:r w:rsidRPr="00544456">
        <w:rPr>
          <w:rFonts w:ascii="David" w:hAnsi="David" w:cs="David"/>
          <w:b/>
          <w:bCs/>
          <w:u w:val="single"/>
          <w:rtl/>
        </w:rPr>
        <w:t>פירוט הציוד:</w:t>
      </w:r>
    </w:p>
    <w:p w14:paraId="56A36832" w14:textId="77777777" w:rsidR="000179E0" w:rsidRPr="000179E0" w:rsidRDefault="000179E0" w:rsidP="0034438E">
      <w:pPr>
        <w:pStyle w:val="afff0"/>
        <w:keepNext/>
        <w:keepLines/>
        <w:widowControl w:val="0"/>
        <w:numPr>
          <w:ilvl w:val="2"/>
          <w:numId w:val="83"/>
        </w:numPr>
        <w:spacing w:before="120" w:after="120" w:line="360" w:lineRule="auto"/>
        <w:outlineLvl w:val="4"/>
        <w:rPr>
          <w:rFonts w:ascii="David" w:hAnsi="David" w:cs="David"/>
          <w:u w:val="single"/>
        </w:rPr>
      </w:pPr>
      <w:r w:rsidRPr="000179E0">
        <w:rPr>
          <w:rFonts w:ascii="David" w:hAnsi="David" w:cs="David" w:hint="cs"/>
          <w:u w:val="single"/>
          <w:rtl/>
        </w:rPr>
        <w:t>ציוד אישי לכל עובד נשוא סל אבטחה זה:</w:t>
      </w:r>
    </w:p>
    <w:p w14:paraId="55E12B64" w14:textId="77777777" w:rsidR="001E0DC8" w:rsidRPr="00544456" w:rsidRDefault="001E0DC8" w:rsidP="00AA0BFD">
      <w:pPr>
        <w:pStyle w:val="afff0"/>
        <w:keepNext/>
        <w:keepLines/>
        <w:widowControl w:val="0"/>
        <w:numPr>
          <w:ilvl w:val="3"/>
          <w:numId w:val="83"/>
        </w:numPr>
        <w:spacing w:before="120" w:after="120" w:line="360" w:lineRule="auto"/>
        <w:rPr>
          <w:rFonts w:ascii="David" w:hAnsi="David" w:cs="David"/>
        </w:rPr>
      </w:pPr>
      <w:r w:rsidRPr="00544456">
        <w:rPr>
          <w:rFonts w:ascii="David" w:hAnsi="David" w:cs="David"/>
          <w:rtl/>
        </w:rPr>
        <w:t xml:space="preserve">הזוכה יספק לכל </w:t>
      </w:r>
      <w:r w:rsidRPr="00544456">
        <w:rPr>
          <w:rFonts w:ascii="David" w:hAnsi="David" w:cs="David"/>
          <w:b/>
          <w:bCs/>
          <w:rtl/>
        </w:rPr>
        <w:t>עובד (ע"פ סיווג תפקיד)</w:t>
      </w:r>
      <w:r w:rsidRPr="00544456">
        <w:rPr>
          <w:rFonts w:ascii="David" w:hAnsi="David" w:cs="David"/>
          <w:rtl/>
        </w:rPr>
        <w:t xml:space="preserve"> מטעמו את כלל הציוד המפורט במכרז זה בנספח ב'</w:t>
      </w:r>
      <w:r w:rsidR="00515ECE">
        <w:rPr>
          <w:rFonts w:ascii="David" w:hAnsi="David" w:cs="David" w:hint="cs"/>
          <w:rtl/>
        </w:rPr>
        <w:t xml:space="preserve"> ע"פ המפרט התואם לו בנספח א'</w:t>
      </w:r>
      <w:r w:rsidRPr="00544456">
        <w:rPr>
          <w:rFonts w:ascii="David" w:hAnsi="David" w:cs="David"/>
          <w:rtl/>
        </w:rPr>
        <w:t>.</w:t>
      </w:r>
    </w:p>
    <w:p w14:paraId="3A4A8461" w14:textId="77777777" w:rsidR="001E0DC8" w:rsidRPr="00544456" w:rsidRDefault="00C0244B" w:rsidP="00046130">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 xml:space="preserve">כלל האמור </w:t>
      </w:r>
      <w:r w:rsidR="00046130">
        <w:rPr>
          <w:rFonts w:ascii="David" w:hAnsi="David" w:cs="David" w:hint="cs"/>
          <w:rtl/>
        </w:rPr>
        <w:t>בנספח ב'</w:t>
      </w:r>
      <w:r w:rsidR="0057151D">
        <w:rPr>
          <w:rFonts w:ascii="David" w:hAnsi="David" w:cs="David" w:hint="cs"/>
          <w:rtl/>
        </w:rPr>
        <w:t xml:space="preserve"> </w:t>
      </w:r>
      <w:r w:rsidR="001E0DC8" w:rsidRPr="00544456">
        <w:rPr>
          <w:rFonts w:ascii="David" w:hAnsi="David" w:cs="David"/>
          <w:rtl/>
        </w:rPr>
        <w:t>וכל הציוד אשר</w:t>
      </w:r>
      <w:r>
        <w:rPr>
          <w:rFonts w:ascii="David" w:hAnsi="David" w:cs="David" w:hint="cs"/>
          <w:rtl/>
        </w:rPr>
        <w:t xml:space="preserve"> עתיד להיות מסופק</w:t>
      </w:r>
      <w:r w:rsidR="00101C62">
        <w:rPr>
          <w:rFonts w:ascii="David" w:hAnsi="David" w:cs="David" w:hint="cs"/>
          <w:rtl/>
        </w:rPr>
        <w:t xml:space="preserve"> </w:t>
      </w:r>
      <w:r w:rsidR="00101C62" w:rsidRPr="00C0244B">
        <w:rPr>
          <w:rFonts w:ascii="David" w:hAnsi="David" w:cs="David" w:hint="cs"/>
          <w:u w:val="single"/>
          <w:rtl/>
        </w:rPr>
        <w:t>לעובדים הקיימים עת תחילת המכרז</w:t>
      </w:r>
      <w:r w:rsidR="001E0DC8" w:rsidRPr="00544456">
        <w:rPr>
          <w:rFonts w:ascii="David" w:hAnsi="David" w:cs="David"/>
          <w:rtl/>
        </w:rPr>
        <w:t xml:space="preserve"> </w:t>
      </w:r>
      <w:r>
        <w:rPr>
          <w:rFonts w:ascii="David" w:hAnsi="David" w:cs="David" w:hint="cs"/>
          <w:rtl/>
        </w:rPr>
        <w:t>,יוצג לאישורו</w:t>
      </w:r>
      <w:r w:rsidR="001E0DC8" w:rsidRPr="00544456">
        <w:rPr>
          <w:rFonts w:ascii="David" w:hAnsi="David" w:cs="David"/>
          <w:rtl/>
        </w:rPr>
        <w:t xml:space="preserve"> של הממונה </w:t>
      </w:r>
      <w:r>
        <w:rPr>
          <w:rFonts w:ascii="David" w:hAnsi="David" w:cs="David" w:hint="cs"/>
          <w:rtl/>
        </w:rPr>
        <w:t xml:space="preserve"> וזאת לא יאוחר מ-14</w:t>
      </w:r>
      <w:r w:rsidR="001E0DC8" w:rsidRPr="00544456">
        <w:rPr>
          <w:rFonts w:ascii="David" w:hAnsi="David" w:cs="David"/>
          <w:rtl/>
        </w:rPr>
        <w:t xml:space="preserve"> ימים טרם תחילת</w:t>
      </w:r>
      <w:r>
        <w:rPr>
          <w:rFonts w:ascii="David" w:hAnsi="David" w:cs="David" w:hint="cs"/>
          <w:rtl/>
        </w:rPr>
        <w:t xml:space="preserve"> העבודה ע"פ</w:t>
      </w:r>
      <w:r w:rsidR="001E0DC8" w:rsidRPr="00544456">
        <w:rPr>
          <w:rFonts w:ascii="David" w:hAnsi="David" w:cs="David"/>
          <w:rtl/>
        </w:rPr>
        <w:t xml:space="preserve"> מכרז. באחריות הזוכה לתאם פגישה עם הממונה בו תציג החברה הזוכה את כלל הציוד </w:t>
      </w:r>
      <w:r w:rsidR="00291802">
        <w:rPr>
          <w:rFonts w:ascii="David" w:hAnsi="David" w:cs="David" w:hint="cs"/>
          <w:rtl/>
        </w:rPr>
        <w:t xml:space="preserve">אשר יסופק ע"פ </w:t>
      </w:r>
      <w:r w:rsidR="00046130">
        <w:rPr>
          <w:rFonts w:ascii="David" w:hAnsi="David" w:cs="David" w:hint="cs"/>
          <w:rtl/>
        </w:rPr>
        <w:t>נספח ב'</w:t>
      </w:r>
      <w:r w:rsidR="001E0DC8" w:rsidRPr="00544456">
        <w:rPr>
          <w:rFonts w:ascii="David" w:hAnsi="David" w:cs="David"/>
          <w:rtl/>
        </w:rPr>
        <w:t>.</w:t>
      </w:r>
    </w:p>
    <w:p w14:paraId="57C54A0A" w14:textId="77777777" w:rsidR="005F6A1C" w:rsidRDefault="00C0244B" w:rsidP="00046130">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למען הסר ספ</w:t>
      </w:r>
      <w:r w:rsidR="0057151D">
        <w:rPr>
          <w:rFonts w:ascii="David" w:hAnsi="David" w:cs="David"/>
          <w:rtl/>
        </w:rPr>
        <w:t xml:space="preserve">ק, את כלל הציוד המפורט </w:t>
      </w:r>
      <w:r w:rsidR="00046130">
        <w:rPr>
          <w:rFonts w:ascii="David" w:hAnsi="David" w:cs="David"/>
          <w:rtl/>
        </w:rPr>
        <w:t>ב</w:t>
      </w:r>
      <w:r w:rsidR="00046130">
        <w:rPr>
          <w:rFonts w:ascii="David" w:hAnsi="David" w:cs="David" w:hint="cs"/>
          <w:rtl/>
        </w:rPr>
        <w:t xml:space="preserve">נספח ב' </w:t>
      </w:r>
      <w:r w:rsidR="001E0DC8" w:rsidRPr="00544456">
        <w:rPr>
          <w:rFonts w:ascii="David" w:hAnsi="David" w:cs="David"/>
          <w:rtl/>
        </w:rPr>
        <w:t>יש לספק לעובד</w:t>
      </w:r>
      <w:r w:rsidR="00E567C2">
        <w:rPr>
          <w:rFonts w:ascii="David" w:hAnsi="David" w:cs="David" w:hint="cs"/>
          <w:rtl/>
        </w:rPr>
        <w:t>ים הקיימים לא יאוחר מ-</w:t>
      </w:r>
      <w:r w:rsidR="001E0DC8" w:rsidRPr="00544456">
        <w:rPr>
          <w:rFonts w:ascii="David" w:hAnsi="David" w:cs="David"/>
          <w:rtl/>
        </w:rPr>
        <w:t xml:space="preserve"> </w:t>
      </w:r>
      <w:r w:rsidR="00E567C2">
        <w:rPr>
          <w:rFonts w:ascii="David" w:hAnsi="David" w:cs="David" w:hint="cs"/>
          <w:rtl/>
        </w:rPr>
        <w:t>48</w:t>
      </w:r>
      <w:r w:rsidR="001E0DC8" w:rsidRPr="00291802">
        <w:rPr>
          <w:rFonts w:ascii="David" w:hAnsi="David" w:cs="David"/>
          <w:rtl/>
        </w:rPr>
        <w:t xml:space="preserve"> שעות טרם </w:t>
      </w:r>
      <w:r w:rsidR="00E567C2">
        <w:rPr>
          <w:rFonts w:ascii="David" w:hAnsi="David" w:cs="David" w:hint="cs"/>
          <w:rtl/>
        </w:rPr>
        <w:t>תחילת העבודה ע"פ מכרז</w:t>
      </w:r>
      <w:r w:rsidR="001E0DC8" w:rsidRPr="00544456">
        <w:rPr>
          <w:rFonts w:ascii="David" w:hAnsi="David" w:cs="David"/>
          <w:rtl/>
        </w:rPr>
        <w:t xml:space="preserve">. </w:t>
      </w:r>
    </w:p>
    <w:p w14:paraId="46B64271" w14:textId="77777777" w:rsidR="00E567C2" w:rsidRDefault="00E567C2" w:rsidP="00E567C2">
      <w:pPr>
        <w:pStyle w:val="afff0"/>
        <w:keepNext/>
        <w:keepLines/>
        <w:widowControl w:val="0"/>
        <w:numPr>
          <w:ilvl w:val="3"/>
          <w:numId w:val="83"/>
        </w:numPr>
        <w:spacing w:before="120" w:after="120" w:line="360" w:lineRule="auto"/>
        <w:rPr>
          <w:rFonts w:ascii="David" w:hAnsi="David" w:cs="David"/>
          <w:rtl/>
        </w:rPr>
      </w:pPr>
      <w:r>
        <w:rPr>
          <w:rFonts w:ascii="David" w:hAnsi="David" w:cs="David" w:hint="cs"/>
          <w:rtl/>
        </w:rPr>
        <w:t xml:space="preserve"> </w:t>
      </w:r>
      <w:r w:rsidR="005F6A1C">
        <w:rPr>
          <w:rFonts w:ascii="David" w:hAnsi="David" w:cs="David" w:hint="cs"/>
          <w:rtl/>
        </w:rPr>
        <w:t>עובד</w:t>
      </w:r>
      <w:r w:rsidR="001E0DC8" w:rsidRPr="00544456">
        <w:rPr>
          <w:rFonts w:ascii="David" w:hAnsi="David" w:cs="David"/>
          <w:rtl/>
        </w:rPr>
        <w:t xml:space="preserve"> </w:t>
      </w:r>
      <w:r w:rsidR="005F6A1C">
        <w:rPr>
          <w:rFonts w:ascii="David" w:hAnsi="David" w:cs="David" w:hint="cs"/>
          <w:rtl/>
        </w:rPr>
        <w:t>אשר</w:t>
      </w:r>
      <w:r>
        <w:rPr>
          <w:rFonts w:ascii="David" w:hAnsi="David" w:cs="David" w:hint="cs"/>
          <w:rtl/>
        </w:rPr>
        <w:t xml:space="preserve"> אינו חלק ממצבת כ"א עת תחילת המכרז והוא</w:t>
      </w:r>
      <w:r w:rsidR="005F6A1C">
        <w:rPr>
          <w:rFonts w:ascii="David" w:hAnsi="David" w:cs="David" w:hint="cs"/>
          <w:rtl/>
        </w:rPr>
        <w:t xml:space="preserve"> עתיד </w:t>
      </w:r>
      <w:r>
        <w:rPr>
          <w:rFonts w:ascii="David" w:hAnsi="David" w:cs="David" w:hint="cs"/>
          <w:rtl/>
        </w:rPr>
        <w:t xml:space="preserve">להצטרף למשימות המשרד (בין אם ברשותו קורס בתוקף או בין אם עליו לבצע הכשרה) </w:t>
      </w:r>
      <w:r w:rsidR="001E0DC8" w:rsidRPr="00544456">
        <w:rPr>
          <w:rFonts w:ascii="David" w:hAnsi="David" w:cs="David"/>
          <w:rtl/>
        </w:rPr>
        <w:t>יש לספק</w:t>
      </w:r>
      <w:r>
        <w:rPr>
          <w:rFonts w:ascii="David" w:hAnsi="David" w:cs="David" w:hint="cs"/>
          <w:rtl/>
        </w:rPr>
        <w:t xml:space="preserve"> לעובד את הפריטים הבאים לפי טבלת זמנים/סיווג העובד:</w:t>
      </w:r>
      <w:r>
        <w:rPr>
          <w:rFonts w:ascii="David" w:hAnsi="David" w:cs="David"/>
          <w:rtl/>
        </w:rPr>
        <w:br/>
      </w:r>
    </w:p>
    <w:tbl>
      <w:tblPr>
        <w:bidiVisual/>
        <w:tblW w:w="10487" w:type="dxa"/>
        <w:tblInd w:w="-3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3" w:type="dxa"/>
          <w:right w:w="73" w:type="dxa"/>
        </w:tblCellMar>
        <w:tblLook w:val="04A0" w:firstRow="1" w:lastRow="0" w:firstColumn="1" w:lastColumn="0" w:noHBand="0" w:noVBand="1"/>
        <w:tblCaption w:val="AHR01"/>
        <w:tblDescription w:val="פריטים שיש לספק לעובד לפי טבלת זמנים/סיווג העובד&#10;"/>
      </w:tblPr>
      <w:tblGrid>
        <w:gridCol w:w="1271"/>
        <w:gridCol w:w="2126"/>
        <w:gridCol w:w="2268"/>
        <w:gridCol w:w="4822"/>
      </w:tblGrid>
      <w:tr w:rsidR="00810EC4" w14:paraId="1A222E53" w14:textId="77777777" w:rsidTr="0034438E">
        <w:trPr>
          <w:cantSplit/>
          <w:trHeight w:val="1550"/>
          <w:tblHeader/>
        </w:trPr>
        <w:tc>
          <w:tcPr>
            <w:tcW w:w="1271" w:type="dxa"/>
            <w:shd w:val="clear" w:color="auto" w:fill="auto"/>
          </w:tcPr>
          <w:p w14:paraId="591FB69A" w14:textId="77777777" w:rsidR="00996AE2" w:rsidRPr="00765C5B" w:rsidRDefault="00996AE2" w:rsidP="00765C5B">
            <w:pPr>
              <w:pStyle w:val="afff0"/>
              <w:keepNext/>
              <w:keepLines/>
              <w:widowControl w:val="0"/>
              <w:spacing w:before="81" w:after="81" w:line="360" w:lineRule="auto"/>
              <w:ind w:left="0"/>
              <w:jc w:val="center"/>
              <w:rPr>
                <w:rFonts w:ascii="David" w:hAnsi="David" w:cs="David"/>
                <w:b/>
                <w:bCs/>
                <w:rtl/>
              </w:rPr>
            </w:pPr>
            <w:r w:rsidRPr="00765C5B">
              <w:rPr>
                <w:rFonts w:ascii="David" w:hAnsi="David" w:cs="David" w:hint="cs"/>
                <w:b/>
                <w:bCs/>
                <w:rtl/>
              </w:rPr>
              <w:t>מס"ד</w:t>
            </w:r>
          </w:p>
        </w:tc>
        <w:tc>
          <w:tcPr>
            <w:tcW w:w="2126" w:type="dxa"/>
            <w:shd w:val="clear" w:color="auto" w:fill="auto"/>
          </w:tcPr>
          <w:p w14:paraId="30AD0BB6" w14:textId="77777777" w:rsidR="00996AE2" w:rsidRPr="00765C5B" w:rsidRDefault="00996AE2" w:rsidP="00765C5B">
            <w:pPr>
              <w:pStyle w:val="afff0"/>
              <w:keepNext/>
              <w:keepLines/>
              <w:widowControl w:val="0"/>
              <w:spacing w:before="81" w:after="81" w:line="360" w:lineRule="auto"/>
              <w:ind w:left="0"/>
              <w:jc w:val="center"/>
              <w:rPr>
                <w:rFonts w:ascii="David" w:hAnsi="David" w:cs="David"/>
                <w:b/>
                <w:bCs/>
                <w:rtl/>
              </w:rPr>
            </w:pPr>
            <w:r w:rsidRPr="00765C5B">
              <w:rPr>
                <w:rFonts w:ascii="David" w:hAnsi="David" w:cs="David" w:hint="cs"/>
                <w:b/>
                <w:bCs/>
                <w:rtl/>
              </w:rPr>
              <w:t>סוג עובד/לו"ז</w:t>
            </w:r>
          </w:p>
        </w:tc>
        <w:tc>
          <w:tcPr>
            <w:tcW w:w="2268" w:type="dxa"/>
            <w:shd w:val="clear" w:color="auto" w:fill="auto"/>
          </w:tcPr>
          <w:p w14:paraId="79A70FD1" w14:textId="77777777" w:rsidR="00996AE2" w:rsidRPr="00765C5B" w:rsidRDefault="00996AE2" w:rsidP="00765C5B">
            <w:pPr>
              <w:pStyle w:val="afff0"/>
              <w:keepNext/>
              <w:keepLines/>
              <w:widowControl w:val="0"/>
              <w:spacing w:before="81" w:after="81" w:line="360" w:lineRule="auto"/>
              <w:ind w:left="0"/>
              <w:jc w:val="center"/>
              <w:rPr>
                <w:rFonts w:ascii="David" w:hAnsi="David" w:cs="David"/>
                <w:b/>
                <w:bCs/>
                <w:rtl/>
              </w:rPr>
            </w:pPr>
            <w:r w:rsidRPr="00765C5B">
              <w:rPr>
                <w:rFonts w:ascii="David" w:hAnsi="David" w:cs="David" w:hint="cs"/>
                <w:b/>
                <w:bCs/>
                <w:rtl/>
              </w:rPr>
              <w:t>עובד קיים עת תחילת ההתקשרות</w:t>
            </w:r>
          </w:p>
        </w:tc>
        <w:tc>
          <w:tcPr>
            <w:tcW w:w="4822" w:type="dxa"/>
            <w:shd w:val="clear" w:color="auto" w:fill="auto"/>
          </w:tcPr>
          <w:p w14:paraId="1916C8CD" w14:textId="77777777" w:rsidR="00996AE2" w:rsidRPr="00765C5B" w:rsidRDefault="00996AE2" w:rsidP="00765C5B">
            <w:pPr>
              <w:pStyle w:val="afff0"/>
              <w:keepNext/>
              <w:keepLines/>
              <w:widowControl w:val="0"/>
              <w:spacing w:before="81" w:after="81" w:line="360" w:lineRule="auto"/>
              <w:ind w:left="0"/>
              <w:jc w:val="center"/>
              <w:rPr>
                <w:rFonts w:ascii="David" w:hAnsi="David" w:cs="David"/>
                <w:b/>
                <w:bCs/>
                <w:rtl/>
              </w:rPr>
            </w:pPr>
            <w:r w:rsidRPr="00765C5B">
              <w:rPr>
                <w:rFonts w:ascii="David" w:hAnsi="David" w:cs="David" w:hint="cs"/>
                <w:b/>
                <w:bCs/>
                <w:rtl/>
              </w:rPr>
              <w:t>עובד שאינו קיים עת תחילת ההתקשרות ועתיד להצטרף במהלך תקופת ההתקשרות למשימות המשרד</w:t>
            </w:r>
          </w:p>
        </w:tc>
      </w:tr>
      <w:tr w:rsidR="00810EC4" w14:paraId="1CF19246" w14:textId="77777777" w:rsidTr="0034438E">
        <w:tc>
          <w:tcPr>
            <w:tcW w:w="1271" w:type="dxa"/>
            <w:shd w:val="clear" w:color="auto" w:fill="auto"/>
          </w:tcPr>
          <w:p w14:paraId="2C57F56E" w14:textId="77777777" w:rsidR="00996AE2" w:rsidRPr="00765C5B" w:rsidRDefault="00996AE2"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1</w:t>
            </w:r>
          </w:p>
        </w:tc>
        <w:tc>
          <w:tcPr>
            <w:tcW w:w="2126" w:type="dxa"/>
            <w:shd w:val="clear" w:color="auto" w:fill="auto"/>
          </w:tcPr>
          <w:p w14:paraId="456F372E" w14:textId="77777777" w:rsidR="00996AE2" w:rsidRPr="00765C5B" w:rsidRDefault="00996AE2"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 xml:space="preserve">מאבטח </w:t>
            </w:r>
            <w:r w:rsidRPr="00765C5B">
              <w:rPr>
                <w:rFonts w:ascii="David" w:hAnsi="David" w:cs="David" w:hint="cs"/>
                <w:b/>
                <w:bCs/>
                <w:u w:val="single"/>
                <w:rtl/>
              </w:rPr>
              <w:t>חמוש</w:t>
            </w:r>
            <w:r w:rsidRPr="00765C5B">
              <w:rPr>
                <w:rFonts w:ascii="David" w:hAnsi="David" w:cs="David" w:hint="cs"/>
                <w:rtl/>
              </w:rPr>
              <w:t>-על כלל סוגי המאבטחים</w:t>
            </w:r>
          </w:p>
        </w:tc>
        <w:tc>
          <w:tcPr>
            <w:tcW w:w="2268" w:type="dxa"/>
            <w:shd w:val="clear" w:color="auto" w:fill="auto"/>
          </w:tcPr>
          <w:p w14:paraId="56A4BEB8" w14:textId="77777777" w:rsidR="00996AE2" w:rsidRPr="00765C5B" w:rsidRDefault="00996AE2"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לספק את כל הציוד המופיע נשוא סל אבטחה זה עד 48 שעות טרם תחילת העבודה ע"פ מכרז עם הספק הזוכה.</w:t>
            </w:r>
          </w:p>
        </w:tc>
        <w:tc>
          <w:tcPr>
            <w:tcW w:w="4822" w:type="dxa"/>
            <w:shd w:val="clear" w:color="auto" w:fill="auto"/>
          </w:tcPr>
          <w:p w14:paraId="09357EFA" w14:textId="77777777" w:rsidR="00996AE2" w:rsidRPr="00765C5B" w:rsidRDefault="00996AE2" w:rsidP="00765C5B">
            <w:pPr>
              <w:pStyle w:val="afff0"/>
              <w:keepNext/>
              <w:keepLines/>
              <w:widowControl w:val="0"/>
              <w:numPr>
                <w:ilvl w:val="0"/>
                <w:numId w:val="20"/>
              </w:numPr>
              <w:spacing w:before="81" w:after="81" w:line="360" w:lineRule="auto"/>
              <w:ind w:left="489" w:hanging="244"/>
              <w:jc w:val="both"/>
              <w:rPr>
                <w:rFonts w:ascii="David" w:hAnsi="David" w:cs="David"/>
              </w:rPr>
            </w:pPr>
            <w:r w:rsidRPr="00765C5B">
              <w:rPr>
                <w:rFonts w:ascii="David" w:hAnsi="David" w:cs="David" w:hint="cs"/>
                <w:rtl/>
              </w:rPr>
              <w:t xml:space="preserve">אם ברשות המאבטח </w:t>
            </w:r>
            <w:r w:rsidRPr="00765C5B">
              <w:rPr>
                <w:rFonts w:ascii="David" w:hAnsi="David" w:cs="David" w:hint="cs"/>
                <w:u w:val="single"/>
                <w:rtl/>
              </w:rPr>
              <w:t>הכשרה בתוקף</w:t>
            </w:r>
            <w:r w:rsidRPr="00765C5B">
              <w:rPr>
                <w:rFonts w:ascii="David" w:hAnsi="David" w:cs="David" w:hint="cs"/>
                <w:rtl/>
              </w:rPr>
              <w:t xml:space="preserve">: עליו לקבל את כלל הציוד נשוא סל אבטחה </w:t>
            </w:r>
            <w:r w:rsidRPr="00765C5B">
              <w:rPr>
                <w:rFonts w:ascii="David" w:hAnsi="David" w:cs="David" w:hint="cs"/>
                <w:u w:val="single"/>
                <w:rtl/>
              </w:rPr>
              <w:t>טרם</w:t>
            </w:r>
            <w:r w:rsidRPr="00765C5B">
              <w:rPr>
                <w:rFonts w:ascii="David" w:hAnsi="David" w:cs="David" w:hint="cs"/>
                <w:rtl/>
              </w:rPr>
              <w:t xml:space="preserve"> תחילת משמרת החפיפה הראשונה שלו. </w:t>
            </w:r>
          </w:p>
          <w:p w14:paraId="6454E009" w14:textId="77777777" w:rsidR="00996AE2" w:rsidRPr="00765C5B" w:rsidRDefault="00996AE2" w:rsidP="00765C5B">
            <w:pPr>
              <w:pStyle w:val="afff0"/>
              <w:keepNext/>
              <w:keepLines/>
              <w:widowControl w:val="0"/>
              <w:numPr>
                <w:ilvl w:val="0"/>
                <w:numId w:val="20"/>
              </w:numPr>
              <w:spacing w:before="81" w:after="81" w:line="360" w:lineRule="auto"/>
              <w:ind w:left="489" w:hanging="244"/>
              <w:jc w:val="both"/>
              <w:rPr>
                <w:rFonts w:ascii="David" w:hAnsi="David" w:cs="David"/>
              </w:rPr>
            </w:pPr>
            <w:r w:rsidRPr="00765C5B">
              <w:rPr>
                <w:rFonts w:ascii="David" w:hAnsi="David" w:cs="David" w:hint="cs"/>
                <w:rtl/>
              </w:rPr>
              <w:t xml:space="preserve">אם המאבטח עתיד לבצע הכשרה: עליו לקבל את ציוד הקמ"ג+חגורה+כובע זיהוי+ז'קט מסוג "ספארי"+מכנסי דגמ"ח לאימונים </w:t>
            </w:r>
            <w:r w:rsidRPr="00765C5B">
              <w:rPr>
                <w:rFonts w:ascii="David" w:hAnsi="David" w:cs="David" w:hint="cs"/>
                <w:u w:val="single"/>
                <w:rtl/>
              </w:rPr>
              <w:t>טרם</w:t>
            </w:r>
            <w:r w:rsidRPr="00765C5B">
              <w:rPr>
                <w:rFonts w:ascii="David" w:hAnsi="David" w:cs="David" w:hint="cs"/>
                <w:rtl/>
              </w:rPr>
              <w:t xml:space="preserve"> ביצוע הכשרתו במוסד ההכשרה.</w:t>
            </w:r>
          </w:p>
          <w:p w14:paraId="2723A159" w14:textId="77777777" w:rsidR="00996AE2" w:rsidRPr="00765C5B" w:rsidRDefault="00996AE2" w:rsidP="00765C5B">
            <w:pPr>
              <w:pStyle w:val="afff0"/>
              <w:keepNext/>
              <w:keepLines/>
              <w:widowControl w:val="0"/>
              <w:numPr>
                <w:ilvl w:val="0"/>
                <w:numId w:val="20"/>
              </w:numPr>
              <w:spacing w:before="81" w:after="81" w:line="360" w:lineRule="auto"/>
              <w:ind w:left="489" w:hanging="244"/>
              <w:jc w:val="both"/>
              <w:rPr>
                <w:rFonts w:ascii="David" w:hAnsi="David" w:cs="David"/>
                <w:rtl/>
              </w:rPr>
            </w:pPr>
            <w:r w:rsidRPr="00765C5B">
              <w:rPr>
                <w:rFonts w:ascii="David" w:hAnsi="David" w:cs="David" w:hint="cs"/>
                <w:rtl/>
              </w:rPr>
              <w:t xml:space="preserve">בכל מקרה, </w:t>
            </w:r>
            <w:r w:rsidRPr="00765C5B">
              <w:rPr>
                <w:rFonts w:ascii="David" w:hAnsi="David" w:cs="David" w:hint="cs"/>
                <w:u w:val="single"/>
                <w:rtl/>
              </w:rPr>
              <w:t>לא יחל אף</w:t>
            </w:r>
            <w:r w:rsidRPr="00765C5B">
              <w:rPr>
                <w:rFonts w:ascii="David" w:hAnsi="David" w:cs="David" w:hint="cs"/>
                <w:rtl/>
              </w:rPr>
              <w:t xml:space="preserve"> </w:t>
            </w:r>
            <w:r w:rsidRPr="00765C5B">
              <w:rPr>
                <w:rFonts w:ascii="David" w:hAnsi="David" w:cs="David" w:hint="cs"/>
                <w:u w:val="single"/>
                <w:rtl/>
              </w:rPr>
              <w:t xml:space="preserve">מאבטח חפיפות במתקני </w:t>
            </w:r>
            <w:r w:rsidRPr="00765C5B">
              <w:rPr>
                <w:rFonts w:ascii="David" w:hAnsi="David" w:cs="David" w:hint="cs"/>
                <w:rtl/>
              </w:rPr>
              <w:t>המשרד אם אין ברשותו את כל הציוד אשר מגיע לו ע"פ מכרז</w:t>
            </w:r>
            <w:r w:rsidR="00D0425C" w:rsidRPr="00765C5B">
              <w:rPr>
                <w:rFonts w:ascii="David" w:hAnsi="David" w:cs="David" w:hint="cs"/>
                <w:rtl/>
              </w:rPr>
              <w:t xml:space="preserve"> על כלל הנספחים המפורטים במכרז זה</w:t>
            </w:r>
            <w:r w:rsidRPr="00765C5B">
              <w:rPr>
                <w:rFonts w:ascii="David" w:hAnsi="David" w:cs="David" w:hint="cs"/>
                <w:rtl/>
              </w:rPr>
              <w:t xml:space="preserve"> (כולל ציוד קיץ,חורף ועל כל המשתמע מכך)</w:t>
            </w:r>
          </w:p>
        </w:tc>
      </w:tr>
      <w:tr w:rsidR="00810EC4" w14:paraId="507BDA7F" w14:textId="77777777" w:rsidTr="0034438E">
        <w:tc>
          <w:tcPr>
            <w:tcW w:w="1271" w:type="dxa"/>
            <w:shd w:val="clear" w:color="auto" w:fill="auto"/>
          </w:tcPr>
          <w:p w14:paraId="7A855115" w14:textId="77777777" w:rsidR="00996AE2" w:rsidRPr="00765C5B" w:rsidRDefault="00996AE2"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2</w:t>
            </w:r>
          </w:p>
        </w:tc>
        <w:tc>
          <w:tcPr>
            <w:tcW w:w="2126" w:type="dxa"/>
            <w:shd w:val="clear" w:color="auto" w:fill="auto"/>
          </w:tcPr>
          <w:p w14:paraId="678481AC" w14:textId="77777777" w:rsidR="00996AE2" w:rsidRPr="00765C5B" w:rsidRDefault="00996AE2"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מוקדן/בודק</w:t>
            </w:r>
          </w:p>
        </w:tc>
        <w:tc>
          <w:tcPr>
            <w:tcW w:w="2268" w:type="dxa"/>
            <w:shd w:val="clear" w:color="auto" w:fill="auto"/>
          </w:tcPr>
          <w:p w14:paraId="616F84D1" w14:textId="77777777" w:rsidR="00996AE2" w:rsidRPr="00765C5B" w:rsidRDefault="00996AE2"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לספק את כל הציוד המופיע נשוא סל אבטחה זה עד 48 שעות טרם תחילת העבודה ע"פ מכרז עם הספק הזוכה.</w:t>
            </w:r>
          </w:p>
        </w:tc>
        <w:tc>
          <w:tcPr>
            <w:tcW w:w="4822" w:type="dxa"/>
            <w:shd w:val="clear" w:color="auto" w:fill="auto"/>
          </w:tcPr>
          <w:p w14:paraId="0E471DE5" w14:textId="77777777" w:rsidR="00996AE2" w:rsidRPr="00765C5B" w:rsidRDefault="00046130" w:rsidP="00765C5B">
            <w:pPr>
              <w:pStyle w:val="afff0"/>
              <w:keepNext/>
              <w:keepLines/>
              <w:widowControl w:val="0"/>
              <w:numPr>
                <w:ilvl w:val="0"/>
                <w:numId w:val="20"/>
              </w:numPr>
              <w:spacing w:before="81" w:after="81" w:line="360" w:lineRule="auto"/>
              <w:ind w:left="489" w:hanging="244"/>
              <w:jc w:val="center"/>
              <w:rPr>
                <w:rFonts w:ascii="David" w:hAnsi="David" w:cs="David"/>
              </w:rPr>
            </w:pPr>
            <w:r w:rsidRPr="00765C5B">
              <w:rPr>
                <w:rFonts w:ascii="David" w:hAnsi="David" w:cs="David" w:hint="cs"/>
                <w:rtl/>
              </w:rPr>
              <w:t xml:space="preserve">אם ברשות העובד </w:t>
            </w:r>
            <w:r w:rsidRPr="00765C5B">
              <w:rPr>
                <w:rFonts w:ascii="David" w:hAnsi="David" w:cs="David" w:hint="cs"/>
                <w:u w:val="single"/>
                <w:rtl/>
              </w:rPr>
              <w:t>הכשרה בתוקף</w:t>
            </w:r>
            <w:r w:rsidRPr="00765C5B">
              <w:rPr>
                <w:rFonts w:ascii="David" w:hAnsi="David" w:cs="David" w:hint="cs"/>
                <w:rtl/>
              </w:rPr>
              <w:t xml:space="preserve">: עליו לקבל את כלל הציוד נשוא סל אבטחה </w:t>
            </w:r>
            <w:r w:rsidRPr="00765C5B">
              <w:rPr>
                <w:rFonts w:ascii="David" w:hAnsi="David" w:cs="David" w:hint="cs"/>
                <w:u w:val="single"/>
                <w:rtl/>
              </w:rPr>
              <w:t>טרם</w:t>
            </w:r>
            <w:r w:rsidRPr="00765C5B">
              <w:rPr>
                <w:rFonts w:ascii="David" w:hAnsi="David" w:cs="David" w:hint="cs"/>
                <w:rtl/>
              </w:rPr>
              <w:t xml:space="preserve"> תחילת משמרת החפיפה הראשונה שלו.</w:t>
            </w:r>
          </w:p>
          <w:p w14:paraId="5952971B" w14:textId="77777777" w:rsidR="00046130" w:rsidRPr="00765C5B" w:rsidRDefault="00046130" w:rsidP="00765C5B">
            <w:pPr>
              <w:pStyle w:val="afff0"/>
              <w:keepNext/>
              <w:keepLines/>
              <w:widowControl w:val="0"/>
              <w:numPr>
                <w:ilvl w:val="0"/>
                <w:numId w:val="20"/>
              </w:numPr>
              <w:spacing w:before="81" w:after="81" w:line="360" w:lineRule="auto"/>
              <w:ind w:left="489" w:hanging="244"/>
              <w:jc w:val="center"/>
              <w:rPr>
                <w:rFonts w:ascii="David" w:hAnsi="David" w:cs="David"/>
                <w:rtl/>
              </w:rPr>
            </w:pPr>
            <w:r w:rsidRPr="00765C5B">
              <w:rPr>
                <w:rFonts w:ascii="David" w:hAnsi="David" w:cs="David" w:hint="cs"/>
                <w:rtl/>
              </w:rPr>
              <w:t xml:space="preserve">בכל מקרה, </w:t>
            </w:r>
            <w:r w:rsidRPr="00765C5B">
              <w:rPr>
                <w:rFonts w:ascii="David" w:hAnsi="David" w:cs="David" w:hint="cs"/>
                <w:u w:val="single"/>
                <w:rtl/>
              </w:rPr>
              <w:t>לא יחל אף</w:t>
            </w:r>
            <w:r w:rsidRPr="00765C5B">
              <w:rPr>
                <w:rFonts w:ascii="David" w:hAnsi="David" w:cs="David" w:hint="cs"/>
                <w:rtl/>
              </w:rPr>
              <w:t xml:space="preserve"> </w:t>
            </w:r>
            <w:r w:rsidRPr="00765C5B">
              <w:rPr>
                <w:rFonts w:ascii="David" w:hAnsi="David" w:cs="David" w:hint="cs"/>
                <w:u w:val="single"/>
                <w:rtl/>
              </w:rPr>
              <w:t xml:space="preserve">עובד חפיפות במתקני </w:t>
            </w:r>
            <w:r w:rsidRPr="00765C5B">
              <w:rPr>
                <w:rFonts w:ascii="David" w:hAnsi="David" w:cs="David" w:hint="cs"/>
                <w:rtl/>
              </w:rPr>
              <w:t>המשרד אם אין ברשותו את כל הציוד אשר מגיע לו ע"פ מכרז על כלל הנספחים המפורטים במכרז זה (כולל ציוד קיץ,חורף ועל כל המשתמע מכך)</w:t>
            </w:r>
          </w:p>
        </w:tc>
      </w:tr>
    </w:tbl>
    <w:p w14:paraId="3A7A255C" w14:textId="77777777" w:rsidR="00E567C2" w:rsidRPr="00544456" w:rsidRDefault="003E1918" w:rsidP="00E567C2">
      <w:pPr>
        <w:pStyle w:val="afff0"/>
        <w:keepNext/>
        <w:keepLines/>
        <w:widowControl w:val="0"/>
        <w:numPr>
          <w:ilvl w:val="3"/>
          <w:numId w:val="83"/>
        </w:numPr>
        <w:spacing w:before="120" w:after="120" w:line="360" w:lineRule="auto"/>
        <w:rPr>
          <w:rFonts w:ascii="David" w:hAnsi="David" w:cs="David"/>
          <w:rtl/>
        </w:rPr>
      </w:pPr>
      <w:r>
        <w:rPr>
          <w:rFonts w:ascii="David" w:hAnsi="David" w:cs="David" w:hint="cs"/>
          <w:rtl/>
        </w:rPr>
        <w:t xml:space="preserve"> למען הסר ספק, באחריות הזוכה לוודא מידותיו של כל עובד אשר עתיד להשתייך למשימות משרד הפנים ולספק לו בהתאם את הציוד ע"פ מידותיו</w:t>
      </w:r>
      <w:r w:rsidR="00AA7C36">
        <w:rPr>
          <w:rFonts w:ascii="David" w:hAnsi="David" w:cs="David" w:hint="cs"/>
          <w:rtl/>
        </w:rPr>
        <w:t xml:space="preserve"> </w:t>
      </w:r>
      <w:r w:rsidR="00AA7C36" w:rsidRPr="00AA7C36">
        <w:rPr>
          <w:rFonts w:ascii="David" w:hAnsi="David" w:cs="David" w:hint="cs"/>
          <w:u w:val="single"/>
          <w:rtl/>
        </w:rPr>
        <w:t xml:space="preserve">טרם </w:t>
      </w:r>
      <w:r w:rsidR="00AA7C36">
        <w:rPr>
          <w:rFonts w:ascii="David" w:hAnsi="David" w:cs="David" w:hint="cs"/>
          <w:rtl/>
        </w:rPr>
        <w:t>הספקת הציוד</w:t>
      </w:r>
      <w:r>
        <w:rPr>
          <w:rFonts w:ascii="David" w:hAnsi="David" w:cs="David" w:hint="cs"/>
          <w:rtl/>
        </w:rPr>
        <w:t>.</w:t>
      </w:r>
      <w:r w:rsidR="00E567C2">
        <w:rPr>
          <w:rFonts w:ascii="David" w:hAnsi="David" w:cs="David"/>
          <w:rtl/>
        </w:rPr>
        <w:br/>
      </w:r>
      <w:r w:rsidR="001E0DC8" w:rsidRPr="00544456">
        <w:rPr>
          <w:rFonts w:ascii="David" w:hAnsi="David" w:cs="David"/>
          <w:rtl/>
        </w:rPr>
        <w:t xml:space="preserve"> </w:t>
      </w:r>
    </w:p>
    <w:p w14:paraId="7AF8117C" w14:textId="77777777" w:rsidR="001E0DC8" w:rsidRPr="00544456" w:rsidRDefault="003E1918" w:rsidP="00E567C2">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 xml:space="preserve">אי אספקת ציוד לעובד </w:t>
      </w:r>
      <w:r w:rsidR="001E0DC8" w:rsidRPr="003E1918">
        <w:rPr>
          <w:rFonts w:ascii="David" w:hAnsi="David" w:cs="David"/>
          <w:u w:val="single"/>
          <w:rtl/>
        </w:rPr>
        <w:t>טרם</w:t>
      </w:r>
      <w:r w:rsidR="001E0DC8" w:rsidRPr="00544456">
        <w:rPr>
          <w:rFonts w:ascii="David" w:hAnsi="David" w:cs="David"/>
          <w:rtl/>
        </w:rPr>
        <w:t xml:space="preserve"> תחילת קורס מאבטחים ו/או עבודתו במשרד הפנים תגרור קיזוזים פיצויים מוסכמים ע"פ טבלת </w:t>
      </w:r>
      <w:r w:rsidR="001E0DC8" w:rsidRPr="00544456">
        <w:rPr>
          <w:rFonts w:ascii="David" w:hAnsi="David" w:cs="David"/>
        </w:rPr>
        <w:t>SLA</w:t>
      </w:r>
      <w:r w:rsidR="001E0DC8" w:rsidRPr="00544456">
        <w:rPr>
          <w:rFonts w:ascii="David" w:hAnsi="David" w:cs="David"/>
          <w:rtl/>
        </w:rPr>
        <w:t>.</w:t>
      </w:r>
    </w:p>
    <w:p w14:paraId="19C3C4CD" w14:textId="77777777" w:rsidR="001E0DC8" w:rsidRDefault="001E0DC8" w:rsidP="00AA0BFD">
      <w:pPr>
        <w:pStyle w:val="afff0"/>
        <w:keepNext/>
        <w:keepLines/>
        <w:widowControl w:val="0"/>
        <w:numPr>
          <w:ilvl w:val="3"/>
          <w:numId w:val="83"/>
        </w:numPr>
        <w:spacing w:before="120" w:after="120" w:line="360" w:lineRule="auto"/>
        <w:rPr>
          <w:rFonts w:ascii="David" w:hAnsi="David" w:cs="David"/>
        </w:rPr>
      </w:pPr>
      <w:r w:rsidRPr="00544456">
        <w:rPr>
          <w:rFonts w:ascii="David" w:hAnsi="David" w:cs="David"/>
          <w:rtl/>
        </w:rPr>
        <w:t>במידה והזוכה יתחלף  מסיבה כלשהי (אי מימוש אופציה, פסילת זוכה וכיוצ"ב) מתחייב הזוכה להשארת כלל הציוד, הביגוד וכיוצ"ב למטרת העברת אחריות מסודרת לספק הזוכה החלופי  וזאת עד 60 ימים לכל הפחות ממועד היציאה מההתקשרות.</w:t>
      </w:r>
    </w:p>
    <w:p w14:paraId="06619E9B" w14:textId="77777777" w:rsidR="00291802" w:rsidRPr="00291802" w:rsidRDefault="003E1918" w:rsidP="00CF6A9B">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291802" w:rsidRPr="00544456">
        <w:rPr>
          <w:rFonts w:ascii="David" w:hAnsi="David" w:cs="David"/>
          <w:rtl/>
        </w:rPr>
        <w:t>יודגש כי הביגוד יותאם לכל מאבטח ע"פ מידותיו. מכפלות ו/או תיקונים יבוצעו באופן שוטף ע"פ דרישת הממונה</w:t>
      </w:r>
      <w:r w:rsidR="00291802">
        <w:rPr>
          <w:rFonts w:ascii="David" w:hAnsi="David" w:cs="David" w:hint="cs"/>
          <w:rtl/>
        </w:rPr>
        <w:t xml:space="preserve"> </w:t>
      </w:r>
      <w:r w:rsidR="00393CFA">
        <w:rPr>
          <w:rFonts w:ascii="David" w:hAnsi="David" w:cs="David" w:hint="cs"/>
          <w:rtl/>
        </w:rPr>
        <w:t>ו</w:t>
      </w:r>
      <w:r w:rsidR="00291802" w:rsidRPr="00544456">
        <w:rPr>
          <w:rFonts w:ascii="David" w:hAnsi="David" w:cs="David"/>
          <w:rtl/>
        </w:rPr>
        <w:t>על חשבון הזוכה</w:t>
      </w:r>
      <w:r w:rsidR="00291802">
        <w:rPr>
          <w:rFonts w:ascii="David" w:hAnsi="David" w:cs="David" w:hint="cs"/>
          <w:rtl/>
        </w:rPr>
        <w:t>.</w:t>
      </w:r>
    </w:p>
    <w:p w14:paraId="6A0E4146" w14:textId="77777777" w:rsidR="001E0DC8" w:rsidRPr="00544456" w:rsidRDefault="003E1918" w:rsidP="00AA0BFD">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 xml:space="preserve">כלל הציוד והאמצעים המופיעים </w:t>
      </w:r>
      <w:r w:rsidR="00291802">
        <w:rPr>
          <w:rFonts w:ascii="David" w:hAnsi="David" w:cs="David" w:hint="cs"/>
          <w:rtl/>
        </w:rPr>
        <w:t>בנספח ב'</w:t>
      </w:r>
      <w:r w:rsidR="001E0DC8" w:rsidRPr="00544456">
        <w:rPr>
          <w:rFonts w:ascii="David" w:hAnsi="David" w:cs="David"/>
          <w:rtl/>
        </w:rPr>
        <w:t xml:space="preserve">  </w:t>
      </w:r>
      <w:r w:rsidR="001E0DC8" w:rsidRPr="00393CFA">
        <w:rPr>
          <w:rFonts w:ascii="David" w:hAnsi="David" w:cs="David"/>
          <w:u w:val="single"/>
          <w:rtl/>
        </w:rPr>
        <w:t>יהיו חדשים מהאריזה</w:t>
      </w:r>
      <w:r w:rsidR="001E0DC8" w:rsidRPr="00544456">
        <w:rPr>
          <w:rFonts w:ascii="David" w:hAnsi="David" w:cs="David"/>
          <w:rtl/>
        </w:rPr>
        <w:t xml:space="preserve"> (ציוד אישי ולא יועברו מאחד לשני) למעט פריטים ספציפיים שצוין לגביהם אחרת</w:t>
      </w:r>
      <w:r>
        <w:rPr>
          <w:rFonts w:ascii="David" w:hAnsi="David" w:cs="David" w:hint="cs"/>
          <w:rtl/>
        </w:rPr>
        <w:t xml:space="preserve"> ובאישור הממונה</w:t>
      </w:r>
      <w:r w:rsidR="001E0DC8" w:rsidRPr="00544456">
        <w:rPr>
          <w:rFonts w:ascii="David" w:hAnsi="David" w:cs="David"/>
          <w:rtl/>
        </w:rPr>
        <w:t>.</w:t>
      </w:r>
    </w:p>
    <w:p w14:paraId="3FEB17A3" w14:textId="77777777" w:rsidR="001E0DC8" w:rsidRPr="00544456" w:rsidRDefault="001E0DC8" w:rsidP="00EA704F">
      <w:pPr>
        <w:pStyle w:val="afff0"/>
        <w:keepNext/>
        <w:keepLines/>
        <w:widowControl w:val="0"/>
        <w:numPr>
          <w:ilvl w:val="3"/>
          <w:numId w:val="83"/>
        </w:numPr>
        <w:spacing w:before="120" w:after="120" w:line="360" w:lineRule="auto"/>
        <w:ind w:hanging="862"/>
        <w:rPr>
          <w:rFonts w:ascii="David" w:hAnsi="David" w:cs="David"/>
        </w:rPr>
      </w:pPr>
      <w:r w:rsidRPr="00544456">
        <w:rPr>
          <w:rFonts w:ascii="David" w:hAnsi="David" w:cs="David"/>
          <w:rtl/>
        </w:rPr>
        <w:t xml:space="preserve">ביגוד עליון </w:t>
      </w:r>
      <w:r w:rsidR="003E1918">
        <w:rPr>
          <w:rFonts w:ascii="David" w:hAnsi="David" w:cs="David"/>
        </w:rPr>
        <w:t xml:space="preserve"> </w:t>
      </w:r>
      <w:r w:rsidRPr="00544456">
        <w:rPr>
          <w:rFonts w:ascii="David" w:hAnsi="David" w:cs="David"/>
        </w:rPr>
        <w:t>)</w:t>
      </w:r>
      <w:r w:rsidR="00291802">
        <w:rPr>
          <w:rFonts w:ascii="David" w:hAnsi="David" w:cs="David" w:hint="cs"/>
          <w:rtl/>
        </w:rPr>
        <w:t xml:space="preserve">כדוגמת </w:t>
      </w:r>
      <w:r w:rsidRPr="00544456">
        <w:rPr>
          <w:rFonts w:ascii="David" w:hAnsi="David" w:cs="David"/>
          <w:rtl/>
        </w:rPr>
        <w:t>מעילים</w:t>
      </w:r>
      <w:r w:rsidR="003E1918">
        <w:rPr>
          <w:rFonts w:ascii="David" w:hAnsi="David" w:cs="David"/>
        </w:rPr>
        <w:t xml:space="preserve"> </w:t>
      </w:r>
      <w:r w:rsidRPr="00544456">
        <w:rPr>
          <w:rFonts w:ascii="David" w:hAnsi="David" w:cs="David"/>
        </w:rPr>
        <w:t>,</w:t>
      </w:r>
      <w:r w:rsidRPr="00544456">
        <w:rPr>
          <w:rFonts w:ascii="David" w:hAnsi="David" w:cs="David"/>
          <w:rtl/>
        </w:rPr>
        <w:t>ספארי, בלייזר</w:t>
      </w:r>
      <w:r w:rsidR="00393CFA">
        <w:rPr>
          <w:rFonts w:ascii="David" w:hAnsi="David" w:cs="David" w:hint="cs"/>
          <w:rtl/>
        </w:rPr>
        <w:t xml:space="preserve"> </w:t>
      </w:r>
      <w:r w:rsidRPr="00544456">
        <w:rPr>
          <w:rFonts w:ascii="David" w:hAnsi="David" w:cs="David"/>
          <w:rtl/>
        </w:rPr>
        <w:t>) יעבור ניקוי יבש אחת לשנה</w:t>
      </w:r>
      <w:r w:rsidRPr="00544456">
        <w:rPr>
          <w:rFonts w:ascii="David" w:hAnsi="David" w:cs="David"/>
        </w:rPr>
        <w:t xml:space="preserve">, </w:t>
      </w:r>
      <w:r w:rsidRPr="00544456">
        <w:rPr>
          <w:rFonts w:ascii="David" w:hAnsi="David" w:cs="David"/>
          <w:rtl/>
        </w:rPr>
        <w:t xml:space="preserve"> ע"ח ה</w:t>
      </w:r>
      <w:r w:rsidR="003E1918">
        <w:rPr>
          <w:rFonts w:ascii="David" w:hAnsi="David" w:cs="David" w:hint="cs"/>
          <w:rtl/>
        </w:rPr>
        <w:t>זוכה</w:t>
      </w:r>
      <w:r w:rsidRPr="00544456">
        <w:rPr>
          <w:rFonts w:ascii="David" w:hAnsi="David" w:cs="David"/>
          <w:rtl/>
        </w:rPr>
        <w:t xml:space="preserve"> בתום עונת החורף</w:t>
      </w:r>
      <w:r w:rsidRPr="00544456">
        <w:rPr>
          <w:rFonts w:ascii="David" w:hAnsi="David" w:cs="David"/>
        </w:rPr>
        <w:t>,</w:t>
      </w:r>
      <w:r w:rsidRPr="00544456">
        <w:rPr>
          <w:rFonts w:ascii="David" w:hAnsi="David" w:cs="David"/>
          <w:rtl/>
        </w:rPr>
        <w:t xml:space="preserve"> ו</w:t>
      </w:r>
      <w:r w:rsidRPr="00544456">
        <w:rPr>
          <w:rFonts w:ascii="David" w:hAnsi="David" w:cs="David"/>
        </w:rPr>
        <w:t>/</w:t>
      </w:r>
      <w:r w:rsidRPr="00544456">
        <w:rPr>
          <w:rFonts w:ascii="David" w:hAnsi="David" w:cs="David"/>
          <w:rtl/>
        </w:rPr>
        <w:t>או עפ</w:t>
      </w:r>
      <w:r w:rsidRPr="00544456">
        <w:rPr>
          <w:rFonts w:ascii="David" w:hAnsi="David" w:cs="David"/>
        </w:rPr>
        <w:t>"</w:t>
      </w:r>
      <w:r w:rsidRPr="00544456">
        <w:rPr>
          <w:rFonts w:ascii="David" w:hAnsi="David" w:cs="David"/>
          <w:rtl/>
        </w:rPr>
        <w:t>י צורך</w:t>
      </w:r>
      <w:r w:rsidRPr="00544456">
        <w:rPr>
          <w:rFonts w:ascii="David" w:hAnsi="David" w:cs="David"/>
        </w:rPr>
        <w:t>.</w:t>
      </w:r>
      <w:r w:rsidRPr="00544456">
        <w:rPr>
          <w:rFonts w:ascii="David" w:hAnsi="David" w:cs="David"/>
          <w:rtl/>
        </w:rPr>
        <w:t xml:space="preserve"> יובהר</w:t>
      </w:r>
      <w:r w:rsidRPr="00544456">
        <w:rPr>
          <w:rFonts w:ascii="David" w:hAnsi="David" w:cs="David"/>
        </w:rPr>
        <w:t>,</w:t>
      </w:r>
      <w:r w:rsidRPr="00544456">
        <w:rPr>
          <w:rFonts w:ascii="David" w:hAnsi="David" w:cs="David"/>
          <w:rtl/>
        </w:rPr>
        <w:t xml:space="preserve"> כי כלל הציוד שיסופק ע</w:t>
      </w:r>
      <w:r w:rsidRPr="00544456">
        <w:rPr>
          <w:rFonts w:ascii="David" w:hAnsi="David" w:cs="David"/>
        </w:rPr>
        <w:t>"</w:t>
      </w:r>
      <w:r w:rsidRPr="00544456">
        <w:rPr>
          <w:rFonts w:ascii="David" w:hAnsi="David" w:cs="David"/>
          <w:rtl/>
        </w:rPr>
        <w:t>י החברה הזוכה נשוא מכרז זה למזמין יהיה ציוד חדש. באחריות הזוכה לדאוג ולוודא ביצוע סעיף זה.</w:t>
      </w:r>
    </w:p>
    <w:p w14:paraId="38F68FB2" w14:textId="77777777" w:rsidR="001E0DC8" w:rsidRPr="00544456" w:rsidRDefault="001E0DC8" w:rsidP="00EA704F">
      <w:pPr>
        <w:pStyle w:val="afff0"/>
        <w:keepNext/>
        <w:keepLines/>
        <w:widowControl w:val="0"/>
        <w:numPr>
          <w:ilvl w:val="3"/>
          <w:numId w:val="83"/>
        </w:numPr>
        <w:spacing w:before="120" w:after="120" w:line="360" w:lineRule="auto"/>
        <w:ind w:hanging="862"/>
        <w:rPr>
          <w:rFonts w:ascii="David" w:hAnsi="David" w:cs="David"/>
        </w:rPr>
      </w:pPr>
      <w:r w:rsidRPr="00544456">
        <w:rPr>
          <w:rFonts w:ascii="David" w:hAnsi="David" w:cs="David"/>
          <w:rtl/>
        </w:rPr>
        <w:t>מדי שנה,</w:t>
      </w:r>
      <w:r w:rsidR="00393CFA">
        <w:rPr>
          <w:rFonts w:ascii="David" w:hAnsi="David" w:cs="David" w:hint="cs"/>
          <w:rtl/>
        </w:rPr>
        <w:t xml:space="preserve"> </w:t>
      </w:r>
      <w:r w:rsidRPr="00544456">
        <w:rPr>
          <w:rFonts w:ascii="David" w:hAnsi="David" w:cs="David"/>
          <w:rtl/>
        </w:rPr>
        <w:t xml:space="preserve">יוחלפו ע"פ צורך בהתאם להחלטת הממונה פריטי לבוש ספציפיים המופיעים </w:t>
      </w:r>
      <w:r w:rsidR="00DD6376">
        <w:rPr>
          <w:rFonts w:ascii="David" w:hAnsi="David" w:cs="David" w:hint="cs"/>
          <w:rtl/>
        </w:rPr>
        <w:t>בנספח ב'</w:t>
      </w:r>
      <w:r w:rsidRPr="00544456">
        <w:rPr>
          <w:rFonts w:ascii="David" w:hAnsi="David" w:cs="David"/>
          <w:rtl/>
        </w:rPr>
        <w:t>.</w:t>
      </w:r>
    </w:p>
    <w:p w14:paraId="65F38471" w14:textId="77777777" w:rsidR="001E0DC8" w:rsidRPr="00907513" w:rsidRDefault="003E1918" w:rsidP="00EA704F">
      <w:pPr>
        <w:pStyle w:val="afff0"/>
        <w:keepNext/>
        <w:keepLines/>
        <w:widowControl w:val="0"/>
        <w:numPr>
          <w:ilvl w:val="3"/>
          <w:numId w:val="83"/>
        </w:numPr>
        <w:spacing w:before="120" w:after="120" w:line="360" w:lineRule="auto"/>
        <w:ind w:hanging="862"/>
        <w:rPr>
          <w:rFonts w:ascii="David" w:hAnsi="David" w:cs="David"/>
        </w:rPr>
      </w:pPr>
      <w:r>
        <w:rPr>
          <w:rFonts w:ascii="David" w:hAnsi="David" w:cs="David" w:hint="cs"/>
          <w:rtl/>
        </w:rPr>
        <w:t>עובד אשר קיבל</w:t>
      </w:r>
      <w:r w:rsidR="00291802">
        <w:rPr>
          <w:rFonts w:ascii="David" w:hAnsi="David" w:cs="David" w:hint="cs"/>
          <w:rtl/>
        </w:rPr>
        <w:t xml:space="preserve"> נעליים חדשות מהאריזה, </w:t>
      </w:r>
      <w:r>
        <w:rPr>
          <w:rFonts w:ascii="David" w:hAnsi="David" w:cs="David" w:hint="cs"/>
          <w:rtl/>
        </w:rPr>
        <w:t xml:space="preserve">יוכל להחליפם ללא כל סייג/תנאי מצד החברה הזוכה </w:t>
      </w:r>
      <w:r w:rsidR="001E0DC8" w:rsidRPr="00544456">
        <w:rPr>
          <w:rFonts w:ascii="David" w:hAnsi="David" w:cs="David"/>
          <w:rtl/>
        </w:rPr>
        <w:t xml:space="preserve">מדי </w:t>
      </w:r>
      <w:r w:rsidR="00566419">
        <w:rPr>
          <w:rFonts w:ascii="David" w:hAnsi="David" w:cs="David" w:hint="cs"/>
          <w:rtl/>
        </w:rPr>
        <w:t>24</w:t>
      </w:r>
      <w:r w:rsidR="001E0DC8" w:rsidRPr="00544456">
        <w:rPr>
          <w:rFonts w:ascii="David" w:hAnsi="David" w:cs="David"/>
          <w:rtl/>
        </w:rPr>
        <w:t xml:space="preserve"> חודשים ו/או ע"פ צורך </w:t>
      </w:r>
      <w:r w:rsidR="001E0DC8" w:rsidRPr="003E1918">
        <w:rPr>
          <w:rFonts w:ascii="David" w:hAnsi="David" w:cs="David"/>
          <w:b/>
          <w:bCs/>
          <w:u w:val="single"/>
          <w:rtl/>
        </w:rPr>
        <w:t>בהתאם להחלטת הממונה</w:t>
      </w:r>
      <w:r w:rsidR="00291802">
        <w:rPr>
          <w:rFonts w:ascii="David" w:hAnsi="David" w:cs="David" w:hint="cs"/>
          <w:rtl/>
        </w:rPr>
        <w:t>.</w:t>
      </w:r>
      <w:r w:rsidR="00907513">
        <w:rPr>
          <w:rFonts w:ascii="David" w:hAnsi="David" w:cs="David" w:hint="cs"/>
          <w:rtl/>
        </w:rPr>
        <w:t xml:space="preserve"> </w:t>
      </w:r>
      <w:r w:rsidR="00291802">
        <w:rPr>
          <w:rFonts w:ascii="David" w:hAnsi="David" w:cs="David" w:hint="cs"/>
          <w:rtl/>
        </w:rPr>
        <w:t xml:space="preserve">לשק"ד </w:t>
      </w:r>
      <w:r w:rsidR="00291802" w:rsidRPr="00544456">
        <w:rPr>
          <w:rFonts w:ascii="David" w:hAnsi="David" w:cs="David"/>
          <w:rtl/>
        </w:rPr>
        <w:t xml:space="preserve">הממונה </w:t>
      </w:r>
      <w:r w:rsidR="00291802">
        <w:rPr>
          <w:rFonts w:ascii="David" w:hAnsi="David" w:cs="David" w:hint="cs"/>
          <w:rtl/>
        </w:rPr>
        <w:t xml:space="preserve">החלפת נעליים לעובד כזה או אחר טרם חלפו </w:t>
      </w:r>
      <w:r w:rsidR="00566419">
        <w:rPr>
          <w:rFonts w:ascii="David" w:hAnsi="David" w:cs="David" w:hint="cs"/>
          <w:rtl/>
        </w:rPr>
        <w:t>24</w:t>
      </w:r>
      <w:r w:rsidR="00291802">
        <w:rPr>
          <w:rFonts w:ascii="David" w:hAnsi="David" w:cs="David" w:hint="cs"/>
          <w:rtl/>
        </w:rPr>
        <w:t xml:space="preserve"> חודשים וזאת לפי שק"ד המקצועית. </w:t>
      </w:r>
      <w:r w:rsidR="00291802" w:rsidRPr="00907513">
        <w:rPr>
          <w:rFonts w:ascii="David" w:hAnsi="David" w:cs="David" w:hint="cs"/>
          <w:rtl/>
        </w:rPr>
        <w:t xml:space="preserve">קביעת </w:t>
      </w:r>
      <w:r w:rsidR="00291802" w:rsidRPr="00907513">
        <w:rPr>
          <w:rFonts w:ascii="David" w:hAnsi="David" w:cs="David"/>
          <w:rtl/>
        </w:rPr>
        <w:t xml:space="preserve">הממונה </w:t>
      </w:r>
      <w:r w:rsidR="00291802" w:rsidRPr="00907513">
        <w:rPr>
          <w:rFonts w:ascii="David" w:hAnsi="David" w:cs="David" w:hint="cs"/>
          <w:b/>
          <w:bCs/>
          <w:rtl/>
        </w:rPr>
        <w:t>תהיה סופית ולא ניתנת לערר מצד הזוכה.</w:t>
      </w:r>
    </w:p>
    <w:p w14:paraId="4A2CC8A7" w14:textId="77777777" w:rsidR="00291802" w:rsidRPr="00291802" w:rsidRDefault="00291802" w:rsidP="0034438E">
      <w:pPr>
        <w:pStyle w:val="afff0"/>
        <w:keepNext/>
        <w:keepLines/>
        <w:widowControl w:val="0"/>
        <w:numPr>
          <w:ilvl w:val="2"/>
          <w:numId w:val="83"/>
        </w:numPr>
        <w:spacing w:before="120" w:after="120" w:line="360" w:lineRule="auto"/>
        <w:outlineLvl w:val="4"/>
        <w:rPr>
          <w:rFonts w:ascii="David" w:hAnsi="David" w:cs="David"/>
          <w:u w:val="single"/>
          <w:lang w:eastAsia="en-US"/>
        </w:rPr>
      </w:pPr>
      <w:r w:rsidRPr="00291802">
        <w:rPr>
          <w:rFonts w:ascii="David" w:hAnsi="David" w:cs="David" w:hint="cs"/>
          <w:u w:val="single"/>
          <w:rtl/>
        </w:rPr>
        <w:t>נשק ותחמושת:</w:t>
      </w:r>
    </w:p>
    <w:p w14:paraId="331A9432" w14:textId="77777777" w:rsidR="001E0DC8" w:rsidRPr="00544456" w:rsidRDefault="00BC34DE" w:rsidP="00AA0BFD">
      <w:pPr>
        <w:pStyle w:val="afff0"/>
        <w:keepNext/>
        <w:keepLines/>
        <w:widowControl w:val="0"/>
        <w:numPr>
          <w:ilvl w:val="3"/>
          <w:numId w:val="83"/>
        </w:numPr>
        <w:spacing w:before="120" w:after="120" w:line="360" w:lineRule="auto"/>
        <w:rPr>
          <w:rFonts w:ascii="David" w:hAnsi="David" w:cs="David"/>
          <w:lang w:eastAsia="en-US"/>
        </w:rPr>
      </w:pPr>
      <w:r>
        <w:rPr>
          <w:rFonts w:ascii="David" w:hAnsi="David" w:cs="David" w:hint="cs"/>
          <w:rtl/>
        </w:rPr>
        <w:t xml:space="preserve"> </w:t>
      </w:r>
      <w:r w:rsidR="001E0DC8" w:rsidRPr="00544456">
        <w:rPr>
          <w:rFonts w:ascii="David" w:hAnsi="David" w:cs="David"/>
          <w:rtl/>
        </w:rPr>
        <w:t>כל אקדח יאובטח בשרוך אבטחה מאושר ע"י משטרת ישראל, כולל פין וטבעת לחיבור השרוך לנשק. יובהר כי כלי הנשק יהיו אישיים לכל מאבטח במכרז זה אלא אם כן הזוכה יונחה אחרת על ידי הממונה</w:t>
      </w:r>
      <w:r w:rsidR="001E0DC8" w:rsidRPr="00544456">
        <w:rPr>
          <w:rFonts w:ascii="David" w:hAnsi="David" w:cs="David"/>
          <w:rtl/>
          <w:lang w:eastAsia="en-US"/>
        </w:rPr>
        <w:t>.</w:t>
      </w:r>
    </w:p>
    <w:p w14:paraId="1DB420BA" w14:textId="77777777" w:rsidR="001E0DC8" w:rsidRPr="00544456" w:rsidRDefault="00BC34DE" w:rsidP="00BC34DE">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באחריות החברה הזוכה ועל חשבונה בלבד, לעמוד בהנחיות אגף כלי ירייה במשרד ל</w:t>
      </w:r>
      <w:r w:rsidR="002235E7">
        <w:rPr>
          <w:rFonts w:ascii="David" w:hAnsi="David" w:cs="David"/>
          <w:rtl/>
        </w:rPr>
        <w:t>ביטחון לאומי</w:t>
      </w:r>
      <w:r w:rsidR="001E0DC8" w:rsidRPr="00544456">
        <w:rPr>
          <w:rFonts w:ascii="David" w:hAnsi="David" w:cs="David"/>
          <w:rtl/>
        </w:rPr>
        <w:t>, בדבר הפקדת כלי ירייה בסוף יום עבודה, החברה תוודא חימוש המאבטחים בכלל המתקנים נשוא מכרז זה כולל התקנת אמצעים נלווים ע"פ הנחיות משטרת ישראל.</w:t>
      </w:r>
    </w:p>
    <w:p w14:paraId="22583BE4" w14:textId="77777777" w:rsidR="001E0DC8" w:rsidRPr="00544456" w:rsidRDefault="00BC34DE" w:rsidP="00BC34DE">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על הזוכה להציג אישור בכתב, לכל כלי נשק בנפרד, המעיד על ביצוע הבדיקה ועל תקינות כלי הנשק. בנוסף, על הזוכה להציג בפני הממונה הסכם התקשרות בתוקף עם חברה לביצוע שירותי תחזוקה וטיפול שוטף לכלי הנשק .</w:t>
      </w:r>
    </w:p>
    <w:p w14:paraId="2DFE55C6" w14:textId="77777777" w:rsidR="001E0DC8" w:rsidRPr="00544456" w:rsidRDefault="00BC34DE" w:rsidP="00BC34DE">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F87F4A">
        <w:rPr>
          <w:rFonts w:ascii="David" w:hAnsi="David" w:cs="David" w:hint="cs"/>
          <w:rtl/>
        </w:rPr>
        <w:t xml:space="preserve">יסופקו </w:t>
      </w:r>
      <w:r w:rsidR="001E0DC8" w:rsidRPr="00544456">
        <w:rPr>
          <w:rFonts w:ascii="David" w:hAnsi="David" w:cs="David"/>
          <w:rtl/>
        </w:rPr>
        <w:t xml:space="preserve">כדורי תחמושת מדגם 9 מ"מ </w:t>
      </w:r>
      <w:r w:rsidR="00F87F4A">
        <w:rPr>
          <w:rFonts w:ascii="David" w:hAnsi="David" w:cs="David" w:hint="cs"/>
          <w:rtl/>
        </w:rPr>
        <w:t xml:space="preserve">לאקדחים ו5.56 מ"מ לנשק ארוך מסוג רובה </w:t>
      </w:r>
      <w:r w:rsidR="00F87F4A">
        <w:rPr>
          <w:rFonts w:ascii="David" w:hAnsi="David" w:cs="David" w:hint="cs"/>
        </w:rPr>
        <w:t>M-</w:t>
      </w:r>
      <w:r w:rsidR="00F87F4A">
        <w:rPr>
          <w:rFonts w:ascii="David" w:hAnsi="David" w:cs="David"/>
        </w:rPr>
        <w:t>16</w:t>
      </w:r>
      <w:r w:rsidR="001E0DC8" w:rsidRPr="00544456">
        <w:rPr>
          <w:rFonts w:ascii="David" w:hAnsi="David" w:cs="David"/>
          <w:rtl/>
        </w:rPr>
        <w:t>,מאושר על פי תקני משטרת ישראל. כדורי התחמושת יהיו בעלי תאריך תפוגה שלא יעלה על חמש שנים ובכל מקרה יוחלפו, בכל המחסניות, אחת לשנה לפחות.</w:t>
      </w:r>
    </w:p>
    <w:p w14:paraId="112D4C66" w14:textId="77777777" w:rsidR="001E0DC8" w:rsidRPr="00544456" w:rsidRDefault="00BC34DE" w:rsidP="00BC34DE">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 xml:space="preserve">יובהר כי כלי הנשק והתחמושת אשר יסופקו לכל מאבטח נשוא מכרז זה יהיו אישיים </w:t>
      </w:r>
      <w:r w:rsidR="001E0DC8" w:rsidRPr="00BC34DE">
        <w:rPr>
          <w:rFonts w:ascii="David" w:hAnsi="David" w:cs="David"/>
          <w:rtl/>
        </w:rPr>
        <w:t>אשר תאריך הרכישה של האקדחים לא יעלה על שנתיים קאלנדריות מיום הספקת הנשקים ובנוסף מסמך רשמי המעיד על תקינות הנשק ומועד רכישתו המסופק ע"י נשק מוסמך מטעם המשרד ל</w:t>
      </w:r>
      <w:r w:rsidR="002235E7" w:rsidRPr="00BC34DE">
        <w:rPr>
          <w:rFonts w:ascii="David" w:hAnsi="David" w:cs="David"/>
          <w:rtl/>
        </w:rPr>
        <w:t>ביטחון לאומי</w:t>
      </w:r>
      <w:r w:rsidR="001E0DC8" w:rsidRPr="00544456">
        <w:rPr>
          <w:rFonts w:ascii="David" w:hAnsi="David" w:cs="David"/>
          <w:rtl/>
        </w:rPr>
        <w:t xml:space="preserve"> ומיועדים למשימות משרד הפנים בלבד.</w:t>
      </w:r>
    </w:p>
    <w:p w14:paraId="11D892C4" w14:textId="77777777" w:rsidR="00316E1A" w:rsidRDefault="00BC34DE" w:rsidP="00BC34DE">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אספקה שוטפת ומלאה של ציוד וחומר</w:t>
      </w:r>
      <w:r w:rsidR="00316E1A">
        <w:rPr>
          <w:rFonts w:ascii="David" w:hAnsi="David" w:cs="David"/>
          <w:rtl/>
        </w:rPr>
        <w:t>י ניקוי לנשק כגון פלנלית, חוטר</w:t>
      </w:r>
      <w:r w:rsidR="00316E1A">
        <w:rPr>
          <w:rFonts w:ascii="David" w:hAnsi="David" w:cs="David" w:hint="cs"/>
          <w:rtl/>
        </w:rPr>
        <w:t>,שמן</w:t>
      </w:r>
      <w:r w:rsidR="00316E1A">
        <w:rPr>
          <w:rFonts w:ascii="David" w:hAnsi="David" w:cs="David"/>
          <w:rtl/>
        </w:rPr>
        <w:t xml:space="preserve"> </w:t>
      </w:r>
      <w:r w:rsidR="00316E1A">
        <w:rPr>
          <w:rFonts w:ascii="David" w:hAnsi="David" w:cs="David" w:hint="cs"/>
          <w:rtl/>
        </w:rPr>
        <w:t xml:space="preserve">,מברשת לניקיוי, </w:t>
      </w:r>
      <w:r w:rsidR="001E0DC8" w:rsidRPr="00544456">
        <w:rPr>
          <w:rFonts w:ascii="David" w:hAnsi="David" w:cs="David"/>
          <w:rtl/>
        </w:rPr>
        <w:t>סרט סימון צהוב זוהר לנשק</w:t>
      </w:r>
      <w:r w:rsidR="00316E1A">
        <w:rPr>
          <w:rFonts w:ascii="David" w:hAnsi="David" w:cs="David" w:hint="cs"/>
          <w:rtl/>
        </w:rPr>
        <w:t xml:space="preserve"> וכל אמצעי אחר אשר יידרש הזוכה לספק ע"י הממונה </w:t>
      </w:r>
      <w:r w:rsidR="00CF6A9B">
        <w:rPr>
          <w:rFonts w:ascii="David" w:hAnsi="David" w:cs="David" w:hint="cs"/>
          <w:rtl/>
        </w:rPr>
        <w:t>,</w:t>
      </w:r>
      <w:r w:rsidR="001E0DC8" w:rsidRPr="00544456">
        <w:rPr>
          <w:rFonts w:ascii="David" w:hAnsi="David" w:cs="David"/>
          <w:rtl/>
        </w:rPr>
        <w:t>תימצא דרך קבע במטה אגף הביטחון במשרד הפנים.</w:t>
      </w:r>
    </w:p>
    <w:p w14:paraId="3C831509" w14:textId="77777777" w:rsidR="00316E1A" w:rsidRDefault="001E0DC8" w:rsidP="00BC34DE">
      <w:pPr>
        <w:pStyle w:val="afff0"/>
        <w:keepNext/>
        <w:keepLines/>
        <w:widowControl w:val="0"/>
        <w:numPr>
          <w:ilvl w:val="3"/>
          <w:numId w:val="83"/>
        </w:numPr>
        <w:spacing w:before="120" w:after="120" w:line="360" w:lineRule="auto"/>
        <w:rPr>
          <w:rFonts w:ascii="David" w:hAnsi="David" w:cs="David"/>
        </w:rPr>
      </w:pPr>
      <w:r w:rsidRPr="00544456">
        <w:rPr>
          <w:rFonts w:ascii="David" w:hAnsi="David" w:cs="David"/>
          <w:rtl/>
        </w:rPr>
        <w:t xml:space="preserve"> על</w:t>
      </w:r>
      <w:r w:rsidRPr="00BC34DE">
        <w:rPr>
          <w:rFonts w:ascii="David" w:hAnsi="David" w:cs="David"/>
          <w:rtl/>
        </w:rPr>
        <w:t xml:space="preserve"> </w:t>
      </w:r>
      <w:r w:rsidR="00316E1A">
        <w:rPr>
          <w:rFonts w:ascii="David" w:hAnsi="David" w:cs="David" w:hint="cs"/>
          <w:rtl/>
        </w:rPr>
        <w:t>הזוכה</w:t>
      </w:r>
      <w:r w:rsidRPr="00BC34DE">
        <w:rPr>
          <w:rFonts w:ascii="David" w:hAnsi="David" w:cs="David"/>
          <w:rtl/>
        </w:rPr>
        <w:t xml:space="preserve"> </w:t>
      </w:r>
      <w:r w:rsidRPr="00544456">
        <w:rPr>
          <w:rFonts w:ascii="David" w:hAnsi="David" w:cs="David"/>
          <w:rtl/>
        </w:rPr>
        <w:t>לוודא</w:t>
      </w:r>
      <w:r w:rsidRPr="00BC34DE">
        <w:rPr>
          <w:rFonts w:ascii="David" w:hAnsi="David" w:cs="David"/>
          <w:rtl/>
        </w:rPr>
        <w:t xml:space="preserve"> </w:t>
      </w:r>
      <w:r w:rsidRPr="00544456">
        <w:rPr>
          <w:rFonts w:ascii="David" w:hAnsi="David" w:cs="David"/>
          <w:rtl/>
        </w:rPr>
        <w:t>ניקוי</w:t>
      </w:r>
      <w:r w:rsidRPr="00BC34DE">
        <w:rPr>
          <w:rFonts w:ascii="David" w:hAnsi="David" w:cs="David"/>
          <w:rtl/>
        </w:rPr>
        <w:t xml:space="preserve"> </w:t>
      </w:r>
      <w:r w:rsidRPr="00544456">
        <w:rPr>
          <w:rFonts w:ascii="David" w:hAnsi="David" w:cs="David"/>
          <w:rtl/>
        </w:rPr>
        <w:t>הנשקים</w:t>
      </w:r>
      <w:r w:rsidRPr="00BC34DE">
        <w:rPr>
          <w:rFonts w:ascii="David" w:hAnsi="David" w:cs="David"/>
          <w:rtl/>
        </w:rPr>
        <w:t xml:space="preserve"> </w:t>
      </w:r>
      <w:r w:rsidRPr="00544456">
        <w:rPr>
          <w:rFonts w:ascii="David" w:hAnsi="David" w:cs="David"/>
          <w:rtl/>
        </w:rPr>
        <w:t>אחת</w:t>
      </w:r>
      <w:r w:rsidRPr="00BC34DE">
        <w:rPr>
          <w:rFonts w:ascii="David" w:hAnsi="David" w:cs="David"/>
          <w:rtl/>
        </w:rPr>
        <w:t xml:space="preserve"> </w:t>
      </w:r>
      <w:r w:rsidRPr="00544456">
        <w:rPr>
          <w:rFonts w:ascii="David" w:hAnsi="David" w:cs="David"/>
          <w:rtl/>
        </w:rPr>
        <w:t>לחודש</w:t>
      </w:r>
      <w:r w:rsidRPr="00BC34DE">
        <w:rPr>
          <w:rFonts w:ascii="David" w:hAnsi="David" w:cs="David"/>
          <w:rtl/>
        </w:rPr>
        <w:t xml:space="preserve"> </w:t>
      </w:r>
      <w:r w:rsidRPr="00544456">
        <w:rPr>
          <w:rFonts w:ascii="David" w:hAnsi="David" w:cs="David"/>
          <w:rtl/>
        </w:rPr>
        <w:t>ולספק</w:t>
      </w:r>
      <w:r w:rsidRPr="00BC34DE">
        <w:rPr>
          <w:rFonts w:ascii="David" w:hAnsi="David" w:cs="David"/>
          <w:rtl/>
        </w:rPr>
        <w:t xml:space="preserve"> </w:t>
      </w:r>
      <w:r w:rsidRPr="00544456">
        <w:rPr>
          <w:rFonts w:ascii="David" w:hAnsi="David" w:cs="David"/>
          <w:rtl/>
        </w:rPr>
        <w:t>מידי</w:t>
      </w:r>
      <w:r w:rsidRPr="00BC34DE">
        <w:rPr>
          <w:rFonts w:ascii="David" w:hAnsi="David" w:cs="David"/>
          <w:rtl/>
        </w:rPr>
        <w:t xml:space="preserve"> </w:t>
      </w:r>
      <w:r w:rsidRPr="00544456">
        <w:rPr>
          <w:rFonts w:ascii="David" w:hAnsi="David" w:cs="David"/>
          <w:rtl/>
        </w:rPr>
        <w:t>חודש</w:t>
      </w:r>
      <w:r w:rsidRPr="00BC34DE">
        <w:rPr>
          <w:rFonts w:ascii="David" w:hAnsi="David" w:cs="David"/>
          <w:rtl/>
        </w:rPr>
        <w:t xml:space="preserve"> </w:t>
      </w:r>
      <w:r w:rsidRPr="00544456">
        <w:rPr>
          <w:rFonts w:ascii="David" w:hAnsi="David" w:cs="David"/>
          <w:rtl/>
        </w:rPr>
        <w:t>דו</w:t>
      </w:r>
      <w:r w:rsidRPr="00544456">
        <w:rPr>
          <w:rFonts w:ascii="David" w:hAnsi="David" w:cs="David"/>
        </w:rPr>
        <w:t>"</w:t>
      </w:r>
      <w:r w:rsidRPr="00544456">
        <w:rPr>
          <w:rFonts w:ascii="David" w:hAnsi="David" w:cs="David"/>
          <w:rtl/>
        </w:rPr>
        <w:t>ח</w:t>
      </w:r>
      <w:r w:rsidRPr="00BC34DE">
        <w:rPr>
          <w:rFonts w:ascii="David" w:hAnsi="David" w:cs="David"/>
          <w:rtl/>
        </w:rPr>
        <w:t xml:space="preserve"> </w:t>
      </w:r>
      <w:r w:rsidRPr="00544456">
        <w:rPr>
          <w:rFonts w:ascii="David" w:hAnsi="David" w:cs="David"/>
          <w:rtl/>
        </w:rPr>
        <w:t>המפרט</w:t>
      </w:r>
      <w:r w:rsidRPr="00BC34DE">
        <w:rPr>
          <w:rFonts w:ascii="David" w:hAnsi="David" w:cs="David"/>
          <w:rtl/>
        </w:rPr>
        <w:t xml:space="preserve"> </w:t>
      </w:r>
      <w:r w:rsidRPr="00544456">
        <w:rPr>
          <w:rFonts w:ascii="David" w:hAnsi="David" w:cs="David"/>
          <w:rtl/>
        </w:rPr>
        <w:t>את</w:t>
      </w:r>
      <w:r w:rsidRPr="00BC34DE">
        <w:rPr>
          <w:rFonts w:ascii="David" w:hAnsi="David" w:cs="David"/>
          <w:rtl/>
        </w:rPr>
        <w:t xml:space="preserve"> רשימת</w:t>
      </w:r>
      <w:r w:rsidRPr="00544456">
        <w:rPr>
          <w:rFonts w:ascii="David" w:hAnsi="David" w:cs="David"/>
          <w:rtl/>
        </w:rPr>
        <w:t xml:space="preserve"> הנשקים</w:t>
      </w:r>
      <w:r w:rsidRPr="00BC34DE">
        <w:rPr>
          <w:rFonts w:ascii="David" w:hAnsi="David" w:cs="David"/>
          <w:rtl/>
        </w:rPr>
        <w:t xml:space="preserve"> </w:t>
      </w:r>
      <w:r w:rsidRPr="00544456">
        <w:rPr>
          <w:rFonts w:ascii="David" w:hAnsi="David" w:cs="David"/>
          <w:rtl/>
        </w:rPr>
        <w:t>ומועד</w:t>
      </w:r>
      <w:r w:rsidRPr="00BC34DE">
        <w:rPr>
          <w:rFonts w:ascii="David" w:hAnsi="David" w:cs="David"/>
          <w:rtl/>
        </w:rPr>
        <w:t xml:space="preserve"> </w:t>
      </w:r>
      <w:r w:rsidRPr="00544456">
        <w:rPr>
          <w:rFonts w:ascii="David" w:hAnsi="David" w:cs="David"/>
          <w:rtl/>
        </w:rPr>
        <w:t xml:space="preserve">ניקוים. </w:t>
      </w:r>
    </w:p>
    <w:p w14:paraId="0BCADE14" w14:textId="77777777" w:rsidR="001E0DC8" w:rsidRDefault="00BC34DE" w:rsidP="00BC34DE">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במקרה של תקלה בציוד הנשק והתחמושת הם יוחלפו</w:t>
      </w:r>
      <w:r w:rsidR="001E0DC8" w:rsidRPr="00544456">
        <w:rPr>
          <w:rFonts w:ascii="David" w:hAnsi="David" w:cs="David"/>
        </w:rPr>
        <w:t>/</w:t>
      </w:r>
      <w:r w:rsidR="001E0DC8" w:rsidRPr="00544456">
        <w:rPr>
          <w:rFonts w:ascii="David" w:hAnsi="David" w:cs="David"/>
          <w:rtl/>
        </w:rPr>
        <w:t xml:space="preserve"> יתוקנו תוך פרק זמן שלא יעלה על </w:t>
      </w:r>
      <w:r w:rsidR="00316E1A">
        <w:rPr>
          <w:rFonts w:ascii="David" w:hAnsi="David" w:cs="David" w:hint="cs"/>
          <w:rtl/>
        </w:rPr>
        <w:t>3</w:t>
      </w:r>
      <w:r w:rsidR="001E0DC8" w:rsidRPr="00544456">
        <w:rPr>
          <w:rFonts w:ascii="David" w:hAnsi="David" w:cs="David"/>
          <w:rtl/>
        </w:rPr>
        <w:t xml:space="preserve"> שעות</w:t>
      </w:r>
      <w:r w:rsidR="00F8535E">
        <w:rPr>
          <w:rFonts w:ascii="David" w:hAnsi="David" w:cs="David" w:hint="cs"/>
          <w:rtl/>
        </w:rPr>
        <w:t>.</w:t>
      </w:r>
      <w:r w:rsidR="009C3581">
        <w:rPr>
          <w:rFonts w:ascii="David" w:hAnsi="David" w:cs="David" w:hint="cs"/>
          <w:rtl/>
        </w:rPr>
        <w:t xml:space="preserve"> למען הסר ספק, על הזוכה ובאחריותו לשלוח נציג לכל מקום </w:t>
      </w:r>
      <w:r w:rsidR="00316E1A">
        <w:rPr>
          <w:rFonts w:ascii="David" w:hAnsi="David" w:cs="David" w:hint="cs"/>
          <w:rtl/>
        </w:rPr>
        <w:t>בארץ אשר יידרש לטובת הספק</w:t>
      </w:r>
      <w:r w:rsidR="009C3581">
        <w:rPr>
          <w:rFonts w:ascii="David" w:hAnsi="David" w:cs="David" w:hint="cs"/>
          <w:rtl/>
        </w:rPr>
        <w:t>ת הציוד/תיקון הנשק.</w:t>
      </w:r>
    </w:p>
    <w:p w14:paraId="00B656A6" w14:textId="77777777" w:rsidR="005B024A" w:rsidRPr="005B024A" w:rsidRDefault="00BC34DE" w:rsidP="00BC34DE">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5B024A" w:rsidRPr="005B024A">
        <w:rPr>
          <w:rFonts w:ascii="David" w:hAnsi="David" w:cs="David"/>
          <w:rtl/>
        </w:rPr>
        <w:t xml:space="preserve">באחריות הזוכה ועל חשבונו לספק רובה מסוג </w:t>
      </w:r>
      <w:r w:rsidR="005B024A" w:rsidRPr="005B024A">
        <w:rPr>
          <w:rFonts w:ascii="David" w:hAnsi="David" w:cs="David"/>
        </w:rPr>
        <w:t>M16</w:t>
      </w:r>
      <w:r w:rsidR="005B024A" w:rsidRPr="005B024A">
        <w:rPr>
          <w:rFonts w:ascii="David" w:hAnsi="David" w:cs="David"/>
          <w:rtl/>
        </w:rPr>
        <w:t xml:space="preserve"> אשר ישמש את אגף הביטחון ויהיה זמין לעת הצורך ולהתקין כספת המותאמת לאחסנת הרובה (שתאושר ע"י הממונה) באגף הביטחון במשרד הראשי בירושלים בלבד. </w:t>
      </w:r>
      <w:r w:rsidR="005B024A">
        <w:rPr>
          <w:rFonts w:ascii="David" w:hAnsi="David" w:cs="David" w:hint="cs"/>
          <w:rtl/>
        </w:rPr>
        <w:t>יסופקו בנוסף 3 מחסניות</w:t>
      </w:r>
      <w:r w:rsidR="001F003E">
        <w:rPr>
          <w:rFonts w:ascii="David" w:hAnsi="David" w:cs="David" w:hint="cs"/>
          <w:rtl/>
        </w:rPr>
        <w:t xml:space="preserve"> (צולבת+מחסנית בודדת)</w:t>
      </w:r>
      <w:r w:rsidR="005B024A">
        <w:rPr>
          <w:rFonts w:ascii="David" w:hAnsi="David" w:cs="David" w:hint="cs"/>
          <w:rtl/>
        </w:rPr>
        <w:t xml:space="preserve"> בעלות נפח אכסון של 29 כדורים. תחמושת מסוג 5.56 מ"מ. כלל הטיפולים בתקלות,אחזקה,בידוקת תקינות</w:t>
      </w:r>
      <w:r w:rsidR="00BF77E7">
        <w:rPr>
          <w:rFonts w:ascii="David" w:hAnsi="David" w:cs="David" w:hint="cs"/>
          <w:rtl/>
        </w:rPr>
        <w:t>,חומרי ני</w:t>
      </w:r>
      <w:r w:rsidR="005B024A">
        <w:rPr>
          <w:rFonts w:ascii="David" w:hAnsi="David" w:cs="David" w:hint="cs"/>
          <w:rtl/>
        </w:rPr>
        <w:t>קוי וכיוצ"</w:t>
      </w:r>
      <w:r w:rsidR="00BF77E7">
        <w:rPr>
          <w:rFonts w:ascii="David" w:hAnsi="David" w:cs="David" w:hint="cs"/>
          <w:rtl/>
        </w:rPr>
        <w:t>ב יהי</w:t>
      </w:r>
      <w:r w:rsidR="005B024A">
        <w:rPr>
          <w:rFonts w:ascii="David" w:hAnsi="David" w:cs="David" w:hint="cs"/>
          <w:rtl/>
        </w:rPr>
        <w:t>ו באחריות הזוכה ועל חשבונו בלבד.</w:t>
      </w:r>
    </w:p>
    <w:p w14:paraId="6E26C650" w14:textId="77777777" w:rsidR="00F8535E" w:rsidRDefault="00F4424D" w:rsidP="00EA704F">
      <w:pPr>
        <w:pStyle w:val="afff0"/>
        <w:keepNext/>
        <w:keepLines/>
        <w:widowControl w:val="0"/>
        <w:numPr>
          <w:ilvl w:val="3"/>
          <w:numId w:val="83"/>
        </w:numPr>
        <w:spacing w:before="120" w:after="120" w:line="360" w:lineRule="auto"/>
        <w:ind w:hanging="862"/>
        <w:rPr>
          <w:rFonts w:ascii="David" w:hAnsi="David" w:cs="David"/>
        </w:rPr>
      </w:pPr>
      <w:r>
        <w:rPr>
          <w:rFonts w:ascii="David" w:hAnsi="David" w:cs="David" w:hint="cs"/>
          <w:rtl/>
        </w:rPr>
        <w:t xml:space="preserve">באחריות הזוכה ועל חשבונו לספק את </w:t>
      </w:r>
      <w:r w:rsidR="00F8535E">
        <w:rPr>
          <w:rFonts w:ascii="David" w:hAnsi="David" w:cs="David" w:hint="cs"/>
          <w:rtl/>
        </w:rPr>
        <w:t xml:space="preserve"> הציוד לכל עובד נשוא סל אבטחה זה בהיבטי "</w:t>
      </w:r>
      <w:r w:rsidR="002C561E">
        <w:rPr>
          <w:rFonts w:ascii="David" w:hAnsi="David" w:cs="David" w:hint="cs"/>
          <w:rtl/>
        </w:rPr>
        <w:t xml:space="preserve">תעודות,הרשאות, </w:t>
      </w:r>
      <w:r w:rsidR="00F8535E">
        <w:rPr>
          <w:rFonts w:ascii="David" w:hAnsi="David" w:cs="David" w:hint="cs"/>
          <w:rtl/>
        </w:rPr>
        <w:t>נשק ותחמושת"</w:t>
      </w:r>
      <w:r w:rsidR="0037530F">
        <w:rPr>
          <w:rFonts w:ascii="David" w:hAnsi="David" w:cs="David" w:hint="cs"/>
          <w:rtl/>
        </w:rPr>
        <w:t xml:space="preserve"> </w:t>
      </w:r>
      <w:r w:rsidR="00F8535E">
        <w:rPr>
          <w:rFonts w:ascii="David" w:hAnsi="David" w:cs="David" w:hint="cs"/>
          <w:rtl/>
        </w:rPr>
        <w:t xml:space="preserve">(הערה: עובדים אשר אינם חמושים,יידרשו לכל הסעיפים </w:t>
      </w:r>
      <w:r w:rsidR="00F8535E" w:rsidRPr="00BC34DE">
        <w:rPr>
          <w:rFonts w:ascii="David" w:hAnsi="David" w:cs="David" w:hint="cs"/>
          <w:rtl/>
        </w:rPr>
        <w:t>למעט נשק ותחמושת</w:t>
      </w:r>
      <w:r w:rsidR="0037530F">
        <w:rPr>
          <w:rFonts w:ascii="David" w:hAnsi="David" w:cs="David" w:hint="cs"/>
          <w:rtl/>
        </w:rPr>
        <w:t xml:space="preserve">) </w:t>
      </w:r>
      <w:r>
        <w:rPr>
          <w:rFonts w:ascii="David" w:hAnsi="David" w:cs="David" w:hint="cs"/>
          <w:rtl/>
        </w:rPr>
        <w:t>כ</w:t>
      </w:r>
      <w:r w:rsidR="0037530F">
        <w:rPr>
          <w:rFonts w:ascii="David" w:hAnsi="David" w:cs="David" w:hint="cs"/>
          <w:rtl/>
        </w:rPr>
        <w:t>מופיע בנספח י'.</w:t>
      </w:r>
    </w:p>
    <w:p w14:paraId="6092EB1D" w14:textId="77777777" w:rsidR="00BF77E7" w:rsidRPr="00316E1A" w:rsidRDefault="00BF77E7" w:rsidP="00EA704F">
      <w:pPr>
        <w:pStyle w:val="afff0"/>
        <w:keepNext/>
        <w:keepLines/>
        <w:widowControl w:val="0"/>
        <w:numPr>
          <w:ilvl w:val="3"/>
          <w:numId w:val="83"/>
        </w:numPr>
        <w:spacing w:before="120" w:after="120" w:line="360" w:lineRule="auto"/>
        <w:ind w:hanging="862"/>
        <w:rPr>
          <w:rFonts w:ascii="David" w:hAnsi="David" w:cs="David"/>
          <w:rtl/>
        </w:rPr>
      </w:pPr>
      <w:r w:rsidRPr="00BF77E7">
        <w:rPr>
          <w:rFonts w:ascii="David" w:hAnsi="David" w:cs="David"/>
          <w:rtl/>
        </w:rPr>
        <w:t>ה</w:t>
      </w:r>
      <w:r>
        <w:rPr>
          <w:rFonts w:ascii="David" w:hAnsi="David" w:cs="David" w:hint="cs"/>
          <w:rtl/>
        </w:rPr>
        <w:t>זוכה</w:t>
      </w:r>
      <w:r w:rsidRPr="00BF77E7">
        <w:rPr>
          <w:rFonts w:ascii="David" w:hAnsi="David" w:cs="David"/>
          <w:rtl/>
        </w:rPr>
        <w:t xml:space="preserve"> מתחייב לדאוג לטיפול שוטף בכלי הנשק, ובכלל זה לניקיון כלי הנשק, אחזקתם ושמישותם על ידי נשק </w:t>
      </w:r>
      <w:r>
        <w:rPr>
          <w:rFonts w:ascii="David" w:hAnsi="David" w:cs="David" w:hint="cs"/>
          <w:rtl/>
        </w:rPr>
        <w:t>(</w:t>
      </w:r>
      <w:r>
        <w:rPr>
          <w:rFonts w:ascii="David" w:hAnsi="David" w:cs="David"/>
          <w:rtl/>
        </w:rPr>
        <w:t>בוחן כלי נשק</w:t>
      </w:r>
      <w:r>
        <w:rPr>
          <w:rFonts w:ascii="David" w:hAnsi="David" w:cs="David" w:hint="cs"/>
          <w:rtl/>
        </w:rPr>
        <w:t xml:space="preserve">) </w:t>
      </w:r>
      <w:r w:rsidRPr="00BF77E7">
        <w:rPr>
          <w:rFonts w:ascii="David" w:hAnsi="David" w:cs="David"/>
          <w:rtl/>
        </w:rPr>
        <w:t>מוסמך מטעם ה</w:t>
      </w:r>
      <w:r>
        <w:rPr>
          <w:rFonts w:ascii="David" w:hAnsi="David" w:cs="David" w:hint="cs"/>
          <w:rtl/>
        </w:rPr>
        <w:t>משרד לביטחון לאומי</w:t>
      </w:r>
      <w:r w:rsidRPr="00BF77E7">
        <w:rPr>
          <w:rFonts w:ascii="David" w:hAnsi="David" w:cs="David"/>
          <w:rtl/>
        </w:rPr>
        <w:t xml:space="preserve"> לפחות אחת לשנה. </w:t>
      </w:r>
    </w:p>
    <w:p w14:paraId="7F52AD3E" w14:textId="77777777" w:rsidR="00BF77E7" w:rsidRDefault="00BF77E7" w:rsidP="00EA704F">
      <w:pPr>
        <w:pStyle w:val="afff0"/>
        <w:keepNext/>
        <w:keepLines/>
        <w:widowControl w:val="0"/>
        <w:numPr>
          <w:ilvl w:val="3"/>
          <w:numId w:val="83"/>
        </w:numPr>
        <w:spacing w:before="120" w:after="120" w:line="360" w:lineRule="auto"/>
        <w:ind w:hanging="862"/>
        <w:rPr>
          <w:rFonts w:ascii="David" w:hAnsi="David" w:cs="David"/>
        </w:rPr>
      </w:pPr>
      <w:r w:rsidRPr="00BF77E7">
        <w:rPr>
          <w:rFonts w:ascii="David" w:hAnsi="David" w:cs="David"/>
          <w:rtl/>
        </w:rPr>
        <w:t>מיד עם חימוש איש אבטחה, ידאג ה</w:t>
      </w:r>
      <w:r>
        <w:rPr>
          <w:rFonts w:ascii="David" w:hAnsi="David" w:cs="David" w:hint="cs"/>
          <w:rtl/>
        </w:rPr>
        <w:t xml:space="preserve">זוכה </w:t>
      </w:r>
      <w:r w:rsidRPr="00BF77E7">
        <w:rPr>
          <w:rFonts w:ascii="David" w:hAnsi="David" w:cs="David"/>
          <w:rtl/>
        </w:rPr>
        <w:t>ועל חשבונו, כי ה</w:t>
      </w:r>
      <w:r>
        <w:rPr>
          <w:rFonts w:ascii="David" w:hAnsi="David" w:cs="David" w:hint="cs"/>
          <w:rtl/>
        </w:rPr>
        <w:t xml:space="preserve">עובד </w:t>
      </w:r>
      <w:r w:rsidRPr="00BF77E7">
        <w:rPr>
          <w:rFonts w:ascii="David" w:hAnsi="David" w:cs="David"/>
          <w:rtl/>
        </w:rPr>
        <w:t>יבצע מטווח טרם עלייתו למשימה במטווח מאושר לביצוע חידוש רישיון נשק.</w:t>
      </w:r>
    </w:p>
    <w:p w14:paraId="21CD3171" w14:textId="77777777" w:rsidR="00BF77E7" w:rsidRDefault="00BF77E7" w:rsidP="00EA704F">
      <w:pPr>
        <w:pStyle w:val="afff0"/>
        <w:keepNext/>
        <w:keepLines/>
        <w:widowControl w:val="0"/>
        <w:numPr>
          <w:ilvl w:val="3"/>
          <w:numId w:val="83"/>
        </w:numPr>
        <w:spacing w:before="120" w:after="120" w:line="360" w:lineRule="auto"/>
        <w:ind w:hanging="862"/>
        <w:rPr>
          <w:rFonts w:ascii="David" w:hAnsi="David" w:cs="David"/>
        </w:rPr>
      </w:pPr>
      <w:r w:rsidRPr="00BF77E7">
        <w:rPr>
          <w:rFonts w:ascii="David" w:hAnsi="David" w:cs="David"/>
          <w:rtl/>
        </w:rPr>
        <w:t xml:space="preserve"> אישור בדבר ביצוע המטווח יישלח לאגף הביטחון במשרד ה</w:t>
      </w:r>
      <w:r>
        <w:rPr>
          <w:rFonts w:ascii="David" w:hAnsi="David" w:cs="David" w:hint="cs"/>
          <w:rtl/>
        </w:rPr>
        <w:t xml:space="preserve">פנים </w:t>
      </w:r>
      <w:r w:rsidRPr="00BF77E7">
        <w:rPr>
          <w:rFonts w:ascii="David" w:hAnsi="David" w:cs="David"/>
          <w:rtl/>
        </w:rPr>
        <w:t xml:space="preserve">ולא יאוחר מ24- שעות ממועד חימוש </w:t>
      </w:r>
      <w:r>
        <w:rPr>
          <w:rFonts w:ascii="David" w:hAnsi="David" w:cs="David" w:hint="cs"/>
          <w:rtl/>
        </w:rPr>
        <w:t>העובד.</w:t>
      </w:r>
    </w:p>
    <w:p w14:paraId="57EE70B9" w14:textId="77777777" w:rsidR="00BF77E7" w:rsidRDefault="00BF77E7" w:rsidP="00EA704F">
      <w:pPr>
        <w:pStyle w:val="afff0"/>
        <w:keepNext/>
        <w:keepLines/>
        <w:widowControl w:val="0"/>
        <w:numPr>
          <w:ilvl w:val="3"/>
          <w:numId w:val="83"/>
        </w:numPr>
        <w:spacing w:before="120" w:after="120" w:line="360" w:lineRule="auto"/>
        <w:ind w:hanging="862"/>
        <w:rPr>
          <w:rFonts w:ascii="David" w:hAnsi="David" w:cs="David"/>
        </w:rPr>
      </w:pPr>
      <w:r>
        <w:rPr>
          <w:rFonts w:ascii="David" w:hAnsi="David" w:cs="David" w:hint="cs"/>
          <w:rtl/>
        </w:rPr>
        <w:t>הזוכה</w:t>
      </w:r>
      <w:r w:rsidRPr="00BF77E7">
        <w:rPr>
          <w:rFonts w:ascii="David" w:hAnsi="David" w:cs="David"/>
          <w:rtl/>
        </w:rPr>
        <w:t xml:space="preserve"> יישא בעלויות רישיון הנשק של אנשי האבטחה לרבות אגרה, הצהרת בריאות</w:t>
      </w:r>
      <w:r w:rsidR="00316E1A">
        <w:rPr>
          <w:rFonts w:ascii="David" w:hAnsi="David" w:cs="David" w:hint="cs"/>
          <w:rtl/>
        </w:rPr>
        <w:t>(כולל חידוש שנתי)</w:t>
      </w:r>
      <w:r w:rsidRPr="00BF77E7">
        <w:rPr>
          <w:rFonts w:ascii="David" w:hAnsi="David" w:cs="David"/>
        </w:rPr>
        <w:t xml:space="preserve">, </w:t>
      </w:r>
      <w:r w:rsidRPr="00BF77E7">
        <w:rPr>
          <w:rFonts w:ascii="David" w:hAnsi="David" w:cs="David"/>
          <w:rtl/>
        </w:rPr>
        <w:t xml:space="preserve">אבחון פסיכולוגי </w:t>
      </w:r>
      <w:r w:rsidRPr="00BC34DE">
        <w:rPr>
          <w:rFonts w:ascii="David" w:hAnsi="David" w:cs="David"/>
          <w:rtl/>
        </w:rPr>
        <w:t>וכל הוצאה נדרשת</w:t>
      </w:r>
      <w:r w:rsidRPr="00BF77E7">
        <w:rPr>
          <w:rFonts w:ascii="David" w:hAnsi="David" w:cs="David"/>
          <w:rtl/>
        </w:rPr>
        <w:t xml:space="preserve"> שתידרש לצורך </w:t>
      </w:r>
      <w:r>
        <w:rPr>
          <w:rFonts w:ascii="David" w:hAnsi="David" w:cs="David" w:hint="cs"/>
          <w:rtl/>
        </w:rPr>
        <w:t>הוצאה/</w:t>
      </w:r>
      <w:r w:rsidRPr="00BF77E7">
        <w:rPr>
          <w:rFonts w:ascii="David" w:hAnsi="David" w:cs="David"/>
          <w:rtl/>
        </w:rPr>
        <w:t>חידוש רישיון הנשק</w:t>
      </w:r>
      <w:r w:rsidRPr="00BF77E7">
        <w:rPr>
          <w:rFonts w:ascii="David" w:hAnsi="David" w:cs="David"/>
        </w:rPr>
        <w:t xml:space="preserve">. </w:t>
      </w:r>
      <w:r w:rsidR="00316E1A">
        <w:rPr>
          <w:rFonts w:ascii="David" w:hAnsi="David" w:cs="David" w:hint="cs"/>
          <w:rtl/>
        </w:rPr>
        <w:t>למען הסר כל ספק, לא יחויב אף עובד נשוא מכרז זה בגין כל היבט אשר כרוך בהוצאה/חידוש רישיון נשק.</w:t>
      </w:r>
    </w:p>
    <w:p w14:paraId="71675DA5" w14:textId="77777777" w:rsidR="00BF77E7" w:rsidRDefault="00BF77E7" w:rsidP="00EA704F">
      <w:pPr>
        <w:pStyle w:val="afff0"/>
        <w:keepNext/>
        <w:keepLines/>
        <w:widowControl w:val="0"/>
        <w:numPr>
          <w:ilvl w:val="3"/>
          <w:numId w:val="83"/>
        </w:numPr>
        <w:spacing w:before="120" w:after="120" w:line="360" w:lineRule="auto"/>
        <w:ind w:hanging="862"/>
        <w:rPr>
          <w:rFonts w:ascii="David" w:hAnsi="David" w:cs="David"/>
        </w:rPr>
      </w:pPr>
      <w:r>
        <w:rPr>
          <w:rFonts w:ascii="David" w:hAnsi="David" w:cs="David" w:hint="cs"/>
          <w:rtl/>
        </w:rPr>
        <w:t>הזוכה</w:t>
      </w:r>
      <w:r w:rsidRPr="00BF77E7">
        <w:rPr>
          <w:rFonts w:ascii="David" w:hAnsi="David" w:cs="David"/>
          <w:rtl/>
        </w:rPr>
        <w:t xml:space="preserve"> מתחייב להחזיק רזרבה של </w:t>
      </w:r>
      <w:r>
        <w:rPr>
          <w:rFonts w:ascii="David" w:hAnsi="David" w:cs="David" w:hint="cs"/>
          <w:rtl/>
        </w:rPr>
        <w:t>נשקים</w:t>
      </w:r>
      <w:r w:rsidRPr="00BF77E7">
        <w:rPr>
          <w:rFonts w:ascii="David" w:hAnsi="David" w:cs="David"/>
          <w:rtl/>
        </w:rPr>
        <w:t xml:space="preserve"> ומחסניות זהות ל</w:t>
      </w:r>
      <w:r>
        <w:rPr>
          <w:rFonts w:ascii="David" w:hAnsi="David" w:cs="David" w:hint="cs"/>
          <w:rtl/>
        </w:rPr>
        <w:t>נשקים</w:t>
      </w:r>
      <w:r w:rsidR="00FA4564">
        <w:rPr>
          <w:rFonts w:ascii="David" w:hAnsi="David" w:cs="David"/>
          <w:rtl/>
        </w:rPr>
        <w:t xml:space="preserve"> ולמחסניות ע</w:t>
      </w:r>
      <w:r w:rsidRPr="00BF77E7">
        <w:rPr>
          <w:rFonts w:ascii="David" w:hAnsi="David" w:cs="David"/>
          <w:rtl/>
        </w:rPr>
        <w:t>מם פועל מערך האבטחה, לחימוש מאבטחים מתגברים ולאתרים חדשים</w:t>
      </w:r>
      <w:r w:rsidRPr="00BF77E7">
        <w:rPr>
          <w:rFonts w:ascii="David" w:hAnsi="David" w:cs="David"/>
        </w:rPr>
        <w:t xml:space="preserve">. </w:t>
      </w:r>
    </w:p>
    <w:p w14:paraId="2580671F" w14:textId="77777777" w:rsidR="00BF77E7" w:rsidRPr="00316E1A" w:rsidRDefault="00BF77E7" w:rsidP="00EA704F">
      <w:pPr>
        <w:pStyle w:val="afff0"/>
        <w:keepNext/>
        <w:keepLines/>
        <w:widowControl w:val="0"/>
        <w:numPr>
          <w:ilvl w:val="3"/>
          <w:numId w:val="83"/>
        </w:numPr>
        <w:spacing w:before="120" w:after="120" w:line="360" w:lineRule="auto"/>
        <w:ind w:hanging="862"/>
        <w:rPr>
          <w:rFonts w:ascii="David" w:hAnsi="David" w:cs="David"/>
        </w:rPr>
      </w:pPr>
      <w:r w:rsidRPr="00BF77E7">
        <w:rPr>
          <w:rFonts w:ascii="David" w:hAnsi="David" w:cs="David"/>
          <w:rtl/>
        </w:rPr>
        <w:t>אחת לחצי שנה תיערך בדיקה של כל כלי הנשק ע"י נשק/ים מוסמך/ים. הבדיקה תיערך בתיאום עם נציג אגף הביטחון במשרד ה</w:t>
      </w:r>
      <w:r>
        <w:rPr>
          <w:rFonts w:ascii="David" w:hAnsi="David" w:cs="David" w:hint="cs"/>
          <w:rtl/>
        </w:rPr>
        <w:t xml:space="preserve">פנים </w:t>
      </w:r>
      <w:r w:rsidRPr="00BF77E7">
        <w:rPr>
          <w:rFonts w:ascii="David" w:hAnsi="David" w:cs="David"/>
          <w:rtl/>
        </w:rPr>
        <w:t>שהוגדר לעניין זה ובאופן שלא יפגע בכוננות ובכשירות מערך האבטחה. דו"ח הבדיקה יועבר לנציג אגף הביטחון בתוך 3 ימים ממועד ביצועה</w:t>
      </w:r>
      <w:r w:rsidRPr="00BF77E7">
        <w:rPr>
          <w:rFonts w:ascii="David" w:hAnsi="David" w:cs="David"/>
        </w:rPr>
        <w:t xml:space="preserve">. </w:t>
      </w:r>
      <w:r w:rsidRPr="00316E1A">
        <w:rPr>
          <w:rFonts w:ascii="David" w:hAnsi="David" w:cs="David"/>
          <w:rtl/>
        </w:rPr>
        <w:t>כל עלויות הבדיקות והאמצעים יחולו על ה</w:t>
      </w:r>
      <w:r w:rsidRPr="00316E1A">
        <w:rPr>
          <w:rFonts w:ascii="David" w:hAnsi="David" w:cs="David" w:hint="cs"/>
          <w:rtl/>
        </w:rPr>
        <w:t>זוכה</w:t>
      </w:r>
      <w:r w:rsidR="00194925" w:rsidRPr="00316E1A">
        <w:rPr>
          <w:rFonts w:ascii="David" w:hAnsi="David" w:cs="David"/>
          <w:rtl/>
        </w:rPr>
        <w:t xml:space="preserve">. </w:t>
      </w:r>
    </w:p>
    <w:p w14:paraId="4A00E48E" w14:textId="77777777" w:rsidR="00BF77E7" w:rsidRDefault="00BF77E7" w:rsidP="00EA704F">
      <w:pPr>
        <w:pStyle w:val="afff0"/>
        <w:keepNext/>
        <w:keepLines/>
        <w:widowControl w:val="0"/>
        <w:numPr>
          <w:ilvl w:val="3"/>
          <w:numId w:val="83"/>
        </w:numPr>
        <w:spacing w:before="120" w:after="120" w:line="360" w:lineRule="auto"/>
        <w:ind w:hanging="862"/>
        <w:rPr>
          <w:rFonts w:ascii="David" w:hAnsi="David" w:cs="David"/>
        </w:rPr>
      </w:pPr>
      <w:r w:rsidRPr="00BF77E7">
        <w:rPr>
          <w:rFonts w:ascii="David" w:hAnsi="David" w:cs="David"/>
          <w:rtl/>
        </w:rPr>
        <w:t>כל העלויות הכספיות בגין חימוש מערך האבטחה במכרז זה, לרבות אחסון כלי הירייה בהתאם להוראות משרד הפנים</w:t>
      </w:r>
      <w:r>
        <w:rPr>
          <w:rFonts w:ascii="David" w:hAnsi="David" w:cs="David" w:hint="cs"/>
          <w:rtl/>
        </w:rPr>
        <w:t>,משרד ל</w:t>
      </w:r>
      <w:r w:rsidR="002235E7">
        <w:rPr>
          <w:rFonts w:ascii="David" w:hAnsi="David" w:cs="David" w:hint="cs"/>
          <w:rtl/>
        </w:rPr>
        <w:t>ביטחון לאומי</w:t>
      </w:r>
      <w:r w:rsidRPr="00BF77E7">
        <w:rPr>
          <w:rFonts w:ascii="David" w:hAnsi="David" w:cs="David"/>
          <w:rtl/>
        </w:rPr>
        <w:t xml:space="preserve"> ומשטרת ישראל הינן על חשבון ה</w:t>
      </w:r>
      <w:r>
        <w:rPr>
          <w:rFonts w:ascii="David" w:hAnsi="David" w:cs="David" w:hint="cs"/>
          <w:rtl/>
        </w:rPr>
        <w:t xml:space="preserve">זוכה </w:t>
      </w:r>
      <w:r w:rsidRPr="00BF77E7">
        <w:rPr>
          <w:rFonts w:ascii="David" w:hAnsi="David" w:cs="David"/>
          <w:rtl/>
        </w:rPr>
        <w:t>ובאחריותו, לרבות הובלתם</w:t>
      </w:r>
      <w:r>
        <w:rPr>
          <w:rFonts w:ascii="David" w:hAnsi="David" w:cs="David" w:hint="cs"/>
          <w:rtl/>
        </w:rPr>
        <w:t>,תיקונם,הספקתם</w:t>
      </w:r>
      <w:r w:rsidRPr="00BF77E7">
        <w:rPr>
          <w:rFonts w:ascii="David" w:hAnsi="David" w:cs="David"/>
          <w:rtl/>
        </w:rPr>
        <w:t xml:space="preserve"> ושינועם של כלי הירייה</w:t>
      </w:r>
      <w:r>
        <w:rPr>
          <w:rFonts w:ascii="David" w:hAnsi="David" w:cs="David" w:hint="cs"/>
          <w:rtl/>
        </w:rPr>
        <w:t>.</w:t>
      </w:r>
    </w:p>
    <w:p w14:paraId="1F4D02B1" w14:textId="77777777" w:rsidR="00BF77E7" w:rsidRDefault="00BF77E7" w:rsidP="00EA704F">
      <w:pPr>
        <w:pStyle w:val="afff0"/>
        <w:keepNext/>
        <w:keepLines/>
        <w:widowControl w:val="0"/>
        <w:numPr>
          <w:ilvl w:val="3"/>
          <w:numId w:val="83"/>
        </w:numPr>
        <w:spacing w:before="120" w:after="120" w:line="360" w:lineRule="auto"/>
        <w:ind w:hanging="862"/>
        <w:rPr>
          <w:rFonts w:ascii="David" w:hAnsi="David" w:cs="David"/>
        </w:rPr>
      </w:pPr>
      <w:r w:rsidRPr="00BF77E7">
        <w:rPr>
          <w:rFonts w:ascii="David" w:hAnsi="David" w:cs="David"/>
        </w:rPr>
        <w:t xml:space="preserve"> </w:t>
      </w:r>
      <w:r w:rsidRPr="00BF77E7">
        <w:rPr>
          <w:rFonts w:ascii="David" w:hAnsi="David" w:cs="David"/>
          <w:rtl/>
        </w:rPr>
        <w:t>ה</w:t>
      </w:r>
      <w:r>
        <w:rPr>
          <w:rFonts w:ascii="David" w:hAnsi="David" w:cs="David" w:hint="cs"/>
          <w:rtl/>
        </w:rPr>
        <w:t>זוכה</w:t>
      </w:r>
      <w:r w:rsidRPr="00BF77E7">
        <w:rPr>
          <w:rFonts w:ascii="David" w:hAnsi="David" w:cs="David"/>
          <w:rtl/>
        </w:rPr>
        <w:t xml:space="preserve"> מתחיי</w:t>
      </w:r>
      <w:r>
        <w:rPr>
          <w:rFonts w:ascii="David" w:hAnsi="David" w:cs="David" w:hint="cs"/>
          <w:rtl/>
        </w:rPr>
        <w:t>ב</w:t>
      </w:r>
      <w:r w:rsidRPr="00BF77E7">
        <w:rPr>
          <w:rFonts w:ascii="David" w:hAnsi="David" w:cs="David"/>
          <w:rtl/>
        </w:rPr>
        <w:t xml:space="preserve"> להמציא רישיון מאת </w:t>
      </w:r>
      <w:r>
        <w:rPr>
          <w:rFonts w:ascii="David" w:hAnsi="David" w:cs="David" w:hint="cs"/>
          <w:rtl/>
        </w:rPr>
        <w:t>ה</w:t>
      </w:r>
      <w:r w:rsidRPr="00BF77E7">
        <w:rPr>
          <w:rFonts w:ascii="David" w:hAnsi="David" w:cs="David"/>
          <w:rtl/>
        </w:rPr>
        <w:t xml:space="preserve">משרד </w:t>
      </w:r>
      <w:r>
        <w:rPr>
          <w:rFonts w:ascii="David" w:hAnsi="David" w:cs="David" w:hint="cs"/>
          <w:rtl/>
        </w:rPr>
        <w:t xml:space="preserve">לביטחון לאומי </w:t>
      </w:r>
      <w:r w:rsidRPr="00BF77E7">
        <w:rPr>
          <w:rFonts w:ascii="David" w:hAnsi="David" w:cs="David"/>
          <w:rtl/>
        </w:rPr>
        <w:t>לאחזקתם והפעלתם של כל כלי הנשק</w:t>
      </w:r>
      <w:r w:rsidRPr="00BF77E7">
        <w:rPr>
          <w:rFonts w:ascii="David" w:hAnsi="David" w:cs="David"/>
        </w:rPr>
        <w:t xml:space="preserve">, </w:t>
      </w:r>
      <w:r w:rsidRPr="00BF77E7">
        <w:rPr>
          <w:rFonts w:ascii="David" w:hAnsi="David" w:cs="David"/>
          <w:rtl/>
        </w:rPr>
        <w:t>כל זאת תוך 14 יום מרגע קבלת ההודעה על זכייתו במכרז</w:t>
      </w:r>
      <w:r w:rsidRPr="00BF77E7">
        <w:rPr>
          <w:rFonts w:ascii="David" w:hAnsi="David" w:cs="David"/>
        </w:rPr>
        <w:t xml:space="preserve">. </w:t>
      </w:r>
    </w:p>
    <w:p w14:paraId="686CF160" w14:textId="77777777" w:rsidR="00BF77E7" w:rsidRDefault="00BF77E7" w:rsidP="00EA704F">
      <w:pPr>
        <w:pStyle w:val="afff0"/>
        <w:keepNext/>
        <w:keepLines/>
        <w:widowControl w:val="0"/>
        <w:numPr>
          <w:ilvl w:val="3"/>
          <w:numId w:val="83"/>
        </w:numPr>
        <w:spacing w:before="120" w:after="120" w:line="360" w:lineRule="auto"/>
        <w:ind w:hanging="862"/>
        <w:rPr>
          <w:rFonts w:ascii="David" w:hAnsi="David" w:cs="David"/>
        </w:rPr>
      </w:pPr>
      <w:r w:rsidRPr="00BF77E7">
        <w:rPr>
          <w:rFonts w:ascii="David" w:hAnsi="David" w:cs="David"/>
          <w:rtl/>
        </w:rPr>
        <w:t>בעת הגשת הצעת המחיר, ידועים ל</w:t>
      </w:r>
      <w:r>
        <w:rPr>
          <w:rFonts w:ascii="David" w:hAnsi="David" w:cs="David" w:hint="cs"/>
          <w:rtl/>
        </w:rPr>
        <w:t>זוכה</w:t>
      </w:r>
      <w:r w:rsidRPr="00BF77E7">
        <w:rPr>
          <w:rFonts w:ascii="David" w:hAnsi="David" w:cs="David"/>
          <w:rtl/>
        </w:rPr>
        <w:t xml:space="preserve"> כלל ההוראות וההנחיות של המשרד לביטחון </w:t>
      </w:r>
      <w:r>
        <w:rPr>
          <w:rFonts w:ascii="David" w:hAnsi="David" w:cs="David" w:hint="cs"/>
          <w:rtl/>
        </w:rPr>
        <w:t>לאומי</w:t>
      </w:r>
      <w:r w:rsidRPr="00BF77E7">
        <w:rPr>
          <w:rFonts w:ascii="David" w:hAnsi="David" w:cs="David"/>
          <w:rtl/>
        </w:rPr>
        <w:t xml:space="preserve"> </w:t>
      </w:r>
      <w:r w:rsidRPr="00BF77E7">
        <w:rPr>
          <w:rFonts w:ascii="David" w:hAnsi="David" w:cs="David"/>
        </w:rPr>
        <w:t>)</w:t>
      </w:r>
      <w:r w:rsidRPr="00BF77E7">
        <w:rPr>
          <w:rFonts w:ascii="David" w:hAnsi="David" w:cs="David"/>
          <w:rtl/>
        </w:rPr>
        <w:t>האגף לרישוי כלי ירייה</w:t>
      </w:r>
      <w:r>
        <w:rPr>
          <w:rFonts w:ascii="David" w:hAnsi="David" w:cs="David" w:hint="cs"/>
          <w:rtl/>
        </w:rPr>
        <w:t>)</w:t>
      </w:r>
      <w:r w:rsidRPr="00BF77E7">
        <w:rPr>
          <w:rFonts w:ascii="David" w:hAnsi="David" w:cs="David"/>
          <w:rtl/>
        </w:rPr>
        <w:t xml:space="preserve"> ומשטרת ישראל בדבר הטיפול בכלי ירייה שלא במשמרת</w:t>
      </w:r>
      <w:r w:rsidRPr="00BF77E7">
        <w:rPr>
          <w:rFonts w:ascii="David" w:hAnsi="David" w:cs="David"/>
        </w:rPr>
        <w:t xml:space="preserve">. </w:t>
      </w:r>
    </w:p>
    <w:p w14:paraId="3674EF1B" w14:textId="77777777" w:rsidR="00BF77E7" w:rsidRDefault="00BF77E7" w:rsidP="00EA704F">
      <w:pPr>
        <w:pStyle w:val="afff0"/>
        <w:keepNext/>
        <w:keepLines/>
        <w:widowControl w:val="0"/>
        <w:numPr>
          <w:ilvl w:val="3"/>
          <w:numId w:val="83"/>
        </w:numPr>
        <w:spacing w:before="120" w:after="120" w:line="360" w:lineRule="auto"/>
        <w:ind w:hanging="862"/>
        <w:rPr>
          <w:rFonts w:ascii="David" w:hAnsi="David" w:cs="David"/>
        </w:rPr>
      </w:pPr>
      <w:r w:rsidRPr="00BF77E7">
        <w:rPr>
          <w:rFonts w:ascii="David" w:hAnsi="David" w:cs="David"/>
          <w:rtl/>
        </w:rPr>
        <w:t>הפקדות ופריקת כלי הנשק – בכל מתקן שיוגדר ע"י המזמין תוקם על חשבון הזוכה ובתיאום עם המזמין עמדת פריקה, בעלת תו תקן מאושרת משטרת ישראל</w:t>
      </w:r>
      <w:r w:rsidRPr="00BF77E7">
        <w:rPr>
          <w:rFonts w:ascii="David" w:hAnsi="David" w:cs="David"/>
        </w:rPr>
        <w:t>.</w:t>
      </w:r>
    </w:p>
    <w:p w14:paraId="3F05A29E" w14:textId="77777777" w:rsidR="00B27ABB" w:rsidRPr="00B27ABB" w:rsidRDefault="00B27ABB" w:rsidP="00EA704F">
      <w:pPr>
        <w:pStyle w:val="afff0"/>
        <w:keepNext/>
        <w:keepLines/>
        <w:widowControl w:val="0"/>
        <w:numPr>
          <w:ilvl w:val="3"/>
          <w:numId w:val="83"/>
        </w:numPr>
        <w:spacing w:before="120" w:after="120" w:line="360" w:lineRule="auto"/>
        <w:ind w:hanging="862"/>
        <w:rPr>
          <w:rFonts w:ascii="David" w:hAnsi="David" w:cs="David"/>
          <w:rtl/>
        </w:rPr>
      </w:pPr>
      <w:r w:rsidRPr="00B27ABB">
        <w:rPr>
          <w:rFonts w:ascii="David" w:hAnsi="David" w:cs="David"/>
          <w:rtl/>
        </w:rPr>
        <w:t>כלל רישיונות הנשק אשר יסופקו לכלל עובדי אגף הביטחון נשוא מכרז זה יהיו עם הרשאת נשיאת הנשק "בכל הארץ" וזאת לאור צורך מבצעי. על הזוכה,באחריותו ועל חשבונו הסדרת אישורים מסוג זה אל מול מ"י.</w:t>
      </w:r>
    </w:p>
    <w:p w14:paraId="563C6FFF" w14:textId="77777777" w:rsidR="005F6A1C" w:rsidRPr="00544456" w:rsidRDefault="005F6A1C" w:rsidP="00EA704F">
      <w:pPr>
        <w:pStyle w:val="afff0"/>
        <w:keepNext/>
        <w:keepLines/>
        <w:widowControl w:val="0"/>
        <w:numPr>
          <w:ilvl w:val="3"/>
          <w:numId w:val="83"/>
        </w:numPr>
        <w:spacing w:before="120" w:after="120" w:line="360" w:lineRule="auto"/>
        <w:ind w:hanging="862"/>
        <w:rPr>
          <w:rFonts w:ascii="David" w:hAnsi="David" w:cs="David"/>
        </w:rPr>
      </w:pPr>
      <w:r w:rsidRPr="00544456">
        <w:rPr>
          <w:rFonts w:ascii="David" w:hAnsi="David" w:cs="David"/>
          <w:rtl/>
        </w:rPr>
        <w:t>מחסני נשק וטיפול בנשקים: כל פעולות הנשק לרבות החתמה, חידוש רישיון, הפקדה, ניפוק וכו' יבוצעו בעמדות האבטחה הרלוונטיות למחסן הנשק הרלוונטי. מובהר בזאת כי באחריות הזוכה ועל חשבונו לשנע לכל אתר המופיע נשוא מכרז זה נציג מטעמו (מנהל מפעל ראוי / נשק) לטיפול בכל בעיה הקשורה לכלי הירייה ובאופן מידי תוך 3 שעות</w:t>
      </w:r>
      <w:r w:rsidRPr="00544456">
        <w:rPr>
          <w:rFonts w:ascii="David" w:hAnsi="David" w:cs="David"/>
        </w:rPr>
        <w:t>.</w:t>
      </w:r>
    </w:p>
    <w:p w14:paraId="67A1795A" w14:textId="77777777" w:rsidR="005F6A1C" w:rsidRDefault="005F6A1C" w:rsidP="005F6A1C">
      <w:pPr>
        <w:pStyle w:val="afff0"/>
        <w:keepNext/>
        <w:keepLines/>
        <w:widowControl w:val="0"/>
        <w:spacing w:before="120" w:after="120" w:line="360" w:lineRule="auto"/>
        <w:ind w:left="1808"/>
        <w:rPr>
          <w:rFonts w:ascii="David" w:hAnsi="David" w:cs="David"/>
          <w:lang w:eastAsia="en-US"/>
        </w:rPr>
      </w:pPr>
    </w:p>
    <w:p w14:paraId="38B96B3B" w14:textId="77777777" w:rsidR="00F57BEE" w:rsidRPr="00F57BEE" w:rsidRDefault="00F57BEE" w:rsidP="0034438E">
      <w:pPr>
        <w:pStyle w:val="afff0"/>
        <w:keepNext/>
        <w:keepLines/>
        <w:widowControl w:val="0"/>
        <w:numPr>
          <w:ilvl w:val="2"/>
          <w:numId w:val="83"/>
        </w:numPr>
        <w:spacing w:before="120" w:after="120" w:line="360" w:lineRule="auto"/>
        <w:outlineLvl w:val="4"/>
        <w:rPr>
          <w:rFonts w:ascii="David" w:hAnsi="David" w:cs="David"/>
          <w:u w:val="single"/>
          <w:lang w:eastAsia="en-US"/>
        </w:rPr>
      </w:pPr>
      <w:r w:rsidRPr="00F57BEE">
        <w:rPr>
          <w:rFonts w:ascii="David" w:hAnsi="David" w:cs="David" w:hint="cs"/>
          <w:u w:val="single"/>
          <w:rtl/>
          <w:lang w:eastAsia="en-US"/>
        </w:rPr>
        <w:t>מחסן קדמי:</w:t>
      </w:r>
    </w:p>
    <w:p w14:paraId="3C5381BD" w14:textId="77777777" w:rsidR="00182E9B" w:rsidRDefault="00BC34DE" w:rsidP="00AA0BFD">
      <w:pPr>
        <w:pStyle w:val="afff0"/>
        <w:keepNext/>
        <w:keepLines/>
        <w:widowControl w:val="0"/>
        <w:numPr>
          <w:ilvl w:val="3"/>
          <w:numId w:val="83"/>
        </w:numPr>
        <w:spacing w:before="120" w:after="120" w:line="360" w:lineRule="auto"/>
        <w:rPr>
          <w:rFonts w:ascii="David" w:hAnsi="David" w:cs="David"/>
          <w:lang w:eastAsia="en-US"/>
        </w:rPr>
      </w:pPr>
      <w:r>
        <w:rPr>
          <w:rFonts w:ascii="David" w:hAnsi="David" w:cs="David" w:hint="cs"/>
          <w:rtl/>
          <w:lang w:eastAsia="en-US"/>
        </w:rPr>
        <w:t xml:space="preserve"> </w:t>
      </w:r>
      <w:r w:rsidR="001E0DC8" w:rsidRPr="00544456">
        <w:rPr>
          <w:rFonts w:ascii="David" w:hAnsi="David" w:cs="David"/>
          <w:rtl/>
          <w:lang w:eastAsia="en-US"/>
        </w:rPr>
        <w:t>על החברה לספק "מחסן קדמי" באתר אחד שייבחר ע"י הממונה מכלל הציוד המופיע בנספח ג'. המחסן ישמש את אגף הביטחון של משרד הפנים וזאת לטובת מענה מבצעי</w:t>
      </w:r>
      <w:r w:rsidR="00587ED0">
        <w:rPr>
          <w:rFonts w:ascii="David" w:hAnsi="David" w:cs="David" w:hint="cs"/>
          <w:rtl/>
          <w:lang w:eastAsia="en-US"/>
        </w:rPr>
        <w:t xml:space="preserve"> ומקצועי</w:t>
      </w:r>
      <w:r w:rsidR="001E0DC8" w:rsidRPr="00544456">
        <w:rPr>
          <w:rFonts w:ascii="David" w:hAnsi="David" w:cs="David"/>
          <w:rtl/>
          <w:lang w:eastAsia="en-US"/>
        </w:rPr>
        <w:t xml:space="preserve"> מהיר</w:t>
      </w:r>
      <w:r w:rsidR="00587ED0">
        <w:rPr>
          <w:rFonts w:ascii="David" w:hAnsi="David" w:cs="David" w:hint="cs"/>
          <w:rtl/>
          <w:lang w:eastAsia="en-US"/>
        </w:rPr>
        <w:t xml:space="preserve"> "אד-הוק"</w:t>
      </w:r>
      <w:r w:rsidR="001E0DC8" w:rsidRPr="00544456">
        <w:rPr>
          <w:rFonts w:ascii="David" w:hAnsi="David" w:cs="David"/>
          <w:rtl/>
          <w:lang w:eastAsia="en-US"/>
        </w:rPr>
        <w:t xml:space="preserve"> לעובדים בשטח אשר י</w:t>
      </w:r>
      <w:r w:rsidR="00182E9B">
        <w:rPr>
          <w:rFonts w:ascii="David" w:hAnsi="David" w:cs="David"/>
          <w:rtl/>
          <w:lang w:eastAsia="en-US"/>
        </w:rPr>
        <w:t xml:space="preserve">ידרשו להחליף ציוד כלשהו </w:t>
      </w:r>
      <w:r w:rsidR="00587ED0">
        <w:rPr>
          <w:rFonts w:ascii="David" w:hAnsi="David" w:cs="David" w:hint="cs"/>
          <w:rtl/>
          <w:lang w:eastAsia="en-US"/>
        </w:rPr>
        <w:t>ש</w:t>
      </w:r>
      <w:r w:rsidR="00182E9B">
        <w:rPr>
          <w:rFonts w:ascii="David" w:hAnsi="David" w:cs="David"/>
          <w:rtl/>
          <w:lang w:eastAsia="en-US"/>
        </w:rPr>
        <w:t>י</w:t>
      </w:r>
      <w:r w:rsidR="00182E9B">
        <w:rPr>
          <w:rFonts w:ascii="David" w:hAnsi="David" w:cs="David" w:hint="cs"/>
          <w:rtl/>
          <w:lang w:eastAsia="en-US"/>
        </w:rPr>
        <w:t>יגמר/לא יהלום הופעה ממלכתית של העובד</w:t>
      </w:r>
      <w:r w:rsidR="00587ED0">
        <w:rPr>
          <w:rFonts w:ascii="David" w:hAnsi="David" w:cs="David" w:hint="cs"/>
          <w:rtl/>
          <w:lang w:eastAsia="en-US"/>
        </w:rPr>
        <w:t>/יהיה תקול ולא ניתן להשתמש בו.</w:t>
      </w:r>
    </w:p>
    <w:p w14:paraId="6AA4F830" w14:textId="77777777" w:rsidR="00182E9B" w:rsidRDefault="00BC34DE" w:rsidP="00AA0BFD">
      <w:pPr>
        <w:pStyle w:val="afff0"/>
        <w:keepNext/>
        <w:keepLines/>
        <w:widowControl w:val="0"/>
        <w:numPr>
          <w:ilvl w:val="3"/>
          <w:numId w:val="83"/>
        </w:numPr>
        <w:spacing w:before="120" w:after="120" w:line="360" w:lineRule="auto"/>
        <w:rPr>
          <w:rFonts w:ascii="David" w:hAnsi="David" w:cs="David"/>
          <w:lang w:eastAsia="en-US"/>
        </w:rPr>
      </w:pPr>
      <w:r>
        <w:rPr>
          <w:rFonts w:ascii="David" w:hAnsi="David" w:cs="David" w:hint="cs"/>
          <w:rtl/>
          <w:lang w:eastAsia="en-US"/>
        </w:rPr>
        <w:t xml:space="preserve"> </w:t>
      </w:r>
      <w:r w:rsidR="001E0DC8" w:rsidRPr="00544456">
        <w:rPr>
          <w:rFonts w:ascii="David" w:hAnsi="David" w:cs="David"/>
          <w:rtl/>
          <w:lang w:eastAsia="en-US"/>
        </w:rPr>
        <w:t>דו"ח ישלח לזוכה בתום כל חודש</w:t>
      </w:r>
      <w:r w:rsidR="00587ED0">
        <w:rPr>
          <w:rFonts w:ascii="David" w:hAnsi="David" w:cs="David" w:hint="cs"/>
          <w:rtl/>
          <w:lang w:eastAsia="en-US"/>
        </w:rPr>
        <w:t xml:space="preserve"> קאלנדרי</w:t>
      </w:r>
      <w:r w:rsidR="001E0DC8" w:rsidRPr="00544456">
        <w:rPr>
          <w:rFonts w:ascii="David" w:hAnsi="David" w:cs="David"/>
          <w:rtl/>
          <w:lang w:eastAsia="en-US"/>
        </w:rPr>
        <w:t xml:space="preserve"> בגין אי-אילו פריטים</w:t>
      </w:r>
      <w:r w:rsidR="00182E9B">
        <w:rPr>
          <w:rFonts w:ascii="David" w:hAnsi="David" w:cs="David" w:hint="cs"/>
          <w:rtl/>
          <w:lang w:eastAsia="en-US"/>
        </w:rPr>
        <w:t xml:space="preserve"> אשר</w:t>
      </w:r>
      <w:r w:rsidR="001E0DC8" w:rsidRPr="00544456">
        <w:rPr>
          <w:rFonts w:ascii="David" w:hAnsi="David" w:cs="David"/>
          <w:rtl/>
          <w:lang w:eastAsia="en-US"/>
        </w:rPr>
        <w:t xml:space="preserve"> סופקו למערך האבטחה וזאת לטובת מעקב. </w:t>
      </w:r>
    </w:p>
    <w:p w14:paraId="55D2430C" w14:textId="77777777" w:rsidR="001E0DC8" w:rsidRPr="00544456" w:rsidRDefault="00BC34DE" w:rsidP="00AA0BFD">
      <w:pPr>
        <w:pStyle w:val="afff0"/>
        <w:keepNext/>
        <w:keepLines/>
        <w:widowControl w:val="0"/>
        <w:numPr>
          <w:ilvl w:val="3"/>
          <w:numId w:val="83"/>
        </w:numPr>
        <w:spacing w:before="120" w:after="120" w:line="360" w:lineRule="auto"/>
        <w:rPr>
          <w:rFonts w:ascii="David" w:hAnsi="David" w:cs="David"/>
          <w:lang w:eastAsia="en-US"/>
        </w:rPr>
      </w:pPr>
      <w:r>
        <w:rPr>
          <w:rFonts w:ascii="David" w:hAnsi="David" w:cs="David" w:hint="cs"/>
          <w:rtl/>
          <w:lang w:eastAsia="en-US"/>
        </w:rPr>
        <w:t xml:space="preserve"> </w:t>
      </w:r>
      <w:r w:rsidR="001E0DC8" w:rsidRPr="00544456">
        <w:rPr>
          <w:rFonts w:ascii="David" w:hAnsi="David" w:cs="David"/>
          <w:rtl/>
          <w:lang w:eastAsia="en-US"/>
        </w:rPr>
        <w:t xml:space="preserve">למען הסר ספק, מחסן קדמי זה אינו מהווה תחליף לחובת החברה הזוכה לספק לעובדים על כלל תפקידיהם את כלל הציוד </w:t>
      </w:r>
      <w:r w:rsidR="001E0DC8" w:rsidRPr="00544456">
        <w:rPr>
          <w:rFonts w:ascii="David" w:hAnsi="David" w:cs="David"/>
          <w:u w:val="single"/>
          <w:rtl/>
          <w:lang w:eastAsia="en-US"/>
        </w:rPr>
        <w:t>טרם</w:t>
      </w:r>
      <w:r w:rsidR="001E0DC8" w:rsidRPr="00544456">
        <w:rPr>
          <w:rFonts w:ascii="David" w:hAnsi="David" w:cs="David"/>
          <w:rtl/>
          <w:lang w:eastAsia="en-US"/>
        </w:rPr>
        <w:t xml:space="preserve"> תחילת עבודתם עבור אגף הביטחון של משרד הפנים.</w:t>
      </w:r>
    </w:p>
    <w:p w14:paraId="7E62F5A1" w14:textId="77777777" w:rsidR="001E0DC8" w:rsidRPr="00182E9B" w:rsidRDefault="00BC34DE" w:rsidP="00AA0BFD">
      <w:pPr>
        <w:pStyle w:val="afff0"/>
        <w:keepNext/>
        <w:keepLines/>
        <w:widowControl w:val="0"/>
        <w:numPr>
          <w:ilvl w:val="3"/>
          <w:numId w:val="83"/>
        </w:numPr>
        <w:spacing w:before="120" w:after="120" w:line="360" w:lineRule="auto"/>
        <w:rPr>
          <w:rFonts w:ascii="David" w:hAnsi="David" w:cs="David"/>
          <w:lang w:eastAsia="en-US"/>
        </w:rPr>
      </w:pPr>
      <w:r>
        <w:rPr>
          <w:rFonts w:ascii="David" w:hAnsi="David" w:cs="David" w:hint="cs"/>
          <w:rtl/>
          <w:lang w:eastAsia="en-US"/>
        </w:rPr>
        <w:t xml:space="preserve"> </w:t>
      </w:r>
      <w:r w:rsidR="0076276B">
        <w:rPr>
          <w:rFonts w:ascii="David" w:hAnsi="David" w:cs="David" w:hint="cs"/>
          <w:rtl/>
          <w:lang w:eastAsia="en-US"/>
        </w:rPr>
        <w:t xml:space="preserve">באחריות הזוכה ועל חשבונו בלבד </w:t>
      </w:r>
      <w:r w:rsidR="001E0DC8" w:rsidRPr="00182E9B">
        <w:rPr>
          <w:rFonts w:ascii="David" w:hAnsi="David" w:cs="David"/>
          <w:rtl/>
          <w:lang w:eastAsia="en-US"/>
        </w:rPr>
        <w:t xml:space="preserve">לספק את כלל הציוד והכמות הנדרשת </w:t>
      </w:r>
      <w:r w:rsidR="001E0DC8" w:rsidRPr="0076276B">
        <w:rPr>
          <w:rFonts w:ascii="David" w:hAnsi="David" w:cs="David"/>
          <w:u w:val="single"/>
          <w:rtl/>
          <w:lang w:eastAsia="en-US"/>
        </w:rPr>
        <w:t>בכל רגע נתון</w:t>
      </w:r>
      <w:r w:rsidR="001E0DC8" w:rsidRPr="00182E9B">
        <w:rPr>
          <w:rFonts w:ascii="David" w:hAnsi="David" w:cs="David"/>
          <w:rtl/>
          <w:lang w:eastAsia="en-US"/>
        </w:rPr>
        <w:t xml:space="preserve"> לטובת "המחסן הקדמי" באגף הביטחון של משרד הפנים אשר מפורט בנספח ג' במכרז זה.</w:t>
      </w:r>
    </w:p>
    <w:p w14:paraId="35760C43" w14:textId="77777777" w:rsidR="0076276B" w:rsidRPr="005F6A1C" w:rsidRDefault="00BA0D70" w:rsidP="0034438E">
      <w:pPr>
        <w:pStyle w:val="afff0"/>
        <w:keepNext/>
        <w:keepLines/>
        <w:widowControl w:val="0"/>
        <w:numPr>
          <w:ilvl w:val="2"/>
          <w:numId w:val="83"/>
        </w:numPr>
        <w:spacing w:before="120" w:after="120" w:line="360" w:lineRule="auto"/>
        <w:outlineLvl w:val="4"/>
        <w:rPr>
          <w:rFonts w:ascii="David" w:hAnsi="David" w:cs="David"/>
          <w:u w:val="single"/>
          <w:lang w:eastAsia="en-US"/>
        </w:rPr>
      </w:pPr>
      <w:r>
        <w:rPr>
          <w:rFonts w:ascii="David" w:hAnsi="David" w:cs="David" w:hint="cs"/>
          <w:u w:val="single"/>
          <w:rtl/>
          <w:lang w:eastAsia="en-US"/>
        </w:rPr>
        <w:t>תקציב/</w:t>
      </w:r>
      <w:r w:rsidR="0076276B" w:rsidRPr="005F6A1C">
        <w:rPr>
          <w:rFonts w:ascii="David" w:hAnsi="David" w:cs="David" w:hint="cs"/>
          <w:u w:val="single"/>
          <w:rtl/>
          <w:lang w:eastAsia="en-US"/>
        </w:rPr>
        <w:t>ציוד לכל אתר:</w:t>
      </w:r>
    </w:p>
    <w:p w14:paraId="0CC13A0A" w14:textId="77777777" w:rsidR="001E0DC8" w:rsidRPr="0076276B" w:rsidRDefault="001E0DC8" w:rsidP="00AA0BFD">
      <w:pPr>
        <w:pStyle w:val="afff0"/>
        <w:keepNext/>
        <w:keepLines/>
        <w:widowControl w:val="0"/>
        <w:numPr>
          <w:ilvl w:val="3"/>
          <w:numId w:val="83"/>
        </w:numPr>
        <w:spacing w:before="120" w:after="120" w:line="360" w:lineRule="auto"/>
        <w:rPr>
          <w:rFonts w:ascii="David" w:hAnsi="David" w:cs="David"/>
          <w:lang w:eastAsia="en-US"/>
        </w:rPr>
      </w:pPr>
      <w:r w:rsidRPr="0076276B">
        <w:rPr>
          <w:rFonts w:ascii="David" w:hAnsi="David" w:cs="David"/>
          <w:rtl/>
          <w:lang w:eastAsia="en-US"/>
        </w:rPr>
        <w:t>לכל אתר בו ידרשו שירותי אבטחה, יסופקו על ידי הזוכה האמצעים המפורטים ע"פ נספח ד' במכרז זה.</w:t>
      </w:r>
    </w:p>
    <w:p w14:paraId="6BDC40FC" w14:textId="77777777" w:rsidR="001E0DC8" w:rsidRPr="00544456" w:rsidRDefault="001E0DC8" w:rsidP="00AA0BFD">
      <w:pPr>
        <w:pStyle w:val="afff0"/>
        <w:keepNext/>
        <w:keepLines/>
        <w:widowControl w:val="0"/>
        <w:numPr>
          <w:ilvl w:val="3"/>
          <w:numId w:val="83"/>
        </w:numPr>
        <w:spacing w:before="120" w:after="120" w:line="360" w:lineRule="auto"/>
        <w:rPr>
          <w:rFonts w:ascii="David" w:hAnsi="David" w:cs="David"/>
        </w:rPr>
      </w:pPr>
      <w:r w:rsidRPr="00544456">
        <w:rPr>
          <w:rFonts w:ascii="David" w:hAnsi="David" w:cs="David"/>
          <w:rtl/>
        </w:rPr>
        <w:t>למען הסר ספק, על הזוכה לספק את כלל הציוד המופיע בנספח ד</w:t>
      </w:r>
      <w:r w:rsidR="0076276B">
        <w:rPr>
          <w:rFonts w:ascii="David" w:hAnsi="David" w:cs="David" w:hint="cs"/>
          <w:rtl/>
        </w:rPr>
        <w:t>'</w:t>
      </w:r>
      <w:r w:rsidRPr="00544456">
        <w:rPr>
          <w:rFonts w:ascii="David" w:hAnsi="David" w:cs="David"/>
          <w:rtl/>
        </w:rPr>
        <w:t xml:space="preserve"> כך שבכל רגע נתון יהיה את הציוד המפורט במתקן</w:t>
      </w:r>
      <w:r w:rsidRPr="00544456">
        <w:rPr>
          <w:rFonts w:ascii="David" w:hAnsi="David" w:cs="David"/>
        </w:rPr>
        <w:t xml:space="preserve">, </w:t>
      </w:r>
      <w:r w:rsidRPr="00544456">
        <w:rPr>
          <w:rFonts w:ascii="David" w:hAnsi="David" w:cs="David"/>
          <w:rtl/>
        </w:rPr>
        <w:t xml:space="preserve">על חשבון </w:t>
      </w:r>
      <w:r w:rsidR="0076276B">
        <w:rPr>
          <w:rFonts w:ascii="David" w:hAnsi="David" w:cs="David" w:hint="cs"/>
          <w:rtl/>
        </w:rPr>
        <w:t>הזוכה</w:t>
      </w:r>
      <w:r w:rsidRPr="00544456">
        <w:rPr>
          <w:rFonts w:ascii="David" w:hAnsi="David" w:cs="David"/>
          <w:rtl/>
        </w:rPr>
        <w:t xml:space="preserve">. </w:t>
      </w:r>
      <w:r w:rsidR="0076276B">
        <w:rPr>
          <w:rFonts w:ascii="David" w:hAnsi="David" w:cs="David"/>
          <w:rtl/>
        </w:rPr>
        <w:br/>
      </w:r>
      <w:r w:rsidRPr="00544456">
        <w:rPr>
          <w:rFonts w:ascii="David" w:hAnsi="David" w:cs="David"/>
          <w:rtl/>
        </w:rPr>
        <w:t xml:space="preserve">במידה ואחד מהפריטים הנ"ל תקול/נגמר </w:t>
      </w:r>
      <w:r w:rsidRPr="00544456">
        <w:rPr>
          <w:rFonts w:ascii="David" w:hAnsi="David" w:cs="David"/>
          <w:b/>
          <w:bCs/>
          <w:u w:val="single"/>
          <w:rtl/>
        </w:rPr>
        <w:t>יש לספקו בהקדם האפשרי כך שפריט "מוצר מדף" (כגון קומקום/מיקרוגל ) יסופק תוך 8 שעות  מרגע הדרישה.</w:t>
      </w:r>
      <w:r w:rsidRPr="00544456">
        <w:rPr>
          <w:rFonts w:ascii="David" w:hAnsi="David" w:cs="David"/>
          <w:rtl/>
        </w:rPr>
        <w:t xml:space="preserve"> כל פריט אחר יתוקן או יוחלף תוך 72 שעות. במידה ולא יידרש לאחד מהפריטים באתר, יזוכה המשרד </w:t>
      </w:r>
      <w:r w:rsidRPr="00544456">
        <w:rPr>
          <w:rFonts w:ascii="David" w:hAnsi="David" w:cs="David"/>
          <w:rtl/>
          <w:lang w:eastAsia="en-US"/>
        </w:rPr>
        <w:t>בסכום</w:t>
      </w:r>
      <w:r w:rsidRPr="00544456">
        <w:rPr>
          <w:rFonts w:ascii="David" w:hAnsi="David" w:cs="David"/>
          <w:rtl/>
        </w:rPr>
        <w:t xml:space="preserve"> עלות הפריט בחשבונית החודשית.</w:t>
      </w:r>
    </w:p>
    <w:p w14:paraId="7BB5FBF4" w14:textId="77777777" w:rsidR="00C30B51" w:rsidRDefault="00C30B51" w:rsidP="0034438E">
      <w:pPr>
        <w:pStyle w:val="afff0"/>
        <w:keepNext/>
        <w:keepLines/>
        <w:widowControl w:val="0"/>
        <w:numPr>
          <w:ilvl w:val="3"/>
          <w:numId w:val="83"/>
        </w:numPr>
        <w:spacing w:before="120" w:after="120" w:line="360" w:lineRule="auto"/>
        <w:ind w:left="1663" w:hanging="955"/>
        <w:outlineLvl w:val="5"/>
        <w:rPr>
          <w:rFonts w:ascii="David" w:hAnsi="David" w:cs="David"/>
        </w:rPr>
      </w:pPr>
      <w:r>
        <w:rPr>
          <w:rFonts w:ascii="David" w:hAnsi="David" w:cs="David" w:hint="cs"/>
          <w:u w:val="single"/>
          <w:rtl/>
        </w:rPr>
        <w:t xml:space="preserve">תקציב </w:t>
      </w:r>
      <w:r w:rsidR="001E0DC8" w:rsidRPr="00544456">
        <w:rPr>
          <w:rFonts w:ascii="David" w:hAnsi="David" w:cs="David"/>
          <w:u w:val="single"/>
          <w:rtl/>
        </w:rPr>
        <w:t>לכל אתר</w:t>
      </w:r>
      <w:r w:rsidR="001E0DC8" w:rsidRPr="00544456">
        <w:rPr>
          <w:rFonts w:ascii="David" w:hAnsi="David" w:cs="David"/>
          <w:rtl/>
        </w:rPr>
        <w:t xml:space="preserve"> בו ניתנים שירותי אבטחה (חמושה/שאינה חמושה)</w:t>
      </w:r>
      <w:r>
        <w:rPr>
          <w:rFonts w:ascii="David" w:hAnsi="David" w:cs="David" w:hint="cs"/>
          <w:rtl/>
        </w:rPr>
        <w:t>:</w:t>
      </w:r>
    </w:p>
    <w:p w14:paraId="0F8FBBF3" w14:textId="77777777" w:rsidR="001E0DC8" w:rsidRPr="00544456" w:rsidRDefault="00C30B51" w:rsidP="00AA0BFD">
      <w:pPr>
        <w:pStyle w:val="afff0"/>
        <w:keepNext/>
        <w:keepLines/>
        <w:widowControl w:val="0"/>
        <w:numPr>
          <w:ilvl w:val="4"/>
          <w:numId w:val="83"/>
        </w:numPr>
        <w:spacing w:before="120" w:after="120" w:line="360" w:lineRule="auto"/>
        <w:rPr>
          <w:rFonts w:ascii="David" w:hAnsi="David" w:cs="David"/>
        </w:rPr>
      </w:pPr>
      <w:r>
        <w:rPr>
          <w:rFonts w:ascii="David" w:hAnsi="David" w:cs="David" w:hint="cs"/>
          <w:rtl/>
        </w:rPr>
        <w:t>לכל אתר</w:t>
      </w:r>
      <w:r w:rsidR="001E0DC8" w:rsidRPr="00544456">
        <w:rPr>
          <w:rFonts w:ascii="David" w:hAnsi="David" w:cs="David"/>
          <w:rtl/>
        </w:rPr>
        <w:t xml:space="preserve"> יעמוד תקציב של 200 ₪ לחודש אשר ישמשו לטובת ורווחת כלל עובדי אגף הביטחון של משרד הפנים:</w:t>
      </w:r>
    </w:p>
    <w:p w14:paraId="182A19F1"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Pr>
      </w:pPr>
      <w:r w:rsidRPr="00544456">
        <w:rPr>
          <w:rFonts w:ascii="David" w:hAnsi="David" w:cs="David"/>
          <w:rtl/>
        </w:rPr>
        <w:t xml:space="preserve">הוצאות בגין סעיף זה יחולו על הזוכה. </w:t>
      </w:r>
    </w:p>
    <w:p w14:paraId="22320307"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Pr>
      </w:pPr>
      <w:r w:rsidRPr="00544456">
        <w:rPr>
          <w:rFonts w:ascii="David" w:hAnsi="David" w:cs="David"/>
          <w:rtl/>
        </w:rPr>
        <w:t xml:space="preserve">אופן העברת תקציב יבוצע בתצורת כרטיס אשראי נטען/מזומן שיסופק לאגף הביטחון. </w:t>
      </w:r>
    </w:p>
    <w:p w14:paraId="73AADA2A"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Pr>
      </w:pPr>
      <w:r w:rsidRPr="00544456">
        <w:rPr>
          <w:rFonts w:ascii="David" w:hAnsi="David" w:cs="David"/>
          <w:rtl/>
        </w:rPr>
        <w:t>באחריות הזוכה להטעין את כרטיס האשראי</w:t>
      </w:r>
      <w:r w:rsidR="0076276B">
        <w:rPr>
          <w:rFonts w:ascii="David" w:hAnsi="David" w:cs="David" w:hint="cs"/>
          <w:rtl/>
        </w:rPr>
        <w:t>/הספקת מזומן</w:t>
      </w:r>
      <w:r w:rsidRPr="00544456">
        <w:rPr>
          <w:rFonts w:ascii="David" w:hAnsi="David" w:cs="David"/>
          <w:rtl/>
        </w:rPr>
        <w:t xml:space="preserve"> בתחילת כל חודש ולא יאוחר מה3 בכל חודש- ו"מבעוד מועד".</w:t>
      </w:r>
    </w:p>
    <w:p w14:paraId="7C80670E"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Pr>
      </w:pPr>
      <w:r w:rsidRPr="00544456">
        <w:rPr>
          <w:rFonts w:ascii="David" w:hAnsi="David" w:cs="David"/>
          <w:rtl/>
        </w:rPr>
        <w:t xml:space="preserve"> רשאי </w:t>
      </w:r>
      <w:r w:rsidR="00CF6A9B">
        <w:rPr>
          <w:rFonts w:ascii="David" w:hAnsi="David" w:cs="David"/>
          <w:rtl/>
        </w:rPr>
        <w:t>הממונה</w:t>
      </w:r>
      <w:r w:rsidRPr="00544456">
        <w:rPr>
          <w:rFonts w:ascii="David" w:hAnsi="David" w:cs="David"/>
          <w:rtl/>
        </w:rPr>
        <w:t xml:space="preserve"> לנהל את התקציב בצורה חודשית/שנתית/לאורך כל תקופת ההתקשרות ככל העולה על רוחו ולפי שיקול דעתו הבלעדי. </w:t>
      </w:r>
    </w:p>
    <w:p w14:paraId="64FE7035"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Pr>
      </w:pPr>
      <w:r w:rsidRPr="00544456">
        <w:rPr>
          <w:rFonts w:ascii="David" w:hAnsi="David" w:cs="David"/>
          <w:rtl/>
        </w:rPr>
        <w:t>למען הסר ספק, סכום כסף שלא נוצל (בחודש קאלנדרי כזה או אחר) הינו נצבר מחודש לחודש,משנה לשנה, לאורך כל תקופת ההתקשרות.</w:t>
      </w:r>
    </w:p>
    <w:p w14:paraId="10237F4B"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Pr>
      </w:pPr>
      <w:r w:rsidRPr="00544456">
        <w:rPr>
          <w:rFonts w:ascii="David" w:hAnsi="David" w:cs="David"/>
          <w:rtl/>
        </w:rPr>
        <w:t xml:space="preserve"> קבלות יישמרו באגף הביטחון לצורך פיקוח ובקרה וללא כל תנאי מצד החברה בהצגתן טרם ההטענה/לאחר שימוש.</w:t>
      </w:r>
    </w:p>
    <w:p w14:paraId="3CD71226"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Pr>
      </w:pPr>
      <w:r w:rsidRPr="00544456">
        <w:rPr>
          <w:rFonts w:ascii="David" w:hAnsi="David" w:cs="David"/>
          <w:rtl/>
        </w:rPr>
        <w:t>הטענת כרטיס האשראי/אספקת המזומן אינה תלויה בדבר ותתבצע באופן אוטומטי ע"י הזוכה ובאחריותו.</w:t>
      </w:r>
    </w:p>
    <w:p w14:paraId="21E01499"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Pr>
      </w:pPr>
      <w:r w:rsidRPr="00544456">
        <w:rPr>
          <w:rFonts w:ascii="David" w:hAnsi="David" w:cs="David"/>
          <w:rtl/>
        </w:rPr>
        <w:t xml:space="preserve"> אי טעינת/אספקת הכרטיס/אספקת מזומן בזמן יגרור עמו סעיף פיצוי מוסכם ע"פ טבלת </w:t>
      </w:r>
      <w:r w:rsidRPr="00544456">
        <w:rPr>
          <w:rFonts w:ascii="David" w:hAnsi="David" w:cs="David"/>
        </w:rPr>
        <w:t>SLA</w:t>
      </w:r>
    </w:p>
    <w:p w14:paraId="2C82EE6D"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Pr>
      </w:pPr>
      <w:r w:rsidRPr="00544456">
        <w:rPr>
          <w:rFonts w:ascii="David" w:hAnsi="David" w:cs="David"/>
          <w:rtl/>
        </w:rPr>
        <w:t>כמות האתרים עלולה להשתנות מעת לעת.</w:t>
      </w:r>
    </w:p>
    <w:p w14:paraId="360191F5"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Pr>
      </w:pPr>
      <w:r w:rsidRPr="00544456">
        <w:rPr>
          <w:rFonts w:ascii="David" w:hAnsi="David" w:cs="David"/>
          <w:rtl/>
        </w:rPr>
        <w:t xml:space="preserve"> </w:t>
      </w:r>
      <w:r w:rsidR="00CF6A9B">
        <w:rPr>
          <w:rFonts w:ascii="David" w:hAnsi="David" w:cs="David"/>
          <w:rtl/>
        </w:rPr>
        <w:t>הממונה</w:t>
      </w:r>
      <w:r w:rsidRPr="00544456">
        <w:rPr>
          <w:rFonts w:ascii="David" w:hAnsi="David" w:cs="David"/>
          <w:rtl/>
        </w:rPr>
        <w:t xml:space="preserve"> יהיה הגורם הבלעדי אשר יגדירו מהו אתר הנותן שירותי אבטחה ומה לא ודעתם תהיה הקובעת והסופית ללא כל זכות סייג/ערר מצד הזוכה. </w:t>
      </w:r>
    </w:p>
    <w:p w14:paraId="75492CFB" w14:textId="77777777" w:rsidR="001E0DC8" w:rsidRDefault="001E0DC8" w:rsidP="00AA0BFD">
      <w:pPr>
        <w:pStyle w:val="afff0"/>
        <w:keepNext/>
        <w:keepLines/>
        <w:widowControl w:val="0"/>
        <w:numPr>
          <w:ilvl w:val="4"/>
          <w:numId w:val="83"/>
        </w:numPr>
        <w:spacing w:before="120" w:after="120" w:line="360" w:lineRule="auto"/>
        <w:rPr>
          <w:rFonts w:ascii="David" w:hAnsi="David" w:cs="David"/>
        </w:rPr>
      </w:pPr>
      <w:r w:rsidRPr="00544456">
        <w:rPr>
          <w:rFonts w:ascii="David" w:hAnsi="David" w:cs="David"/>
          <w:rtl/>
        </w:rPr>
        <w:t>תקציב המשרד הראשי בו מועסקים מאבטחים חמושים,מוקדנים,בודקים בטחוניים ולעיתים סדרנים, יהיה כפול ויעמוד על 400 ₪ בחודש.</w:t>
      </w:r>
    </w:p>
    <w:p w14:paraId="134F963E" w14:textId="77777777" w:rsidR="001E0DC8" w:rsidRPr="00BC34DE" w:rsidRDefault="00BC34DE" w:rsidP="00BC34DE">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1E0DC8" w:rsidRPr="00BC34DE">
        <w:rPr>
          <w:rFonts w:ascii="David" w:hAnsi="David" w:cs="David"/>
          <w:rtl/>
        </w:rPr>
        <w:t>במידה ובאתר/מתקן כזה או אחר אין שירותים סלולריים (</w:t>
      </w:r>
      <w:r w:rsidR="001E0DC8" w:rsidRPr="00BC34DE">
        <w:rPr>
          <w:rFonts w:ascii="David" w:hAnsi="David" w:cs="David"/>
        </w:rPr>
        <w:t>WIFI</w:t>
      </w:r>
      <w:r w:rsidR="001E0DC8" w:rsidRPr="00BC34DE">
        <w:rPr>
          <w:rFonts w:ascii="David" w:hAnsi="David" w:cs="David"/>
          <w:rtl/>
        </w:rPr>
        <w:t xml:space="preserve">) מטעם המשרד, אזי באחריות החברה ועל חשבונה התקנת </w:t>
      </w:r>
      <w:r w:rsidR="001E0DC8" w:rsidRPr="00BC34DE">
        <w:rPr>
          <w:rFonts w:ascii="David" w:hAnsi="David" w:cs="David"/>
        </w:rPr>
        <w:t>WIFI</w:t>
      </w:r>
      <w:r w:rsidR="001E0DC8" w:rsidRPr="00BC34DE">
        <w:rPr>
          <w:rFonts w:ascii="David" w:hAnsi="David" w:cs="David"/>
          <w:rtl/>
        </w:rPr>
        <w:t xml:space="preserve"> בכל אתר ואתר בו ניתנים שירותי האבטחה ואתרים נוספים אשר </w:t>
      </w:r>
      <w:r w:rsidR="00C65C4F" w:rsidRPr="00BC34DE">
        <w:rPr>
          <w:rFonts w:ascii="David" w:hAnsi="David" w:cs="David" w:hint="cs"/>
          <w:rtl/>
        </w:rPr>
        <w:t>יתווספו במהלך תקופת ההתקשות שבהם יינתנו שירותי אבטחה ו</w:t>
      </w:r>
      <w:r w:rsidR="001E0DC8" w:rsidRPr="00BC34DE">
        <w:rPr>
          <w:rFonts w:ascii="David" w:hAnsi="David" w:cs="David"/>
          <w:rtl/>
        </w:rPr>
        <w:t>יוגדרו ע"י הממונה.</w:t>
      </w:r>
      <w:r w:rsidR="0076276B" w:rsidRPr="00BC34DE">
        <w:rPr>
          <w:rFonts w:ascii="David" w:hAnsi="David" w:cs="David" w:hint="cs"/>
          <w:rtl/>
        </w:rPr>
        <w:t xml:space="preserve"> למען הסר ספק, באחריות הזוכה ועל חשבונו הסדרת והתקנת כל התשתית הרלוונטית אשר תכליתה בסופו של יום היא לייצר שירותי </w:t>
      </w:r>
      <w:r w:rsidR="0076276B" w:rsidRPr="00BC34DE">
        <w:rPr>
          <w:rFonts w:ascii="David" w:hAnsi="David" w:cs="David" w:hint="cs"/>
        </w:rPr>
        <w:t>WIFI</w:t>
      </w:r>
      <w:r w:rsidR="0076276B" w:rsidRPr="00BC34DE">
        <w:rPr>
          <w:rFonts w:ascii="David" w:hAnsi="David" w:cs="David" w:hint="cs"/>
          <w:rtl/>
        </w:rPr>
        <w:t xml:space="preserve"> לכל אתר.</w:t>
      </w:r>
    </w:p>
    <w:p w14:paraId="6F438224" w14:textId="77777777" w:rsidR="001E0DC8" w:rsidRPr="00544456" w:rsidRDefault="001E0DC8" w:rsidP="00544456">
      <w:pPr>
        <w:pStyle w:val="afff0"/>
        <w:keepNext/>
        <w:keepLines/>
        <w:widowControl w:val="0"/>
        <w:spacing w:before="120" w:after="120" w:line="360" w:lineRule="auto"/>
        <w:ind w:left="1663"/>
        <w:rPr>
          <w:rFonts w:ascii="David" w:hAnsi="David" w:cs="David"/>
        </w:rPr>
      </w:pPr>
    </w:p>
    <w:p w14:paraId="0BE49312" w14:textId="77777777" w:rsidR="001E0DC8" w:rsidRPr="00BC34DE" w:rsidRDefault="00A77515" w:rsidP="00BC34DE">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 xml:space="preserve">במידה וישנה בעיית חרקים/מזיקים בכל אתר בו ניתנים שירותי אבטחה, רשאי </w:t>
      </w:r>
      <w:r w:rsidR="00CF6A9B">
        <w:rPr>
          <w:rFonts w:ascii="David" w:hAnsi="David" w:cs="David"/>
          <w:rtl/>
        </w:rPr>
        <w:t>הממונה</w:t>
      </w:r>
      <w:r w:rsidR="001E0DC8" w:rsidRPr="00544456">
        <w:rPr>
          <w:rFonts w:ascii="David" w:hAnsi="David" w:cs="David"/>
          <w:rtl/>
        </w:rPr>
        <w:t xml:space="preserve"> ע"פ שיקול דעתם הבלעדי לזמן איש מקצוע אשר יטפל בבעיה ככל שיידרש בין אם זה מספר פעמים באותו אתר בגין בעיה חוזרת ונשנית או בגין בעיה רוחבית באתרים השונים . </w:t>
      </w:r>
      <w:r w:rsidR="001E0DC8" w:rsidRPr="00BC34DE">
        <w:rPr>
          <w:rFonts w:ascii="David" w:hAnsi="David" w:cs="David"/>
          <w:rtl/>
        </w:rPr>
        <w:t xml:space="preserve">עלות סעיף זה </w:t>
      </w:r>
      <w:r w:rsidR="0076276B" w:rsidRPr="00BC34DE">
        <w:rPr>
          <w:rFonts w:ascii="David" w:hAnsi="David" w:cs="David" w:hint="cs"/>
          <w:rtl/>
        </w:rPr>
        <w:t>יהיה כחלק מתקציב ע"פ סעיף 13.5</w:t>
      </w:r>
    </w:p>
    <w:p w14:paraId="5AEAD3E8" w14:textId="77777777" w:rsidR="001E0DC8" w:rsidRPr="00BC34DE" w:rsidRDefault="00A77515" w:rsidP="00BC34DE">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הזוכה</w:t>
      </w:r>
      <w:r w:rsidR="001E0DC8" w:rsidRPr="00544456">
        <w:rPr>
          <w:rFonts w:ascii="David" w:hAnsi="David" w:cs="David"/>
        </w:rPr>
        <w:t xml:space="preserve"> </w:t>
      </w:r>
      <w:r w:rsidR="001E0DC8" w:rsidRPr="00544456">
        <w:rPr>
          <w:rFonts w:ascii="David" w:hAnsi="David" w:cs="David"/>
          <w:rtl/>
        </w:rPr>
        <w:t>יספק</w:t>
      </w:r>
      <w:r w:rsidR="001E0DC8" w:rsidRPr="00544456">
        <w:rPr>
          <w:rFonts w:ascii="David" w:hAnsi="David" w:cs="David"/>
        </w:rPr>
        <w:t xml:space="preserve"> </w:t>
      </w:r>
      <w:r w:rsidR="001E0DC8" w:rsidRPr="00544456">
        <w:rPr>
          <w:rFonts w:ascii="David" w:hAnsi="David" w:cs="David"/>
          <w:rtl/>
        </w:rPr>
        <w:t>שירותי</w:t>
      </w:r>
      <w:r w:rsidR="000F65E2">
        <w:rPr>
          <w:rFonts w:ascii="David" w:hAnsi="David" w:cs="David" w:hint="cs"/>
          <w:rtl/>
        </w:rPr>
        <w:t xml:space="preserve"> תיקונים,אחזקה</w:t>
      </w:r>
      <w:r w:rsidR="001E0DC8" w:rsidRPr="00544456">
        <w:rPr>
          <w:rFonts w:ascii="David" w:hAnsi="David" w:cs="David"/>
        </w:rPr>
        <w:t xml:space="preserve"> </w:t>
      </w:r>
      <w:r w:rsidR="001E0DC8" w:rsidRPr="00544456">
        <w:rPr>
          <w:rFonts w:ascii="David" w:hAnsi="David" w:cs="David"/>
          <w:rtl/>
        </w:rPr>
        <w:t>ניקיון</w:t>
      </w:r>
      <w:r w:rsidR="001E0DC8" w:rsidRPr="00544456">
        <w:rPr>
          <w:rFonts w:ascii="David" w:hAnsi="David" w:cs="David"/>
        </w:rPr>
        <w:t xml:space="preserve"> </w:t>
      </w:r>
      <w:r w:rsidR="001E0DC8" w:rsidRPr="00544456">
        <w:rPr>
          <w:rFonts w:ascii="David" w:hAnsi="David" w:cs="David"/>
          <w:rtl/>
        </w:rPr>
        <w:t>והיגיינה</w:t>
      </w:r>
      <w:r w:rsidR="001E0DC8" w:rsidRPr="00544456">
        <w:rPr>
          <w:rFonts w:ascii="David" w:hAnsi="David" w:cs="David"/>
        </w:rPr>
        <w:t xml:space="preserve"> </w:t>
      </w:r>
      <w:r w:rsidR="001E0DC8" w:rsidRPr="00544456">
        <w:rPr>
          <w:rFonts w:ascii="David" w:hAnsi="David" w:cs="David"/>
          <w:rtl/>
        </w:rPr>
        <w:t>עבור</w:t>
      </w:r>
      <w:r w:rsidR="001E0DC8" w:rsidRPr="00544456">
        <w:rPr>
          <w:rFonts w:ascii="David" w:hAnsi="David" w:cs="David"/>
        </w:rPr>
        <w:t xml:space="preserve"> </w:t>
      </w:r>
      <w:r w:rsidR="001E0DC8" w:rsidRPr="00544456">
        <w:rPr>
          <w:rFonts w:ascii="David" w:hAnsi="David" w:cs="David"/>
          <w:rtl/>
        </w:rPr>
        <w:t>עמדות</w:t>
      </w:r>
      <w:r w:rsidR="001E0DC8" w:rsidRPr="00544456">
        <w:rPr>
          <w:rFonts w:ascii="David" w:hAnsi="David" w:cs="David"/>
        </w:rPr>
        <w:t xml:space="preserve"> </w:t>
      </w:r>
      <w:r w:rsidR="001E0DC8" w:rsidRPr="00544456">
        <w:rPr>
          <w:rFonts w:ascii="David" w:hAnsi="David" w:cs="David"/>
          <w:rtl/>
        </w:rPr>
        <w:t>האבטחה</w:t>
      </w:r>
      <w:r w:rsidR="001E0DC8" w:rsidRPr="00544456">
        <w:rPr>
          <w:rFonts w:ascii="David" w:hAnsi="David" w:cs="David"/>
        </w:rPr>
        <w:t xml:space="preserve"> </w:t>
      </w:r>
      <w:r w:rsidR="001E0DC8" w:rsidRPr="00544456">
        <w:rPr>
          <w:rFonts w:ascii="David" w:hAnsi="David" w:cs="David"/>
          <w:rtl/>
        </w:rPr>
        <w:t>אשר</w:t>
      </w:r>
      <w:r w:rsidR="001E0DC8" w:rsidRPr="00544456">
        <w:rPr>
          <w:rFonts w:ascii="David" w:hAnsi="David" w:cs="David"/>
        </w:rPr>
        <w:t xml:space="preserve"> </w:t>
      </w:r>
      <w:r w:rsidR="001E0DC8" w:rsidRPr="00544456">
        <w:rPr>
          <w:rFonts w:ascii="David" w:hAnsi="David" w:cs="David"/>
          <w:rtl/>
        </w:rPr>
        <w:t>ימוקמו</w:t>
      </w:r>
      <w:r w:rsidR="001E0DC8" w:rsidRPr="00544456">
        <w:rPr>
          <w:rFonts w:ascii="David" w:hAnsi="David" w:cs="David"/>
        </w:rPr>
        <w:t xml:space="preserve"> </w:t>
      </w:r>
      <w:r w:rsidR="001E0DC8" w:rsidRPr="00544456">
        <w:rPr>
          <w:rFonts w:ascii="David" w:hAnsi="David" w:cs="David"/>
          <w:rtl/>
        </w:rPr>
        <w:t>על</w:t>
      </w:r>
      <w:r w:rsidR="006846A6">
        <w:rPr>
          <w:rFonts w:ascii="David" w:hAnsi="David" w:cs="David" w:hint="cs"/>
          <w:rtl/>
        </w:rPr>
        <w:t xml:space="preserve"> </w:t>
      </w:r>
      <w:r w:rsidR="001E0DC8" w:rsidRPr="00544456">
        <w:rPr>
          <w:rFonts w:ascii="David" w:hAnsi="David" w:cs="David"/>
          <w:rtl/>
        </w:rPr>
        <w:t>פי</w:t>
      </w:r>
      <w:r w:rsidR="001E0DC8" w:rsidRPr="00544456">
        <w:rPr>
          <w:rFonts w:ascii="David" w:hAnsi="David" w:cs="David"/>
        </w:rPr>
        <w:t xml:space="preserve"> </w:t>
      </w:r>
      <w:r w:rsidR="001E0DC8" w:rsidRPr="00544456">
        <w:rPr>
          <w:rFonts w:ascii="David" w:hAnsi="David" w:cs="David"/>
          <w:rtl/>
        </w:rPr>
        <w:t>דרישות</w:t>
      </w:r>
      <w:r w:rsidR="001E0DC8" w:rsidRPr="00544456">
        <w:rPr>
          <w:rFonts w:ascii="David" w:hAnsi="David" w:cs="David"/>
        </w:rPr>
        <w:t xml:space="preserve"> </w:t>
      </w:r>
      <w:r w:rsidR="00CF6A9B">
        <w:rPr>
          <w:rFonts w:ascii="David" w:hAnsi="David" w:cs="David"/>
          <w:rtl/>
        </w:rPr>
        <w:t>הממונה</w:t>
      </w:r>
      <w:r w:rsidR="001E0DC8" w:rsidRPr="00544456">
        <w:rPr>
          <w:rFonts w:ascii="David" w:hAnsi="David" w:cs="David"/>
          <w:rtl/>
        </w:rPr>
        <w:t xml:space="preserve"> על</w:t>
      </w:r>
      <w:r w:rsidR="001E0DC8" w:rsidRPr="00544456">
        <w:rPr>
          <w:rFonts w:ascii="David" w:hAnsi="David" w:cs="David"/>
        </w:rPr>
        <w:t xml:space="preserve"> </w:t>
      </w:r>
      <w:r w:rsidR="001E0DC8" w:rsidRPr="00544456">
        <w:rPr>
          <w:rFonts w:ascii="David" w:hAnsi="David" w:cs="David"/>
          <w:rtl/>
        </w:rPr>
        <w:t>בסיס</w:t>
      </w:r>
      <w:r w:rsidR="001E0DC8" w:rsidRPr="00544456">
        <w:rPr>
          <w:rFonts w:ascii="David" w:hAnsi="David" w:cs="David"/>
        </w:rPr>
        <w:t xml:space="preserve"> </w:t>
      </w:r>
      <w:r w:rsidR="001E0DC8" w:rsidRPr="00544456">
        <w:rPr>
          <w:rFonts w:ascii="David" w:hAnsi="David" w:cs="David"/>
          <w:rtl/>
        </w:rPr>
        <w:t>שבועי</w:t>
      </w:r>
      <w:r w:rsidR="001E0DC8" w:rsidRPr="00544456">
        <w:rPr>
          <w:rFonts w:ascii="David" w:hAnsi="David" w:cs="David"/>
        </w:rPr>
        <w:t xml:space="preserve"> </w:t>
      </w:r>
      <w:r w:rsidR="001E0DC8" w:rsidRPr="00544456">
        <w:rPr>
          <w:rFonts w:ascii="David" w:hAnsi="David" w:cs="David"/>
          <w:rtl/>
        </w:rPr>
        <w:t>ו</w:t>
      </w:r>
      <w:r w:rsidR="001E0DC8" w:rsidRPr="00544456">
        <w:rPr>
          <w:rFonts w:ascii="David" w:hAnsi="David" w:cs="David"/>
        </w:rPr>
        <w:t>/</w:t>
      </w:r>
      <w:r w:rsidR="001E0DC8" w:rsidRPr="00544456">
        <w:rPr>
          <w:rFonts w:ascii="David" w:hAnsi="David" w:cs="David"/>
          <w:rtl/>
        </w:rPr>
        <w:t>או</w:t>
      </w:r>
      <w:r w:rsidR="001E0DC8" w:rsidRPr="00544456">
        <w:rPr>
          <w:rFonts w:ascii="David" w:hAnsi="David" w:cs="David"/>
        </w:rPr>
        <w:t xml:space="preserve"> </w:t>
      </w:r>
      <w:r w:rsidR="001E0DC8" w:rsidRPr="00544456">
        <w:rPr>
          <w:rFonts w:ascii="David" w:hAnsi="David" w:cs="David"/>
          <w:rtl/>
        </w:rPr>
        <w:t>על</w:t>
      </w:r>
      <w:r w:rsidR="001E0DC8" w:rsidRPr="00544456">
        <w:rPr>
          <w:rFonts w:ascii="David" w:hAnsi="David" w:cs="David"/>
        </w:rPr>
        <w:t xml:space="preserve"> </w:t>
      </w:r>
      <w:r w:rsidR="001E0DC8" w:rsidRPr="00544456">
        <w:rPr>
          <w:rFonts w:ascii="David" w:hAnsi="David" w:cs="David"/>
          <w:rtl/>
        </w:rPr>
        <w:t>פי</w:t>
      </w:r>
      <w:r w:rsidR="001E0DC8" w:rsidRPr="00544456">
        <w:rPr>
          <w:rFonts w:ascii="David" w:hAnsi="David" w:cs="David"/>
        </w:rPr>
        <w:t xml:space="preserve"> </w:t>
      </w:r>
      <w:r w:rsidR="001E0DC8" w:rsidRPr="00544456">
        <w:rPr>
          <w:rFonts w:ascii="David" w:hAnsi="David" w:cs="David"/>
          <w:rtl/>
        </w:rPr>
        <w:t>הצורך</w:t>
      </w:r>
      <w:r w:rsidR="001E0DC8" w:rsidRPr="00544456">
        <w:rPr>
          <w:rFonts w:ascii="David" w:hAnsi="David" w:cs="David"/>
        </w:rPr>
        <w:t xml:space="preserve"> </w:t>
      </w:r>
      <w:r w:rsidR="001E0DC8" w:rsidRPr="00544456">
        <w:rPr>
          <w:rFonts w:ascii="David" w:hAnsi="David" w:cs="David"/>
          <w:rtl/>
        </w:rPr>
        <w:t>ועל</w:t>
      </w:r>
      <w:r w:rsidR="001E0DC8" w:rsidRPr="00544456">
        <w:rPr>
          <w:rFonts w:ascii="David" w:hAnsi="David" w:cs="David"/>
        </w:rPr>
        <w:t xml:space="preserve"> </w:t>
      </w:r>
      <w:r w:rsidR="001E0DC8" w:rsidRPr="00544456">
        <w:rPr>
          <w:rFonts w:ascii="David" w:hAnsi="David" w:cs="David"/>
          <w:rtl/>
        </w:rPr>
        <w:t>פי</w:t>
      </w:r>
      <w:r w:rsidR="001E0DC8" w:rsidRPr="00544456">
        <w:rPr>
          <w:rFonts w:ascii="David" w:hAnsi="David" w:cs="David"/>
        </w:rPr>
        <w:t xml:space="preserve"> </w:t>
      </w:r>
      <w:r w:rsidR="001E0DC8" w:rsidRPr="00544456">
        <w:rPr>
          <w:rFonts w:ascii="David" w:hAnsi="David" w:cs="David"/>
          <w:rtl/>
        </w:rPr>
        <w:t>דרישה בכל אחת</w:t>
      </w:r>
      <w:r w:rsidR="001E0DC8" w:rsidRPr="00544456">
        <w:rPr>
          <w:rFonts w:ascii="David" w:hAnsi="David" w:cs="David"/>
        </w:rPr>
        <w:t xml:space="preserve"> </w:t>
      </w:r>
      <w:r w:rsidR="001E0DC8" w:rsidRPr="00544456">
        <w:rPr>
          <w:rFonts w:ascii="David" w:hAnsi="David" w:cs="David"/>
          <w:rtl/>
        </w:rPr>
        <w:t>ממשימות</w:t>
      </w:r>
      <w:r w:rsidR="001E0DC8" w:rsidRPr="00544456">
        <w:rPr>
          <w:rFonts w:ascii="David" w:hAnsi="David" w:cs="David"/>
        </w:rPr>
        <w:t xml:space="preserve"> </w:t>
      </w:r>
      <w:r w:rsidR="001E0DC8" w:rsidRPr="00544456">
        <w:rPr>
          <w:rFonts w:ascii="David" w:hAnsi="David" w:cs="David"/>
          <w:rtl/>
        </w:rPr>
        <w:t>המשרד</w:t>
      </w:r>
      <w:r w:rsidR="001E0DC8" w:rsidRPr="00544456">
        <w:rPr>
          <w:rFonts w:ascii="David" w:hAnsi="David" w:cs="David"/>
        </w:rPr>
        <w:t xml:space="preserve"> </w:t>
      </w:r>
      <w:r w:rsidR="001E0DC8" w:rsidRPr="00544456">
        <w:rPr>
          <w:rFonts w:ascii="David" w:hAnsi="David" w:cs="David"/>
          <w:rtl/>
        </w:rPr>
        <w:t>שיעלה</w:t>
      </w:r>
      <w:r w:rsidR="001E0DC8" w:rsidRPr="00544456">
        <w:rPr>
          <w:rFonts w:ascii="David" w:hAnsi="David" w:cs="David"/>
        </w:rPr>
        <w:t xml:space="preserve"> </w:t>
      </w:r>
      <w:r w:rsidR="001E0DC8" w:rsidRPr="00544456">
        <w:rPr>
          <w:rFonts w:ascii="David" w:hAnsi="David" w:cs="David"/>
          <w:rtl/>
        </w:rPr>
        <w:t>הצורך</w:t>
      </w:r>
      <w:r w:rsidR="001E0DC8" w:rsidRPr="00544456">
        <w:rPr>
          <w:rFonts w:ascii="David" w:hAnsi="David" w:cs="David"/>
        </w:rPr>
        <w:t xml:space="preserve"> </w:t>
      </w:r>
      <w:r w:rsidR="001E0DC8" w:rsidRPr="00544456">
        <w:rPr>
          <w:rFonts w:ascii="David" w:hAnsi="David" w:cs="David"/>
          <w:rtl/>
        </w:rPr>
        <w:t>על</w:t>
      </w:r>
      <w:r w:rsidR="001E0DC8" w:rsidRPr="00544456">
        <w:rPr>
          <w:rFonts w:ascii="David" w:hAnsi="David" w:cs="David"/>
        </w:rPr>
        <w:t xml:space="preserve"> </w:t>
      </w:r>
      <w:r w:rsidR="001E0DC8" w:rsidRPr="00544456">
        <w:rPr>
          <w:rFonts w:ascii="David" w:hAnsi="David" w:cs="David"/>
          <w:rtl/>
        </w:rPr>
        <w:t>פי</w:t>
      </w:r>
      <w:r w:rsidR="001E0DC8" w:rsidRPr="00544456">
        <w:rPr>
          <w:rFonts w:ascii="David" w:hAnsi="David" w:cs="David"/>
        </w:rPr>
        <w:t xml:space="preserve"> </w:t>
      </w:r>
      <w:r w:rsidR="001E0DC8" w:rsidRPr="00544456">
        <w:rPr>
          <w:rFonts w:ascii="David" w:hAnsi="David" w:cs="David"/>
          <w:rtl/>
        </w:rPr>
        <w:t>מכרז זה</w:t>
      </w:r>
      <w:r w:rsidR="001E0DC8" w:rsidRPr="00544456">
        <w:rPr>
          <w:rFonts w:ascii="David" w:hAnsi="David" w:cs="David"/>
        </w:rPr>
        <w:t>.</w:t>
      </w:r>
      <w:r w:rsidR="001E0DC8" w:rsidRPr="00544456">
        <w:rPr>
          <w:rFonts w:ascii="David" w:hAnsi="David" w:cs="David"/>
          <w:rtl/>
        </w:rPr>
        <w:t xml:space="preserve"> יודגש</w:t>
      </w:r>
      <w:r w:rsidR="001E0DC8" w:rsidRPr="00544456">
        <w:rPr>
          <w:rFonts w:ascii="David" w:hAnsi="David" w:cs="David"/>
        </w:rPr>
        <w:t xml:space="preserve"> </w:t>
      </w:r>
      <w:r w:rsidR="001E0DC8" w:rsidRPr="00544456">
        <w:rPr>
          <w:rFonts w:ascii="David" w:hAnsi="David" w:cs="David"/>
          <w:rtl/>
        </w:rPr>
        <w:t>כי</w:t>
      </w:r>
      <w:r w:rsidR="001E0DC8" w:rsidRPr="00544456">
        <w:rPr>
          <w:rFonts w:ascii="David" w:hAnsi="David" w:cs="David"/>
        </w:rPr>
        <w:t xml:space="preserve"> </w:t>
      </w:r>
      <w:r w:rsidR="001E0DC8" w:rsidRPr="00544456">
        <w:rPr>
          <w:rFonts w:ascii="David" w:hAnsi="David" w:cs="David"/>
          <w:rtl/>
        </w:rPr>
        <w:t>השירותים</w:t>
      </w:r>
      <w:r w:rsidR="001E0DC8" w:rsidRPr="00544456">
        <w:rPr>
          <w:rFonts w:ascii="David" w:hAnsi="David" w:cs="David"/>
        </w:rPr>
        <w:t xml:space="preserve"> </w:t>
      </w:r>
      <w:r w:rsidR="001E0DC8" w:rsidRPr="00544456">
        <w:rPr>
          <w:rFonts w:ascii="David" w:hAnsi="David" w:cs="David"/>
          <w:rtl/>
        </w:rPr>
        <w:t>יכללו</w:t>
      </w:r>
      <w:r w:rsidR="001E0DC8" w:rsidRPr="00544456">
        <w:rPr>
          <w:rFonts w:ascii="David" w:hAnsi="David" w:cs="David"/>
        </w:rPr>
        <w:t xml:space="preserve"> </w:t>
      </w:r>
      <w:r w:rsidR="001E0DC8" w:rsidRPr="00544456">
        <w:rPr>
          <w:rFonts w:ascii="David" w:hAnsi="David" w:cs="David"/>
          <w:rtl/>
        </w:rPr>
        <w:t>אחזקת</w:t>
      </w:r>
      <w:r w:rsidR="001E0DC8" w:rsidRPr="00544456">
        <w:rPr>
          <w:rFonts w:ascii="David" w:hAnsi="David" w:cs="David"/>
        </w:rPr>
        <w:t xml:space="preserve"> </w:t>
      </w:r>
      <w:r w:rsidR="001E0DC8" w:rsidRPr="00544456">
        <w:rPr>
          <w:rFonts w:ascii="David" w:hAnsi="David" w:cs="David"/>
          <w:rtl/>
        </w:rPr>
        <w:t>עמדות</w:t>
      </w:r>
      <w:r w:rsidR="001E0DC8" w:rsidRPr="00544456">
        <w:rPr>
          <w:rFonts w:ascii="David" w:hAnsi="David" w:cs="David"/>
        </w:rPr>
        <w:t xml:space="preserve"> </w:t>
      </w:r>
      <w:r w:rsidR="001E0DC8" w:rsidRPr="00544456">
        <w:rPr>
          <w:rFonts w:ascii="David" w:hAnsi="David" w:cs="David"/>
          <w:rtl/>
        </w:rPr>
        <w:t>האבטחה</w:t>
      </w:r>
      <w:r w:rsidR="001E0DC8" w:rsidRPr="00544456">
        <w:rPr>
          <w:rFonts w:ascii="David" w:hAnsi="David" w:cs="David"/>
        </w:rPr>
        <w:t xml:space="preserve"> )</w:t>
      </w:r>
      <w:r w:rsidR="001E0DC8" w:rsidRPr="00544456">
        <w:rPr>
          <w:rFonts w:ascii="David" w:hAnsi="David" w:cs="David"/>
          <w:rtl/>
        </w:rPr>
        <w:t>כולל</w:t>
      </w:r>
      <w:r w:rsidR="001E0DC8" w:rsidRPr="00544456">
        <w:rPr>
          <w:rFonts w:ascii="David" w:hAnsi="David" w:cs="David"/>
        </w:rPr>
        <w:t xml:space="preserve"> </w:t>
      </w:r>
      <w:r w:rsidR="001E0DC8" w:rsidRPr="00544456">
        <w:rPr>
          <w:rFonts w:ascii="David" w:hAnsi="David" w:cs="David"/>
          <w:rtl/>
        </w:rPr>
        <w:t>צילינדרים ומפתחות</w:t>
      </w:r>
      <w:r w:rsidR="001E0DC8" w:rsidRPr="00544456">
        <w:rPr>
          <w:rFonts w:ascii="David" w:hAnsi="David" w:cs="David"/>
        </w:rPr>
        <w:t xml:space="preserve">, </w:t>
      </w:r>
      <w:r w:rsidR="001E0DC8" w:rsidRPr="00544456">
        <w:rPr>
          <w:rFonts w:ascii="David" w:hAnsi="David" w:cs="David"/>
          <w:rtl/>
        </w:rPr>
        <w:t>גינון</w:t>
      </w:r>
      <w:r w:rsidR="001E0DC8" w:rsidRPr="00544456">
        <w:rPr>
          <w:rFonts w:ascii="David" w:hAnsi="David" w:cs="David"/>
        </w:rPr>
        <w:t xml:space="preserve">, </w:t>
      </w:r>
      <w:r w:rsidR="001E0DC8" w:rsidRPr="00544456">
        <w:rPr>
          <w:rFonts w:ascii="David" w:hAnsi="David" w:cs="David"/>
          <w:rtl/>
        </w:rPr>
        <w:t>חשמל</w:t>
      </w:r>
      <w:r w:rsidR="001E0DC8" w:rsidRPr="00544456">
        <w:rPr>
          <w:rFonts w:ascii="David" w:hAnsi="David" w:cs="David"/>
        </w:rPr>
        <w:t xml:space="preserve">, </w:t>
      </w:r>
      <w:r w:rsidR="001E0DC8" w:rsidRPr="00544456">
        <w:rPr>
          <w:rFonts w:ascii="David" w:hAnsi="David" w:cs="David"/>
          <w:rtl/>
        </w:rPr>
        <w:t>צבע</w:t>
      </w:r>
      <w:r w:rsidR="001E0DC8" w:rsidRPr="00544456">
        <w:rPr>
          <w:rFonts w:ascii="David" w:hAnsi="David" w:cs="David"/>
        </w:rPr>
        <w:t xml:space="preserve">, </w:t>
      </w:r>
      <w:r w:rsidR="001E0DC8" w:rsidRPr="00544456">
        <w:rPr>
          <w:rFonts w:ascii="David" w:hAnsi="David" w:cs="David"/>
          <w:rtl/>
        </w:rPr>
        <w:t>מיזוג</w:t>
      </w:r>
      <w:r w:rsidR="001E0DC8" w:rsidRPr="00544456">
        <w:rPr>
          <w:rFonts w:ascii="David" w:hAnsi="David" w:cs="David"/>
        </w:rPr>
        <w:t xml:space="preserve">, </w:t>
      </w:r>
      <w:r w:rsidR="001E0DC8" w:rsidRPr="00544456">
        <w:rPr>
          <w:rFonts w:ascii="David" w:hAnsi="David" w:cs="David"/>
          <w:rtl/>
        </w:rPr>
        <w:t>טיפול</w:t>
      </w:r>
      <w:r w:rsidR="001E0DC8" w:rsidRPr="00544456">
        <w:rPr>
          <w:rFonts w:ascii="David" w:hAnsi="David" w:cs="David"/>
        </w:rPr>
        <w:t xml:space="preserve"> </w:t>
      </w:r>
      <w:r w:rsidR="001E0DC8" w:rsidRPr="00544456">
        <w:rPr>
          <w:rFonts w:ascii="David" w:hAnsi="David" w:cs="David"/>
          <w:rtl/>
        </w:rPr>
        <w:t>בשערים</w:t>
      </w:r>
      <w:r w:rsidR="001E0DC8" w:rsidRPr="00544456">
        <w:rPr>
          <w:rFonts w:ascii="David" w:hAnsi="David" w:cs="David"/>
        </w:rPr>
        <w:t xml:space="preserve"> </w:t>
      </w:r>
      <w:r w:rsidR="001E0DC8" w:rsidRPr="00544456">
        <w:rPr>
          <w:rFonts w:ascii="David" w:hAnsi="David" w:cs="David"/>
          <w:rtl/>
        </w:rPr>
        <w:t>-כולל</w:t>
      </w:r>
      <w:r w:rsidR="001E0DC8" w:rsidRPr="00544456">
        <w:rPr>
          <w:rFonts w:ascii="David" w:hAnsi="David" w:cs="David"/>
        </w:rPr>
        <w:t xml:space="preserve"> </w:t>
      </w:r>
      <w:r w:rsidR="001E0DC8" w:rsidRPr="00544456">
        <w:rPr>
          <w:rFonts w:ascii="David" w:hAnsi="David" w:cs="David"/>
          <w:rtl/>
        </w:rPr>
        <w:t>חשמליים</w:t>
      </w:r>
      <w:r w:rsidR="001E0DC8" w:rsidRPr="00544456">
        <w:rPr>
          <w:rFonts w:ascii="David" w:hAnsi="David" w:cs="David"/>
        </w:rPr>
        <w:t xml:space="preserve"> </w:t>
      </w:r>
      <w:r w:rsidR="001E0DC8" w:rsidRPr="00544456">
        <w:rPr>
          <w:rFonts w:ascii="David" w:hAnsi="David" w:cs="David"/>
          <w:rtl/>
        </w:rPr>
        <w:t>מכניים</w:t>
      </w:r>
      <w:r w:rsidR="001E0DC8" w:rsidRPr="00544456">
        <w:rPr>
          <w:rFonts w:ascii="David" w:hAnsi="David" w:cs="David"/>
        </w:rPr>
        <w:t>(</w:t>
      </w:r>
      <w:r w:rsidR="001E0DC8" w:rsidRPr="00544456">
        <w:rPr>
          <w:rFonts w:ascii="David" w:hAnsi="David" w:cs="David"/>
          <w:rtl/>
        </w:rPr>
        <w:t>.</w:t>
      </w:r>
      <w:r w:rsidR="006846A6" w:rsidRPr="00BC34DE">
        <w:rPr>
          <w:rFonts w:ascii="David" w:hAnsi="David" w:cs="David"/>
          <w:rtl/>
        </w:rPr>
        <w:t xml:space="preserve">עלות סעיף זה </w:t>
      </w:r>
      <w:r w:rsidR="006846A6" w:rsidRPr="00BC34DE">
        <w:rPr>
          <w:rFonts w:ascii="David" w:hAnsi="David" w:cs="David" w:hint="cs"/>
          <w:rtl/>
        </w:rPr>
        <w:t>יהיה כחלק מתקציב ע"פ סעיף 13.5</w:t>
      </w:r>
    </w:p>
    <w:p w14:paraId="7DD05839" w14:textId="77777777" w:rsidR="008736DF" w:rsidRPr="00544456" w:rsidRDefault="00A77515" w:rsidP="00BC34DE">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8736DF" w:rsidRPr="00544456">
        <w:rPr>
          <w:rFonts w:ascii="David" w:hAnsi="David" w:cs="David"/>
          <w:rtl/>
        </w:rPr>
        <w:t>באחריות</w:t>
      </w:r>
      <w:r w:rsidR="008736DF" w:rsidRPr="00544456">
        <w:rPr>
          <w:rFonts w:ascii="David" w:hAnsi="David" w:cs="David"/>
        </w:rPr>
        <w:t xml:space="preserve"> </w:t>
      </w:r>
      <w:r w:rsidR="008736DF" w:rsidRPr="00544456">
        <w:rPr>
          <w:rFonts w:ascii="David" w:hAnsi="David" w:cs="David"/>
          <w:rtl/>
        </w:rPr>
        <w:t>החברה</w:t>
      </w:r>
      <w:r w:rsidR="008736DF" w:rsidRPr="00544456">
        <w:rPr>
          <w:rFonts w:ascii="David" w:hAnsi="David" w:cs="David"/>
        </w:rPr>
        <w:t xml:space="preserve"> </w:t>
      </w:r>
      <w:r w:rsidR="008736DF" w:rsidRPr="00544456">
        <w:rPr>
          <w:rFonts w:ascii="David" w:hAnsi="David" w:cs="David"/>
          <w:rtl/>
        </w:rPr>
        <w:t>הזוכה</w:t>
      </w:r>
      <w:r w:rsidR="008736DF" w:rsidRPr="00544456">
        <w:rPr>
          <w:rFonts w:ascii="David" w:hAnsi="David" w:cs="David"/>
        </w:rPr>
        <w:t xml:space="preserve"> </w:t>
      </w:r>
      <w:r w:rsidR="008736DF" w:rsidRPr="00544456">
        <w:rPr>
          <w:rFonts w:ascii="David" w:hAnsi="David" w:cs="David"/>
          <w:rtl/>
        </w:rPr>
        <w:t>לספק</w:t>
      </w:r>
      <w:r w:rsidR="008736DF" w:rsidRPr="00544456">
        <w:rPr>
          <w:rFonts w:ascii="David" w:hAnsi="David" w:cs="David"/>
        </w:rPr>
        <w:t xml:space="preserve"> </w:t>
      </w:r>
      <w:r w:rsidR="008736DF" w:rsidRPr="00544456">
        <w:rPr>
          <w:rFonts w:ascii="David" w:hAnsi="David" w:cs="David"/>
          <w:rtl/>
        </w:rPr>
        <w:t>ציוד</w:t>
      </w:r>
      <w:r w:rsidR="008736DF" w:rsidRPr="00544456">
        <w:rPr>
          <w:rFonts w:ascii="David" w:hAnsi="David" w:cs="David"/>
        </w:rPr>
        <w:t xml:space="preserve"> </w:t>
      </w:r>
      <w:r w:rsidR="008736DF" w:rsidRPr="00544456">
        <w:rPr>
          <w:rFonts w:ascii="David" w:hAnsi="David" w:cs="David"/>
          <w:rtl/>
        </w:rPr>
        <w:t>תקין</w:t>
      </w:r>
      <w:r w:rsidR="008736DF" w:rsidRPr="00544456">
        <w:rPr>
          <w:rFonts w:ascii="David" w:hAnsi="David" w:cs="David"/>
        </w:rPr>
        <w:t xml:space="preserve"> </w:t>
      </w:r>
      <w:r w:rsidR="008736DF" w:rsidRPr="00544456">
        <w:rPr>
          <w:rFonts w:ascii="David" w:hAnsi="David" w:cs="David"/>
          <w:rtl/>
        </w:rPr>
        <w:t>מבצעית</w:t>
      </w:r>
      <w:r w:rsidR="008736DF" w:rsidRPr="00544456">
        <w:rPr>
          <w:rFonts w:ascii="David" w:hAnsi="David" w:cs="David"/>
        </w:rPr>
        <w:t xml:space="preserve"> </w:t>
      </w:r>
      <w:r w:rsidR="008736DF" w:rsidRPr="00544456">
        <w:rPr>
          <w:rFonts w:ascii="David" w:hAnsi="David" w:cs="David"/>
          <w:rtl/>
        </w:rPr>
        <w:t>ובתוקף</w:t>
      </w:r>
      <w:r w:rsidR="008736DF" w:rsidRPr="00544456">
        <w:rPr>
          <w:rFonts w:ascii="David" w:hAnsi="David" w:cs="David"/>
        </w:rPr>
        <w:t xml:space="preserve"> </w:t>
      </w:r>
      <w:r w:rsidR="008736DF" w:rsidRPr="00544456">
        <w:rPr>
          <w:rFonts w:ascii="David" w:hAnsi="David" w:cs="David"/>
          <w:rtl/>
        </w:rPr>
        <w:t>לכל</w:t>
      </w:r>
      <w:r w:rsidR="008736DF" w:rsidRPr="00544456">
        <w:rPr>
          <w:rFonts w:ascii="David" w:hAnsi="David" w:cs="David"/>
        </w:rPr>
        <w:t xml:space="preserve"> </w:t>
      </w:r>
      <w:r w:rsidR="008736DF">
        <w:rPr>
          <w:rFonts w:ascii="David" w:hAnsi="David" w:cs="David"/>
          <w:rtl/>
        </w:rPr>
        <w:t>משימה</w:t>
      </w:r>
      <w:r w:rsidR="008736DF" w:rsidRPr="00544456">
        <w:rPr>
          <w:rFonts w:ascii="David" w:hAnsi="David" w:cs="David"/>
          <w:rtl/>
        </w:rPr>
        <w:t>.</w:t>
      </w:r>
      <w:r w:rsidR="008736DF">
        <w:rPr>
          <w:rFonts w:ascii="David" w:hAnsi="David" w:cs="David" w:hint="cs"/>
          <w:rtl/>
        </w:rPr>
        <w:t xml:space="preserve"> על כלל הציוד להיות בתוקף </w:t>
      </w:r>
      <w:r w:rsidR="00D25983">
        <w:rPr>
          <w:rFonts w:ascii="David" w:hAnsi="David" w:cs="David" w:hint="cs"/>
          <w:rtl/>
        </w:rPr>
        <w:t xml:space="preserve">ותקין </w:t>
      </w:r>
      <w:r w:rsidR="008736DF">
        <w:rPr>
          <w:rFonts w:ascii="David" w:hAnsi="David" w:cs="David" w:hint="cs"/>
          <w:rtl/>
        </w:rPr>
        <w:t>לאורך כל תקופת ההתקשרות (לרבות ציוד מבצעי/עזרה ראשונה וכד').</w:t>
      </w:r>
    </w:p>
    <w:p w14:paraId="3CD586F5" w14:textId="77777777" w:rsidR="001E0DC8" w:rsidRDefault="00A77515" w:rsidP="00BC34DE">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 xml:space="preserve">למען הסר כל ספק, כל פריט אשר מסופק ע"י הזוכה אשר ישנו צורך להפעילו ע"י מטען ו/או </w:t>
      </w:r>
      <w:r w:rsidR="001E6A5F" w:rsidRPr="00544456">
        <w:rPr>
          <w:rFonts w:ascii="David" w:hAnsi="David" w:cs="David"/>
          <w:rtl/>
        </w:rPr>
        <w:t>סוללה</w:t>
      </w:r>
      <w:r w:rsidR="001E0DC8" w:rsidRPr="00544456">
        <w:rPr>
          <w:rFonts w:ascii="David" w:hAnsi="David" w:cs="David"/>
          <w:rtl/>
        </w:rPr>
        <w:t xml:space="preserve"> ו/או ע"י כל אמצעי אחר, באחריות הזוכה ועל חשבונו לספק </w:t>
      </w:r>
      <w:r w:rsidR="001E0DC8" w:rsidRPr="00BC34DE">
        <w:rPr>
          <w:rFonts w:ascii="David" w:hAnsi="David" w:cs="David"/>
          <w:rtl/>
        </w:rPr>
        <w:t>מטען מקורי</w:t>
      </w:r>
      <w:r w:rsidR="001E0DC8" w:rsidRPr="00544456">
        <w:rPr>
          <w:rFonts w:ascii="David" w:hAnsi="David" w:cs="David"/>
          <w:rtl/>
        </w:rPr>
        <w:t xml:space="preserve"> ו/או סוללות</w:t>
      </w:r>
      <w:r w:rsidR="00BE4961">
        <w:rPr>
          <w:rFonts w:ascii="David" w:hAnsi="David" w:cs="David" w:hint="cs"/>
          <w:rtl/>
        </w:rPr>
        <w:t xml:space="preserve"> </w:t>
      </w:r>
      <w:r w:rsidR="00BE4961" w:rsidRPr="00BC34DE">
        <w:rPr>
          <w:rFonts w:ascii="David" w:hAnsi="David" w:cs="David" w:hint="cs"/>
          <w:rtl/>
        </w:rPr>
        <w:t>חדשות</w:t>
      </w:r>
      <w:r w:rsidR="001E0DC8" w:rsidRPr="00BC34DE">
        <w:rPr>
          <w:rFonts w:ascii="David" w:hAnsi="David" w:cs="David"/>
          <w:rtl/>
        </w:rPr>
        <w:t xml:space="preserve"> על כל סוגיהן</w:t>
      </w:r>
      <w:r w:rsidR="001E0DC8" w:rsidRPr="00544456">
        <w:rPr>
          <w:rFonts w:ascii="David" w:hAnsi="David" w:cs="David"/>
          <w:rtl/>
        </w:rPr>
        <w:t xml:space="preserve"> </w:t>
      </w:r>
      <w:r w:rsidR="00863A1A">
        <w:rPr>
          <w:rFonts w:ascii="David" w:hAnsi="David" w:cs="David" w:hint="cs"/>
          <w:rtl/>
        </w:rPr>
        <w:t>באופן שוטף</w:t>
      </w:r>
      <w:r w:rsidR="00863A1A">
        <w:rPr>
          <w:rFonts w:ascii="David" w:hAnsi="David" w:cs="David"/>
          <w:rtl/>
        </w:rPr>
        <w:t xml:space="preserve"> ש</w:t>
      </w:r>
      <w:r w:rsidR="001E0DC8" w:rsidRPr="00544456">
        <w:rPr>
          <w:rFonts w:ascii="David" w:hAnsi="David" w:cs="David"/>
          <w:rtl/>
        </w:rPr>
        <w:t>ימצא באגף הביטחון בכל עת וזאת ע"מ לייצר רציפות תפקודית.</w:t>
      </w:r>
    </w:p>
    <w:p w14:paraId="66A72F68" w14:textId="77777777" w:rsidR="001E0DC8" w:rsidRPr="0097483B" w:rsidRDefault="001E0DC8" w:rsidP="0034438E">
      <w:pPr>
        <w:pStyle w:val="afff0"/>
        <w:keepNext/>
        <w:keepLines/>
        <w:widowControl w:val="0"/>
        <w:numPr>
          <w:ilvl w:val="2"/>
          <w:numId w:val="83"/>
        </w:numPr>
        <w:spacing w:before="120" w:after="120" w:line="360" w:lineRule="auto"/>
        <w:outlineLvl w:val="4"/>
        <w:rPr>
          <w:rFonts w:ascii="David" w:hAnsi="David" w:cs="David"/>
          <w:rtl/>
        </w:rPr>
      </w:pPr>
      <w:r w:rsidRPr="0097483B">
        <w:rPr>
          <w:rFonts w:ascii="David" w:hAnsi="David" w:cs="David"/>
          <w:b/>
          <w:bCs/>
          <w:u w:val="single"/>
          <w:rtl/>
        </w:rPr>
        <w:t>מכשירי קשר</w:t>
      </w:r>
      <w:r w:rsidR="002C69FC">
        <w:rPr>
          <w:rFonts w:ascii="David" w:hAnsi="David" w:cs="David" w:hint="cs"/>
          <w:b/>
          <w:bCs/>
          <w:u w:val="single"/>
          <w:rtl/>
        </w:rPr>
        <w:t xml:space="preserve"> ,מערכות קשר וטלפונים</w:t>
      </w:r>
      <w:r w:rsidR="00FF16C0">
        <w:rPr>
          <w:rFonts w:ascii="David" w:hAnsi="David" w:cs="David" w:hint="cs"/>
          <w:b/>
          <w:bCs/>
          <w:u w:val="single"/>
          <w:rtl/>
        </w:rPr>
        <w:t xml:space="preserve"> ניידים</w:t>
      </w:r>
      <w:r w:rsidRPr="0097483B">
        <w:rPr>
          <w:rFonts w:ascii="David" w:hAnsi="David" w:cs="David"/>
          <w:b/>
          <w:bCs/>
          <w:u w:val="single"/>
          <w:rtl/>
        </w:rPr>
        <w:t>:</w:t>
      </w:r>
    </w:p>
    <w:p w14:paraId="36D290C8" w14:textId="77777777" w:rsidR="001E0DC8" w:rsidRPr="00544456" w:rsidRDefault="001E0DC8" w:rsidP="00881D59">
      <w:pPr>
        <w:pStyle w:val="afc"/>
        <w:keepNext/>
        <w:keepLines/>
        <w:widowControl w:val="0"/>
        <w:spacing w:before="120" w:after="120" w:line="360" w:lineRule="auto"/>
        <w:ind w:left="1035"/>
        <w:rPr>
          <w:rFonts w:ascii="David" w:hAnsi="David" w:cs="David"/>
          <w:sz w:val="24"/>
        </w:rPr>
      </w:pPr>
      <w:r w:rsidRPr="00544456">
        <w:rPr>
          <w:rFonts w:ascii="David" w:hAnsi="David" w:cs="David"/>
          <w:sz w:val="24"/>
          <w:u w:val="single"/>
          <w:rtl/>
        </w:rPr>
        <w:t>כללי:</w:t>
      </w:r>
      <w:r w:rsidRPr="00544456">
        <w:rPr>
          <w:rFonts w:ascii="David" w:hAnsi="David" w:cs="David"/>
          <w:sz w:val="24"/>
          <w:rtl/>
        </w:rPr>
        <w:br/>
        <w:t>מערכות</w:t>
      </w:r>
      <w:r w:rsidRPr="00544456">
        <w:rPr>
          <w:rFonts w:ascii="David" w:hAnsi="David" w:cs="David"/>
          <w:spacing w:val="45"/>
          <w:sz w:val="24"/>
          <w:rtl/>
        </w:rPr>
        <w:t xml:space="preserve"> </w:t>
      </w:r>
      <w:r w:rsidRPr="00544456">
        <w:rPr>
          <w:rFonts w:ascii="David" w:hAnsi="David" w:cs="David"/>
          <w:sz w:val="24"/>
          <w:rtl/>
        </w:rPr>
        <w:t>הקשר</w:t>
      </w:r>
      <w:r w:rsidRPr="00544456">
        <w:rPr>
          <w:rFonts w:ascii="David" w:hAnsi="David" w:cs="David"/>
          <w:spacing w:val="41"/>
          <w:sz w:val="24"/>
          <w:rtl/>
        </w:rPr>
        <w:t xml:space="preserve"> </w:t>
      </w:r>
      <w:r w:rsidRPr="00544456">
        <w:rPr>
          <w:rFonts w:ascii="David" w:hAnsi="David" w:cs="David"/>
          <w:sz w:val="24"/>
          <w:rtl/>
        </w:rPr>
        <w:t>יאושרו</w:t>
      </w:r>
      <w:r w:rsidRPr="00544456">
        <w:rPr>
          <w:rFonts w:ascii="David" w:hAnsi="David" w:cs="David"/>
          <w:spacing w:val="45"/>
          <w:sz w:val="24"/>
          <w:rtl/>
        </w:rPr>
        <w:t xml:space="preserve"> </w:t>
      </w:r>
      <w:r w:rsidRPr="00544456">
        <w:rPr>
          <w:rFonts w:ascii="David" w:hAnsi="David" w:cs="David"/>
          <w:sz w:val="24"/>
          <w:rtl/>
        </w:rPr>
        <w:t>ע</w:t>
      </w:r>
      <w:r w:rsidRPr="00544456">
        <w:rPr>
          <w:rFonts w:ascii="David" w:hAnsi="David" w:cs="David"/>
          <w:sz w:val="24"/>
        </w:rPr>
        <w:t>"</w:t>
      </w:r>
      <w:r w:rsidRPr="00544456">
        <w:rPr>
          <w:rFonts w:ascii="David" w:hAnsi="David" w:cs="David"/>
          <w:sz w:val="24"/>
          <w:rtl/>
        </w:rPr>
        <w:t>י</w:t>
      </w:r>
      <w:r w:rsidRPr="00544456">
        <w:rPr>
          <w:rFonts w:ascii="David" w:hAnsi="David" w:cs="David"/>
          <w:spacing w:val="43"/>
          <w:sz w:val="24"/>
          <w:rtl/>
        </w:rPr>
        <w:t xml:space="preserve"> </w:t>
      </w:r>
      <w:r w:rsidR="00FF5639">
        <w:rPr>
          <w:rFonts w:ascii="David" w:hAnsi="David" w:cs="David"/>
          <w:sz w:val="24"/>
          <w:rtl/>
        </w:rPr>
        <w:t>הממונה</w:t>
      </w:r>
      <w:r w:rsidRPr="00544456">
        <w:rPr>
          <w:rFonts w:ascii="David" w:hAnsi="David" w:cs="David"/>
          <w:spacing w:val="42"/>
          <w:sz w:val="24"/>
          <w:rtl/>
        </w:rPr>
        <w:t xml:space="preserve"> </w:t>
      </w:r>
      <w:r w:rsidR="00136EBE">
        <w:rPr>
          <w:rFonts w:ascii="David" w:hAnsi="David" w:cs="David" w:hint="cs"/>
          <w:sz w:val="24"/>
          <w:rtl/>
        </w:rPr>
        <w:t>לא יאוחר מ</w:t>
      </w:r>
      <w:r w:rsidRPr="00544456">
        <w:rPr>
          <w:rFonts w:ascii="David" w:hAnsi="David" w:cs="David"/>
          <w:spacing w:val="43"/>
          <w:sz w:val="24"/>
          <w:rtl/>
        </w:rPr>
        <w:t xml:space="preserve"> </w:t>
      </w:r>
      <w:r w:rsidR="00136EBE">
        <w:rPr>
          <w:rFonts w:ascii="David" w:hAnsi="David" w:cs="David" w:hint="cs"/>
          <w:sz w:val="24"/>
          <w:rtl/>
        </w:rPr>
        <w:t>21</w:t>
      </w:r>
      <w:r w:rsidRPr="00544456">
        <w:rPr>
          <w:rFonts w:ascii="David" w:hAnsi="David" w:cs="David"/>
          <w:spacing w:val="47"/>
          <w:sz w:val="24"/>
          <w:rtl/>
        </w:rPr>
        <w:t xml:space="preserve"> </w:t>
      </w:r>
      <w:r w:rsidRPr="00544456">
        <w:rPr>
          <w:rFonts w:ascii="David" w:hAnsi="David" w:cs="David"/>
          <w:sz w:val="24"/>
          <w:rtl/>
        </w:rPr>
        <w:t>ימים</w:t>
      </w:r>
      <w:r w:rsidRPr="00544456">
        <w:rPr>
          <w:rFonts w:ascii="David" w:hAnsi="David" w:cs="David"/>
          <w:spacing w:val="43"/>
          <w:sz w:val="24"/>
          <w:rtl/>
        </w:rPr>
        <w:t xml:space="preserve"> </w:t>
      </w:r>
      <w:r w:rsidR="00136EBE">
        <w:rPr>
          <w:rFonts w:ascii="David" w:hAnsi="David" w:cs="David" w:hint="cs"/>
          <w:sz w:val="24"/>
          <w:rtl/>
        </w:rPr>
        <w:t xml:space="preserve">עת </w:t>
      </w:r>
      <w:r w:rsidRPr="00544456">
        <w:rPr>
          <w:rFonts w:ascii="David" w:hAnsi="David" w:cs="David"/>
          <w:sz w:val="24"/>
          <w:rtl/>
        </w:rPr>
        <w:t>חתימת</w:t>
      </w:r>
      <w:r w:rsidRPr="00544456">
        <w:rPr>
          <w:rFonts w:ascii="David" w:hAnsi="David" w:cs="David"/>
          <w:spacing w:val="43"/>
          <w:sz w:val="24"/>
          <w:rtl/>
        </w:rPr>
        <w:t xml:space="preserve"> </w:t>
      </w:r>
      <w:r w:rsidRPr="00544456">
        <w:rPr>
          <w:rFonts w:ascii="David" w:hAnsi="David" w:cs="David"/>
          <w:sz w:val="24"/>
          <w:rtl/>
        </w:rPr>
        <w:t>הסכם</w:t>
      </w:r>
      <w:r w:rsidRPr="00544456">
        <w:rPr>
          <w:rFonts w:ascii="David" w:hAnsi="David" w:cs="David"/>
          <w:spacing w:val="43"/>
          <w:sz w:val="24"/>
          <w:rtl/>
        </w:rPr>
        <w:t xml:space="preserve"> </w:t>
      </w:r>
      <w:r w:rsidRPr="00544456">
        <w:rPr>
          <w:rFonts w:ascii="David" w:hAnsi="David" w:cs="David"/>
          <w:sz w:val="24"/>
          <w:rtl/>
        </w:rPr>
        <w:t>ההתקשרות</w:t>
      </w:r>
      <w:r w:rsidRPr="00544456">
        <w:rPr>
          <w:rFonts w:ascii="David" w:hAnsi="David" w:cs="David"/>
          <w:spacing w:val="43"/>
          <w:sz w:val="24"/>
          <w:rtl/>
        </w:rPr>
        <w:t xml:space="preserve"> </w:t>
      </w:r>
      <w:r w:rsidRPr="00544456">
        <w:rPr>
          <w:rFonts w:ascii="David" w:hAnsi="David" w:cs="David"/>
          <w:sz w:val="24"/>
          <w:rtl/>
        </w:rPr>
        <w:t>בין</w:t>
      </w:r>
      <w:r w:rsidRPr="00544456">
        <w:rPr>
          <w:rFonts w:ascii="David" w:hAnsi="David" w:cs="David"/>
          <w:spacing w:val="40"/>
          <w:sz w:val="24"/>
          <w:rtl/>
        </w:rPr>
        <w:t xml:space="preserve"> </w:t>
      </w:r>
      <w:r w:rsidRPr="00544456">
        <w:rPr>
          <w:rFonts w:ascii="David" w:hAnsi="David" w:cs="David"/>
          <w:sz w:val="24"/>
          <w:rtl/>
        </w:rPr>
        <w:t xml:space="preserve">הצדדים ויסופקו </w:t>
      </w:r>
      <w:r w:rsidR="00136EBE">
        <w:rPr>
          <w:rFonts w:ascii="David" w:hAnsi="David" w:cs="David" w:hint="cs"/>
          <w:sz w:val="24"/>
          <w:rtl/>
        </w:rPr>
        <w:t>לא יאוחר מ-</w:t>
      </w:r>
      <w:r w:rsidRPr="00544456">
        <w:rPr>
          <w:rFonts w:ascii="David" w:hAnsi="David" w:cs="David"/>
          <w:spacing w:val="-3"/>
          <w:sz w:val="24"/>
          <w:rtl/>
        </w:rPr>
        <w:t xml:space="preserve"> </w:t>
      </w:r>
      <w:r w:rsidRPr="00544456">
        <w:rPr>
          <w:rFonts w:ascii="David" w:hAnsi="David" w:cs="David"/>
          <w:sz w:val="24"/>
        </w:rPr>
        <w:t>3</w:t>
      </w:r>
      <w:r w:rsidR="001F034B">
        <w:rPr>
          <w:rFonts w:ascii="David" w:hAnsi="David" w:cs="David"/>
          <w:sz w:val="24"/>
        </w:rPr>
        <w:t>5</w:t>
      </w:r>
      <w:r w:rsidRPr="00544456">
        <w:rPr>
          <w:rFonts w:ascii="David" w:hAnsi="David" w:cs="David"/>
          <w:spacing w:val="-1"/>
          <w:sz w:val="24"/>
          <w:rtl/>
        </w:rPr>
        <w:t xml:space="preserve"> </w:t>
      </w:r>
      <w:r w:rsidRPr="00544456">
        <w:rPr>
          <w:rFonts w:ascii="David" w:hAnsi="David" w:cs="David"/>
          <w:sz w:val="24"/>
          <w:rtl/>
        </w:rPr>
        <w:t>ימים</w:t>
      </w:r>
      <w:r w:rsidRPr="00544456">
        <w:rPr>
          <w:rFonts w:ascii="David" w:hAnsi="David" w:cs="David"/>
          <w:spacing w:val="-4"/>
          <w:sz w:val="24"/>
          <w:rtl/>
        </w:rPr>
        <w:t xml:space="preserve"> </w:t>
      </w:r>
      <w:r w:rsidRPr="00544456">
        <w:rPr>
          <w:rFonts w:ascii="David" w:hAnsi="David" w:cs="David"/>
          <w:sz w:val="24"/>
          <w:rtl/>
        </w:rPr>
        <w:t>מחתימת</w:t>
      </w:r>
      <w:r w:rsidRPr="00544456">
        <w:rPr>
          <w:rFonts w:ascii="David" w:hAnsi="David" w:cs="David"/>
          <w:spacing w:val="-4"/>
          <w:sz w:val="24"/>
          <w:rtl/>
        </w:rPr>
        <w:t xml:space="preserve"> </w:t>
      </w:r>
      <w:r w:rsidRPr="00544456">
        <w:rPr>
          <w:rFonts w:ascii="David" w:hAnsi="David" w:cs="David"/>
          <w:sz w:val="24"/>
          <w:rtl/>
        </w:rPr>
        <w:t>החוזה</w:t>
      </w:r>
      <w:r w:rsidRPr="00544456">
        <w:rPr>
          <w:rFonts w:ascii="David" w:hAnsi="David" w:cs="David"/>
          <w:spacing w:val="-3"/>
          <w:sz w:val="24"/>
          <w:rtl/>
        </w:rPr>
        <w:t xml:space="preserve"> </w:t>
      </w:r>
      <w:r w:rsidRPr="00544456">
        <w:rPr>
          <w:rFonts w:ascii="David" w:hAnsi="David" w:cs="David"/>
          <w:sz w:val="24"/>
          <w:rtl/>
        </w:rPr>
        <w:t>בין</w:t>
      </w:r>
      <w:r w:rsidRPr="00544456">
        <w:rPr>
          <w:rFonts w:ascii="David" w:hAnsi="David" w:cs="David"/>
          <w:spacing w:val="-3"/>
          <w:sz w:val="24"/>
          <w:rtl/>
        </w:rPr>
        <w:t xml:space="preserve"> </w:t>
      </w:r>
      <w:r w:rsidRPr="00544456">
        <w:rPr>
          <w:rFonts w:ascii="David" w:hAnsi="David" w:cs="David"/>
          <w:sz w:val="24"/>
          <w:rtl/>
        </w:rPr>
        <w:t>הצדדים.</w:t>
      </w:r>
      <w:r w:rsidRPr="00544456">
        <w:rPr>
          <w:rFonts w:ascii="David" w:hAnsi="David" w:cs="David"/>
          <w:sz w:val="24"/>
          <w:rtl/>
        </w:rPr>
        <w:br/>
      </w:r>
    </w:p>
    <w:p w14:paraId="470926FE" w14:textId="77777777" w:rsidR="001E0DC8" w:rsidRPr="0097483B" w:rsidRDefault="000F0E1B" w:rsidP="0034438E">
      <w:pPr>
        <w:pStyle w:val="afff0"/>
        <w:keepNext/>
        <w:keepLines/>
        <w:widowControl w:val="0"/>
        <w:numPr>
          <w:ilvl w:val="3"/>
          <w:numId w:val="83"/>
        </w:numPr>
        <w:spacing w:before="120" w:after="120" w:line="360" w:lineRule="auto"/>
        <w:outlineLvl w:val="5"/>
        <w:rPr>
          <w:rFonts w:ascii="David" w:hAnsi="David" w:cs="David"/>
          <w:u w:val="single"/>
        </w:rPr>
      </w:pPr>
      <w:r>
        <w:rPr>
          <w:rFonts w:ascii="David" w:hAnsi="David" w:cs="David" w:hint="cs"/>
          <w:u w:val="single"/>
          <w:rtl/>
        </w:rPr>
        <w:t xml:space="preserve"> </w:t>
      </w:r>
      <w:r w:rsidR="001E0DC8" w:rsidRPr="0097483B">
        <w:rPr>
          <w:rFonts w:ascii="David" w:hAnsi="David" w:cs="David"/>
          <w:u w:val="single"/>
          <w:rtl/>
        </w:rPr>
        <w:t xml:space="preserve">מכשיר קשר </w:t>
      </w:r>
      <w:r w:rsidR="00CA664D" w:rsidRPr="0097483B">
        <w:rPr>
          <w:rFonts w:ascii="David" w:hAnsi="David" w:cs="David" w:hint="cs"/>
          <w:u w:val="single"/>
          <w:rtl/>
        </w:rPr>
        <w:t>נייד-</w:t>
      </w:r>
      <w:r w:rsidR="001E0DC8" w:rsidRPr="0097483B">
        <w:rPr>
          <w:rFonts w:ascii="David" w:hAnsi="David" w:cs="David"/>
          <w:u w:val="single"/>
          <w:rtl/>
        </w:rPr>
        <w:t xml:space="preserve">נישא </w:t>
      </w:r>
      <w:r w:rsidR="00CA664D" w:rsidRPr="0097483B">
        <w:rPr>
          <w:rFonts w:ascii="David" w:hAnsi="David" w:cs="David" w:hint="cs"/>
          <w:u w:val="single"/>
          <w:rtl/>
        </w:rPr>
        <w:t xml:space="preserve"> מסוג: </w:t>
      </w:r>
      <w:r w:rsidR="00CA664D" w:rsidRPr="0097483B">
        <w:rPr>
          <w:u w:val="single"/>
        </w:rPr>
        <w:t>MOTOROLA DP-1400</w:t>
      </w:r>
      <w:r w:rsidR="00CA664D" w:rsidRPr="0097483B">
        <w:rPr>
          <w:rFonts w:ascii="David" w:hAnsi="David" w:cs="David"/>
          <w:u w:val="single"/>
          <w:rtl/>
        </w:rPr>
        <w:t xml:space="preserve"> </w:t>
      </w:r>
      <w:r w:rsidR="00CA664D" w:rsidRPr="0097483B">
        <w:rPr>
          <w:rFonts w:ascii="David" w:hAnsi="David" w:cs="David" w:hint="cs"/>
          <w:u w:val="single"/>
          <w:rtl/>
        </w:rPr>
        <w:t xml:space="preserve">או שווה ערך שיאושר ע"י הממונה </w:t>
      </w:r>
      <w:r w:rsidR="001E0DC8" w:rsidRPr="0097483B">
        <w:rPr>
          <w:rFonts w:ascii="David" w:hAnsi="David" w:cs="David"/>
          <w:u w:val="single"/>
          <w:rtl/>
        </w:rPr>
        <w:t>(שאינו מבוסס על תקשורת סלולרית):</w:t>
      </w:r>
    </w:p>
    <w:p w14:paraId="4529AC0D" w14:textId="77777777" w:rsidR="001E0DC8" w:rsidRPr="00544456" w:rsidRDefault="001E0DC8" w:rsidP="0097483B">
      <w:pPr>
        <w:pStyle w:val="afff0"/>
        <w:keepNext/>
        <w:keepLines/>
        <w:widowControl w:val="0"/>
        <w:numPr>
          <w:ilvl w:val="4"/>
          <w:numId w:val="83"/>
        </w:numPr>
        <w:spacing w:before="120" w:after="120" w:line="360" w:lineRule="auto"/>
        <w:rPr>
          <w:rFonts w:ascii="David" w:hAnsi="David" w:cs="David"/>
          <w:rtl/>
        </w:rPr>
      </w:pPr>
      <w:r w:rsidRPr="00544456">
        <w:rPr>
          <w:rFonts w:ascii="David" w:hAnsi="David" w:cs="David"/>
          <w:rtl/>
        </w:rPr>
        <w:t>הינו "מוצר מדף" של החברה המספקת</w:t>
      </w:r>
      <w:r w:rsidRPr="00544456">
        <w:rPr>
          <w:rFonts w:ascii="David" w:hAnsi="David" w:cs="David"/>
        </w:rPr>
        <w:t>.</w:t>
      </w:r>
    </w:p>
    <w:p w14:paraId="6ABA3707" w14:textId="77777777" w:rsidR="001E0DC8" w:rsidRPr="00544456" w:rsidRDefault="001E0DC8" w:rsidP="0097483B">
      <w:pPr>
        <w:pStyle w:val="afff0"/>
        <w:keepNext/>
        <w:keepLines/>
        <w:widowControl w:val="0"/>
        <w:numPr>
          <w:ilvl w:val="4"/>
          <w:numId w:val="83"/>
        </w:numPr>
        <w:spacing w:before="120" w:after="120" w:line="360" w:lineRule="auto"/>
        <w:rPr>
          <w:rFonts w:ascii="David" w:hAnsi="David" w:cs="David"/>
          <w:rtl/>
        </w:rPr>
      </w:pPr>
      <w:r w:rsidRPr="00544456">
        <w:rPr>
          <w:rFonts w:ascii="David" w:hAnsi="David" w:cs="David"/>
          <w:rtl/>
        </w:rPr>
        <w:t xml:space="preserve"> ניסיון מוכח בעבודה עם המכשיר ע"י גופים מוסדיים גדולים/ משרדי ממשלה אחרים</w:t>
      </w:r>
      <w:r w:rsidRPr="00544456">
        <w:rPr>
          <w:rFonts w:ascii="David" w:hAnsi="David" w:cs="David"/>
        </w:rPr>
        <w:t>.</w:t>
      </w:r>
    </w:p>
    <w:p w14:paraId="04DDEC40" w14:textId="77777777" w:rsidR="001E0DC8" w:rsidRPr="00544456" w:rsidRDefault="00296F6C" w:rsidP="0097483B">
      <w:pPr>
        <w:pStyle w:val="afff0"/>
        <w:keepNext/>
        <w:keepLines/>
        <w:widowControl w:val="0"/>
        <w:numPr>
          <w:ilvl w:val="4"/>
          <w:numId w:val="83"/>
        </w:numPr>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מיועד לפעולה בכל תחום ה</w:t>
      </w:r>
      <w:r w:rsidR="001E0DC8" w:rsidRPr="00544456">
        <w:rPr>
          <w:rFonts w:ascii="David" w:hAnsi="David" w:cs="David"/>
        </w:rPr>
        <w:t xml:space="preserve">-UHF </w:t>
      </w:r>
      <w:r w:rsidR="001E0DC8" w:rsidRPr="00544456">
        <w:rPr>
          <w:rFonts w:ascii="David" w:hAnsi="David" w:cs="David"/>
          <w:rtl/>
        </w:rPr>
        <w:t xml:space="preserve">בתדרים 470-403 </w:t>
      </w:r>
      <w:r w:rsidR="001E0DC8" w:rsidRPr="00544456">
        <w:rPr>
          <w:rFonts w:ascii="David" w:hAnsi="David" w:cs="David"/>
        </w:rPr>
        <w:t xml:space="preserve"> MHZ </w:t>
      </w:r>
      <w:r w:rsidR="001E0DC8" w:rsidRPr="00544456">
        <w:rPr>
          <w:rFonts w:ascii="David" w:hAnsi="David" w:cs="David"/>
          <w:rtl/>
        </w:rPr>
        <w:t>בהספק</w:t>
      </w:r>
      <w:r w:rsidR="001E0DC8" w:rsidRPr="00544456">
        <w:rPr>
          <w:rFonts w:ascii="David" w:hAnsi="David" w:cs="David"/>
        </w:rPr>
        <w:t xml:space="preserve"> </w:t>
      </w:r>
      <w:r w:rsidR="001E0DC8" w:rsidRPr="00544456">
        <w:rPr>
          <w:rFonts w:ascii="David" w:hAnsi="David" w:cs="David"/>
          <w:rtl/>
        </w:rPr>
        <w:t>שידור של</w:t>
      </w:r>
      <w:r w:rsidR="001E0DC8" w:rsidRPr="00544456">
        <w:rPr>
          <w:rFonts w:ascii="David" w:hAnsi="David" w:cs="David"/>
        </w:rPr>
        <w:t xml:space="preserve">W </w:t>
      </w:r>
      <w:r w:rsidR="001E0DC8" w:rsidRPr="00544456">
        <w:rPr>
          <w:rFonts w:ascii="David" w:hAnsi="David" w:cs="David"/>
          <w:rtl/>
        </w:rPr>
        <w:t xml:space="preserve">4 ובהספק של </w:t>
      </w:r>
      <w:r w:rsidR="001E0DC8" w:rsidRPr="00544456">
        <w:rPr>
          <w:rFonts w:ascii="David" w:hAnsi="David" w:cs="David"/>
        </w:rPr>
        <w:t>5W</w:t>
      </w:r>
      <w:r w:rsidR="001E0DC8" w:rsidRPr="00544456">
        <w:rPr>
          <w:rFonts w:ascii="David" w:hAnsi="David" w:cs="David"/>
          <w:rtl/>
        </w:rPr>
        <w:t xml:space="preserve"> ל</w:t>
      </w:r>
      <w:r w:rsidR="001E0DC8" w:rsidRPr="00544456">
        <w:rPr>
          <w:rFonts w:ascii="David" w:hAnsi="David" w:cs="David"/>
        </w:rPr>
        <w:t>VHF-</w:t>
      </w:r>
      <w:r w:rsidR="001E0DC8" w:rsidRPr="00544456">
        <w:rPr>
          <w:rFonts w:ascii="David" w:hAnsi="David" w:cs="David"/>
          <w:rtl/>
        </w:rPr>
        <w:t xml:space="preserve"> בתחום תדרים </w:t>
      </w:r>
      <w:r w:rsidR="001E0DC8" w:rsidRPr="00544456">
        <w:rPr>
          <w:rFonts w:ascii="David" w:hAnsi="David" w:cs="David"/>
        </w:rPr>
        <w:t>MHZ</w:t>
      </w:r>
      <w:r w:rsidR="001E0DC8" w:rsidRPr="00544456">
        <w:rPr>
          <w:rFonts w:ascii="David" w:hAnsi="David" w:cs="David"/>
          <w:rtl/>
        </w:rPr>
        <w:t xml:space="preserve"> </w:t>
      </w:r>
      <w:r w:rsidR="001E0DC8" w:rsidRPr="00544456">
        <w:rPr>
          <w:rFonts w:ascii="David" w:hAnsi="David" w:cs="David"/>
        </w:rPr>
        <w:t>.136-174</w:t>
      </w:r>
    </w:p>
    <w:p w14:paraId="50BD0B85" w14:textId="77777777" w:rsidR="001E0DC8" w:rsidRPr="00544456" w:rsidRDefault="00296F6C" w:rsidP="0097483B">
      <w:pPr>
        <w:pStyle w:val="afff0"/>
        <w:keepNext/>
        <w:keepLines/>
        <w:widowControl w:val="0"/>
        <w:numPr>
          <w:ilvl w:val="4"/>
          <w:numId w:val="83"/>
        </w:numPr>
        <w:spacing w:before="120" w:after="120" w:line="360" w:lineRule="auto"/>
        <w:rPr>
          <w:rFonts w:ascii="David" w:hAnsi="David" w:cs="David"/>
          <w:rtl/>
        </w:rPr>
      </w:pPr>
      <w:r>
        <w:rPr>
          <w:rFonts w:ascii="David" w:hAnsi="David" w:cs="David" w:hint="cs"/>
          <w:rtl/>
        </w:rPr>
        <w:t xml:space="preserve"> </w:t>
      </w:r>
      <w:r w:rsidR="001E0DC8" w:rsidRPr="00544456">
        <w:rPr>
          <w:rFonts w:ascii="David" w:hAnsi="David" w:cs="David"/>
          <w:rtl/>
        </w:rPr>
        <w:t>ניתן לתכנות לעוצמת שידור שונה בכל ערוץ בהתאם לטווחי הקשר הנדרשים ובעל יכולת פעולה ב-16 ערוצים לפחות באמצעות מתג בורר ערוצים מכני.</w:t>
      </w:r>
    </w:p>
    <w:p w14:paraId="7F6FD6F6" w14:textId="77777777" w:rsidR="001E0DC8" w:rsidRPr="00544456" w:rsidRDefault="00296F6C" w:rsidP="0097483B">
      <w:pPr>
        <w:pStyle w:val="afff0"/>
        <w:keepNext/>
        <w:keepLines/>
        <w:widowControl w:val="0"/>
        <w:numPr>
          <w:ilvl w:val="4"/>
          <w:numId w:val="83"/>
        </w:numPr>
        <w:spacing w:before="120" w:after="120" w:line="360" w:lineRule="auto"/>
        <w:rPr>
          <w:rFonts w:ascii="David" w:hAnsi="David" w:cs="David"/>
          <w:rtl/>
        </w:rPr>
      </w:pPr>
      <w:r>
        <w:rPr>
          <w:rFonts w:ascii="David" w:hAnsi="David" w:cs="David" w:hint="cs"/>
          <w:rtl/>
        </w:rPr>
        <w:t xml:space="preserve"> </w:t>
      </w:r>
      <w:r w:rsidR="001E0DC8" w:rsidRPr="00544456">
        <w:rPr>
          <w:rFonts w:ascii="David" w:hAnsi="David" w:cs="David"/>
          <w:rtl/>
        </w:rPr>
        <w:t>המכשיר כולל לחצן מצוקה אשר יתריע לסובבים אותו אודות המצוקה+ביחידת הקשר הנייח במוקד הביטחון.</w:t>
      </w:r>
    </w:p>
    <w:p w14:paraId="00969FEB" w14:textId="77777777" w:rsidR="001E0DC8" w:rsidRPr="00544456" w:rsidRDefault="00296F6C" w:rsidP="0097483B">
      <w:pPr>
        <w:pStyle w:val="afff0"/>
        <w:keepNext/>
        <w:keepLines/>
        <w:widowControl w:val="0"/>
        <w:numPr>
          <w:ilvl w:val="4"/>
          <w:numId w:val="83"/>
        </w:numPr>
        <w:spacing w:before="120" w:after="120" w:line="360" w:lineRule="auto"/>
        <w:rPr>
          <w:rFonts w:ascii="David" w:hAnsi="David" w:cs="David"/>
          <w:rtl/>
        </w:rPr>
      </w:pPr>
      <w:r>
        <w:rPr>
          <w:rFonts w:ascii="David" w:hAnsi="David" w:cs="David" w:hint="cs"/>
          <w:rtl/>
        </w:rPr>
        <w:t xml:space="preserve"> </w:t>
      </w:r>
      <w:r w:rsidR="001E0DC8" w:rsidRPr="00544456">
        <w:rPr>
          <w:rFonts w:ascii="David" w:hAnsi="David" w:cs="David"/>
          <w:rtl/>
        </w:rPr>
        <w:t>יכולת פעולה במצב סריקת ערוצים</w:t>
      </w:r>
      <w:r w:rsidR="001E0DC8" w:rsidRPr="00544456">
        <w:rPr>
          <w:rFonts w:ascii="David" w:hAnsi="David" w:cs="David"/>
        </w:rPr>
        <w:t xml:space="preserve"> (SCAN).</w:t>
      </w:r>
    </w:p>
    <w:p w14:paraId="2D81BA49" w14:textId="77777777" w:rsidR="001E0DC8" w:rsidRPr="00544456" w:rsidRDefault="00296F6C" w:rsidP="0097483B">
      <w:pPr>
        <w:pStyle w:val="afff0"/>
        <w:keepNext/>
        <w:keepLines/>
        <w:widowControl w:val="0"/>
        <w:numPr>
          <w:ilvl w:val="4"/>
          <w:numId w:val="83"/>
        </w:numPr>
        <w:spacing w:before="120" w:after="120" w:line="360" w:lineRule="auto"/>
        <w:rPr>
          <w:rFonts w:ascii="David" w:hAnsi="David" w:cs="David"/>
          <w:rtl/>
        </w:rPr>
      </w:pPr>
      <w:r>
        <w:rPr>
          <w:rFonts w:ascii="David" w:hAnsi="David" w:cs="David" w:hint="cs"/>
          <w:rtl/>
        </w:rPr>
        <w:t xml:space="preserve"> </w:t>
      </w:r>
      <w:r w:rsidR="001E0DC8" w:rsidRPr="00544456">
        <w:rPr>
          <w:rFonts w:ascii="David" w:hAnsi="David" w:cs="David"/>
          <w:rtl/>
        </w:rPr>
        <w:t>תכנות עוצמת הזוכה שידור בהתאם לצורכי כך שמאריכה את זמן פריקת הסוללה ומונעת הפרעות הדדיות עקב שימוש  מופחת</w:t>
      </w:r>
      <w:r w:rsidR="001E0DC8" w:rsidRPr="00544456">
        <w:rPr>
          <w:rFonts w:ascii="David" w:hAnsi="David" w:cs="David"/>
        </w:rPr>
        <w:t>.</w:t>
      </w:r>
    </w:p>
    <w:p w14:paraId="64D45A09" w14:textId="77777777" w:rsidR="001E0DC8" w:rsidRPr="00544456" w:rsidRDefault="00296F6C" w:rsidP="0097483B">
      <w:pPr>
        <w:pStyle w:val="afff0"/>
        <w:keepNext/>
        <w:keepLines/>
        <w:widowControl w:val="0"/>
        <w:numPr>
          <w:ilvl w:val="4"/>
          <w:numId w:val="83"/>
        </w:numPr>
        <w:spacing w:before="120" w:after="120" w:line="360" w:lineRule="auto"/>
        <w:rPr>
          <w:rFonts w:ascii="David" w:hAnsi="David" w:cs="David"/>
          <w:rtl/>
        </w:rPr>
      </w:pPr>
      <w:r>
        <w:rPr>
          <w:rFonts w:ascii="David" w:hAnsi="David" w:cs="David" w:hint="cs"/>
          <w:rtl/>
        </w:rPr>
        <w:t xml:space="preserve"> </w:t>
      </w:r>
      <w:r w:rsidR="001E0DC8" w:rsidRPr="00544456">
        <w:rPr>
          <w:rFonts w:ascii="David" w:hAnsi="David" w:cs="David"/>
          <w:rtl/>
        </w:rPr>
        <w:t>המכשיר עושה שימוש בטכנולוגיית</w:t>
      </w:r>
      <w:r w:rsidR="001E0DC8" w:rsidRPr="00544456">
        <w:rPr>
          <w:rFonts w:ascii="David" w:hAnsi="David" w:cs="David"/>
        </w:rPr>
        <w:t xml:space="preserve"> DMR </w:t>
      </w:r>
      <w:r w:rsidR="001E0DC8" w:rsidRPr="00544456">
        <w:rPr>
          <w:rFonts w:ascii="David" w:hAnsi="David" w:cs="David"/>
          <w:rtl/>
        </w:rPr>
        <w:t>המספקת איכות אודיו ברורה.</w:t>
      </w:r>
    </w:p>
    <w:p w14:paraId="418EF69B" w14:textId="77777777" w:rsidR="001E0DC8" w:rsidRPr="00544456" w:rsidRDefault="00296F6C" w:rsidP="0097483B">
      <w:pPr>
        <w:pStyle w:val="afff0"/>
        <w:keepNext/>
        <w:keepLines/>
        <w:widowControl w:val="0"/>
        <w:numPr>
          <w:ilvl w:val="4"/>
          <w:numId w:val="83"/>
        </w:numPr>
        <w:spacing w:before="120" w:after="120" w:line="360" w:lineRule="auto"/>
        <w:rPr>
          <w:rFonts w:ascii="David" w:hAnsi="David" w:cs="David"/>
          <w:rtl/>
        </w:rPr>
      </w:pPr>
      <w:r>
        <w:rPr>
          <w:rFonts w:ascii="David" w:hAnsi="David" w:cs="David" w:hint="cs"/>
          <w:rtl/>
        </w:rPr>
        <w:t xml:space="preserve"> </w:t>
      </w:r>
      <w:r w:rsidR="001E0DC8" w:rsidRPr="00544456">
        <w:rPr>
          <w:rFonts w:ascii="David" w:hAnsi="David" w:cs="David"/>
          <w:rtl/>
        </w:rPr>
        <w:t>יכולת פעולה ב</w:t>
      </w:r>
      <w:r w:rsidR="001E0DC8" w:rsidRPr="00544456">
        <w:rPr>
          <w:rFonts w:ascii="David" w:hAnsi="David" w:cs="David"/>
        </w:rPr>
        <w:t xml:space="preserve">-VOX </w:t>
      </w:r>
      <w:r w:rsidR="001E0DC8" w:rsidRPr="00544456">
        <w:rPr>
          <w:rFonts w:ascii="David" w:hAnsi="David" w:cs="David"/>
          <w:rtl/>
        </w:rPr>
        <w:t>המאפשרת הפעלה בשידור ע"י שמע עם אופציה של שימוש באוזניה</w:t>
      </w:r>
    </w:p>
    <w:p w14:paraId="249766B0" w14:textId="77777777" w:rsidR="001E0DC8" w:rsidRPr="00544456" w:rsidRDefault="001E0DC8" w:rsidP="0097483B">
      <w:pPr>
        <w:pStyle w:val="afff0"/>
        <w:keepNext/>
        <w:keepLines/>
        <w:widowControl w:val="0"/>
        <w:numPr>
          <w:ilvl w:val="4"/>
          <w:numId w:val="83"/>
        </w:numPr>
        <w:spacing w:before="120" w:after="120" w:line="360" w:lineRule="auto"/>
        <w:rPr>
          <w:rFonts w:ascii="David" w:hAnsi="David" w:cs="David"/>
          <w:rtl/>
        </w:rPr>
      </w:pPr>
      <w:r w:rsidRPr="00544456">
        <w:rPr>
          <w:rFonts w:ascii="David" w:hAnsi="David" w:cs="David"/>
          <w:rtl/>
        </w:rPr>
        <w:t>יכולת</w:t>
      </w:r>
      <w:r w:rsidRPr="00544456">
        <w:rPr>
          <w:rFonts w:ascii="David" w:hAnsi="David" w:cs="David"/>
        </w:rPr>
        <w:t xml:space="preserve"> TalkAround </w:t>
      </w:r>
      <w:r w:rsidRPr="00544456">
        <w:rPr>
          <w:rFonts w:ascii="David" w:hAnsi="David" w:cs="David"/>
          <w:rtl/>
        </w:rPr>
        <w:t>המאפשרת תקשורת גם כאשר לא נעשה שימוש בממסר</w:t>
      </w:r>
      <w:r w:rsidRPr="00544456">
        <w:rPr>
          <w:rFonts w:ascii="David" w:hAnsi="David" w:cs="David"/>
        </w:rPr>
        <w:t>.</w:t>
      </w:r>
    </w:p>
    <w:p w14:paraId="5F4B2143" w14:textId="77777777" w:rsidR="001E0DC8" w:rsidRPr="00544456" w:rsidRDefault="001E0DC8" w:rsidP="0097483B">
      <w:pPr>
        <w:pStyle w:val="afff0"/>
        <w:keepNext/>
        <w:keepLines/>
        <w:widowControl w:val="0"/>
        <w:numPr>
          <w:ilvl w:val="4"/>
          <w:numId w:val="83"/>
        </w:numPr>
        <w:spacing w:before="120" w:after="120" w:line="360" w:lineRule="auto"/>
        <w:rPr>
          <w:rFonts w:ascii="David" w:hAnsi="David" w:cs="David"/>
        </w:rPr>
      </w:pPr>
      <w:r w:rsidRPr="00544456">
        <w:rPr>
          <w:rFonts w:ascii="David" w:hAnsi="David" w:cs="David"/>
          <w:rtl/>
        </w:rPr>
        <w:t xml:space="preserve">המכשיר עמיד בתנאי סביבה מחמירים עפ"י תקן </w:t>
      </w:r>
      <w:r w:rsidRPr="00544456">
        <w:rPr>
          <w:rFonts w:ascii="David" w:hAnsi="David" w:cs="David"/>
        </w:rPr>
        <w:t xml:space="preserve"> -MIL STD-810 C/D/E</w:t>
      </w:r>
    </w:p>
    <w:p w14:paraId="6047F170" w14:textId="77777777" w:rsidR="001E0DC8" w:rsidRPr="00544456" w:rsidRDefault="001E0DC8" w:rsidP="00544456">
      <w:pPr>
        <w:pStyle w:val="afff0"/>
        <w:keepNext/>
        <w:keepLines/>
        <w:widowControl w:val="0"/>
        <w:spacing w:before="120" w:after="120" w:line="360" w:lineRule="auto"/>
        <w:ind w:left="1434"/>
        <w:rPr>
          <w:rFonts w:ascii="David" w:hAnsi="David" w:cs="David"/>
          <w:rtl/>
        </w:rPr>
      </w:pPr>
    </w:p>
    <w:p w14:paraId="43063752" w14:textId="77777777" w:rsidR="001E0DC8" w:rsidRPr="00544456" w:rsidRDefault="001E0DC8" w:rsidP="00544456">
      <w:pPr>
        <w:pStyle w:val="afff0"/>
        <w:keepNext/>
        <w:keepLines/>
        <w:widowControl w:val="0"/>
        <w:spacing w:before="120" w:after="120" w:line="360" w:lineRule="auto"/>
        <w:ind w:left="1434"/>
        <w:rPr>
          <w:rFonts w:ascii="David" w:hAnsi="David" w:cs="David"/>
        </w:rPr>
      </w:pPr>
    </w:p>
    <w:p w14:paraId="60851243" w14:textId="77777777" w:rsidR="001E0DC8" w:rsidRPr="00544456" w:rsidRDefault="0097483B" w:rsidP="0034438E">
      <w:pPr>
        <w:pStyle w:val="afff0"/>
        <w:keepNext/>
        <w:keepLines/>
        <w:widowControl w:val="0"/>
        <w:numPr>
          <w:ilvl w:val="3"/>
          <w:numId w:val="83"/>
        </w:numPr>
        <w:spacing w:before="120" w:after="120" w:line="360" w:lineRule="auto"/>
        <w:outlineLvl w:val="5"/>
        <w:rPr>
          <w:rFonts w:ascii="David" w:hAnsi="David" w:cs="David"/>
        </w:rPr>
      </w:pPr>
      <w:r>
        <w:rPr>
          <w:rFonts w:ascii="David" w:hAnsi="David" w:cs="David" w:hint="cs"/>
          <w:u w:val="single"/>
          <w:rtl/>
        </w:rPr>
        <w:t xml:space="preserve"> </w:t>
      </w:r>
      <w:r w:rsidR="001E0DC8" w:rsidRPr="00544456">
        <w:rPr>
          <w:rFonts w:ascii="David" w:hAnsi="David" w:cs="David"/>
          <w:u w:val="single"/>
          <w:rtl/>
        </w:rPr>
        <w:t>מכשירי קשר</w:t>
      </w:r>
      <w:r w:rsidR="006833E7" w:rsidRPr="00544456">
        <w:rPr>
          <w:rFonts w:ascii="David" w:hAnsi="David" w:cs="David"/>
          <w:u w:val="single"/>
          <w:rtl/>
        </w:rPr>
        <w:t xml:space="preserve"> נישא</w:t>
      </w:r>
      <w:r w:rsidR="008211F3">
        <w:rPr>
          <w:rFonts w:ascii="David" w:hAnsi="David" w:cs="David" w:hint="cs"/>
          <w:u w:val="single"/>
          <w:rtl/>
        </w:rPr>
        <w:t>,</w:t>
      </w:r>
      <w:r w:rsidR="006833E7" w:rsidRPr="00544456">
        <w:rPr>
          <w:rFonts w:ascii="David" w:hAnsi="David" w:cs="David"/>
          <w:u w:val="single"/>
          <w:rtl/>
        </w:rPr>
        <w:t xml:space="preserve"> </w:t>
      </w:r>
      <w:r w:rsidR="001E0DC8" w:rsidRPr="00544456">
        <w:rPr>
          <w:rFonts w:ascii="David" w:hAnsi="David" w:cs="David"/>
          <w:u w:val="single"/>
          <w:rtl/>
        </w:rPr>
        <w:t xml:space="preserve"> נייד</w:t>
      </w:r>
      <w:r w:rsidR="006833E7" w:rsidRPr="00544456">
        <w:rPr>
          <w:rFonts w:ascii="David" w:hAnsi="David" w:cs="David"/>
          <w:u w:val="single"/>
          <w:rtl/>
        </w:rPr>
        <w:t xml:space="preserve"> </w:t>
      </w:r>
      <w:r w:rsidR="008211F3">
        <w:rPr>
          <w:rFonts w:ascii="David" w:hAnsi="David" w:cs="David" w:hint="cs"/>
          <w:u w:val="single"/>
          <w:rtl/>
        </w:rPr>
        <w:t>,</w:t>
      </w:r>
      <w:r w:rsidR="001E0DC8" w:rsidRPr="00544456">
        <w:rPr>
          <w:rFonts w:ascii="David" w:hAnsi="David" w:cs="David"/>
          <w:u w:val="single"/>
          <w:rtl/>
        </w:rPr>
        <w:t xml:space="preserve"> בעל "סים" מובנה </w:t>
      </w:r>
      <w:r w:rsidR="001E0DC8" w:rsidRPr="00544456">
        <w:rPr>
          <w:rFonts w:ascii="David" w:hAnsi="David" w:cs="David"/>
          <w:u w:val="single"/>
        </w:rPr>
        <w:t>PTT OVER CELLULAR)</w:t>
      </w:r>
      <w:r w:rsidR="001E0DC8" w:rsidRPr="00544456">
        <w:rPr>
          <w:rFonts w:ascii="David" w:hAnsi="David" w:cs="David"/>
          <w:u w:val="single"/>
          <w:rtl/>
        </w:rPr>
        <w:t xml:space="preserve">) </w:t>
      </w:r>
      <w:r w:rsidR="001E0DC8" w:rsidRPr="00544456">
        <w:rPr>
          <w:rFonts w:ascii="David" w:hAnsi="David" w:cs="David"/>
          <w:u w:val="single"/>
        </w:rPr>
        <w:t>POC</w:t>
      </w:r>
      <w:r w:rsidR="00A47306">
        <w:rPr>
          <w:rFonts w:ascii="David" w:hAnsi="David" w:cs="David"/>
          <w:u w:val="single"/>
        </w:rPr>
        <w:t xml:space="preserve"> </w:t>
      </w:r>
      <w:r w:rsidR="00A47306">
        <w:rPr>
          <w:rFonts w:ascii="David" w:hAnsi="David" w:cs="David" w:hint="cs"/>
          <w:u w:val="single"/>
          <w:rtl/>
        </w:rPr>
        <w:t xml:space="preserve"> מסוג </w:t>
      </w:r>
      <w:r w:rsidR="00A47306">
        <w:rPr>
          <w:rFonts w:ascii="David" w:hAnsi="David" w:cs="David"/>
          <w:u w:val="single"/>
        </w:rPr>
        <w:t>:</w:t>
      </w:r>
      <w:r w:rsidR="00A47306">
        <w:rPr>
          <w:rFonts w:ascii="David" w:hAnsi="David" w:cs="David" w:hint="cs"/>
          <w:u w:val="single"/>
        </w:rPr>
        <w:t>WAVE</w:t>
      </w:r>
    </w:p>
    <w:p w14:paraId="6C1A8D7F" w14:textId="77777777" w:rsidR="001E0DC8" w:rsidRDefault="001E0DC8" w:rsidP="0097483B">
      <w:pPr>
        <w:pStyle w:val="afff0"/>
        <w:keepNext/>
        <w:keepLines/>
        <w:widowControl w:val="0"/>
        <w:spacing w:before="120" w:after="120" w:line="360" w:lineRule="auto"/>
        <w:ind w:left="2352"/>
        <w:rPr>
          <w:rFonts w:ascii="David" w:hAnsi="David" w:cs="David"/>
        </w:rPr>
      </w:pPr>
      <w:r w:rsidRPr="00544456">
        <w:rPr>
          <w:rFonts w:ascii="David" w:hAnsi="David" w:cs="David"/>
          <w:rtl/>
        </w:rPr>
        <w:t xml:space="preserve">סוג המכשיר: כלל המכשירים שיסופקו ע"י הזוכה יהיו מסוג מוטרולה, דגם 100 </w:t>
      </w:r>
      <w:r w:rsidRPr="00544456">
        <w:rPr>
          <w:rFonts w:ascii="David" w:hAnsi="David" w:cs="David"/>
        </w:rPr>
        <w:t>tlk</w:t>
      </w:r>
      <w:r w:rsidRPr="00544456">
        <w:rPr>
          <w:rFonts w:ascii="David" w:hAnsi="David" w:cs="David"/>
          <w:rtl/>
        </w:rPr>
        <w:t xml:space="preserve"> או שווה ערך, </w:t>
      </w:r>
      <w:r w:rsidR="00F578B6">
        <w:rPr>
          <w:rFonts w:ascii="David" w:hAnsi="David" w:cs="David" w:hint="cs"/>
        </w:rPr>
        <w:t xml:space="preserve"> </w:t>
      </w:r>
      <w:r w:rsidR="00F578B6">
        <w:rPr>
          <w:rFonts w:ascii="David" w:hAnsi="David" w:cs="David" w:hint="cs"/>
          <w:rtl/>
        </w:rPr>
        <w:t xml:space="preserve">מערכת </w:t>
      </w:r>
      <w:r w:rsidR="00F578B6">
        <w:rPr>
          <w:rFonts w:ascii="David" w:hAnsi="David" w:cs="David" w:hint="cs"/>
        </w:rPr>
        <w:t>W</w:t>
      </w:r>
      <w:r w:rsidR="00F578B6">
        <w:rPr>
          <w:rFonts w:ascii="David" w:hAnsi="David" w:cs="David"/>
        </w:rPr>
        <w:t>ave</w:t>
      </w:r>
      <w:r w:rsidR="00F578B6">
        <w:rPr>
          <w:rFonts w:ascii="David" w:hAnsi="David" w:cs="David" w:hint="cs"/>
          <w:rtl/>
        </w:rPr>
        <w:t xml:space="preserve">, </w:t>
      </w:r>
      <w:r w:rsidRPr="00544456">
        <w:rPr>
          <w:rFonts w:ascii="David" w:hAnsi="David" w:cs="David"/>
          <w:rtl/>
        </w:rPr>
        <w:t>עומדים בסטנדרט .</w:t>
      </w:r>
      <w:r w:rsidRPr="00544456">
        <w:rPr>
          <w:rFonts w:ascii="David" w:hAnsi="David" w:cs="David"/>
        </w:rPr>
        <w:t>C.D.E</w:t>
      </w:r>
      <w:r w:rsidRPr="00544456">
        <w:rPr>
          <w:rFonts w:ascii="David" w:hAnsi="David" w:cs="David"/>
          <w:rtl/>
        </w:rPr>
        <w:t>.</w:t>
      </w:r>
    </w:p>
    <w:p w14:paraId="51B33653" w14:textId="77777777" w:rsidR="006755A4" w:rsidRPr="003C7532" w:rsidRDefault="003C7532" w:rsidP="0034438E">
      <w:pPr>
        <w:pStyle w:val="afff0"/>
        <w:keepNext/>
        <w:keepLines/>
        <w:widowControl w:val="0"/>
        <w:numPr>
          <w:ilvl w:val="4"/>
          <w:numId w:val="83"/>
        </w:numPr>
        <w:spacing w:before="120" w:after="120" w:line="360" w:lineRule="auto"/>
        <w:rPr>
          <w:rFonts w:ascii="David" w:hAnsi="David" w:cs="David"/>
          <w:u w:val="single"/>
        </w:rPr>
      </w:pPr>
      <w:r>
        <w:rPr>
          <w:rFonts w:ascii="David" w:hAnsi="David" w:cs="David" w:hint="cs"/>
          <w:u w:val="single"/>
          <w:rtl/>
        </w:rPr>
        <w:t>מפרט</w:t>
      </w:r>
      <w:r w:rsidR="006755A4" w:rsidRPr="003C7532">
        <w:rPr>
          <w:rFonts w:ascii="David" w:hAnsi="David" w:cs="David" w:hint="cs"/>
          <w:u w:val="single"/>
          <w:rtl/>
        </w:rPr>
        <w:t xml:space="preserve"> המכשיר:</w:t>
      </w:r>
    </w:p>
    <w:p w14:paraId="6337EB49" w14:textId="77777777" w:rsidR="006755A4" w:rsidRDefault="006755A4" w:rsidP="0097483B">
      <w:pPr>
        <w:pStyle w:val="afff0"/>
        <w:keepNext/>
        <w:keepLines/>
        <w:widowControl w:val="0"/>
        <w:numPr>
          <w:ilvl w:val="5"/>
          <w:numId w:val="83"/>
        </w:numPr>
        <w:spacing w:before="120" w:after="120" w:line="360" w:lineRule="auto"/>
        <w:rPr>
          <w:rFonts w:ascii="David" w:hAnsi="David" w:cs="David"/>
        </w:rPr>
      </w:pPr>
      <w:r>
        <w:rPr>
          <w:rFonts w:ascii="David" w:hAnsi="David" w:cs="David" w:hint="cs"/>
          <w:rtl/>
        </w:rPr>
        <w:t>כיסוי עולמי-</w:t>
      </w:r>
      <w:r w:rsidRPr="006755A4">
        <w:rPr>
          <w:rFonts w:ascii="David" w:hAnsi="David" w:cs="David"/>
          <w:rtl/>
        </w:rPr>
        <w:t xml:space="preserve"> </w:t>
      </w:r>
      <w:r>
        <w:rPr>
          <w:rFonts w:ascii="David" w:hAnsi="David" w:cs="David"/>
          <w:rtl/>
        </w:rPr>
        <w:t>רשת זמינה בכל העולם.</w:t>
      </w:r>
    </w:p>
    <w:p w14:paraId="734A4741" w14:textId="77777777" w:rsidR="006755A4" w:rsidRPr="006755A4" w:rsidRDefault="006755A4" w:rsidP="0097483B">
      <w:pPr>
        <w:pStyle w:val="afff0"/>
        <w:keepNext/>
        <w:keepLines/>
        <w:widowControl w:val="0"/>
        <w:numPr>
          <w:ilvl w:val="5"/>
          <w:numId w:val="83"/>
        </w:numPr>
        <w:spacing w:before="120" w:after="120" w:line="360" w:lineRule="auto"/>
        <w:rPr>
          <w:rFonts w:ascii="David" w:hAnsi="David" w:cs="David"/>
          <w:rtl/>
        </w:rPr>
      </w:pPr>
      <w:r w:rsidRPr="006755A4">
        <w:rPr>
          <w:rFonts w:ascii="David" w:hAnsi="David" w:cs="David"/>
          <w:rtl/>
        </w:rPr>
        <w:t xml:space="preserve">חיבור דרך כל מפעיל סלולרי, </w:t>
      </w:r>
      <w:r w:rsidRPr="006755A4">
        <w:rPr>
          <w:rFonts w:ascii="David" w:hAnsi="David" w:cs="David"/>
        </w:rPr>
        <w:t>Wi-Fi</w:t>
      </w:r>
      <w:r w:rsidRPr="006755A4">
        <w:rPr>
          <w:rFonts w:ascii="David" w:hAnsi="David" w:cs="David"/>
          <w:rtl/>
        </w:rPr>
        <w:t xml:space="preserve"> או </w:t>
      </w:r>
      <w:r w:rsidRPr="006755A4">
        <w:rPr>
          <w:rFonts w:ascii="David" w:hAnsi="David" w:cs="David"/>
        </w:rPr>
        <w:t>LTE</w:t>
      </w:r>
      <w:r w:rsidRPr="006755A4">
        <w:rPr>
          <w:rFonts w:ascii="David" w:hAnsi="David" w:cs="David"/>
          <w:rtl/>
        </w:rPr>
        <w:t>.</w:t>
      </w:r>
    </w:p>
    <w:p w14:paraId="039C6C7F" w14:textId="77777777" w:rsidR="006755A4" w:rsidRPr="006755A4" w:rsidRDefault="006755A4" w:rsidP="0097483B">
      <w:pPr>
        <w:pStyle w:val="afff0"/>
        <w:keepNext/>
        <w:keepLines/>
        <w:widowControl w:val="0"/>
        <w:numPr>
          <w:ilvl w:val="5"/>
          <w:numId w:val="83"/>
        </w:numPr>
        <w:spacing w:before="120" w:after="120" w:line="360" w:lineRule="auto"/>
        <w:rPr>
          <w:rFonts w:ascii="David" w:hAnsi="David" w:cs="David"/>
          <w:rtl/>
        </w:rPr>
      </w:pPr>
      <w:r w:rsidRPr="006755A4">
        <w:rPr>
          <w:rFonts w:ascii="David" w:hAnsi="David" w:cs="David"/>
          <w:rtl/>
        </w:rPr>
        <w:t>כיסוי רציף גם בתוך מבנים.</w:t>
      </w:r>
    </w:p>
    <w:p w14:paraId="22FAFC8F" w14:textId="77777777" w:rsidR="006755A4" w:rsidRPr="006755A4" w:rsidRDefault="006755A4" w:rsidP="0097483B">
      <w:pPr>
        <w:pStyle w:val="afff0"/>
        <w:keepNext/>
        <w:keepLines/>
        <w:widowControl w:val="0"/>
        <w:numPr>
          <w:ilvl w:val="5"/>
          <w:numId w:val="83"/>
        </w:numPr>
        <w:spacing w:before="120" w:after="120" w:line="360" w:lineRule="auto"/>
        <w:rPr>
          <w:rFonts w:ascii="David" w:hAnsi="David" w:cs="David"/>
          <w:rtl/>
        </w:rPr>
      </w:pPr>
      <w:r w:rsidRPr="006755A4">
        <w:rPr>
          <w:rFonts w:ascii="David" w:hAnsi="David" w:cs="David"/>
          <w:rtl/>
        </w:rPr>
        <w:t xml:space="preserve">חיבור באמצעות </w:t>
      </w:r>
      <w:r w:rsidRPr="006755A4">
        <w:rPr>
          <w:rFonts w:ascii="David" w:hAnsi="David" w:cs="David"/>
        </w:rPr>
        <w:t>Wi-Fi</w:t>
      </w:r>
      <w:r w:rsidRPr="006755A4">
        <w:rPr>
          <w:rFonts w:ascii="David" w:hAnsi="David" w:cs="David"/>
          <w:rtl/>
        </w:rPr>
        <w:t xml:space="preserve"> ללא תלות בקליטה סלולרית.</w:t>
      </w:r>
    </w:p>
    <w:p w14:paraId="11B7CB2D" w14:textId="77777777" w:rsidR="006755A4" w:rsidRPr="006755A4" w:rsidRDefault="006755A4" w:rsidP="0097483B">
      <w:pPr>
        <w:pStyle w:val="afff0"/>
        <w:keepNext/>
        <w:keepLines/>
        <w:widowControl w:val="0"/>
        <w:numPr>
          <w:ilvl w:val="5"/>
          <w:numId w:val="83"/>
        </w:numPr>
        <w:spacing w:before="120" w:after="120" w:line="360" w:lineRule="auto"/>
        <w:rPr>
          <w:rFonts w:ascii="David" w:hAnsi="David" w:cs="David"/>
          <w:rtl/>
        </w:rPr>
      </w:pPr>
      <w:r w:rsidRPr="006755A4">
        <w:rPr>
          <w:rFonts w:ascii="David" w:hAnsi="David" w:cs="David"/>
          <w:rtl/>
        </w:rPr>
        <w:t>שרידות נוספת וגיבוי לרשת הסלולר.</w:t>
      </w:r>
    </w:p>
    <w:p w14:paraId="52FA2CED" w14:textId="77777777" w:rsidR="006755A4" w:rsidRPr="006755A4" w:rsidRDefault="006755A4" w:rsidP="0097483B">
      <w:pPr>
        <w:pStyle w:val="afff0"/>
        <w:keepNext/>
        <w:keepLines/>
        <w:widowControl w:val="0"/>
        <w:numPr>
          <w:ilvl w:val="5"/>
          <w:numId w:val="83"/>
        </w:numPr>
        <w:spacing w:before="120" w:after="120" w:line="360" w:lineRule="auto"/>
        <w:rPr>
          <w:rFonts w:ascii="David" w:hAnsi="David" w:cs="David"/>
          <w:rtl/>
        </w:rPr>
      </w:pPr>
      <w:r w:rsidRPr="006755A4">
        <w:rPr>
          <w:rFonts w:ascii="David" w:hAnsi="David" w:cs="David"/>
          <w:rtl/>
        </w:rPr>
        <w:t>מערכת כפולה המאפשרת סביבת עבודה מאובטחת.</w:t>
      </w:r>
    </w:p>
    <w:p w14:paraId="629A670C" w14:textId="77777777" w:rsidR="006755A4" w:rsidRPr="006755A4" w:rsidRDefault="006755A4" w:rsidP="0097483B">
      <w:pPr>
        <w:pStyle w:val="afff0"/>
        <w:keepNext/>
        <w:keepLines/>
        <w:widowControl w:val="0"/>
        <w:numPr>
          <w:ilvl w:val="5"/>
          <w:numId w:val="83"/>
        </w:numPr>
        <w:spacing w:before="120" w:after="120" w:line="360" w:lineRule="auto"/>
        <w:rPr>
          <w:rFonts w:ascii="David" w:hAnsi="David" w:cs="David"/>
          <w:rtl/>
        </w:rPr>
      </w:pPr>
      <w:r w:rsidRPr="006755A4">
        <w:rPr>
          <w:rFonts w:ascii="David" w:hAnsi="David" w:cs="David"/>
          <w:rtl/>
        </w:rPr>
        <w:t xml:space="preserve">המערכת מוצפנת ברמת </w:t>
      </w:r>
      <w:r w:rsidRPr="006755A4">
        <w:rPr>
          <w:rFonts w:ascii="David" w:hAnsi="David" w:cs="David"/>
        </w:rPr>
        <w:t>AES256</w:t>
      </w:r>
      <w:r w:rsidRPr="006755A4">
        <w:rPr>
          <w:rFonts w:ascii="David" w:hAnsi="David" w:cs="David"/>
          <w:rtl/>
        </w:rPr>
        <w:t>.</w:t>
      </w:r>
    </w:p>
    <w:p w14:paraId="5870273A" w14:textId="77777777" w:rsidR="00517408" w:rsidRPr="00517408" w:rsidRDefault="00517408" w:rsidP="0097483B">
      <w:pPr>
        <w:pStyle w:val="afff0"/>
        <w:keepNext/>
        <w:keepLines/>
        <w:widowControl w:val="0"/>
        <w:numPr>
          <w:ilvl w:val="5"/>
          <w:numId w:val="83"/>
        </w:numPr>
        <w:spacing w:before="120" w:after="120" w:line="360" w:lineRule="auto"/>
        <w:rPr>
          <w:rFonts w:ascii="David" w:hAnsi="David" w:cs="David"/>
          <w:rtl/>
        </w:rPr>
      </w:pPr>
      <w:r w:rsidRPr="00517408">
        <w:rPr>
          <w:rFonts w:ascii="David" w:hAnsi="David" w:cs="David"/>
          <w:rtl/>
        </w:rPr>
        <w:t>תתאפשר הפעלה ללא צורך בהוצאת המכשיר מהנרתיק/ מנשא.</w:t>
      </w:r>
    </w:p>
    <w:p w14:paraId="619DBD2D" w14:textId="77777777" w:rsidR="00517408" w:rsidRPr="00517408" w:rsidRDefault="00E86256" w:rsidP="0097483B">
      <w:pPr>
        <w:pStyle w:val="afff0"/>
        <w:keepNext/>
        <w:keepLines/>
        <w:widowControl w:val="0"/>
        <w:numPr>
          <w:ilvl w:val="5"/>
          <w:numId w:val="83"/>
        </w:numPr>
        <w:spacing w:before="120" w:after="120" w:line="360" w:lineRule="auto"/>
        <w:rPr>
          <w:rFonts w:ascii="David" w:hAnsi="David" w:cs="David"/>
          <w:rtl/>
        </w:rPr>
      </w:pPr>
      <w:r>
        <w:rPr>
          <w:rFonts w:ascii="David" w:hAnsi="David" w:cs="David" w:hint="cs"/>
          <w:rtl/>
        </w:rPr>
        <w:t xml:space="preserve">סוללה: </w:t>
      </w:r>
      <w:r w:rsidR="00A921BC">
        <w:rPr>
          <w:rFonts w:ascii="David" w:hAnsi="David" w:cs="David" w:hint="cs"/>
          <w:rtl/>
        </w:rPr>
        <w:t xml:space="preserve">קיבולת של </w:t>
      </w:r>
      <w:r w:rsidR="00A921BC">
        <w:rPr>
          <w:rFonts w:ascii="David" w:hAnsi="David" w:cs="David" w:hint="cs"/>
        </w:rPr>
        <w:t>V</w:t>
      </w:r>
      <w:r w:rsidR="00A921BC">
        <w:rPr>
          <w:rFonts w:ascii="David" w:hAnsi="David" w:cs="David" w:hint="cs"/>
          <w:rtl/>
        </w:rPr>
        <w:t xml:space="preserve"> 3.7 לכל הפחות, 2500</w:t>
      </w:r>
      <w:r w:rsidR="00A921BC">
        <w:rPr>
          <w:rFonts w:ascii="David" w:hAnsi="David" w:cs="David" w:hint="cs"/>
        </w:rPr>
        <w:t>MAH</w:t>
      </w:r>
      <w:r w:rsidR="00A921BC">
        <w:rPr>
          <w:rFonts w:ascii="David" w:hAnsi="David" w:cs="David" w:hint="cs"/>
          <w:rtl/>
        </w:rPr>
        <w:t xml:space="preserve"> עם </w:t>
      </w:r>
      <w:r w:rsidR="00A921BC">
        <w:rPr>
          <w:rFonts w:ascii="David" w:hAnsi="David" w:cs="David" w:hint="cs"/>
        </w:rPr>
        <w:t>PMNN4578A</w:t>
      </w:r>
      <w:r w:rsidR="00A921BC">
        <w:rPr>
          <w:rFonts w:ascii="David" w:hAnsi="David" w:cs="David" w:hint="cs"/>
          <w:rtl/>
        </w:rPr>
        <w:t>.</w:t>
      </w:r>
      <w:r w:rsidR="00A921BC" w:rsidRPr="00517408">
        <w:rPr>
          <w:rFonts w:ascii="David" w:hAnsi="David" w:cs="David"/>
          <w:rtl/>
        </w:rPr>
        <w:t xml:space="preserve"> </w:t>
      </w:r>
      <w:r w:rsidR="00517408" w:rsidRPr="00517408">
        <w:rPr>
          <w:rFonts w:ascii="David" w:hAnsi="David" w:cs="David"/>
          <w:rtl/>
        </w:rPr>
        <w:t xml:space="preserve">המכשיר סוללה תקנית בקיבולת גבוהה המאפשרת </w:t>
      </w:r>
      <w:r w:rsidR="00A921BC">
        <w:rPr>
          <w:rFonts w:ascii="David" w:hAnsi="David" w:cs="David" w:hint="cs"/>
          <w:rtl/>
        </w:rPr>
        <w:t>מחזור עבוד</w:t>
      </w:r>
      <w:r w:rsidR="00517408" w:rsidRPr="00517408">
        <w:rPr>
          <w:rFonts w:ascii="David" w:hAnsi="David" w:cs="David"/>
          <w:rtl/>
        </w:rPr>
        <w:t xml:space="preserve">ה של </w:t>
      </w:r>
      <w:r w:rsidR="005E549B">
        <w:rPr>
          <w:rFonts w:ascii="David" w:hAnsi="David" w:cs="David"/>
        </w:rPr>
        <w:t>18</w:t>
      </w:r>
      <w:r w:rsidR="00517408" w:rsidRPr="00517408">
        <w:rPr>
          <w:rFonts w:ascii="David" w:hAnsi="David" w:cs="David"/>
          <w:rtl/>
        </w:rPr>
        <w:t xml:space="preserve"> שעות לפחות.</w:t>
      </w:r>
    </w:p>
    <w:p w14:paraId="7B6F50C5" w14:textId="77777777" w:rsidR="00517408" w:rsidRPr="00517408" w:rsidRDefault="00517408" w:rsidP="00EA704F">
      <w:pPr>
        <w:pStyle w:val="afff0"/>
        <w:keepNext/>
        <w:keepLines/>
        <w:widowControl w:val="0"/>
        <w:numPr>
          <w:ilvl w:val="5"/>
          <w:numId w:val="83"/>
        </w:numPr>
        <w:spacing w:before="120" w:after="120" w:line="360" w:lineRule="auto"/>
        <w:ind w:hanging="1230"/>
        <w:rPr>
          <w:rFonts w:ascii="David" w:hAnsi="David" w:cs="David"/>
          <w:rtl/>
        </w:rPr>
      </w:pPr>
      <w:r w:rsidRPr="00517408">
        <w:rPr>
          <w:rFonts w:ascii="David" w:hAnsi="David" w:cs="David"/>
          <w:rtl/>
        </w:rPr>
        <w:t>לחצן מצוקה</w:t>
      </w:r>
      <w:r w:rsidR="0005434E">
        <w:rPr>
          <w:rFonts w:ascii="David" w:hAnsi="David" w:cs="David" w:hint="cs"/>
          <w:rtl/>
        </w:rPr>
        <w:t xml:space="preserve"> מובנה</w:t>
      </w:r>
      <w:r w:rsidRPr="00517408">
        <w:rPr>
          <w:rFonts w:ascii="David" w:hAnsi="David" w:cs="David"/>
          <w:rtl/>
        </w:rPr>
        <w:t xml:space="preserve"> – שידור מצוקה חכם למערכת </w:t>
      </w:r>
      <w:r w:rsidRPr="00517408">
        <w:rPr>
          <w:rFonts w:ascii="David" w:hAnsi="David" w:cs="David"/>
        </w:rPr>
        <w:t>DISPATCH</w:t>
      </w:r>
      <w:r w:rsidRPr="00517408">
        <w:rPr>
          <w:rFonts w:ascii="David" w:hAnsi="David" w:cs="David"/>
          <w:rtl/>
        </w:rPr>
        <w:t>.</w:t>
      </w:r>
    </w:p>
    <w:p w14:paraId="787A8535" w14:textId="77777777" w:rsidR="00517408" w:rsidRPr="00517408" w:rsidRDefault="00517408" w:rsidP="00EA704F">
      <w:pPr>
        <w:pStyle w:val="afff0"/>
        <w:keepNext/>
        <w:keepLines/>
        <w:widowControl w:val="0"/>
        <w:numPr>
          <w:ilvl w:val="5"/>
          <w:numId w:val="83"/>
        </w:numPr>
        <w:spacing w:before="120" w:after="120" w:line="360" w:lineRule="auto"/>
        <w:ind w:hanging="1230"/>
        <w:rPr>
          <w:rFonts w:ascii="David" w:hAnsi="David" w:cs="David"/>
          <w:rtl/>
        </w:rPr>
      </w:pPr>
      <w:r w:rsidRPr="00517408">
        <w:rPr>
          <w:rFonts w:ascii="David" w:hAnsi="David" w:cs="David"/>
          <w:rtl/>
        </w:rPr>
        <w:t>זיהוי מיקום.</w:t>
      </w:r>
    </w:p>
    <w:p w14:paraId="0F5534F9" w14:textId="77777777" w:rsidR="00517408" w:rsidRPr="008C5495" w:rsidRDefault="00517408" w:rsidP="00EA704F">
      <w:pPr>
        <w:pStyle w:val="afff0"/>
        <w:keepNext/>
        <w:keepLines/>
        <w:widowControl w:val="0"/>
        <w:numPr>
          <w:ilvl w:val="5"/>
          <w:numId w:val="83"/>
        </w:numPr>
        <w:spacing w:before="120" w:after="120" w:line="360" w:lineRule="auto"/>
        <w:ind w:hanging="1230"/>
        <w:rPr>
          <w:rFonts w:ascii="David" w:hAnsi="David" w:cs="David"/>
          <w:rtl/>
        </w:rPr>
      </w:pPr>
      <w:r w:rsidRPr="00517408">
        <w:rPr>
          <w:rFonts w:ascii="David" w:hAnsi="David" w:cs="David"/>
          <w:rtl/>
        </w:rPr>
        <w:t>ככל שיהיה צורך ובהתאם לשיקול האחראי במשרד, ניתן יהיה לבצע החלפה של הדגם הנ"ל לדגם חדיש יותר, בתום שנתיים של עבודה עם מכשיר המצוין בסעיף לעיל.</w:t>
      </w:r>
    </w:p>
    <w:p w14:paraId="52DDEB87" w14:textId="77777777" w:rsidR="00517408" w:rsidRPr="00517408" w:rsidRDefault="00517408" w:rsidP="00EA704F">
      <w:pPr>
        <w:pStyle w:val="afff0"/>
        <w:keepNext/>
        <w:keepLines/>
        <w:widowControl w:val="0"/>
        <w:numPr>
          <w:ilvl w:val="5"/>
          <w:numId w:val="83"/>
        </w:numPr>
        <w:spacing w:before="120" w:after="120" w:line="360" w:lineRule="auto"/>
        <w:ind w:hanging="1230"/>
        <w:rPr>
          <w:rFonts w:ascii="David" w:hAnsi="David" w:cs="David"/>
          <w:rtl/>
        </w:rPr>
      </w:pPr>
      <w:r w:rsidRPr="00517408">
        <w:rPr>
          <w:rFonts w:ascii="David" w:hAnsi="David" w:cs="David"/>
          <w:rtl/>
        </w:rPr>
        <w:t>המכשירים ימסרו לשימוש אנשי האבטחה של המשרד כשהם צרובים בתכונות התדר הפרטי ובתכונת התדר הקבוצתי (</w:t>
      </w:r>
      <w:r w:rsidRPr="00517408">
        <w:rPr>
          <w:rFonts w:ascii="David" w:hAnsi="David" w:cs="David"/>
        </w:rPr>
        <w:t>PRIVET+GROUP</w:t>
      </w:r>
      <w:r w:rsidRPr="00517408">
        <w:rPr>
          <w:rFonts w:ascii="David" w:hAnsi="David" w:cs="David"/>
          <w:rtl/>
        </w:rPr>
        <w:t>) על חשבון הספק הזוכה.</w:t>
      </w:r>
    </w:p>
    <w:p w14:paraId="26A1874A" w14:textId="77777777" w:rsidR="00517408" w:rsidRDefault="00517408" w:rsidP="00EA704F">
      <w:pPr>
        <w:pStyle w:val="afff0"/>
        <w:keepNext/>
        <w:keepLines/>
        <w:widowControl w:val="0"/>
        <w:numPr>
          <w:ilvl w:val="5"/>
          <w:numId w:val="83"/>
        </w:numPr>
        <w:spacing w:before="120" w:after="120" w:line="360" w:lineRule="auto"/>
        <w:ind w:hanging="1230"/>
        <w:rPr>
          <w:rFonts w:ascii="David" w:hAnsi="David" w:cs="David"/>
        </w:rPr>
      </w:pPr>
      <w:r w:rsidRPr="00517408">
        <w:rPr>
          <w:rFonts w:ascii="David" w:hAnsi="David" w:cs="David"/>
          <w:rtl/>
        </w:rPr>
        <w:t xml:space="preserve">אם קיים מיסוך או בעיות קליטה במתקן, יידרש לבצע מערכות </w:t>
      </w:r>
      <w:r w:rsidRPr="00517408">
        <w:rPr>
          <w:rFonts w:ascii="David" w:hAnsi="David" w:cs="David"/>
        </w:rPr>
        <w:t>In Door</w:t>
      </w:r>
      <w:r w:rsidRPr="00517408">
        <w:rPr>
          <w:rFonts w:ascii="David" w:hAnsi="David" w:cs="David"/>
          <w:rtl/>
        </w:rPr>
        <w:t xml:space="preserve"> להגברת קליטה.</w:t>
      </w:r>
    </w:p>
    <w:p w14:paraId="1DCFF548" w14:textId="77777777" w:rsidR="00517408" w:rsidRPr="00517408" w:rsidRDefault="00517408" w:rsidP="00EA704F">
      <w:pPr>
        <w:pStyle w:val="afff0"/>
        <w:keepNext/>
        <w:keepLines/>
        <w:widowControl w:val="0"/>
        <w:numPr>
          <w:ilvl w:val="5"/>
          <w:numId w:val="83"/>
        </w:numPr>
        <w:spacing w:before="120" w:after="120" w:line="360" w:lineRule="auto"/>
        <w:ind w:hanging="1230"/>
        <w:rPr>
          <w:rFonts w:ascii="David" w:hAnsi="David" w:cs="David"/>
          <w:rtl/>
        </w:rPr>
      </w:pPr>
      <w:r w:rsidRPr="00517408">
        <w:rPr>
          <w:rFonts w:ascii="David" w:hAnsi="David" w:cs="David"/>
          <w:rtl/>
        </w:rPr>
        <w:t xml:space="preserve">הספק הזוכה יאפשר למשרד לבחון בזמן אמת ובדיעבד את כל חשבונות הרשת לרבות תעבורת שיחות בין המשתמשים. </w:t>
      </w:r>
    </w:p>
    <w:p w14:paraId="4E018500" w14:textId="77777777" w:rsidR="00E86256" w:rsidRPr="00E86256" w:rsidRDefault="00E86256" w:rsidP="00EA704F">
      <w:pPr>
        <w:pStyle w:val="afff0"/>
        <w:keepNext/>
        <w:keepLines/>
        <w:widowControl w:val="0"/>
        <w:numPr>
          <w:ilvl w:val="5"/>
          <w:numId w:val="83"/>
        </w:numPr>
        <w:spacing w:before="120" w:after="120" w:line="360" w:lineRule="auto"/>
        <w:ind w:hanging="1230"/>
        <w:rPr>
          <w:rFonts w:ascii="David" w:hAnsi="David" w:cs="David"/>
          <w:rtl/>
        </w:rPr>
      </w:pPr>
      <w:r w:rsidRPr="00E86256">
        <w:rPr>
          <w:rFonts w:ascii="David" w:hAnsi="David" w:cs="David"/>
          <w:rtl/>
        </w:rPr>
        <w:t>מידות המכשיר יחד עם אנטנה:</w:t>
      </w:r>
    </w:p>
    <w:p w14:paraId="2B583388" w14:textId="77777777" w:rsidR="00E86256" w:rsidRPr="00E86256" w:rsidRDefault="00E86256" w:rsidP="00EA704F">
      <w:pPr>
        <w:pStyle w:val="afff0"/>
        <w:keepNext/>
        <w:keepLines/>
        <w:widowControl w:val="0"/>
        <w:numPr>
          <w:ilvl w:val="5"/>
          <w:numId w:val="83"/>
        </w:numPr>
        <w:spacing w:before="120" w:after="120" w:line="360" w:lineRule="auto"/>
        <w:ind w:hanging="1230"/>
        <w:rPr>
          <w:rFonts w:ascii="David" w:hAnsi="David" w:cs="David"/>
        </w:rPr>
      </w:pPr>
      <w:r w:rsidRPr="00E86256">
        <w:rPr>
          <w:rFonts w:ascii="David" w:hAnsi="David" w:cs="David"/>
          <w:rtl/>
        </w:rPr>
        <w:t xml:space="preserve">6.65 </w:t>
      </w:r>
      <w:r w:rsidRPr="00E86256">
        <w:rPr>
          <w:rFonts w:ascii="David" w:hAnsi="David" w:cs="David"/>
        </w:rPr>
        <w:t>x 2.31 x 0.87X</w:t>
      </w:r>
      <w:r w:rsidRPr="00E86256">
        <w:rPr>
          <w:rFonts w:ascii="David" w:hAnsi="David" w:cs="David"/>
          <w:rtl/>
        </w:rPr>
        <w:t xml:space="preserve"> אינץ' (168.9</w:t>
      </w:r>
      <w:r w:rsidRPr="00E86256">
        <w:rPr>
          <w:rFonts w:ascii="David" w:hAnsi="David" w:cs="David"/>
        </w:rPr>
        <w:t>X</w:t>
      </w:r>
      <w:r w:rsidRPr="00E86256">
        <w:rPr>
          <w:rFonts w:ascii="David" w:hAnsi="David" w:cs="David"/>
          <w:rtl/>
        </w:rPr>
        <w:t xml:space="preserve"> </w:t>
      </w:r>
      <w:r w:rsidRPr="00E86256">
        <w:rPr>
          <w:rFonts w:ascii="David" w:hAnsi="David" w:cs="David"/>
        </w:rPr>
        <w:t>x 58.6 x 22.15</w:t>
      </w:r>
      <w:r w:rsidRPr="00E86256">
        <w:rPr>
          <w:rFonts w:ascii="David" w:hAnsi="David" w:cs="David"/>
          <w:rtl/>
        </w:rPr>
        <w:t xml:space="preserve"> מ"מ)</w:t>
      </w:r>
    </w:p>
    <w:p w14:paraId="71BDBCC6" w14:textId="77777777" w:rsidR="001E0DC8" w:rsidRPr="00544456" w:rsidRDefault="001E0DC8" w:rsidP="00AA0BFD">
      <w:pPr>
        <w:pStyle w:val="afff0"/>
        <w:keepNext/>
        <w:keepLines/>
        <w:widowControl w:val="0"/>
        <w:numPr>
          <w:ilvl w:val="3"/>
          <w:numId w:val="83"/>
        </w:numPr>
        <w:spacing w:before="120" w:after="120" w:line="360" w:lineRule="auto"/>
        <w:rPr>
          <w:rFonts w:ascii="David" w:hAnsi="David" w:cs="David"/>
        </w:rPr>
      </w:pPr>
      <w:r w:rsidRPr="00544456">
        <w:rPr>
          <w:rFonts w:ascii="David" w:hAnsi="David" w:cs="David"/>
          <w:rtl/>
        </w:rPr>
        <w:t xml:space="preserve">ערכת ציוד "קיט" אשר יגיע עם כל מכשיר קשר המבוסס על תקשורת סלולרית וגם אלה שאינם מבוססים תקשורת סלולרית. </w:t>
      </w:r>
      <w:r w:rsidRPr="00544456">
        <w:rPr>
          <w:rFonts w:ascii="David" w:hAnsi="David" w:cs="David"/>
          <w:u w:val="single"/>
          <w:rtl/>
        </w:rPr>
        <w:t>להלן מפרט הערכה:</w:t>
      </w:r>
    </w:p>
    <w:p w14:paraId="16FFE601"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tl/>
        </w:rPr>
      </w:pPr>
      <w:r w:rsidRPr="00544456">
        <w:rPr>
          <w:rFonts w:ascii="David" w:hAnsi="David" w:cs="David"/>
          <w:rtl/>
        </w:rPr>
        <w:t xml:space="preserve">מכשיר קשר </w:t>
      </w:r>
    </w:p>
    <w:p w14:paraId="72276164" w14:textId="77777777" w:rsidR="001E0DC8" w:rsidRPr="00544456" w:rsidRDefault="008748D3" w:rsidP="00AA0BFD">
      <w:pPr>
        <w:pStyle w:val="afff0"/>
        <w:keepNext/>
        <w:keepLines/>
        <w:widowControl w:val="0"/>
        <w:numPr>
          <w:ilvl w:val="4"/>
          <w:numId w:val="83"/>
        </w:numPr>
        <w:spacing w:before="120" w:after="120" w:line="360" w:lineRule="auto"/>
        <w:rPr>
          <w:rFonts w:ascii="David" w:hAnsi="David" w:cs="David"/>
          <w:rtl/>
        </w:rPr>
      </w:pPr>
      <w:r>
        <w:rPr>
          <w:rFonts w:ascii="David" w:hAnsi="David" w:cs="David"/>
          <w:rtl/>
        </w:rPr>
        <w:t xml:space="preserve"> סולל</w:t>
      </w:r>
      <w:r>
        <w:rPr>
          <w:rFonts w:ascii="David" w:hAnsi="David" w:cs="David" w:hint="cs"/>
          <w:rtl/>
        </w:rPr>
        <w:t>ה</w:t>
      </w:r>
      <w:r w:rsidR="001E0DC8" w:rsidRPr="00544456">
        <w:rPr>
          <w:rFonts w:ascii="David" w:hAnsi="David" w:cs="David"/>
          <w:rtl/>
        </w:rPr>
        <w:t xml:space="preserve"> נטענת מקורית+סוללה רזרבה (סה"כ 2 סוללות לכל מכשיר קשר בודד)</w:t>
      </w:r>
    </w:p>
    <w:p w14:paraId="6BD03FE6"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tl/>
        </w:rPr>
      </w:pPr>
      <w:r w:rsidRPr="00544456">
        <w:rPr>
          <w:rFonts w:ascii="David" w:hAnsi="David" w:cs="David"/>
          <w:rtl/>
        </w:rPr>
        <w:t xml:space="preserve"> מע"ד עם אפשרות </w:t>
      </w:r>
      <w:r w:rsidRPr="00544456">
        <w:rPr>
          <w:rFonts w:ascii="David" w:hAnsi="David" w:cs="David"/>
        </w:rPr>
        <w:t>PTT (press to talk)</w:t>
      </w:r>
    </w:p>
    <w:p w14:paraId="2F303D16"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tl/>
        </w:rPr>
      </w:pPr>
      <w:r w:rsidRPr="00544456">
        <w:rPr>
          <w:rFonts w:ascii="David" w:hAnsi="David" w:cs="David"/>
          <w:rtl/>
        </w:rPr>
        <w:t>קליפס (תפס חגורה)</w:t>
      </w:r>
    </w:p>
    <w:p w14:paraId="68A4496F" w14:textId="77777777" w:rsidR="001E0DC8" w:rsidRPr="00544456" w:rsidRDefault="001E0DC8" w:rsidP="00902D06">
      <w:pPr>
        <w:pStyle w:val="afff0"/>
        <w:keepNext/>
        <w:keepLines/>
        <w:widowControl w:val="0"/>
        <w:numPr>
          <w:ilvl w:val="4"/>
          <w:numId w:val="83"/>
        </w:numPr>
        <w:spacing w:before="120" w:after="120" w:line="360" w:lineRule="auto"/>
        <w:rPr>
          <w:rFonts w:ascii="David" w:hAnsi="David" w:cs="David"/>
          <w:rtl/>
        </w:rPr>
      </w:pPr>
      <w:r w:rsidRPr="00544456">
        <w:rPr>
          <w:rFonts w:ascii="David" w:hAnsi="David" w:cs="David"/>
          <w:rtl/>
        </w:rPr>
        <w:t xml:space="preserve"> "אמבטית" טעינה המותאמת להטענת </w:t>
      </w:r>
      <w:r w:rsidR="00902D06">
        <w:rPr>
          <w:rFonts w:ascii="David" w:hAnsi="David" w:cs="David" w:hint="cs"/>
          <w:rtl/>
        </w:rPr>
        <w:t>המכשיר</w:t>
      </w:r>
      <w:r w:rsidRPr="00544456">
        <w:rPr>
          <w:rFonts w:ascii="David" w:hAnsi="David" w:cs="David"/>
          <w:rtl/>
        </w:rPr>
        <w:t>.</w:t>
      </w:r>
    </w:p>
    <w:p w14:paraId="01A21C5E"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tl/>
        </w:rPr>
      </w:pPr>
      <w:r w:rsidRPr="00544456">
        <w:rPr>
          <w:rFonts w:ascii="David" w:hAnsi="David" w:cs="David"/>
          <w:rtl/>
        </w:rPr>
        <w:t xml:space="preserve"> מטען לאמבטית הטעינה.</w:t>
      </w:r>
    </w:p>
    <w:p w14:paraId="4326EAFC"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tl/>
        </w:rPr>
      </w:pPr>
      <w:r w:rsidRPr="00544456">
        <w:rPr>
          <w:rFonts w:ascii="David" w:hAnsi="David" w:cs="David"/>
          <w:rtl/>
        </w:rPr>
        <w:t xml:space="preserve"> אנטנה גמישה.</w:t>
      </w:r>
    </w:p>
    <w:p w14:paraId="47119F2A"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tl/>
        </w:rPr>
      </w:pPr>
      <w:r w:rsidRPr="00544456">
        <w:rPr>
          <w:rFonts w:ascii="David" w:hAnsi="David" w:cs="David"/>
          <w:rtl/>
        </w:rPr>
        <w:t>כבל האוזנייה יחובר ע"י חיבור שני פינים לשבלול השמע ,לא יציקה קבועה (ניתן לפירוק).</w:t>
      </w:r>
    </w:p>
    <w:p w14:paraId="0A13D67E"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tl/>
        </w:rPr>
      </w:pPr>
      <w:r w:rsidRPr="00544456">
        <w:rPr>
          <w:rFonts w:ascii="David" w:hAnsi="David" w:cs="David"/>
          <w:rtl/>
        </w:rPr>
        <w:t xml:space="preserve">חיבור לערכת שמע אישית כולל פיטמה </w:t>
      </w:r>
      <w:r w:rsidR="00602CAD">
        <w:rPr>
          <w:rFonts w:ascii="David" w:hAnsi="David" w:cs="David" w:hint="cs"/>
          <w:rtl/>
        </w:rPr>
        <w:t xml:space="preserve">דגם שב"כ </w:t>
      </w:r>
      <w:r w:rsidRPr="008211F3">
        <w:rPr>
          <w:rFonts w:ascii="David" w:hAnsi="David" w:cs="David"/>
          <w:u w:val="single"/>
          <w:rtl/>
        </w:rPr>
        <w:t xml:space="preserve">לכל </w:t>
      </w:r>
      <w:r w:rsidR="008211F3">
        <w:rPr>
          <w:rFonts w:ascii="David" w:hAnsi="David" w:cs="David" w:hint="cs"/>
          <w:u w:val="single"/>
          <w:rtl/>
        </w:rPr>
        <w:t>עובד</w:t>
      </w:r>
      <w:r w:rsidRPr="00544456">
        <w:rPr>
          <w:rFonts w:ascii="David" w:hAnsi="David" w:cs="David"/>
          <w:rtl/>
        </w:rPr>
        <w:t>, נדרשת אופציה ליחידת רמקול קשיחה הכוללת לחצן שידור.</w:t>
      </w:r>
    </w:p>
    <w:p w14:paraId="36185725"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tl/>
        </w:rPr>
      </w:pPr>
      <w:r w:rsidRPr="00544456">
        <w:rPr>
          <w:rFonts w:ascii="David" w:hAnsi="David" w:cs="David"/>
          <w:rtl/>
        </w:rPr>
        <w:t>שבלול השמע מאובטח ע"י נעילה אשר אינה מאפשרת את התנתקות השבלול מכבל החיבור.</w:t>
      </w:r>
    </w:p>
    <w:p w14:paraId="5ED40932" w14:textId="77777777" w:rsidR="001E0DC8" w:rsidRPr="00544456" w:rsidRDefault="001E0DC8" w:rsidP="00AA0BFD">
      <w:pPr>
        <w:pStyle w:val="afff0"/>
        <w:keepNext/>
        <w:keepLines/>
        <w:widowControl w:val="0"/>
        <w:numPr>
          <w:ilvl w:val="4"/>
          <w:numId w:val="83"/>
        </w:numPr>
        <w:spacing w:before="120" w:after="120" w:line="360" w:lineRule="auto"/>
        <w:rPr>
          <w:rFonts w:ascii="David" w:hAnsi="David" w:cs="David"/>
          <w:rtl/>
        </w:rPr>
      </w:pPr>
      <w:r w:rsidRPr="00544456">
        <w:rPr>
          <w:rFonts w:ascii="David" w:hAnsi="David" w:cs="David"/>
          <w:rtl/>
        </w:rPr>
        <w:t>לכל מכשיר יוצמד נרתיק איכותי מעור או בד קורדורה עבה מושחל לחגורה.</w:t>
      </w:r>
    </w:p>
    <w:p w14:paraId="0771AC71" w14:textId="77777777" w:rsidR="001E0DC8" w:rsidRDefault="001E0DC8" w:rsidP="00AA0BFD">
      <w:pPr>
        <w:pStyle w:val="afff0"/>
        <w:keepNext/>
        <w:keepLines/>
        <w:widowControl w:val="0"/>
        <w:numPr>
          <w:ilvl w:val="4"/>
          <w:numId w:val="83"/>
        </w:numPr>
        <w:spacing w:before="120" w:after="120" w:line="360" w:lineRule="auto"/>
        <w:rPr>
          <w:rFonts w:ascii="David" w:hAnsi="David" w:cs="David"/>
        </w:rPr>
      </w:pPr>
      <w:r w:rsidRPr="00544456">
        <w:rPr>
          <w:rFonts w:ascii="David" w:hAnsi="David" w:cs="David"/>
          <w:rtl/>
        </w:rPr>
        <w:t>למכשירים יהיה מיגון לאבק ומים.</w:t>
      </w:r>
    </w:p>
    <w:p w14:paraId="2EF12665" w14:textId="77777777" w:rsidR="001E0DC8" w:rsidRPr="0097483B" w:rsidRDefault="001E0DC8" w:rsidP="0034438E">
      <w:pPr>
        <w:pStyle w:val="afff0"/>
        <w:keepNext/>
        <w:keepLines/>
        <w:widowControl w:val="0"/>
        <w:numPr>
          <w:ilvl w:val="3"/>
          <w:numId w:val="83"/>
        </w:numPr>
        <w:spacing w:before="120" w:after="120" w:line="360" w:lineRule="auto"/>
        <w:outlineLvl w:val="5"/>
        <w:rPr>
          <w:rFonts w:ascii="David" w:hAnsi="David" w:cs="David"/>
          <w:rtl/>
        </w:rPr>
      </w:pPr>
      <w:r w:rsidRPr="0097483B">
        <w:rPr>
          <w:rFonts w:ascii="David" w:hAnsi="David" w:cs="David"/>
          <w:u w:val="single"/>
          <w:rtl/>
        </w:rPr>
        <w:t>עמדת שיגור (</w:t>
      </w:r>
      <w:r w:rsidRPr="0097483B">
        <w:rPr>
          <w:rFonts w:ascii="David" w:hAnsi="David" w:cs="David"/>
          <w:u w:val="single"/>
        </w:rPr>
        <w:t>PC Dispatcher</w:t>
      </w:r>
      <w:r w:rsidRPr="0097483B">
        <w:rPr>
          <w:rFonts w:ascii="David" w:hAnsi="David" w:cs="David"/>
          <w:u w:val="single"/>
          <w:rtl/>
        </w:rPr>
        <w:t>):</w:t>
      </w:r>
    </w:p>
    <w:p w14:paraId="745AC522" w14:textId="77777777" w:rsidR="00D12468" w:rsidRPr="0097483B" w:rsidRDefault="001E0DC8" w:rsidP="0097483B">
      <w:pPr>
        <w:keepNext/>
        <w:keepLines/>
        <w:widowControl w:val="0"/>
        <w:spacing w:before="120" w:after="120" w:line="360" w:lineRule="auto"/>
        <w:rPr>
          <w:rFonts w:ascii="David" w:hAnsi="David"/>
        </w:rPr>
      </w:pPr>
      <w:r w:rsidRPr="0097483B">
        <w:rPr>
          <w:rFonts w:ascii="David" w:hAnsi="David"/>
          <w:rtl/>
        </w:rPr>
        <w:t>עמדת השיגור הינה תחנת עבודה אשר תספק על גבי מסך אחד יכולות ניהול ושליטה למוקד מרכזי משולב שיופעל במוקד הביטחון במשרד הפנים בירושלים.</w:t>
      </w:r>
    </w:p>
    <w:p w14:paraId="59499E63" w14:textId="77777777" w:rsidR="00D12468" w:rsidRPr="0097483B" w:rsidRDefault="001E0DC8" w:rsidP="0097483B">
      <w:pPr>
        <w:pStyle w:val="afff0"/>
        <w:keepNext/>
        <w:keepLines/>
        <w:widowControl w:val="0"/>
        <w:numPr>
          <w:ilvl w:val="4"/>
          <w:numId w:val="83"/>
        </w:numPr>
        <w:spacing w:before="120" w:after="120" w:line="360" w:lineRule="auto"/>
        <w:rPr>
          <w:rFonts w:ascii="David" w:hAnsi="David" w:cs="David"/>
          <w:u w:val="single"/>
        </w:rPr>
      </w:pPr>
      <w:r w:rsidRPr="0097483B">
        <w:rPr>
          <w:rFonts w:ascii="David" w:hAnsi="David" w:cs="David"/>
          <w:u w:val="single"/>
          <w:rtl/>
        </w:rPr>
        <w:t xml:space="preserve">עמדת </w:t>
      </w:r>
      <w:r w:rsidR="008D2C40" w:rsidRPr="0097483B">
        <w:rPr>
          <w:rFonts w:ascii="David" w:hAnsi="David" w:cs="David"/>
          <w:u w:val="single"/>
          <w:rtl/>
        </w:rPr>
        <w:t>ה</w:t>
      </w:r>
      <w:r w:rsidR="008D2C40" w:rsidRPr="0097483B">
        <w:rPr>
          <w:rFonts w:ascii="David" w:hAnsi="David" w:cs="David" w:hint="cs"/>
          <w:u w:val="single"/>
          <w:rtl/>
        </w:rPr>
        <w:t>שיגו</w:t>
      </w:r>
      <w:r w:rsidRPr="0097483B">
        <w:rPr>
          <w:rFonts w:ascii="David" w:hAnsi="David" w:cs="David"/>
          <w:u w:val="single"/>
          <w:rtl/>
        </w:rPr>
        <w:t>ר תאפשר:</w:t>
      </w:r>
    </w:p>
    <w:p w14:paraId="784E31AD" w14:textId="77777777" w:rsidR="001E0DC8" w:rsidRPr="00D12468" w:rsidRDefault="001E0DC8" w:rsidP="0097483B">
      <w:pPr>
        <w:pStyle w:val="afff0"/>
        <w:keepNext/>
        <w:keepLines/>
        <w:widowControl w:val="0"/>
        <w:numPr>
          <w:ilvl w:val="5"/>
          <w:numId w:val="83"/>
        </w:numPr>
        <w:spacing w:before="120" w:after="120" w:line="360" w:lineRule="auto"/>
        <w:rPr>
          <w:rFonts w:ascii="David" w:hAnsi="David" w:cs="David"/>
        </w:rPr>
      </w:pPr>
      <w:r w:rsidRPr="00544456">
        <w:rPr>
          <w:rFonts w:ascii="David" w:hAnsi="David" w:cs="David"/>
          <w:rtl/>
        </w:rPr>
        <w:t xml:space="preserve"> </w:t>
      </w:r>
      <w:r w:rsidRPr="00D12468">
        <w:rPr>
          <w:rFonts w:ascii="David" w:hAnsi="David" w:cs="David"/>
          <w:rtl/>
        </w:rPr>
        <w:t xml:space="preserve">קשר עם משתמשי </w:t>
      </w:r>
      <w:r w:rsidRPr="00D12468">
        <w:rPr>
          <w:rFonts w:ascii="David" w:hAnsi="David" w:cs="David"/>
        </w:rPr>
        <w:t>POC</w:t>
      </w:r>
      <w:r w:rsidRPr="00D12468">
        <w:rPr>
          <w:rFonts w:ascii="David" w:hAnsi="David" w:cs="David"/>
          <w:rtl/>
        </w:rPr>
        <w:t>.</w:t>
      </w:r>
    </w:p>
    <w:p w14:paraId="6AD4A165" w14:textId="77777777" w:rsidR="001E0DC8" w:rsidRPr="00544456" w:rsidRDefault="001E0DC8" w:rsidP="0097483B">
      <w:pPr>
        <w:pStyle w:val="afff0"/>
        <w:keepNext/>
        <w:keepLines/>
        <w:widowControl w:val="0"/>
        <w:numPr>
          <w:ilvl w:val="5"/>
          <w:numId w:val="83"/>
        </w:numPr>
        <w:spacing w:before="120" w:after="120" w:line="360" w:lineRule="auto"/>
        <w:rPr>
          <w:rFonts w:ascii="David" w:hAnsi="David" w:cs="David"/>
        </w:rPr>
      </w:pPr>
      <w:r w:rsidRPr="00544456">
        <w:rPr>
          <w:rFonts w:ascii="David" w:hAnsi="David" w:cs="David"/>
          <w:rtl/>
        </w:rPr>
        <w:t xml:space="preserve">שליטה על משתמשי </w:t>
      </w:r>
      <w:r w:rsidRPr="00544456">
        <w:rPr>
          <w:rFonts w:ascii="David" w:hAnsi="David" w:cs="David"/>
        </w:rPr>
        <w:t>POC</w:t>
      </w:r>
      <w:r w:rsidRPr="00544456">
        <w:rPr>
          <w:rFonts w:ascii="David" w:hAnsi="David" w:cs="David"/>
          <w:rtl/>
        </w:rPr>
        <w:t>.</w:t>
      </w:r>
    </w:p>
    <w:p w14:paraId="7A40A117" w14:textId="77777777" w:rsidR="001E0DC8" w:rsidRPr="00544456" w:rsidRDefault="001E0DC8" w:rsidP="0097483B">
      <w:pPr>
        <w:pStyle w:val="afff0"/>
        <w:keepNext/>
        <w:keepLines/>
        <w:widowControl w:val="0"/>
        <w:numPr>
          <w:ilvl w:val="5"/>
          <w:numId w:val="83"/>
        </w:numPr>
        <w:spacing w:before="120" w:after="120" w:line="360" w:lineRule="auto"/>
        <w:rPr>
          <w:rFonts w:ascii="David" w:hAnsi="David" w:cs="David"/>
        </w:rPr>
      </w:pPr>
      <w:r w:rsidRPr="00544456">
        <w:rPr>
          <w:rFonts w:ascii="David" w:hAnsi="David" w:cs="David"/>
          <w:rtl/>
        </w:rPr>
        <w:t>זיהוי מיקום מדויק של המשתמש על גבי מפה.</w:t>
      </w:r>
    </w:p>
    <w:p w14:paraId="1C70E3DF" w14:textId="77777777" w:rsidR="001E0DC8" w:rsidRPr="00544456" w:rsidRDefault="001E0DC8" w:rsidP="0097483B">
      <w:pPr>
        <w:pStyle w:val="afff0"/>
        <w:keepNext/>
        <w:keepLines/>
        <w:widowControl w:val="0"/>
        <w:numPr>
          <w:ilvl w:val="5"/>
          <w:numId w:val="83"/>
        </w:numPr>
        <w:spacing w:before="120" w:after="120" w:line="360" w:lineRule="auto"/>
        <w:rPr>
          <w:rFonts w:ascii="David" w:hAnsi="David" w:cs="David"/>
        </w:rPr>
      </w:pPr>
      <w:r w:rsidRPr="00544456">
        <w:rPr>
          <w:rFonts w:ascii="David" w:hAnsi="David" w:cs="David"/>
          <w:rtl/>
        </w:rPr>
        <w:t xml:space="preserve"> העברת מסרי מדיה (טקסט, תמונה וקול מוקלט) למשתמשים. </w:t>
      </w:r>
    </w:p>
    <w:p w14:paraId="31E2A6DF" w14:textId="77777777" w:rsidR="001E0DC8" w:rsidRPr="00544456" w:rsidRDefault="001E0DC8" w:rsidP="0097483B">
      <w:pPr>
        <w:pStyle w:val="afff0"/>
        <w:keepNext/>
        <w:keepLines/>
        <w:widowControl w:val="0"/>
        <w:numPr>
          <w:ilvl w:val="5"/>
          <w:numId w:val="83"/>
        </w:numPr>
        <w:spacing w:before="120" w:after="120" w:line="360" w:lineRule="auto"/>
        <w:rPr>
          <w:rFonts w:ascii="David" w:hAnsi="David" w:cs="David"/>
        </w:rPr>
      </w:pPr>
      <w:r w:rsidRPr="00544456">
        <w:rPr>
          <w:rFonts w:ascii="David" w:hAnsi="David" w:cs="David"/>
          <w:rtl/>
        </w:rPr>
        <w:t>קבלת התראות ויכולת תגובה להתראות.</w:t>
      </w:r>
    </w:p>
    <w:p w14:paraId="5F289014" w14:textId="77777777" w:rsidR="001E0DC8" w:rsidRPr="00544456" w:rsidRDefault="001E0DC8" w:rsidP="0097483B">
      <w:pPr>
        <w:pStyle w:val="afff0"/>
        <w:keepNext/>
        <w:keepLines/>
        <w:widowControl w:val="0"/>
        <w:numPr>
          <w:ilvl w:val="5"/>
          <w:numId w:val="83"/>
        </w:numPr>
        <w:spacing w:before="120" w:after="120" w:line="360" w:lineRule="auto"/>
        <w:rPr>
          <w:rFonts w:ascii="David" w:hAnsi="David" w:cs="David"/>
        </w:rPr>
      </w:pPr>
      <w:r w:rsidRPr="00544456">
        <w:rPr>
          <w:rFonts w:ascii="David" w:hAnsi="David" w:cs="David"/>
          <w:rtl/>
        </w:rPr>
        <w:t>יצירת דוחות, הקלטות או ממשק לשרת הקלטות. ההקלטות יהיו לכל הפחות חודש אחורה.</w:t>
      </w:r>
    </w:p>
    <w:p w14:paraId="322C2BA7" w14:textId="77777777" w:rsidR="001E0DC8" w:rsidRDefault="001E0DC8" w:rsidP="0097483B">
      <w:pPr>
        <w:pStyle w:val="afff0"/>
        <w:keepNext/>
        <w:keepLines/>
        <w:widowControl w:val="0"/>
        <w:numPr>
          <w:ilvl w:val="5"/>
          <w:numId w:val="83"/>
        </w:numPr>
        <w:spacing w:before="120" w:after="120" w:line="360" w:lineRule="auto"/>
        <w:rPr>
          <w:rFonts w:ascii="David" w:hAnsi="David" w:cs="David"/>
        </w:rPr>
      </w:pPr>
      <w:r w:rsidRPr="00544456">
        <w:rPr>
          <w:rFonts w:ascii="David" w:hAnsi="David" w:cs="David"/>
          <w:rtl/>
        </w:rPr>
        <w:t>יכולת השבתת המכשיר מהמערכת ע"י קוד מהמוקד</w:t>
      </w:r>
    </w:p>
    <w:p w14:paraId="63937E15" w14:textId="77777777" w:rsidR="006755A4" w:rsidRPr="006755A4" w:rsidRDefault="006755A4" w:rsidP="0097483B">
      <w:pPr>
        <w:pStyle w:val="afff0"/>
        <w:keepNext/>
        <w:keepLines/>
        <w:widowControl w:val="0"/>
        <w:numPr>
          <w:ilvl w:val="5"/>
          <w:numId w:val="83"/>
        </w:numPr>
        <w:spacing w:before="120" w:after="120" w:line="360" w:lineRule="auto"/>
        <w:rPr>
          <w:rFonts w:ascii="David" w:hAnsi="David" w:cs="David"/>
          <w:rtl/>
        </w:rPr>
      </w:pPr>
      <w:r w:rsidRPr="006755A4">
        <w:rPr>
          <w:rFonts w:ascii="David" w:hAnsi="David" w:cs="David"/>
          <w:rtl/>
        </w:rPr>
        <w:t xml:space="preserve">ממשק </w:t>
      </w:r>
      <w:r w:rsidRPr="006755A4">
        <w:rPr>
          <w:rFonts w:ascii="David" w:hAnsi="David" w:cs="David"/>
        </w:rPr>
        <w:t>DISPATCHER</w:t>
      </w:r>
      <w:r w:rsidRPr="006755A4">
        <w:rPr>
          <w:rFonts w:ascii="David" w:hAnsi="David" w:cs="David"/>
          <w:rtl/>
        </w:rPr>
        <w:t xml:space="preserve"> לניהול מוקד מבוסס </w:t>
      </w:r>
      <w:r w:rsidRPr="006755A4">
        <w:rPr>
          <w:rFonts w:ascii="David" w:hAnsi="David" w:cs="David"/>
        </w:rPr>
        <w:t>GPS</w:t>
      </w:r>
      <w:r w:rsidRPr="006755A4">
        <w:rPr>
          <w:rFonts w:ascii="David" w:hAnsi="David" w:cs="David"/>
          <w:rtl/>
        </w:rPr>
        <w:t>.</w:t>
      </w:r>
    </w:p>
    <w:p w14:paraId="2C58D25B" w14:textId="77777777" w:rsidR="006755A4" w:rsidRPr="006755A4" w:rsidRDefault="006755A4" w:rsidP="0097483B">
      <w:pPr>
        <w:pStyle w:val="afff0"/>
        <w:keepNext/>
        <w:keepLines/>
        <w:widowControl w:val="0"/>
        <w:numPr>
          <w:ilvl w:val="5"/>
          <w:numId w:val="83"/>
        </w:numPr>
        <w:spacing w:before="120" w:after="120" w:line="360" w:lineRule="auto"/>
        <w:rPr>
          <w:rFonts w:ascii="David" w:hAnsi="David" w:cs="David"/>
          <w:rtl/>
        </w:rPr>
      </w:pPr>
      <w:r w:rsidRPr="006755A4">
        <w:rPr>
          <w:rFonts w:ascii="David" w:hAnsi="David" w:cs="David"/>
          <w:rtl/>
        </w:rPr>
        <w:t>בניית קבוצת דיבור ומעקב אחר מיקום העובדים בשטח.</w:t>
      </w:r>
    </w:p>
    <w:p w14:paraId="668AC805" w14:textId="77777777" w:rsidR="006755A4" w:rsidRPr="006755A4" w:rsidRDefault="006755A4" w:rsidP="00EA704F">
      <w:pPr>
        <w:pStyle w:val="afff0"/>
        <w:keepNext/>
        <w:keepLines/>
        <w:widowControl w:val="0"/>
        <w:numPr>
          <w:ilvl w:val="5"/>
          <w:numId w:val="83"/>
        </w:numPr>
        <w:spacing w:before="120" w:after="120" w:line="360" w:lineRule="auto"/>
        <w:ind w:hanging="1230"/>
        <w:rPr>
          <w:rFonts w:ascii="David" w:hAnsi="David" w:cs="David"/>
          <w:rtl/>
        </w:rPr>
      </w:pPr>
      <w:r w:rsidRPr="006755A4">
        <w:rPr>
          <w:rFonts w:ascii="David" w:hAnsi="David" w:cs="David"/>
          <w:rtl/>
        </w:rPr>
        <w:t>איתור ואיכון מנויים על גבי המפה והפיכתם לקבוצה דינמית בשעת  הצורך.</w:t>
      </w:r>
    </w:p>
    <w:p w14:paraId="75285549" w14:textId="77777777" w:rsidR="006755A4" w:rsidRPr="006755A4" w:rsidRDefault="006755A4" w:rsidP="00EA704F">
      <w:pPr>
        <w:pStyle w:val="afff0"/>
        <w:keepNext/>
        <w:keepLines/>
        <w:widowControl w:val="0"/>
        <w:numPr>
          <w:ilvl w:val="5"/>
          <w:numId w:val="83"/>
        </w:numPr>
        <w:spacing w:before="120" w:after="120" w:line="360" w:lineRule="auto"/>
        <w:ind w:hanging="1230"/>
        <w:rPr>
          <w:rFonts w:ascii="David" w:hAnsi="David" w:cs="David"/>
          <w:rtl/>
        </w:rPr>
      </w:pPr>
      <w:r w:rsidRPr="006755A4">
        <w:rPr>
          <w:rFonts w:ascii="David" w:hAnsi="David" w:cs="David"/>
          <w:rtl/>
        </w:rPr>
        <w:t>שליחת הודעות כתובות, הודעות תמונה והודעות מוקלטות.</w:t>
      </w:r>
    </w:p>
    <w:p w14:paraId="275CB9D2" w14:textId="77777777" w:rsidR="006755A4" w:rsidRPr="006755A4" w:rsidRDefault="006755A4" w:rsidP="00EA704F">
      <w:pPr>
        <w:pStyle w:val="afff0"/>
        <w:keepNext/>
        <w:keepLines/>
        <w:widowControl w:val="0"/>
        <w:numPr>
          <w:ilvl w:val="5"/>
          <w:numId w:val="83"/>
        </w:numPr>
        <w:spacing w:before="120" w:after="120" w:line="360" w:lineRule="auto"/>
        <w:ind w:hanging="1230"/>
        <w:rPr>
          <w:rFonts w:ascii="David" w:hAnsi="David" w:cs="David"/>
          <w:rtl/>
        </w:rPr>
      </w:pPr>
      <w:r w:rsidRPr="006755A4">
        <w:rPr>
          <w:rFonts w:ascii="David" w:hAnsi="David" w:cs="David"/>
          <w:rtl/>
        </w:rPr>
        <w:t>הקלטת הודעה ושליחתה למנוי שאינו זמין, כך שיוכל לשמוע אותה        כשיהיה זמין.</w:t>
      </w:r>
    </w:p>
    <w:p w14:paraId="2B518123" w14:textId="77777777" w:rsidR="006755A4" w:rsidRPr="006755A4" w:rsidRDefault="006755A4" w:rsidP="00EA704F">
      <w:pPr>
        <w:pStyle w:val="afff0"/>
        <w:keepNext/>
        <w:keepLines/>
        <w:widowControl w:val="0"/>
        <w:numPr>
          <w:ilvl w:val="5"/>
          <w:numId w:val="83"/>
        </w:numPr>
        <w:spacing w:before="120" w:after="120" w:line="360" w:lineRule="auto"/>
        <w:ind w:hanging="1230"/>
        <w:rPr>
          <w:rFonts w:ascii="David" w:hAnsi="David" w:cs="David"/>
          <w:rtl/>
        </w:rPr>
      </w:pPr>
      <w:r w:rsidRPr="006755A4">
        <w:rPr>
          <w:rFonts w:ascii="David" w:hAnsi="David" w:cs="David"/>
          <w:rtl/>
        </w:rPr>
        <w:t>בניית מערכי וקבוצות תקשורת לשגרה ולחירום.</w:t>
      </w:r>
    </w:p>
    <w:p w14:paraId="70D3D901" w14:textId="77777777" w:rsidR="006755A4" w:rsidRPr="006755A4" w:rsidRDefault="006755A4" w:rsidP="00EA704F">
      <w:pPr>
        <w:pStyle w:val="afff0"/>
        <w:keepNext/>
        <w:keepLines/>
        <w:widowControl w:val="0"/>
        <w:numPr>
          <w:ilvl w:val="5"/>
          <w:numId w:val="83"/>
        </w:numPr>
        <w:spacing w:before="120" w:after="120" w:line="360" w:lineRule="auto"/>
        <w:ind w:hanging="1230"/>
        <w:rPr>
          <w:rFonts w:ascii="David" w:hAnsi="David" w:cs="David"/>
          <w:rtl/>
        </w:rPr>
      </w:pPr>
      <w:r w:rsidRPr="006755A4">
        <w:rPr>
          <w:rFonts w:ascii="David" w:hAnsi="David" w:cs="David"/>
          <w:rtl/>
        </w:rPr>
        <w:t xml:space="preserve">אפשרות חיבור למערכת השו"ב של מוטורולה </w:t>
      </w:r>
      <w:r w:rsidR="00496BF8">
        <w:rPr>
          <w:rFonts w:ascii="David" w:hAnsi="David" w:cs="David"/>
        </w:rPr>
        <w:t xml:space="preserve"> </w:t>
      </w:r>
      <w:r w:rsidR="00496BF8">
        <w:rPr>
          <w:rFonts w:ascii="David" w:hAnsi="David" w:cs="David" w:hint="cs"/>
          <w:rtl/>
        </w:rPr>
        <w:t xml:space="preserve"> </w:t>
      </w:r>
      <w:r w:rsidRPr="006755A4">
        <w:rPr>
          <w:rFonts w:ascii="David" w:hAnsi="David" w:cs="David"/>
        </w:rPr>
        <w:t>MOTOCLOC</w:t>
      </w:r>
      <w:r w:rsidR="00496BF8">
        <w:rPr>
          <w:rFonts w:ascii="David" w:hAnsi="David" w:cs="David"/>
        </w:rPr>
        <w:t xml:space="preserve"> </w:t>
      </w:r>
      <w:r w:rsidR="00496BF8">
        <w:rPr>
          <w:rFonts w:ascii="David" w:hAnsi="David" w:cs="David" w:hint="cs"/>
          <w:rtl/>
        </w:rPr>
        <w:t xml:space="preserve"> או ש"ב אחר שייבחר שווה ערך.</w:t>
      </w:r>
    </w:p>
    <w:p w14:paraId="0A38EB89" w14:textId="77777777" w:rsidR="006755A4" w:rsidRPr="006755A4" w:rsidRDefault="006755A4" w:rsidP="00EA704F">
      <w:pPr>
        <w:pStyle w:val="afff0"/>
        <w:keepNext/>
        <w:keepLines/>
        <w:widowControl w:val="0"/>
        <w:numPr>
          <w:ilvl w:val="5"/>
          <w:numId w:val="83"/>
        </w:numPr>
        <w:spacing w:before="120" w:after="120" w:line="360" w:lineRule="auto"/>
        <w:ind w:hanging="1230"/>
        <w:rPr>
          <w:rFonts w:ascii="David" w:hAnsi="David" w:cs="David"/>
          <w:rtl/>
        </w:rPr>
      </w:pPr>
      <w:r w:rsidRPr="006755A4">
        <w:rPr>
          <w:rFonts w:ascii="David" w:hAnsi="David" w:cs="David"/>
          <w:rtl/>
        </w:rPr>
        <w:t>שיחות פרטיות (1:1 בין שני משתמשים).</w:t>
      </w:r>
    </w:p>
    <w:p w14:paraId="44B09719" w14:textId="77777777" w:rsidR="006755A4" w:rsidRPr="006755A4" w:rsidRDefault="006755A4" w:rsidP="00EA704F">
      <w:pPr>
        <w:pStyle w:val="afff0"/>
        <w:keepNext/>
        <w:keepLines/>
        <w:widowControl w:val="0"/>
        <w:numPr>
          <w:ilvl w:val="5"/>
          <w:numId w:val="83"/>
        </w:numPr>
        <w:spacing w:before="120" w:after="120" w:line="360" w:lineRule="auto"/>
        <w:ind w:hanging="1230"/>
        <w:rPr>
          <w:rFonts w:ascii="David" w:hAnsi="David" w:cs="David"/>
          <w:rtl/>
        </w:rPr>
      </w:pPr>
      <w:r w:rsidRPr="006755A4">
        <w:rPr>
          <w:rFonts w:ascii="David" w:hAnsi="David" w:cs="David"/>
          <w:rtl/>
        </w:rPr>
        <w:t>שיחות קבוצתיות (1:רבים) עם קבוצה שהוגדרה מראש.</w:t>
      </w:r>
    </w:p>
    <w:p w14:paraId="45A179FD" w14:textId="77777777" w:rsidR="006755A4" w:rsidRPr="006755A4" w:rsidRDefault="006755A4" w:rsidP="00EA704F">
      <w:pPr>
        <w:pStyle w:val="afff0"/>
        <w:keepNext/>
        <w:keepLines/>
        <w:widowControl w:val="0"/>
        <w:numPr>
          <w:ilvl w:val="5"/>
          <w:numId w:val="83"/>
        </w:numPr>
        <w:spacing w:before="120" w:after="120" w:line="360" w:lineRule="auto"/>
        <w:ind w:hanging="1230"/>
        <w:rPr>
          <w:rFonts w:ascii="David" w:hAnsi="David" w:cs="David"/>
          <w:rtl/>
        </w:rPr>
      </w:pPr>
      <w:r w:rsidRPr="006755A4">
        <w:rPr>
          <w:rFonts w:ascii="David" w:hAnsi="David" w:cs="David"/>
          <w:rtl/>
        </w:rPr>
        <w:t>בניית קבוצות דינמיות ומבצעיות על בסיס מיקום גיאוגרפי או לפי הצורך בזמן אירוע.</w:t>
      </w:r>
    </w:p>
    <w:p w14:paraId="5ED1CBEE" w14:textId="77777777" w:rsidR="006755A4" w:rsidRPr="006755A4" w:rsidRDefault="006755A4" w:rsidP="00EA704F">
      <w:pPr>
        <w:pStyle w:val="afff0"/>
        <w:keepNext/>
        <w:keepLines/>
        <w:widowControl w:val="0"/>
        <w:numPr>
          <w:ilvl w:val="5"/>
          <w:numId w:val="83"/>
        </w:numPr>
        <w:spacing w:before="120" w:after="120" w:line="360" w:lineRule="auto"/>
        <w:ind w:hanging="1230"/>
        <w:rPr>
          <w:rFonts w:ascii="David" w:hAnsi="David" w:cs="David"/>
          <w:rtl/>
        </w:rPr>
      </w:pPr>
      <w:r w:rsidRPr="006755A4">
        <w:rPr>
          <w:rFonts w:ascii="David" w:hAnsi="David" w:cs="David"/>
          <w:rtl/>
        </w:rPr>
        <w:t>"שיחה מתפרצת" עם הגדרת עדיפות להתפרצות בעמדת הניהול.</w:t>
      </w:r>
    </w:p>
    <w:p w14:paraId="31894E51" w14:textId="77777777" w:rsidR="006755A4" w:rsidRPr="006755A4" w:rsidRDefault="006755A4" w:rsidP="00EA704F">
      <w:pPr>
        <w:pStyle w:val="afff0"/>
        <w:keepNext/>
        <w:keepLines/>
        <w:widowControl w:val="0"/>
        <w:numPr>
          <w:ilvl w:val="5"/>
          <w:numId w:val="83"/>
        </w:numPr>
        <w:spacing w:before="120" w:after="120" w:line="360" w:lineRule="auto"/>
        <w:ind w:hanging="1230"/>
        <w:rPr>
          <w:rFonts w:ascii="David" w:hAnsi="David" w:cs="David"/>
          <w:rtl/>
        </w:rPr>
      </w:pPr>
      <w:r w:rsidRPr="006755A4">
        <w:rPr>
          <w:rFonts w:ascii="David" w:hAnsi="David" w:cs="David"/>
          <w:rtl/>
        </w:rPr>
        <w:t>גיבוי גיאוגרפי לשרתי המערכת - גיבוי כפול בשני אתרים נפרדים מאפשר שרידות בלתי מתפשרת.</w:t>
      </w:r>
    </w:p>
    <w:p w14:paraId="7B8E3FA1" w14:textId="77777777" w:rsidR="006755A4" w:rsidRPr="006755A4" w:rsidRDefault="006755A4" w:rsidP="00EA704F">
      <w:pPr>
        <w:pStyle w:val="afff0"/>
        <w:keepNext/>
        <w:keepLines/>
        <w:widowControl w:val="0"/>
        <w:numPr>
          <w:ilvl w:val="5"/>
          <w:numId w:val="83"/>
        </w:numPr>
        <w:spacing w:before="120" w:after="120" w:line="360" w:lineRule="auto"/>
        <w:ind w:hanging="1230"/>
        <w:rPr>
          <w:rFonts w:ascii="David" w:hAnsi="David" w:cs="David"/>
          <w:rtl/>
        </w:rPr>
      </w:pPr>
      <w:r w:rsidRPr="006755A4">
        <w:rPr>
          <w:rFonts w:ascii="David" w:hAnsi="David" w:cs="David"/>
          <w:rtl/>
        </w:rPr>
        <w:t>התראות חירום ומצוקה.</w:t>
      </w:r>
    </w:p>
    <w:p w14:paraId="1B2C0B43" w14:textId="77777777" w:rsidR="006755A4" w:rsidRPr="006755A4" w:rsidRDefault="006755A4" w:rsidP="00EA704F">
      <w:pPr>
        <w:pStyle w:val="afff0"/>
        <w:keepNext/>
        <w:keepLines/>
        <w:widowControl w:val="0"/>
        <w:numPr>
          <w:ilvl w:val="5"/>
          <w:numId w:val="83"/>
        </w:numPr>
        <w:spacing w:before="120" w:after="120" w:line="360" w:lineRule="auto"/>
        <w:ind w:hanging="1230"/>
        <w:rPr>
          <w:rFonts w:ascii="David" w:hAnsi="David" w:cs="David"/>
          <w:rtl/>
        </w:rPr>
      </w:pPr>
      <w:r w:rsidRPr="006755A4">
        <w:rPr>
          <w:rFonts w:ascii="David" w:hAnsi="David" w:cs="David"/>
          <w:rtl/>
        </w:rPr>
        <w:t>ניהול אנשי קשר וקבוצות בזמן אמת.</w:t>
      </w:r>
    </w:p>
    <w:p w14:paraId="03B8C1EA" w14:textId="77777777" w:rsidR="006755A4" w:rsidRPr="006755A4" w:rsidRDefault="006755A4" w:rsidP="00EA704F">
      <w:pPr>
        <w:pStyle w:val="afff0"/>
        <w:keepNext/>
        <w:keepLines/>
        <w:widowControl w:val="0"/>
        <w:numPr>
          <w:ilvl w:val="5"/>
          <w:numId w:val="83"/>
        </w:numPr>
        <w:spacing w:before="120" w:after="120" w:line="360" w:lineRule="auto"/>
        <w:ind w:hanging="1230"/>
        <w:rPr>
          <w:rFonts w:ascii="David" w:hAnsi="David" w:cs="David"/>
          <w:rtl/>
        </w:rPr>
      </w:pPr>
      <w:r w:rsidRPr="006755A4">
        <w:rPr>
          <w:rFonts w:ascii="David" w:hAnsi="David" w:cs="David"/>
          <w:rtl/>
        </w:rPr>
        <w:t>הגדרת אנשי קשר וקבוצות עבור העובדים בשטח עם סנכרון אוטומטי בזמן אמת.</w:t>
      </w:r>
    </w:p>
    <w:p w14:paraId="61F3E6CD" w14:textId="77777777" w:rsidR="006755A4" w:rsidRPr="006755A4" w:rsidRDefault="006755A4" w:rsidP="00EA704F">
      <w:pPr>
        <w:pStyle w:val="afff0"/>
        <w:keepNext/>
        <w:keepLines/>
        <w:widowControl w:val="0"/>
        <w:numPr>
          <w:ilvl w:val="5"/>
          <w:numId w:val="83"/>
        </w:numPr>
        <w:spacing w:before="120" w:after="120" w:line="360" w:lineRule="auto"/>
        <w:ind w:hanging="1230"/>
        <w:rPr>
          <w:rFonts w:ascii="David" w:hAnsi="David" w:cs="David"/>
          <w:rtl/>
        </w:rPr>
      </w:pPr>
      <w:r w:rsidRPr="006755A4">
        <w:rPr>
          <w:rFonts w:ascii="David" w:hAnsi="David" w:cs="David"/>
          <w:rtl/>
        </w:rPr>
        <w:t>ניהול הקבוצות בארגון עם ארגונים חיצוניים.</w:t>
      </w:r>
    </w:p>
    <w:p w14:paraId="64EA3A89" w14:textId="77777777" w:rsidR="006755A4" w:rsidRPr="006755A4" w:rsidRDefault="006755A4" w:rsidP="00EA704F">
      <w:pPr>
        <w:pStyle w:val="afff0"/>
        <w:keepNext/>
        <w:keepLines/>
        <w:widowControl w:val="0"/>
        <w:numPr>
          <w:ilvl w:val="5"/>
          <w:numId w:val="83"/>
        </w:numPr>
        <w:spacing w:before="120" w:after="120" w:line="360" w:lineRule="auto"/>
        <w:ind w:hanging="1230"/>
        <w:rPr>
          <w:rFonts w:ascii="David" w:hAnsi="David" w:cs="David"/>
          <w:rtl/>
        </w:rPr>
      </w:pPr>
      <w:r w:rsidRPr="006755A4">
        <w:rPr>
          <w:rFonts w:ascii="David" w:hAnsi="David" w:cs="David"/>
          <w:rtl/>
        </w:rPr>
        <w:t>הגדרת מנהלי קבוצות שונים לפי הצורך.</w:t>
      </w:r>
    </w:p>
    <w:p w14:paraId="08D48179" w14:textId="77777777" w:rsidR="006755A4" w:rsidRPr="006755A4" w:rsidRDefault="006755A4" w:rsidP="00EA704F">
      <w:pPr>
        <w:pStyle w:val="afff0"/>
        <w:keepNext/>
        <w:keepLines/>
        <w:widowControl w:val="0"/>
        <w:numPr>
          <w:ilvl w:val="5"/>
          <w:numId w:val="83"/>
        </w:numPr>
        <w:spacing w:before="120" w:after="120" w:line="360" w:lineRule="auto"/>
        <w:ind w:hanging="1230"/>
        <w:rPr>
          <w:rFonts w:ascii="David" w:hAnsi="David" w:cs="David"/>
          <w:rtl/>
        </w:rPr>
      </w:pPr>
      <w:r w:rsidRPr="006755A4">
        <w:rPr>
          <w:rFonts w:ascii="David" w:hAnsi="David" w:cs="David"/>
          <w:rtl/>
        </w:rPr>
        <w:t>ממשק עבודה אינטרנטי נוח.</w:t>
      </w:r>
    </w:p>
    <w:p w14:paraId="5B77C16B" w14:textId="77777777" w:rsidR="00B313E9" w:rsidRDefault="00517408" w:rsidP="00EA704F">
      <w:pPr>
        <w:pStyle w:val="afff0"/>
        <w:keepNext/>
        <w:keepLines/>
        <w:widowControl w:val="0"/>
        <w:numPr>
          <w:ilvl w:val="5"/>
          <w:numId w:val="83"/>
        </w:numPr>
        <w:spacing w:before="120" w:after="120" w:line="360" w:lineRule="auto"/>
        <w:ind w:hanging="1230"/>
        <w:rPr>
          <w:rFonts w:ascii="David" w:hAnsi="David" w:cs="David"/>
        </w:rPr>
      </w:pPr>
      <w:r w:rsidRPr="006755A4">
        <w:rPr>
          <w:rFonts w:ascii="David" w:hAnsi="David" w:cs="David"/>
          <w:rtl/>
        </w:rPr>
        <w:t>מערכת עמדת ניהול מתקדמת ופורטל ניהול משתמשים עצמאי .</w:t>
      </w:r>
    </w:p>
    <w:p w14:paraId="1C440422" w14:textId="77777777" w:rsidR="00B313E9" w:rsidRPr="006755A4" w:rsidRDefault="00B313E9" w:rsidP="00EA704F">
      <w:pPr>
        <w:pStyle w:val="afff0"/>
        <w:keepNext/>
        <w:keepLines/>
        <w:widowControl w:val="0"/>
        <w:numPr>
          <w:ilvl w:val="5"/>
          <w:numId w:val="83"/>
        </w:numPr>
        <w:spacing w:before="120" w:after="120" w:line="360" w:lineRule="auto"/>
        <w:ind w:hanging="1230"/>
        <w:rPr>
          <w:rFonts w:ascii="David" w:hAnsi="David" w:cs="David"/>
          <w:rtl/>
        </w:rPr>
      </w:pPr>
      <w:r w:rsidRPr="00B313E9">
        <w:rPr>
          <w:rFonts w:ascii="David" w:hAnsi="David" w:cs="David"/>
          <w:rtl/>
        </w:rPr>
        <w:t>יישום מפות של מדינת ישראל בצורה של מפה, בקנה מידה של לפחות 1:50,000</w:t>
      </w:r>
    </w:p>
    <w:p w14:paraId="785F5328" w14:textId="77777777" w:rsidR="006755A4" w:rsidRPr="00544456" w:rsidRDefault="006755A4" w:rsidP="00B313E9">
      <w:pPr>
        <w:pStyle w:val="afff0"/>
        <w:keepNext/>
        <w:keepLines/>
        <w:widowControl w:val="0"/>
        <w:spacing w:before="120" w:after="120" w:line="360" w:lineRule="auto"/>
        <w:ind w:left="3800"/>
        <w:rPr>
          <w:rFonts w:ascii="David" w:hAnsi="David" w:cs="David"/>
        </w:rPr>
      </w:pPr>
    </w:p>
    <w:p w14:paraId="7C061851" w14:textId="77777777" w:rsidR="001E0DC8" w:rsidRPr="00544456" w:rsidRDefault="001E0DC8" w:rsidP="0097483B">
      <w:pPr>
        <w:pStyle w:val="afff0"/>
        <w:keepNext/>
        <w:keepLines/>
        <w:widowControl w:val="0"/>
        <w:numPr>
          <w:ilvl w:val="4"/>
          <w:numId w:val="83"/>
        </w:numPr>
        <w:spacing w:before="120" w:after="120" w:line="360" w:lineRule="auto"/>
        <w:rPr>
          <w:rFonts w:ascii="David" w:hAnsi="David" w:cs="David"/>
          <w:rtl/>
        </w:rPr>
      </w:pPr>
      <w:r w:rsidRPr="00544456">
        <w:rPr>
          <w:rFonts w:ascii="David" w:hAnsi="David" w:cs="David"/>
          <w:rtl/>
        </w:rPr>
        <w:t xml:space="preserve">הרישיון כולל התקנה, הדרכה, שימוש באפליקציה ותכונותיה, ביצוע שיחות </w:t>
      </w:r>
      <w:r w:rsidRPr="00544456">
        <w:rPr>
          <w:rFonts w:ascii="David" w:hAnsi="David" w:cs="David"/>
        </w:rPr>
        <w:t>POC</w:t>
      </w:r>
      <w:r w:rsidRPr="00544456">
        <w:rPr>
          <w:rFonts w:ascii="David" w:hAnsi="David" w:cs="David"/>
          <w:rtl/>
        </w:rPr>
        <w:t xml:space="preserve"> ללא הגבלה (בין אם הן פרטיות או קבוצתיות), הגדרות לחיבור משתמש לקבוצות דיבור כלשהן או להגדרת קשר בין קבוצות, הגדרת מאפייני משתמשים בקבוצות וכן הקמת קבוצות ושינויים בקבוצות.</w:t>
      </w:r>
    </w:p>
    <w:p w14:paraId="10DFE61F" w14:textId="77777777" w:rsidR="001E0DC8" w:rsidRPr="00544456" w:rsidRDefault="001E0DC8" w:rsidP="0097483B">
      <w:pPr>
        <w:pStyle w:val="afff0"/>
        <w:keepNext/>
        <w:keepLines/>
        <w:widowControl w:val="0"/>
        <w:numPr>
          <w:ilvl w:val="4"/>
          <w:numId w:val="83"/>
        </w:numPr>
        <w:spacing w:before="120" w:after="120" w:line="360" w:lineRule="auto"/>
        <w:rPr>
          <w:rFonts w:ascii="David" w:hAnsi="David" w:cs="David"/>
          <w:rtl/>
        </w:rPr>
      </w:pPr>
      <w:r w:rsidRPr="00544456">
        <w:rPr>
          <w:rFonts w:ascii="David" w:hAnsi="David" w:cs="David"/>
          <w:rtl/>
        </w:rPr>
        <w:t xml:space="preserve">המשרד יקבל הרשאה להפעלת </w:t>
      </w:r>
      <w:r w:rsidR="00E27B06">
        <w:rPr>
          <w:rFonts w:ascii="David" w:hAnsi="David" w:cs="David" w:hint="cs"/>
          <w:rtl/>
        </w:rPr>
        <w:t>2</w:t>
      </w:r>
      <w:r w:rsidR="003C7532">
        <w:rPr>
          <w:rFonts w:ascii="David" w:hAnsi="David" w:cs="David" w:hint="cs"/>
          <w:rtl/>
        </w:rPr>
        <w:t xml:space="preserve"> </w:t>
      </w:r>
      <w:r w:rsidRPr="00544456">
        <w:rPr>
          <w:rFonts w:ascii="David" w:hAnsi="David" w:cs="David"/>
          <w:rtl/>
        </w:rPr>
        <w:t>עמדת שיגור ללא עלות לכל תקופת ההתקשרות</w:t>
      </w:r>
      <w:r w:rsidR="00C10814">
        <w:rPr>
          <w:rFonts w:ascii="David" w:hAnsi="David" w:cs="David" w:hint="cs"/>
          <w:rtl/>
        </w:rPr>
        <w:t xml:space="preserve"> (אחת מהן תהיה אדמיניסטרטור)</w:t>
      </w:r>
      <w:r w:rsidRPr="00544456">
        <w:rPr>
          <w:rFonts w:ascii="David" w:hAnsi="David" w:cs="David"/>
          <w:rtl/>
        </w:rPr>
        <w:t xml:space="preserve">. </w:t>
      </w:r>
    </w:p>
    <w:p w14:paraId="788BEF20" w14:textId="77777777" w:rsidR="001E0DC8" w:rsidRDefault="001E0DC8" w:rsidP="0097483B">
      <w:pPr>
        <w:pStyle w:val="afff0"/>
        <w:keepNext/>
        <w:keepLines/>
        <w:widowControl w:val="0"/>
        <w:numPr>
          <w:ilvl w:val="4"/>
          <w:numId w:val="83"/>
        </w:numPr>
        <w:spacing w:before="120" w:after="120" w:line="360" w:lineRule="auto"/>
        <w:rPr>
          <w:rFonts w:ascii="David" w:hAnsi="David" w:cs="David"/>
        </w:rPr>
      </w:pPr>
      <w:r w:rsidRPr="00544456">
        <w:rPr>
          <w:rFonts w:ascii="David" w:hAnsi="David" w:cs="David"/>
          <w:rtl/>
        </w:rPr>
        <w:t>ה</w:t>
      </w:r>
      <w:r w:rsidR="00662BD3">
        <w:rPr>
          <w:rFonts w:ascii="David" w:hAnsi="David" w:cs="David" w:hint="cs"/>
          <w:rtl/>
        </w:rPr>
        <w:t>זוכה</w:t>
      </w:r>
      <w:r w:rsidR="00662BD3">
        <w:rPr>
          <w:rFonts w:ascii="David" w:hAnsi="David" w:cs="David"/>
          <w:rtl/>
        </w:rPr>
        <w:t xml:space="preserve"> </w:t>
      </w:r>
      <w:r w:rsidR="00662BD3">
        <w:rPr>
          <w:rFonts w:ascii="David" w:hAnsi="David" w:cs="David" w:hint="cs"/>
          <w:rtl/>
        </w:rPr>
        <w:t>י</w:t>
      </w:r>
      <w:r w:rsidRPr="00544456">
        <w:rPr>
          <w:rFonts w:ascii="David" w:hAnsi="David" w:cs="David"/>
          <w:rtl/>
        </w:rPr>
        <w:t>אפשר את העברת המידע של נתוני המפות למערכות צד שלישי של המשרדים כגון מערכת מפות "תמונת נוף". המידע שיועבר כולל את הנתונים הקיימים בחברה כדוגמת מיקום, סוג מכשיר, שם המנוי וכדומה, בהתאם לאפיון שיבוצע עם החברה. המידע יועבר על ידי החברה בפורמטים המקובלים ועל פי צורכי המשרדים.</w:t>
      </w:r>
    </w:p>
    <w:p w14:paraId="2B61A3D9" w14:textId="77777777" w:rsidR="00D12468" w:rsidRPr="00544456" w:rsidRDefault="00D12468" w:rsidP="0097483B">
      <w:pPr>
        <w:pStyle w:val="afff0"/>
        <w:keepNext/>
        <w:keepLines/>
        <w:widowControl w:val="0"/>
        <w:numPr>
          <w:ilvl w:val="4"/>
          <w:numId w:val="83"/>
        </w:numPr>
        <w:spacing w:before="120" w:after="120" w:line="360" w:lineRule="auto"/>
        <w:rPr>
          <w:rFonts w:ascii="David" w:hAnsi="David" w:cs="David"/>
          <w:rtl/>
        </w:rPr>
      </w:pPr>
      <w:r>
        <w:rPr>
          <w:rFonts w:ascii="David" w:hAnsi="David" w:cs="David" w:hint="cs"/>
          <w:rtl/>
        </w:rPr>
        <w:t>באחריות הזוכה ועל חשבונו לספק את חומרת המחשב הנדרשת להפעלת עמדת השיגור ועמדת הניהול.</w:t>
      </w:r>
    </w:p>
    <w:p w14:paraId="5BD7942C" w14:textId="77777777" w:rsidR="00CC6FF4" w:rsidRDefault="00CC6FF4" w:rsidP="0097483B">
      <w:pPr>
        <w:pStyle w:val="afff0"/>
        <w:keepNext/>
        <w:keepLines/>
        <w:widowControl w:val="0"/>
        <w:numPr>
          <w:ilvl w:val="4"/>
          <w:numId w:val="83"/>
        </w:numPr>
        <w:spacing w:before="120" w:after="120" w:line="360" w:lineRule="auto"/>
        <w:rPr>
          <w:rFonts w:ascii="David" w:hAnsi="David" w:cs="David"/>
        </w:rPr>
      </w:pPr>
      <w:r>
        <w:rPr>
          <w:rFonts w:ascii="David" w:hAnsi="David" w:cs="David" w:hint="cs"/>
          <w:rtl/>
        </w:rPr>
        <w:t>באחריות הזוכה ועל חשבונו</w:t>
      </w:r>
      <w:r w:rsidR="001E0DC8" w:rsidRPr="00544456">
        <w:rPr>
          <w:rFonts w:ascii="David" w:hAnsi="David" w:cs="David"/>
          <w:rtl/>
        </w:rPr>
        <w:t xml:space="preserve"> לספק ציוד היקפי לעמדת שיגור כדוגמת מיקרופון שולחני עם לחצן </w:t>
      </w:r>
      <w:r w:rsidR="001E0DC8" w:rsidRPr="00544456">
        <w:rPr>
          <w:rFonts w:ascii="David" w:hAnsi="David" w:cs="David"/>
        </w:rPr>
        <w:t>PTT</w:t>
      </w:r>
      <w:r w:rsidR="001E0DC8" w:rsidRPr="00544456">
        <w:rPr>
          <w:rFonts w:ascii="David" w:hAnsi="David" w:cs="David"/>
          <w:rtl/>
        </w:rPr>
        <w:t>, רמקול שולחני.</w:t>
      </w:r>
      <w:r w:rsidR="00330306" w:rsidRPr="00544456">
        <w:rPr>
          <w:rFonts w:ascii="David" w:hAnsi="David" w:cs="David"/>
          <w:rtl/>
        </w:rPr>
        <w:t xml:space="preserve"> </w:t>
      </w:r>
    </w:p>
    <w:p w14:paraId="785C3BBD" w14:textId="77777777" w:rsidR="00844165" w:rsidRPr="00EA0C58" w:rsidRDefault="00A2309D" w:rsidP="0034438E">
      <w:pPr>
        <w:pStyle w:val="afff0"/>
        <w:keepNext/>
        <w:keepLines/>
        <w:widowControl w:val="0"/>
        <w:numPr>
          <w:ilvl w:val="3"/>
          <w:numId w:val="83"/>
        </w:numPr>
        <w:spacing w:before="120" w:after="120" w:line="360" w:lineRule="auto"/>
        <w:outlineLvl w:val="5"/>
        <w:rPr>
          <w:rFonts w:ascii="David" w:hAnsi="David" w:cs="David"/>
        </w:rPr>
      </w:pPr>
      <w:r>
        <w:rPr>
          <w:rFonts w:ascii="David" w:hAnsi="David" w:cs="David" w:hint="cs"/>
          <w:u w:val="single"/>
          <w:rtl/>
        </w:rPr>
        <w:t xml:space="preserve"> </w:t>
      </w:r>
      <w:r w:rsidR="00844165" w:rsidRPr="00EA0C58">
        <w:rPr>
          <w:rFonts w:ascii="David" w:hAnsi="David" w:cs="David"/>
          <w:u w:val="single"/>
          <w:rtl/>
        </w:rPr>
        <w:t>עמדת ניהול/מנהל מערכת</w:t>
      </w:r>
      <w:r w:rsidR="00844165" w:rsidRPr="00EA0C58">
        <w:rPr>
          <w:rFonts w:ascii="David" w:hAnsi="David" w:cs="David" w:hint="cs"/>
          <w:u w:val="single"/>
          <w:rtl/>
        </w:rPr>
        <w:t>(</w:t>
      </w:r>
      <w:r w:rsidR="00844165" w:rsidRPr="00EA0C58">
        <w:rPr>
          <w:rFonts w:ascii="David" w:hAnsi="David" w:cs="David"/>
          <w:u w:val="single"/>
          <w:rtl/>
        </w:rPr>
        <w:t xml:space="preserve"> </w:t>
      </w:r>
      <w:r w:rsidR="00844165" w:rsidRPr="00EA0C58">
        <w:rPr>
          <w:rFonts w:ascii="David" w:hAnsi="David" w:cs="David"/>
          <w:u w:val="single"/>
        </w:rPr>
        <w:t>Administrator</w:t>
      </w:r>
      <w:r w:rsidR="00844165" w:rsidRPr="00EA0C58">
        <w:rPr>
          <w:rFonts w:ascii="David" w:hAnsi="David" w:cs="David"/>
          <w:u w:val="single"/>
          <w:rtl/>
        </w:rPr>
        <w:t>)</w:t>
      </w:r>
      <w:r w:rsidR="00844165" w:rsidRPr="00EA0C58">
        <w:rPr>
          <w:rFonts w:ascii="David" w:hAnsi="David" w:cs="David" w:hint="cs"/>
          <w:u w:val="single"/>
          <w:rtl/>
        </w:rPr>
        <w:t>:</w:t>
      </w:r>
    </w:p>
    <w:p w14:paraId="056CC71D" w14:textId="77777777" w:rsidR="00844165" w:rsidRPr="00844165" w:rsidRDefault="00844165" w:rsidP="00EA0C58">
      <w:pPr>
        <w:pStyle w:val="afff0"/>
        <w:keepNext/>
        <w:keepLines/>
        <w:widowControl w:val="0"/>
        <w:numPr>
          <w:ilvl w:val="4"/>
          <w:numId w:val="83"/>
        </w:numPr>
        <w:spacing w:before="120" w:after="120" w:line="360" w:lineRule="auto"/>
        <w:rPr>
          <w:rFonts w:ascii="David" w:hAnsi="David" w:cs="David"/>
        </w:rPr>
      </w:pPr>
      <w:r w:rsidRPr="00844165">
        <w:rPr>
          <w:rFonts w:ascii="David" w:hAnsi="David" w:cs="David"/>
          <w:rtl/>
        </w:rPr>
        <w:t>עמדת הניהול הינה מערכת מבוססת תוכנה המאפשרת למנהל המערכת לבצע הגדרות טכניות,</w:t>
      </w:r>
    </w:p>
    <w:p w14:paraId="391F43FB" w14:textId="77777777" w:rsidR="00844165" w:rsidRPr="00844165" w:rsidRDefault="00844165" w:rsidP="00844165">
      <w:pPr>
        <w:pStyle w:val="afff0"/>
        <w:keepNext/>
        <w:keepLines/>
        <w:widowControl w:val="0"/>
        <w:spacing w:before="120" w:after="120" w:line="360" w:lineRule="auto"/>
        <w:ind w:left="2352"/>
        <w:rPr>
          <w:rFonts w:ascii="David" w:hAnsi="David" w:cs="David"/>
        </w:rPr>
      </w:pPr>
      <w:r w:rsidRPr="00844165">
        <w:rPr>
          <w:rFonts w:ascii="David" w:hAnsi="David" w:cs="David"/>
          <w:rtl/>
        </w:rPr>
        <w:t>תפעוליות ותחזוקה לרבות: ביצוע הגדרות והרשאות למשתמשים, נידוי משתמשים, חסימת</w:t>
      </w:r>
    </w:p>
    <w:p w14:paraId="7F7FC09B" w14:textId="77777777" w:rsidR="00844165" w:rsidRPr="00844165" w:rsidRDefault="00844165" w:rsidP="00844165">
      <w:pPr>
        <w:pStyle w:val="afff0"/>
        <w:keepNext/>
        <w:keepLines/>
        <w:widowControl w:val="0"/>
        <w:spacing w:before="120" w:after="120" w:line="360" w:lineRule="auto"/>
        <w:ind w:left="2352"/>
        <w:rPr>
          <w:rFonts w:ascii="David" w:hAnsi="David" w:cs="David"/>
        </w:rPr>
      </w:pPr>
      <w:r w:rsidRPr="00844165">
        <w:rPr>
          <w:rFonts w:ascii="David" w:hAnsi="David" w:cs="David"/>
          <w:rtl/>
        </w:rPr>
        <w:t xml:space="preserve">משתמש עם מכשיר </w:t>
      </w:r>
      <w:r w:rsidRPr="00844165">
        <w:rPr>
          <w:rFonts w:ascii="David" w:hAnsi="David" w:cs="David"/>
        </w:rPr>
        <w:t>POC</w:t>
      </w:r>
      <w:r w:rsidRPr="00844165">
        <w:rPr>
          <w:rFonts w:ascii="David" w:hAnsi="David" w:cs="David"/>
          <w:rtl/>
        </w:rPr>
        <w:t xml:space="preserve"> ייעודי להתקנת אפליקציות ומתן תכונות למשתמשים על פי הרשאה.</w:t>
      </w:r>
    </w:p>
    <w:p w14:paraId="630D0500" w14:textId="77777777" w:rsidR="00844165" w:rsidRDefault="00E94608" w:rsidP="00EA0C58">
      <w:pPr>
        <w:pStyle w:val="afff0"/>
        <w:keepNext/>
        <w:keepLines/>
        <w:widowControl w:val="0"/>
        <w:numPr>
          <w:ilvl w:val="4"/>
          <w:numId w:val="83"/>
        </w:numPr>
        <w:spacing w:before="120" w:after="120" w:line="360" w:lineRule="auto"/>
        <w:rPr>
          <w:rFonts w:ascii="David" w:hAnsi="David" w:cs="David"/>
        </w:rPr>
      </w:pPr>
      <w:r>
        <w:rPr>
          <w:rFonts w:ascii="David" w:hAnsi="David" w:cs="David" w:hint="cs"/>
          <w:rtl/>
        </w:rPr>
        <w:t xml:space="preserve"> </w:t>
      </w:r>
      <w:r w:rsidR="00844165" w:rsidRPr="00844165">
        <w:rPr>
          <w:rFonts w:ascii="David" w:hAnsi="David" w:cs="David"/>
          <w:rtl/>
        </w:rPr>
        <w:t xml:space="preserve">עמדת הניהול תתבסס על תוכנה ייעודית מקומית </w:t>
      </w:r>
      <w:r w:rsidR="00844165">
        <w:rPr>
          <w:rFonts w:ascii="David" w:hAnsi="David" w:cs="David" w:hint="cs"/>
          <w:rtl/>
        </w:rPr>
        <w:t>(</w:t>
      </w:r>
      <w:r w:rsidR="00844165" w:rsidRPr="00844165">
        <w:rPr>
          <w:rFonts w:ascii="David" w:hAnsi="David" w:cs="David"/>
          <w:rtl/>
        </w:rPr>
        <w:t>שתותקן על מחשב במשרד</w:t>
      </w:r>
      <w:r w:rsidR="00844165">
        <w:rPr>
          <w:rFonts w:ascii="David" w:hAnsi="David" w:cs="David" w:hint="cs"/>
          <w:rtl/>
        </w:rPr>
        <w:t>)</w:t>
      </w:r>
      <w:r w:rsidR="00844165" w:rsidRPr="00844165">
        <w:rPr>
          <w:rFonts w:ascii="David" w:hAnsi="David" w:cs="David"/>
          <w:rtl/>
        </w:rPr>
        <w:t xml:space="preserve">. </w:t>
      </w:r>
    </w:p>
    <w:p w14:paraId="0585B33C" w14:textId="77777777" w:rsidR="00844165" w:rsidRDefault="00E94608" w:rsidP="00EA0C58">
      <w:pPr>
        <w:pStyle w:val="afff0"/>
        <w:keepNext/>
        <w:keepLines/>
        <w:widowControl w:val="0"/>
        <w:numPr>
          <w:ilvl w:val="4"/>
          <w:numId w:val="83"/>
        </w:numPr>
        <w:spacing w:before="120" w:after="120" w:line="360" w:lineRule="auto"/>
        <w:rPr>
          <w:rFonts w:ascii="David" w:hAnsi="David" w:cs="David"/>
        </w:rPr>
      </w:pPr>
      <w:r>
        <w:rPr>
          <w:rFonts w:ascii="David" w:hAnsi="David" w:cs="David" w:hint="cs"/>
          <w:rtl/>
        </w:rPr>
        <w:t xml:space="preserve"> </w:t>
      </w:r>
      <w:r w:rsidR="00844165" w:rsidRPr="00844165">
        <w:rPr>
          <w:rFonts w:ascii="David" w:hAnsi="David" w:cs="David"/>
          <w:rtl/>
        </w:rPr>
        <w:t>עמדת הניהול תוכל לפעול גם על גבי עמדת המחשב המיועדת לעמדת השיגור.</w:t>
      </w:r>
    </w:p>
    <w:p w14:paraId="7539BD4A" w14:textId="77777777" w:rsidR="00844165" w:rsidRPr="00844165" w:rsidRDefault="00844165" w:rsidP="00EA0C58">
      <w:pPr>
        <w:pStyle w:val="afff0"/>
        <w:keepNext/>
        <w:keepLines/>
        <w:widowControl w:val="0"/>
        <w:numPr>
          <w:ilvl w:val="4"/>
          <w:numId w:val="83"/>
        </w:numPr>
        <w:spacing w:before="120" w:after="120" w:line="360" w:lineRule="auto"/>
        <w:rPr>
          <w:rFonts w:ascii="David" w:hAnsi="David" w:cs="David"/>
        </w:rPr>
      </w:pPr>
      <w:r w:rsidRPr="00844165">
        <w:rPr>
          <w:rFonts w:ascii="David" w:hAnsi="David" w:cs="David"/>
          <w:rtl/>
        </w:rPr>
        <w:t xml:space="preserve"> הפעלת</w:t>
      </w:r>
      <w:r>
        <w:rPr>
          <w:rFonts w:ascii="David" w:hAnsi="David" w:cs="David" w:hint="cs"/>
          <w:rtl/>
        </w:rPr>
        <w:t xml:space="preserve"> </w:t>
      </w:r>
      <w:r w:rsidRPr="00844165">
        <w:rPr>
          <w:rFonts w:ascii="David" w:hAnsi="David" w:cs="David"/>
          <w:rtl/>
        </w:rPr>
        <w:t>העמדות</w:t>
      </w:r>
      <w:r>
        <w:rPr>
          <w:rFonts w:ascii="David" w:hAnsi="David" w:cs="David" w:hint="cs"/>
          <w:rtl/>
        </w:rPr>
        <w:t xml:space="preserve"> (</w:t>
      </w:r>
      <w:r w:rsidRPr="00844165">
        <w:rPr>
          <w:rFonts w:ascii="David" w:hAnsi="David" w:cs="David"/>
          <w:rtl/>
        </w:rPr>
        <w:t>השיגור והניהול</w:t>
      </w:r>
      <w:r>
        <w:rPr>
          <w:rFonts w:ascii="David" w:hAnsi="David" w:cs="David" w:hint="cs"/>
          <w:rtl/>
        </w:rPr>
        <w:t>)</w:t>
      </w:r>
      <w:r w:rsidRPr="00844165">
        <w:rPr>
          <w:rFonts w:ascii="David" w:hAnsi="David" w:cs="David"/>
          <w:rtl/>
        </w:rPr>
        <w:t xml:space="preserve"> הינה להחלטת המשרד.</w:t>
      </w:r>
    </w:p>
    <w:p w14:paraId="431FBE70" w14:textId="77777777" w:rsidR="00844165" w:rsidRPr="00844165" w:rsidRDefault="00E94608" w:rsidP="00EA0C58">
      <w:pPr>
        <w:pStyle w:val="afff0"/>
        <w:keepNext/>
        <w:keepLines/>
        <w:widowControl w:val="0"/>
        <w:numPr>
          <w:ilvl w:val="4"/>
          <w:numId w:val="83"/>
        </w:numPr>
        <w:spacing w:before="120" w:after="120" w:line="360" w:lineRule="auto"/>
        <w:rPr>
          <w:rFonts w:ascii="David" w:hAnsi="David" w:cs="David"/>
        </w:rPr>
      </w:pPr>
      <w:r>
        <w:rPr>
          <w:rFonts w:ascii="David" w:hAnsi="David" w:cs="David" w:hint="cs"/>
          <w:rtl/>
        </w:rPr>
        <w:t xml:space="preserve"> </w:t>
      </w:r>
      <w:r w:rsidR="00844165" w:rsidRPr="00844165">
        <w:rPr>
          <w:rFonts w:ascii="David" w:hAnsi="David" w:cs="David"/>
          <w:rtl/>
        </w:rPr>
        <w:t xml:space="preserve">המשרד יקבל הרשאה להפעלת </w:t>
      </w:r>
      <w:r w:rsidR="00844165">
        <w:rPr>
          <w:rFonts w:ascii="David" w:hAnsi="David" w:cs="David" w:hint="cs"/>
          <w:rtl/>
        </w:rPr>
        <w:t xml:space="preserve"> שתי </w:t>
      </w:r>
      <w:r w:rsidR="00844165" w:rsidRPr="00844165">
        <w:rPr>
          <w:rFonts w:ascii="David" w:hAnsi="David" w:cs="David"/>
          <w:rtl/>
        </w:rPr>
        <w:t xml:space="preserve">עמדת ניהול מערכת </w:t>
      </w:r>
      <w:r w:rsidR="00844165">
        <w:rPr>
          <w:rFonts w:ascii="David" w:hAnsi="David" w:cs="David" w:hint="cs"/>
          <w:rtl/>
        </w:rPr>
        <w:t>על חשבון הזוכה.</w:t>
      </w:r>
    </w:p>
    <w:p w14:paraId="33D9A096" w14:textId="77777777" w:rsidR="00844165" w:rsidRPr="00544456" w:rsidRDefault="00844165" w:rsidP="000D1315">
      <w:pPr>
        <w:pStyle w:val="afff0"/>
        <w:keepNext/>
        <w:keepLines/>
        <w:widowControl w:val="0"/>
        <w:spacing w:before="120" w:after="120" w:line="360" w:lineRule="auto"/>
        <w:ind w:left="2352"/>
        <w:rPr>
          <w:rFonts w:ascii="David" w:hAnsi="David" w:cs="David"/>
          <w:rtl/>
        </w:rPr>
      </w:pPr>
    </w:p>
    <w:p w14:paraId="3EF2626C" w14:textId="77777777" w:rsidR="001E0DC8" w:rsidRPr="00544456" w:rsidRDefault="001E0DC8" w:rsidP="0034438E">
      <w:pPr>
        <w:pStyle w:val="afff0"/>
        <w:keepNext/>
        <w:keepLines/>
        <w:widowControl w:val="0"/>
        <w:numPr>
          <w:ilvl w:val="3"/>
          <w:numId w:val="83"/>
        </w:numPr>
        <w:spacing w:before="120" w:after="120" w:line="360" w:lineRule="auto"/>
        <w:outlineLvl w:val="5"/>
        <w:rPr>
          <w:rFonts w:ascii="David" w:hAnsi="David" w:cs="David"/>
          <w:u w:val="single"/>
          <w:rtl/>
        </w:rPr>
      </w:pPr>
      <w:r w:rsidRPr="00544456">
        <w:rPr>
          <w:rFonts w:ascii="David" w:hAnsi="David" w:cs="David"/>
          <w:u w:val="single"/>
          <w:rtl/>
        </w:rPr>
        <w:t>הערות כלליות נוספות</w:t>
      </w:r>
      <w:r w:rsidR="009D2B73">
        <w:rPr>
          <w:rFonts w:ascii="David" w:hAnsi="David" w:cs="David" w:hint="cs"/>
          <w:u w:val="single"/>
          <w:rtl/>
        </w:rPr>
        <w:t xml:space="preserve"> לסעיף 13.</w:t>
      </w:r>
      <w:r w:rsidR="00E94608">
        <w:rPr>
          <w:rFonts w:ascii="David" w:hAnsi="David" w:cs="David" w:hint="cs"/>
          <w:u w:val="single"/>
          <w:rtl/>
        </w:rPr>
        <w:t>8.5</w:t>
      </w:r>
      <w:r w:rsidR="009D2B73">
        <w:rPr>
          <w:rFonts w:ascii="David" w:hAnsi="David" w:cs="David" w:hint="cs"/>
          <w:u w:val="single"/>
          <w:rtl/>
        </w:rPr>
        <w:t xml:space="preserve"> על כלל תתי סעיפיו</w:t>
      </w:r>
      <w:r w:rsidRPr="00544456">
        <w:rPr>
          <w:rFonts w:ascii="David" w:hAnsi="David" w:cs="David"/>
          <w:u w:val="single"/>
          <w:rtl/>
        </w:rPr>
        <w:t>:</w:t>
      </w:r>
    </w:p>
    <w:p w14:paraId="73B6B175" w14:textId="77777777" w:rsidR="008E5AA5" w:rsidRDefault="00B01A3E" w:rsidP="00EA0C58">
      <w:pPr>
        <w:pStyle w:val="afff0"/>
        <w:keepNext/>
        <w:keepLines/>
        <w:widowControl w:val="0"/>
        <w:numPr>
          <w:ilvl w:val="4"/>
          <w:numId w:val="83"/>
        </w:numPr>
        <w:spacing w:before="120" w:after="120" w:line="360" w:lineRule="auto"/>
        <w:rPr>
          <w:rFonts w:ascii="David" w:hAnsi="David" w:cs="David"/>
        </w:rPr>
      </w:pPr>
      <w:r>
        <w:rPr>
          <w:rFonts w:ascii="David" w:hAnsi="David" w:cs="David" w:hint="cs"/>
          <w:rtl/>
        </w:rPr>
        <w:t xml:space="preserve">רב </w:t>
      </w:r>
      <w:r w:rsidR="001E0DC8" w:rsidRPr="00544456">
        <w:rPr>
          <w:rFonts w:ascii="David" w:hAnsi="David" w:cs="David"/>
          <w:rtl/>
        </w:rPr>
        <w:t>מטען שולחני ייעודי באתרים</w:t>
      </w:r>
      <w:r w:rsidR="008E5AA5">
        <w:rPr>
          <w:rFonts w:ascii="David" w:hAnsi="David" w:cs="David" w:hint="cs"/>
          <w:rtl/>
        </w:rPr>
        <w:t xml:space="preserve"> אשר יכיל בתוכו אפשר</w:t>
      </w:r>
      <w:r w:rsidR="00623C1E">
        <w:rPr>
          <w:rFonts w:ascii="David" w:hAnsi="David" w:cs="David" w:hint="cs"/>
          <w:rtl/>
        </w:rPr>
        <w:t xml:space="preserve">ות להטעין בו זמנית 4 מכשירים </w:t>
      </w:r>
      <w:r w:rsidR="008E5AA5">
        <w:rPr>
          <w:rFonts w:ascii="David" w:hAnsi="David" w:cs="David" w:hint="cs"/>
          <w:rtl/>
        </w:rPr>
        <w:t>לכל הפחות</w:t>
      </w:r>
      <w:r w:rsidR="001E0DC8" w:rsidRPr="00544456">
        <w:rPr>
          <w:rFonts w:ascii="David" w:hAnsi="David" w:cs="David"/>
          <w:rtl/>
        </w:rPr>
        <w:t xml:space="preserve"> : </w:t>
      </w:r>
      <w:r w:rsidR="008E5AA5">
        <w:rPr>
          <w:rFonts w:ascii="David" w:hAnsi="David" w:cs="David" w:hint="cs"/>
          <w:rtl/>
        </w:rPr>
        <w:t xml:space="preserve">(יש לציין למען הסר ספק כי סעיף זה עומד בפני עצמו ולא סותר את ה"קיט" אשר צריך להיות מסופק עם כל </w:t>
      </w:r>
      <w:r w:rsidR="008E5AA5" w:rsidRPr="00E17C6C">
        <w:rPr>
          <w:rFonts w:ascii="David" w:hAnsi="David" w:cs="David" w:hint="cs"/>
          <w:u w:val="single"/>
          <w:rtl/>
        </w:rPr>
        <w:t>מכשיר קשר בודד</w:t>
      </w:r>
      <w:r w:rsidR="008E5AA5">
        <w:rPr>
          <w:rFonts w:ascii="David" w:hAnsi="David" w:cs="David" w:hint="cs"/>
          <w:rtl/>
        </w:rPr>
        <w:t>)</w:t>
      </w:r>
    </w:p>
    <w:p w14:paraId="42C2C8BE" w14:textId="77777777" w:rsidR="008E5AA5" w:rsidRDefault="008E5AA5" w:rsidP="00EA0C58">
      <w:pPr>
        <w:pStyle w:val="afff0"/>
        <w:keepNext/>
        <w:keepLines/>
        <w:widowControl w:val="0"/>
        <w:numPr>
          <w:ilvl w:val="5"/>
          <w:numId w:val="83"/>
        </w:numPr>
        <w:spacing w:before="120" w:after="120" w:line="360" w:lineRule="auto"/>
        <w:rPr>
          <w:rFonts w:ascii="David" w:hAnsi="David" w:cs="David"/>
        </w:rPr>
      </w:pPr>
      <w:r>
        <w:rPr>
          <w:rFonts w:ascii="David" w:hAnsi="David" w:cs="David" w:hint="cs"/>
          <w:rtl/>
        </w:rPr>
        <w:t xml:space="preserve">רב מטען </w:t>
      </w:r>
      <w:r w:rsidRPr="000C4837">
        <w:rPr>
          <w:rFonts w:ascii="David" w:hAnsi="David" w:cs="David" w:hint="cs"/>
          <w:b/>
          <w:bCs/>
          <w:rtl/>
        </w:rPr>
        <w:t>אחד</w:t>
      </w:r>
      <w:r>
        <w:rPr>
          <w:rFonts w:ascii="David" w:hAnsi="David" w:cs="David" w:hint="cs"/>
          <w:rtl/>
        </w:rPr>
        <w:t xml:space="preserve"> ל</w:t>
      </w:r>
      <w:r>
        <w:rPr>
          <w:rFonts w:ascii="David" w:hAnsi="David" w:cs="David"/>
          <w:rtl/>
        </w:rPr>
        <w:t>רשות ביומטרית</w:t>
      </w:r>
      <w:r>
        <w:rPr>
          <w:rFonts w:ascii="David" w:hAnsi="David" w:cs="David" w:hint="cs"/>
          <w:rtl/>
        </w:rPr>
        <w:t>.</w:t>
      </w:r>
    </w:p>
    <w:p w14:paraId="459C08F3" w14:textId="77777777" w:rsidR="00B371F9" w:rsidRDefault="00ED23AE" w:rsidP="00EA0C58">
      <w:pPr>
        <w:pStyle w:val="afff0"/>
        <w:keepNext/>
        <w:keepLines/>
        <w:widowControl w:val="0"/>
        <w:numPr>
          <w:ilvl w:val="5"/>
          <w:numId w:val="83"/>
        </w:numPr>
        <w:spacing w:before="120" w:after="120" w:line="360" w:lineRule="auto"/>
        <w:rPr>
          <w:rFonts w:ascii="David" w:hAnsi="David" w:cs="David"/>
        </w:rPr>
      </w:pPr>
      <w:r w:rsidRPr="000C4837">
        <w:rPr>
          <w:rFonts w:ascii="David" w:hAnsi="David" w:cs="David" w:hint="cs"/>
          <w:b/>
          <w:bCs/>
          <w:rtl/>
        </w:rPr>
        <w:t>שני</w:t>
      </w:r>
      <w:r>
        <w:rPr>
          <w:rFonts w:ascii="David" w:hAnsi="David" w:cs="David" w:hint="cs"/>
          <w:rtl/>
        </w:rPr>
        <w:t xml:space="preserve"> רב</w:t>
      </w:r>
      <w:r w:rsidR="00B371F9">
        <w:rPr>
          <w:rFonts w:ascii="David" w:hAnsi="David" w:cs="David" w:hint="cs"/>
          <w:rtl/>
        </w:rPr>
        <w:t>י</w:t>
      </w:r>
      <w:r>
        <w:rPr>
          <w:rFonts w:ascii="David" w:hAnsi="David" w:cs="David" w:hint="cs"/>
          <w:rtl/>
        </w:rPr>
        <w:t xml:space="preserve"> מטען </w:t>
      </w:r>
      <w:r w:rsidR="00B371F9">
        <w:rPr>
          <w:rFonts w:ascii="David" w:hAnsi="David" w:cs="David" w:hint="cs"/>
          <w:rtl/>
        </w:rPr>
        <w:t>ל</w:t>
      </w:r>
      <w:r w:rsidR="001E0DC8" w:rsidRPr="00544456">
        <w:rPr>
          <w:rFonts w:ascii="David" w:hAnsi="David" w:cs="David"/>
          <w:rtl/>
        </w:rPr>
        <w:t xml:space="preserve">משרד ראשי </w:t>
      </w:r>
      <w:r w:rsidR="00B371F9">
        <w:rPr>
          <w:rFonts w:ascii="David" w:hAnsi="David" w:cs="David" w:hint="cs"/>
          <w:rtl/>
        </w:rPr>
        <w:t>(אחד למוקד ואחד למאבטחים</w:t>
      </w:r>
      <w:r w:rsidR="00E17C6C">
        <w:rPr>
          <w:rFonts w:ascii="David" w:hAnsi="David" w:cs="David" w:hint="cs"/>
          <w:rtl/>
        </w:rPr>
        <w:t>)</w:t>
      </w:r>
    </w:p>
    <w:p w14:paraId="0E1029A6" w14:textId="77777777" w:rsidR="00B371F9" w:rsidRDefault="00B371F9" w:rsidP="00EA0C58">
      <w:pPr>
        <w:pStyle w:val="afff0"/>
        <w:keepNext/>
        <w:keepLines/>
        <w:widowControl w:val="0"/>
        <w:numPr>
          <w:ilvl w:val="5"/>
          <w:numId w:val="83"/>
        </w:numPr>
        <w:spacing w:before="120" w:after="120" w:line="360" w:lineRule="auto"/>
        <w:rPr>
          <w:rFonts w:ascii="David" w:hAnsi="David" w:cs="David"/>
        </w:rPr>
      </w:pPr>
      <w:r>
        <w:rPr>
          <w:rFonts w:ascii="David" w:hAnsi="David" w:cs="David" w:hint="cs"/>
          <w:rtl/>
        </w:rPr>
        <w:t xml:space="preserve">רב מטען </w:t>
      </w:r>
      <w:r w:rsidRPr="000C4837">
        <w:rPr>
          <w:rFonts w:ascii="David" w:hAnsi="David" w:cs="David" w:hint="cs"/>
          <w:b/>
          <w:bCs/>
          <w:rtl/>
        </w:rPr>
        <w:t>אחד</w:t>
      </w:r>
      <w:r>
        <w:rPr>
          <w:rFonts w:ascii="David" w:hAnsi="David" w:cs="David" w:hint="cs"/>
          <w:rtl/>
        </w:rPr>
        <w:t xml:space="preserve"> </w:t>
      </w:r>
      <w:r w:rsidRPr="000C4837">
        <w:rPr>
          <w:rFonts w:ascii="David" w:hAnsi="David" w:cs="David" w:hint="cs"/>
          <w:u w:val="single"/>
          <w:rtl/>
        </w:rPr>
        <w:t>לכל בית שר</w:t>
      </w:r>
      <w:r>
        <w:rPr>
          <w:rFonts w:ascii="David" w:hAnsi="David" w:cs="David" w:hint="cs"/>
          <w:rtl/>
        </w:rPr>
        <w:t xml:space="preserve"> </w:t>
      </w:r>
      <w:r w:rsidR="000C4837">
        <w:rPr>
          <w:rFonts w:ascii="David" w:hAnsi="David" w:cs="David" w:hint="cs"/>
          <w:rtl/>
        </w:rPr>
        <w:t>.</w:t>
      </w:r>
    </w:p>
    <w:p w14:paraId="1D1A70D7" w14:textId="77777777" w:rsidR="001E0DC8" w:rsidRPr="00544456" w:rsidRDefault="00B371F9" w:rsidP="00EA0C58">
      <w:pPr>
        <w:pStyle w:val="afff0"/>
        <w:keepNext/>
        <w:keepLines/>
        <w:widowControl w:val="0"/>
        <w:numPr>
          <w:ilvl w:val="5"/>
          <w:numId w:val="83"/>
        </w:numPr>
        <w:spacing w:before="120" w:after="120" w:line="360" w:lineRule="auto"/>
        <w:rPr>
          <w:rFonts w:ascii="David" w:hAnsi="David" w:cs="David"/>
          <w:rtl/>
        </w:rPr>
      </w:pPr>
      <w:r>
        <w:rPr>
          <w:rFonts w:ascii="David" w:hAnsi="David" w:cs="David" w:hint="cs"/>
          <w:rtl/>
        </w:rPr>
        <w:t xml:space="preserve">רב מטען </w:t>
      </w:r>
      <w:r w:rsidRPr="000C4837">
        <w:rPr>
          <w:rFonts w:ascii="David" w:hAnsi="David" w:cs="David" w:hint="cs"/>
          <w:b/>
          <w:bCs/>
          <w:rtl/>
        </w:rPr>
        <w:t>אחד</w:t>
      </w:r>
      <w:r>
        <w:rPr>
          <w:rFonts w:ascii="David" w:hAnsi="David" w:cs="David" w:hint="cs"/>
          <w:rtl/>
        </w:rPr>
        <w:t xml:space="preserve"> </w:t>
      </w:r>
      <w:r w:rsidRPr="000C4837">
        <w:rPr>
          <w:rFonts w:ascii="David" w:hAnsi="David" w:cs="David" w:hint="cs"/>
          <w:u w:val="single"/>
          <w:rtl/>
        </w:rPr>
        <w:t>לכל בית מאוים</w:t>
      </w:r>
      <w:r>
        <w:rPr>
          <w:rFonts w:ascii="David" w:hAnsi="David" w:cs="David" w:hint="cs"/>
          <w:rtl/>
        </w:rPr>
        <w:t xml:space="preserve"> </w:t>
      </w:r>
      <w:r w:rsidR="000C4837">
        <w:rPr>
          <w:rFonts w:ascii="David" w:hAnsi="David" w:cs="David" w:hint="cs"/>
          <w:rtl/>
        </w:rPr>
        <w:t>.</w:t>
      </w:r>
    </w:p>
    <w:p w14:paraId="1A67B00A" w14:textId="77777777" w:rsidR="001E0DC8" w:rsidRPr="00544456" w:rsidRDefault="001E0DC8" w:rsidP="000C4837">
      <w:pPr>
        <w:pStyle w:val="afff0"/>
        <w:keepNext/>
        <w:keepLines/>
        <w:widowControl w:val="0"/>
        <w:numPr>
          <w:ilvl w:val="4"/>
          <w:numId w:val="83"/>
        </w:numPr>
        <w:spacing w:before="120" w:after="120" w:line="360" w:lineRule="auto"/>
        <w:rPr>
          <w:rFonts w:ascii="David" w:hAnsi="David" w:cs="David"/>
          <w:rtl/>
        </w:rPr>
      </w:pPr>
      <w:r w:rsidRPr="00544456">
        <w:rPr>
          <w:rFonts w:ascii="David" w:hAnsi="David" w:cs="David"/>
          <w:rtl/>
        </w:rPr>
        <w:t>באחריות הזוכה לבצע בדיקות קליטה ושידור לכלל מכשירי הקשר נשוא מכרז זה בכל המתחם לא יאוחר מ14 ימים טרם תחילת ההתקשרות.</w:t>
      </w:r>
    </w:p>
    <w:p w14:paraId="16D9317F" w14:textId="77777777" w:rsidR="001E0DC8" w:rsidRPr="00544456" w:rsidRDefault="00B01A3E" w:rsidP="000C4837">
      <w:pPr>
        <w:pStyle w:val="afff0"/>
        <w:keepNext/>
        <w:keepLines/>
        <w:widowControl w:val="0"/>
        <w:numPr>
          <w:ilvl w:val="4"/>
          <w:numId w:val="83"/>
        </w:numPr>
        <w:spacing w:before="120" w:after="120" w:line="360" w:lineRule="auto"/>
        <w:rPr>
          <w:rFonts w:ascii="David" w:hAnsi="David" w:cs="David"/>
          <w:rtl/>
        </w:rPr>
      </w:pPr>
      <w:r>
        <w:rPr>
          <w:rFonts w:ascii="David" w:hAnsi="David" w:cs="David" w:hint="cs"/>
          <w:rtl/>
        </w:rPr>
        <w:t xml:space="preserve"> </w:t>
      </w:r>
      <w:r w:rsidR="001E0DC8" w:rsidRPr="00544456">
        <w:rPr>
          <w:rFonts w:ascii="David" w:hAnsi="David" w:cs="David"/>
          <w:rtl/>
        </w:rPr>
        <w:t>לחברה המספקת את מכשירי הקשר תהיה תוכנת צריבה וכבלי חיבור לצורך תכנות המכשירים בתדרים ופרמטרים הנדרשים אל מול מכשירי הקשר של אגף הביטחון.</w:t>
      </w:r>
    </w:p>
    <w:p w14:paraId="254CA204" w14:textId="77777777" w:rsidR="001E0DC8" w:rsidRPr="00544456" w:rsidRDefault="00B01A3E" w:rsidP="000C4837">
      <w:pPr>
        <w:pStyle w:val="afff0"/>
        <w:keepNext/>
        <w:keepLines/>
        <w:widowControl w:val="0"/>
        <w:numPr>
          <w:ilvl w:val="4"/>
          <w:numId w:val="83"/>
        </w:numPr>
        <w:spacing w:before="120" w:after="120" w:line="360" w:lineRule="auto"/>
        <w:rPr>
          <w:rFonts w:ascii="David" w:hAnsi="David" w:cs="David"/>
          <w:rtl/>
        </w:rPr>
      </w:pPr>
      <w:r>
        <w:rPr>
          <w:rFonts w:ascii="David" w:hAnsi="David" w:cs="David" w:hint="cs"/>
          <w:rtl/>
        </w:rPr>
        <w:t xml:space="preserve"> </w:t>
      </w:r>
      <w:r w:rsidR="001E0DC8" w:rsidRPr="00544456">
        <w:rPr>
          <w:rFonts w:ascii="David" w:hAnsi="David" w:cs="David"/>
          <w:rtl/>
        </w:rPr>
        <w:t>באחריות ה</w:t>
      </w:r>
      <w:r w:rsidR="009D2B73">
        <w:rPr>
          <w:rFonts w:ascii="David" w:hAnsi="David" w:cs="David" w:hint="cs"/>
          <w:rtl/>
        </w:rPr>
        <w:t xml:space="preserve">זוכה </w:t>
      </w:r>
      <w:r w:rsidR="001E0DC8" w:rsidRPr="00544456">
        <w:rPr>
          <w:rFonts w:ascii="David" w:hAnsi="David" w:cs="David"/>
          <w:rtl/>
        </w:rPr>
        <w:t>צריבת המכשירים לתדרים הנדרשים לעבודה.</w:t>
      </w:r>
    </w:p>
    <w:p w14:paraId="07F034DF" w14:textId="77777777" w:rsidR="001E0DC8" w:rsidRPr="00544456" w:rsidRDefault="00B01A3E" w:rsidP="000C4837">
      <w:pPr>
        <w:pStyle w:val="afff0"/>
        <w:keepNext/>
        <w:keepLines/>
        <w:widowControl w:val="0"/>
        <w:numPr>
          <w:ilvl w:val="4"/>
          <w:numId w:val="83"/>
        </w:numPr>
        <w:spacing w:before="120" w:after="120" w:line="360" w:lineRule="auto"/>
        <w:rPr>
          <w:rFonts w:ascii="David" w:hAnsi="David" w:cs="David"/>
          <w:rtl/>
        </w:rPr>
      </w:pPr>
      <w:r>
        <w:rPr>
          <w:rFonts w:ascii="David" w:hAnsi="David" w:cs="David" w:hint="cs"/>
          <w:rtl/>
        </w:rPr>
        <w:t xml:space="preserve"> </w:t>
      </w:r>
      <w:r w:rsidR="001E0DC8" w:rsidRPr="00544456">
        <w:rPr>
          <w:rFonts w:ascii="David" w:hAnsi="David" w:cs="David"/>
          <w:rtl/>
        </w:rPr>
        <w:t>הזוכה מתחייב להחליף את הסוללות אחת לשנתיים</w:t>
      </w:r>
      <w:r w:rsidR="009D2B73">
        <w:rPr>
          <w:rFonts w:ascii="David" w:hAnsi="David" w:cs="David" w:hint="cs"/>
          <w:rtl/>
        </w:rPr>
        <w:t xml:space="preserve"> ו/או ע"פ הנחיית </w:t>
      </w:r>
      <w:r w:rsidR="00CF6A9B">
        <w:rPr>
          <w:rFonts w:ascii="David" w:hAnsi="David" w:cs="David" w:hint="cs"/>
          <w:rtl/>
        </w:rPr>
        <w:t>הממונה</w:t>
      </w:r>
      <w:r w:rsidR="001E0DC8" w:rsidRPr="00544456">
        <w:rPr>
          <w:rFonts w:ascii="David" w:hAnsi="David" w:cs="David"/>
          <w:rtl/>
        </w:rPr>
        <w:t>.</w:t>
      </w:r>
    </w:p>
    <w:p w14:paraId="2528F215" w14:textId="77777777" w:rsidR="001E0DC8" w:rsidRDefault="00B01A3E" w:rsidP="000C4837">
      <w:pPr>
        <w:pStyle w:val="afff0"/>
        <w:keepNext/>
        <w:keepLines/>
        <w:widowControl w:val="0"/>
        <w:numPr>
          <w:ilvl w:val="4"/>
          <w:numId w:val="83"/>
        </w:numPr>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 xml:space="preserve">שינוי מדרישת המפרט הטכני </w:t>
      </w:r>
      <w:r w:rsidR="00874B7E">
        <w:rPr>
          <w:rFonts w:ascii="David" w:hAnsi="David" w:cs="David" w:hint="cs"/>
          <w:rtl/>
        </w:rPr>
        <w:t xml:space="preserve">של מכשיר כזה או אחר </w:t>
      </w:r>
      <w:r w:rsidR="001E0DC8" w:rsidRPr="00544456">
        <w:rPr>
          <w:rFonts w:ascii="David" w:hAnsi="David" w:cs="David"/>
          <w:rtl/>
        </w:rPr>
        <w:t>תהיה רק על פי אישור שני</w:t>
      </w:r>
      <w:r w:rsidR="00874B7E">
        <w:rPr>
          <w:rFonts w:ascii="David" w:hAnsi="David" w:cs="David"/>
          <w:rtl/>
        </w:rPr>
        <w:t xml:space="preserve">תן מראש על ידי </w:t>
      </w:r>
      <w:r w:rsidR="00CF6A9B">
        <w:rPr>
          <w:rFonts w:ascii="David" w:hAnsi="David" w:cs="David" w:hint="cs"/>
          <w:rtl/>
        </w:rPr>
        <w:t>הממונה</w:t>
      </w:r>
      <w:r w:rsidR="00874B7E">
        <w:rPr>
          <w:rFonts w:ascii="David" w:hAnsi="David" w:cs="David" w:hint="cs"/>
          <w:rtl/>
        </w:rPr>
        <w:t>.</w:t>
      </w:r>
    </w:p>
    <w:p w14:paraId="2EDBC368" w14:textId="77777777" w:rsidR="000D1315" w:rsidRPr="00544456" w:rsidRDefault="00B01A3E" w:rsidP="000C4837">
      <w:pPr>
        <w:pStyle w:val="afff0"/>
        <w:keepNext/>
        <w:keepLines/>
        <w:widowControl w:val="0"/>
        <w:numPr>
          <w:ilvl w:val="4"/>
          <w:numId w:val="83"/>
        </w:numPr>
        <w:spacing w:before="120" w:after="120" w:line="360" w:lineRule="auto"/>
        <w:rPr>
          <w:rFonts w:ascii="David" w:hAnsi="David" w:cs="David"/>
          <w:rtl/>
        </w:rPr>
      </w:pPr>
      <w:r>
        <w:rPr>
          <w:rFonts w:ascii="David" w:hAnsi="David" w:cs="David" w:hint="cs"/>
          <w:rtl/>
        </w:rPr>
        <w:t xml:space="preserve"> </w:t>
      </w:r>
      <w:r w:rsidR="000D1315" w:rsidRPr="00544456">
        <w:rPr>
          <w:rFonts w:ascii="David" w:hAnsi="David" w:cs="David"/>
          <w:rtl/>
        </w:rPr>
        <w:t>הזוכה יספק אחריות למערכות הקשר, הכוללת תיקון מכשירים תקולים, החלפת סוללות תקופתיות ושמירה כי המערכת פועלת בצורה תקינה לכל אורך שעות ההתקשרות.</w:t>
      </w:r>
    </w:p>
    <w:p w14:paraId="3FE433F7" w14:textId="77777777" w:rsidR="000D1315" w:rsidRPr="00544456" w:rsidRDefault="000D1315" w:rsidP="000C4837">
      <w:pPr>
        <w:pStyle w:val="afff0"/>
        <w:keepNext/>
        <w:keepLines/>
        <w:widowControl w:val="0"/>
        <w:numPr>
          <w:ilvl w:val="4"/>
          <w:numId w:val="83"/>
        </w:numPr>
        <w:spacing w:before="120" w:after="120" w:line="360" w:lineRule="auto"/>
        <w:rPr>
          <w:rFonts w:ascii="David" w:hAnsi="David" w:cs="David"/>
          <w:rtl/>
        </w:rPr>
      </w:pPr>
      <w:r>
        <w:rPr>
          <w:rFonts w:ascii="David" w:hAnsi="David" w:cs="David" w:hint="cs"/>
          <w:rtl/>
        </w:rPr>
        <w:t xml:space="preserve"> </w:t>
      </w:r>
      <w:r w:rsidRPr="00544456">
        <w:rPr>
          <w:rFonts w:ascii="David" w:hAnsi="David" w:cs="David"/>
          <w:rtl/>
        </w:rPr>
        <w:t>במסגרת האחריות על הזוכה לשאת גם בעלויות של אגרות תקשורת למיניהן הנדרשות ובהסדרת</w:t>
      </w:r>
      <w:r>
        <w:rPr>
          <w:rFonts w:ascii="David" w:hAnsi="David" w:cs="David" w:hint="cs"/>
          <w:rtl/>
        </w:rPr>
        <w:t xml:space="preserve"> כל</w:t>
      </w:r>
      <w:r w:rsidRPr="00544456">
        <w:rPr>
          <w:rFonts w:ascii="David" w:hAnsi="David" w:cs="David"/>
          <w:rtl/>
        </w:rPr>
        <w:t xml:space="preserve"> אישורים אל מול הרגולטור (משרד התקשורת וכיוצ"ב) על מנת להפעיל בצורה שוטפת את מערכת הקשר.</w:t>
      </w:r>
      <w:r>
        <w:rPr>
          <w:rFonts w:ascii="David" w:hAnsi="David" w:cs="David" w:hint="cs"/>
          <w:rtl/>
        </w:rPr>
        <w:t xml:space="preserve"> המשרד לא יחויב באף אגרה/רישיון ו/או כל צורך אחר שיעלה במהלך תקופת ההתקשרות לטובת הפעלת מערכות הקשר גם אם ישנן כאלה שלא צוינו במכרז זה.</w:t>
      </w:r>
    </w:p>
    <w:p w14:paraId="30AA53A3" w14:textId="77777777" w:rsidR="000D1315" w:rsidRPr="00544456" w:rsidRDefault="00B01A3E" w:rsidP="000C4837">
      <w:pPr>
        <w:pStyle w:val="afff0"/>
        <w:keepNext/>
        <w:keepLines/>
        <w:widowControl w:val="0"/>
        <w:numPr>
          <w:ilvl w:val="4"/>
          <w:numId w:val="83"/>
        </w:numPr>
        <w:spacing w:before="120" w:after="120" w:line="360" w:lineRule="auto"/>
        <w:rPr>
          <w:rFonts w:ascii="David" w:hAnsi="David" w:cs="David"/>
          <w:rtl/>
        </w:rPr>
      </w:pPr>
      <w:r>
        <w:rPr>
          <w:rFonts w:ascii="David" w:hAnsi="David" w:cs="David" w:hint="cs"/>
          <w:rtl/>
        </w:rPr>
        <w:t xml:space="preserve"> </w:t>
      </w:r>
      <w:r w:rsidR="000D1315" w:rsidRPr="00544456">
        <w:rPr>
          <w:rFonts w:ascii="David" w:hAnsi="David" w:cs="David"/>
          <w:rtl/>
        </w:rPr>
        <w:t>יובהר כי כלל מכשירי הקשר</w:t>
      </w:r>
      <w:r w:rsidR="000D1315">
        <w:rPr>
          <w:rFonts w:ascii="David" w:hAnsi="David" w:cs="David" w:hint="cs"/>
          <w:rtl/>
        </w:rPr>
        <w:t>,מערכות הקשר,אביזרים נלווים וכיוצ"ב</w:t>
      </w:r>
      <w:r w:rsidR="000D1315" w:rsidRPr="00544456">
        <w:rPr>
          <w:rFonts w:ascii="David" w:hAnsi="David" w:cs="David"/>
          <w:rtl/>
        </w:rPr>
        <w:t xml:space="preserve"> יהיו חדשים מהאריזה</w:t>
      </w:r>
      <w:r w:rsidR="000D1315">
        <w:rPr>
          <w:rFonts w:ascii="David" w:hAnsi="David" w:cs="David" w:hint="cs"/>
          <w:rtl/>
        </w:rPr>
        <w:t xml:space="preserve"> ועל חשבון הזוכה</w:t>
      </w:r>
      <w:r w:rsidR="000D1315" w:rsidRPr="00544456">
        <w:rPr>
          <w:rFonts w:ascii="David" w:hAnsi="David" w:cs="David"/>
          <w:rtl/>
        </w:rPr>
        <w:t>.</w:t>
      </w:r>
    </w:p>
    <w:p w14:paraId="115763F1" w14:textId="77777777" w:rsidR="000D1315" w:rsidRDefault="000D1315" w:rsidP="000C4837">
      <w:pPr>
        <w:pStyle w:val="afff0"/>
        <w:keepNext/>
        <w:keepLines/>
        <w:widowControl w:val="0"/>
        <w:numPr>
          <w:ilvl w:val="4"/>
          <w:numId w:val="83"/>
        </w:numPr>
        <w:spacing w:before="120" w:after="120" w:line="360" w:lineRule="auto"/>
        <w:rPr>
          <w:rFonts w:ascii="David" w:hAnsi="David" w:cs="David"/>
        </w:rPr>
      </w:pPr>
      <w:r w:rsidRPr="00544456">
        <w:rPr>
          <w:rFonts w:ascii="David" w:hAnsi="David" w:cs="David"/>
          <w:rtl/>
        </w:rPr>
        <w:t>כל הוצאות התקשורת לרבות אמצעים, ביטוחים, הפעלה, תחזוקה, רישיונות, שירותים וכל הוצאה נוספת יחולו על חשבון הזוכה. בשום מקרה, לא יוכל הזוכה לגבות מעובד כל סכום עבור תיקון בלאי/ תקלה/ שבר וכיוצ"ב.</w:t>
      </w:r>
    </w:p>
    <w:p w14:paraId="60A1D237" w14:textId="77777777" w:rsidR="00E94608" w:rsidRPr="00E94608" w:rsidRDefault="00E94608" w:rsidP="000C4837">
      <w:pPr>
        <w:pStyle w:val="afff0"/>
        <w:keepNext/>
        <w:keepLines/>
        <w:widowControl w:val="0"/>
        <w:numPr>
          <w:ilvl w:val="4"/>
          <w:numId w:val="83"/>
        </w:numPr>
        <w:spacing w:before="120" w:after="120" w:line="360" w:lineRule="auto"/>
        <w:rPr>
          <w:rFonts w:ascii="David" w:hAnsi="David" w:cs="David"/>
          <w:rtl/>
        </w:rPr>
      </w:pPr>
      <w:r w:rsidRPr="00E94608">
        <w:rPr>
          <w:rFonts w:ascii="David" w:hAnsi="David" w:cs="David"/>
          <w:rtl/>
        </w:rPr>
        <w:t>זמינות מרכיבי המערכת הקשר – לחברה המספקת את ציוד הקשר תהיה חטיבת שירות הנותנת שירות למכשירים וערוכה לכך במתן שירות ל-50 מכשירים נוספים.</w:t>
      </w:r>
    </w:p>
    <w:p w14:paraId="3B0A74A1" w14:textId="77777777" w:rsidR="00E94608" w:rsidRPr="00E94608" w:rsidRDefault="00E94608" w:rsidP="000C4837">
      <w:pPr>
        <w:pStyle w:val="afff0"/>
        <w:keepNext/>
        <w:keepLines/>
        <w:widowControl w:val="0"/>
        <w:numPr>
          <w:ilvl w:val="4"/>
          <w:numId w:val="83"/>
        </w:numPr>
        <w:spacing w:before="120" w:after="120" w:line="360" w:lineRule="auto"/>
        <w:rPr>
          <w:rFonts w:ascii="David" w:hAnsi="David" w:cs="David"/>
          <w:rtl/>
        </w:rPr>
      </w:pPr>
      <w:r w:rsidRPr="00E94608">
        <w:rPr>
          <w:rFonts w:ascii="David" w:hAnsi="David" w:cs="David"/>
          <w:rtl/>
        </w:rPr>
        <w:t xml:space="preserve"> החברה המספקת את המכשירים ואת השירות היא בעלת "מפעל חיוני" אשר תדע לתת שירות גם בזמני חירום.</w:t>
      </w:r>
    </w:p>
    <w:p w14:paraId="1B290681" w14:textId="77777777" w:rsidR="00E94608" w:rsidRPr="00E94608" w:rsidRDefault="00E94608" w:rsidP="000B631E">
      <w:pPr>
        <w:pStyle w:val="afff0"/>
        <w:keepNext/>
        <w:keepLines/>
        <w:widowControl w:val="0"/>
        <w:numPr>
          <w:ilvl w:val="4"/>
          <w:numId w:val="83"/>
        </w:numPr>
        <w:spacing w:before="120" w:after="120" w:line="360" w:lineRule="auto"/>
        <w:rPr>
          <w:rFonts w:ascii="David" w:hAnsi="David" w:cs="David"/>
          <w:rtl/>
        </w:rPr>
      </w:pPr>
      <w:r w:rsidRPr="00E94608">
        <w:rPr>
          <w:rFonts w:ascii="David" w:hAnsi="David" w:cs="David"/>
          <w:rtl/>
        </w:rPr>
        <w:t xml:space="preserve"> </w:t>
      </w:r>
    </w:p>
    <w:p w14:paraId="0FEB3751" w14:textId="77777777" w:rsidR="00E94608" w:rsidRPr="00E94608" w:rsidRDefault="00E94608" w:rsidP="000C4837">
      <w:pPr>
        <w:pStyle w:val="afff0"/>
        <w:keepNext/>
        <w:keepLines/>
        <w:widowControl w:val="0"/>
        <w:numPr>
          <w:ilvl w:val="4"/>
          <w:numId w:val="83"/>
        </w:numPr>
        <w:spacing w:before="120" w:after="120" w:line="360" w:lineRule="auto"/>
        <w:rPr>
          <w:rFonts w:ascii="David" w:hAnsi="David" w:cs="David"/>
        </w:rPr>
      </w:pPr>
      <w:r w:rsidRPr="00E94608">
        <w:rPr>
          <w:rFonts w:ascii="David" w:hAnsi="David" w:cs="David"/>
          <w:rtl/>
        </w:rPr>
        <w:t xml:space="preserve"> הזוכה רשאי לפנות לכל חברה שתאושר ע"י הממונה.</w:t>
      </w:r>
    </w:p>
    <w:p w14:paraId="4DB5D798" w14:textId="77777777" w:rsidR="000D1315" w:rsidRDefault="00636EC5" w:rsidP="000C4837">
      <w:pPr>
        <w:pStyle w:val="afff0"/>
        <w:keepNext/>
        <w:keepLines/>
        <w:widowControl w:val="0"/>
        <w:numPr>
          <w:ilvl w:val="4"/>
          <w:numId w:val="83"/>
        </w:numPr>
        <w:spacing w:before="120" w:after="120" w:line="360" w:lineRule="auto"/>
        <w:rPr>
          <w:rFonts w:ascii="David" w:hAnsi="David" w:cs="David"/>
        </w:rPr>
      </w:pPr>
      <w:r>
        <w:rPr>
          <w:rFonts w:ascii="David" w:hAnsi="David" w:cs="David" w:hint="cs"/>
          <w:rtl/>
        </w:rPr>
        <w:t xml:space="preserve">למען הסר ספק, כל עובד נשוא סל אבטחה זה יקבל פטמה </w:t>
      </w:r>
      <w:r w:rsidRPr="000C4837">
        <w:rPr>
          <w:rFonts w:ascii="David" w:hAnsi="David" w:cs="David" w:hint="cs"/>
          <w:rtl/>
        </w:rPr>
        <w:t>אישית</w:t>
      </w:r>
      <w:r>
        <w:rPr>
          <w:rFonts w:ascii="David" w:hAnsi="David" w:cs="David" w:hint="cs"/>
          <w:rtl/>
        </w:rPr>
        <w:t xml:space="preserve"> דגם שב"כ לחיבור למכשיר קשר.</w:t>
      </w:r>
      <w:r w:rsidR="00F513E9">
        <w:rPr>
          <w:rFonts w:ascii="David" w:hAnsi="David" w:cs="David" w:hint="cs"/>
          <w:rtl/>
        </w:rPr>
        <w:t xml:space="preserve"> הנ"ל יאושר בטרם ה</w:t>
      </w:r>
      <w:r w:rsidR="000203CB">
        <w:rPr>
          <w:rFonts w:ascii="David" w:hAnsi="David" w:cs="David" w:hint="cs"/>
          <w:rtl/>
        </w:rPr>
        <w:t>אספקה</w:t>
      </w:r>
      <w:r w:rsidR="00F513E9">
        <w:rPr>
          <w:rFonts w:ascii="David" w:hAnsi="David" w:cs="David" w:hint="cs"/>
          <w:rtl/>
        </w:rPr>
        <w:t xml:space="preserve"> ע"י הממונה.</w:t>
      </w:r>
    </w:p>
    <w:p w14:paraId="541CD2C3" w14:textId="77777777" w:rsidR="001E0DC8" w:rsidRPr="00A2309D" w:rsidRDefault="001E0DC8" w:rsidP="0034438E">
      <w:pPr>
        <w:pStyle w:val="afff0"/>
        <w:keepNext/>
        <w:keepLines/>
        <w:widowControl w:val="0"/>
        <w:numPr>
          <w:ilvl w:val="2"/>
          <w:numId w:val="83"/>
        </w:numPr>
        <w:spacing w:before="120" w:after="120" w:line="360" w:lineRule="auto"/>
        <w:outlineLvl w:val="4"/>
        <w:rPr>
          <w:rFonts w:ascii="David" w:hAnsi="David" w:cs="David"/>
        </w:rPr>
      </w:pPr>
      <w:r w:rsidRPr="00A2309D">
        <w:rPr>
          <w:rFonts w:ascii="David" w:hAnsi="David" w:cs="David"/>
          <w:b/>
          <w:bCs/>
          <w:u w:val="single"/>
          <w:rtl/>
        </w:rPr>
        <w:t>מכשיר טלפון נייד ("סמארטפון") חכם:</w:t>
      </w:r>
    </w:p>
    <w:p w14:paraId="70CE55EF" w14:textId="77777777" w:rsidR="001E0DC8" w:rsidRPr="00544456" w:rsidRDefault="001E0DC8" w:rsidP="00A2309D">
      <w:pPr>
        <w:pStyle w:val="afff0"/>
        <w:keepNext/>
        <w:keepLines/>
        <w:widowControl w:val="0"/>
        <w:spacing w:before="120" w:after="120" w:line="360" w:lineRule="auto"/>
        <w:ind w:left="1808"/>
        <w:rPr>
          <w:rFonts w:ascii="David" w:hAnsi="David" w:cs="David"/>
        </w:rPr>
      </w:pPr>
      <w:r w:rsidRPr="00544456">
        <w:rPr>
          <w:rFonts w:ascii="David" w:hAnsi="David" w:cs="David"/>
          <w:rtl/>
        </w:rPr>
        <w:t>לכל אתר/מ</w:t>
      </w:r>
      <w:r w:rsidR="005C6BD9">
        <w:rPr>
          <w:rFonts w:ascii="David" w:hAnsi="David" w:cs="David" w:hint="cs"/>
          <w:rtl/>
        </w:rPr>
        <w:t>שימה/בעל תפקיד שהוגדרו בסל אבטחה זה</w:t>
      </w:r>
      <w:r w:rsidRPr="00544456">
        <w:rPr>
          <w:rFonts w:ascii="David" w:hAnsi="David" w:cs="David"/>
          <w:rtl/>
        </w:rPr>
        <w:t xml:space="preserve"> יספק הזוכה מכשיר טלפון נייד "חכם" מסוג אנדרואיד</w:t>
      </w:r>
      <w:r w:rsidR="005C6BD9">
        <w:rPr>
          <w:rFonts w:ascii="David" w:hAnsi="David" w:cs="David" w:hint="cs"/>
          <w:rtl/>
        </w:rPr>
        <w:t xml:space="preserve"> </w:t>
      </w:r>
      <w:r w:rsidR="0028521B">
        <w:rPr>
          <w:rFonts w:ascii="David" w:hAnsi="David" w:cs="David" w:hint="cs"/>
          <w:rtl/>
        </w:rPr>
        <w:t>/אייפון</w:t>
      </w:r>
      <w:r w:rsidRPr="00544456">
        <w:rPr>
          <w:rFonts w:ascii="David" w:hAnsi="David" w:cs="David"/>
          <w:rtl/>
        </w:rPr>
        <w:t xml:space="preserve"> מהדגם </w:t>
      </w:r>
      <w:r w:rsidR="006E64C1">
        <w:rPr>
          <w:rFonts w:ascii="David" w:hAnsi="David" w:cs="David" w:hint="cs"/>
          <w:rtl/>
        </w:rPr>
        <w:t>ע"פ החלטת הממונה. המכשירים יהיו מ</w:t>
      </w:r>
      <w:r w:rsidRPr="00544456">
        <w:rPr>
          <w:rFonts w:ascii="David" w:hAnsi="David" w:cs="David"/>
          <w:rtl/>
        </w:rPr>
        <w:t>החדיש</w:t>
      </w:r>
      <w:r w:rsidR="006E64C1">
        <w:rPr>
          <w:rFonts w:ascii="David" w:hAnsi="David" w:cs="David" w:hint="cs"/>
          <w:rtl/>
        </w:rPr>
        <w:t>ים</w:t>
      </w:r>
      <w:r w:rsidRPr="00544456">
        <w:rPr>
          <w:rFonts w:ascii="David" w:hAnsi="David" w:cs="David"/>
          <w:rtl/>
        </w:rPr>
        <w:t xml:space="preserve"> ביותר בשוק בעת פרסום המכרז.</w:t>
      </w:r>
    </w:p>
    <w:p w14:paraId="36C39C86" w14:textId="77777777" w:rsidR="001E0DC8" w:rsidRPr="00544456" w:rsidRDefault="00A2309D" w:rsidP="0034438E">
      <w:pPr>
        <w:pStyle w:val="afff0"/>
        <w:keepNext/>
        <w:keepLines/>
        <w:widowControl w:val="0"/>
        <w:numPr>
          <w:ilvl w:val="3"/>
          <w:numId w:val="83"/>
        </w:numPr>
        <w:spacing w:before="120" w:after="120" w:line="360" w:lineRule="auto"/>
        <w:outlineLvl w:val="5"/>
        <w:rPr>
          <w:rFonts w:ascii="David" w:hAnsi="David" w:cs="David"/>
          <w:u w:val="single"/>
        </w:rPr>
      </w:pPr>
      <w:r>
        <w:rPr>
          <w:rFonts w:ascii="David" w:hAnsi="David" w:cs="David" w:hint="cs"/>
          <w:u w:val="single"/>
          <w:rtl/>
        </w:rPr>
        <w:t xml:space="preserve"> </w:t>
      </w:r>
      <w:r w:rsidR="001E0DC8" w:rsidRPr="00544456">
        <w:rPr>
          <w:rFonts w:ascii="David" w:hAnsi="David" w:cs="David"/>
          <w:u w:val="single"/>
          <w:rtl/>
        </w:rPr>
        <w:t>ציוד נלווה למכשיר הטלפון הנייד:</w:t>
      </w:r>
    </w:p>
    <w:p w14:paraId="09588D56" w14:textId="77777777" w:rsidR="001E0DC8" w:rsidRPr="00544456" w:rsidRDefault="001E0DC8" w:rsidP="00A2309D">
      <w:pPr>
        <w:pStyle w:val="afff0"/>
        <w:keepNext/>
        <w:keepLines/>
        <w:widowControl w:val="0"/>
        <w:numPr>
          <w:ilvl w:val="4"/>
          <w:numId w:val="83"/>
        </w:numPr>
        <w:spacing w:before="120" w:after="120" w:line="360" w:lineRule="auto"/>
        <w:ind w:right="1122"/>
        <w:rPr>
          <w:rFonts w:ascii="David" w:hAnsi="David" w:cs="David"/>
        </w:rPr>
      </w:pPr>
      <w:r w:rsidRPr="00544456">
        <w:rPr>
          <w:rFonts w:ascii="David" w:hAnsi="David" w:cs="David"/>
          <w:rtl/>
        </w:rPr>
        <w:t>מטען נייח מקורי.</w:t>
      </w:r>
    </w:p>
    <w:p w14:paraId="2532C8C0" w14:textId="77777777" w:rsidR="001E0DC8" w:rsidRPr="00544456" w:rsidRDefault="001E0DC8" w:rsidP="00A2309D">
      <w:pPr>
        <w:pStyle w:val="afff0"/>
        <w:keepNext/>
        <w:keepLines/>
        <w:widowControl w:val="0"/>
        <w:numPr>
          <w:ilvl w:val="4"/>
          <w:numId w:val="83"/>
        </w:numPr>
        <w:spacing w:before="120" w:after="120" w:line="360" w:lineRule="auto"/>
        <w:ind w:right="1122"/>
        <w:rPr>
          <w:rFonts w:ascii="David" w:hAnsi="David" w:cs="David"/>
        </w:rPr>
      </w:pPr>
      <w:r w:rsidRPr="00544456">
        <w:rPr>
          <w:rFonts w:ascii="David" w:hAnsi="David" w:cs="David"/>
          <w:rtl/>
        </w:rPr>
        <w:t>אוזניית שמע</w:t>
      </w:r>
      <w:r w:rsidR="007C73EC">
        <w:rPr>
          <w:rFonts w:ascii="David" w:hAnsi="David" w:cs="David" w:hint="cs"/>
          <w:rtl/>
        </w:rPr>
        <w:t xml:space="preserve"> מקורית מותאמת למכשיר</w:t>
      </w:r>
      <w:r w:rsidRPr="00544456">
        <w:rPr>
          <w:rFonts w:ascii="David" w:hAnsi="David" w:cs="David"/>
          <w:rtl/>
        </w:rPr>
        <w:t>.</w:t>
      </w:r>
    </w:p>
    <w:p w14:paraId="284C438B" w14:textId="77777777" w:rsidR="001E0DC8" w:rsidRPr="00544456" w:rsidRDefault="001E0DC8" w:rsidP="00A2309D">
      <w:pPr>
        <w:pStyle w:val="afff0"/>
        <w:keepNext/>
        <w:keepLines/>
        <w:widowControl w:val="0"/>
        <w:numPr>
          <w:ilvl w:val="4"/>
          <w:numId w:val="83"/>
        </w:numPr>
        <w:spacing w:before="120" w:after="120" w:line="360" w:lineRule="auto"/>
        <w:ind w:right="1122"/>
        <w:rPr>
          <w:rFonts w:ascii="David" w:hAnsi="David" w:cs="David"/>
        </w:rPr>
      </w:pPr>
      <w:r w:rsidRPr="00544456">
        <w:rPr>
          <w:rFonts w:ascii="David" w:hAnsi="David" w:cs="David"/>
          <w:rtl/>
        </w:rPr>
        <w:t xml:space="preserve">ללא הגבלת שיחות,ללא הגבלת שליחת </w:t>
      </w:r>
      <w:r w:rsidRPr="00544456">
        <w:rPr>
          <w:rFonts w:ascii="David" w:hAnsi="David" w:cs="David"/>
        </w:rPr>
        <w:t>SMS</w:t>
      </w:r>
      <w:r w:rsidRPr="00544456">
        <w:rPr>
          <w:rFonts w:ascii="David" w:hAnsi="David" w:cs="David"/>
          <w:rtl/>
        </w:rPr>
        <w:t xml:space="preserve"> וללא הגבלת שימוש באינטרנט</w:t>
      </w:r>
      <w:r w:rsidR="007E1DC5">
        <w:rPr>
          <w:rFonts w:ascii="David" w:hAnsi="David" w:cs="David" w:hint="cs"/>
          <w:rtl/>
        </w:rPr>
        <w:t xml:space="preserve"> </w:t>
      </w:r>
      <w:r w:rsidR="00D64F84">
        <w:rPr>
          <w:rFonts w:ascii="David" w:hAnsi="David" w:cs="David" w:hint="cs"/>
          <w:rtl/>
        </w:rPr>
        <w:t>.</w:t>
      </w:r>
    </w:p>
    <w:p w14:paraId="10C80484" w14:textId="77777777" w:rsidR="001E0DC8" w:rsidRPr="00544456" w:rsidRDefault="001E0DC8" w:rsidP="00A2309D">
      <w:pPr>
        <w:pStyle w:val="afff0"/>
        <w:keepNext/>
        <w:keepLines/>
        <w:widowControl w:val="0"/>
        <w:numPr>
          <w:ilvl w:val="4"/>
          <w:numId w:val="83"/>
        </w:numPr>
        <w:spacing w:before="120" w:after="120" w:line="360" w:lineRule="auto"/>
        <w:ind w:right="1122"/>
        <w:rPr>
          <w:rFonts w:ascii="David" w:hAnsi="David" w:cs="David"/>
        </w:rPr>
      </w:pPr>
      <w:r w:rsidRPr="00544456">
        <w:rPr>
          <w:rFonts w:ascii="David" w:hAnsi="David" w:cs="David"/>
          <w:rtl/>
        </w:rPr>
        <w:t>ביטוח והוצאות כלליות על המכשיר לאורך כל תקופת ההתקשרות.</w:t>
      </w:r>
    </w:p>
    <w:p w14:paraId="6461E756" w14:textId="77777777" w:rsidR="001E0DC8" w:rsidRPr="00544456" w:rsidRDefault="001E0DC8" w:rsidP="00A2309D">
      <w:pPr>
        <w:pStyle w:val="afff0"/>
        <w:keepNext/>
        <w:keepLines/>
        <w:widowControl w:val="0"/>
        <w:numPr>
          <w:ilvl w:val="4"/>
          <w:numId w:val="83"/>
        </w:numPr>
        <w:spacing w:before="120" w:after="120" w:line="360" w:lineRule="auto"/>
        <w:ind w:right="1122"/>
        <w:rPr>
          <w:rFonts w:ascii="David" w:hAnsi="David" w:cs="David"/>
        </w:rPr>
      </w:pPr>
      <w:r w:rsidRPr="00544456">
        <w:rPr>
          <w:rFonts w:ascii="David" w:hAnsi="David" w:cs="David"/>
          <w:rtl/>
        </w:rPr>
        <w:t xml:space="preserve">מגן מסך סיליקון מסוג </w:t>
      </w:r>
      <w:r w:rsidRPr="00544456">
        <w:rPr>
          <w:rFonts w:ascii="David" w:hAnsi="David" w:cs="David"/>
        </w:rPr>
        <w:t>Puregear</w:t>
      </w:r>
      <w:r w:rsidR="00E03458">
        <w:rPr>
          <w:rFonts w:ascii="David" w:hAnsi="David" w:cs="David" w:hint="cs"/>
          <w:rtl/>
        </w:rPr>
        <w:t xml:space="preserve"> או שווה ערך שיאושר ע"י הממונה</w:t>
      </w:r>
      <w:r w:rsidRPr="00544456">
        <w:rPr>
          <w:rFonts w:ascii="David" w:hAnsi="David" w:cs="David"/>
          <w:rtl/>
        </w:rPr>
        <w:t>.</w:t>
      </w:r>
    </w:p>
    <w:p w14:paraId="1AF4AE9A" w14:textId="77777777" w:rsidR="001E0DC8" w:rsidRPr="00544456" w:rsidRDefault="001C0650" w:rsidP="00A2309D">
      <w:pPr>
        <w:pStyle w:val="afff0"/>
        <w:keepNext/>
        <w:keepLines/>
        <w:widowControl w:val="0"/>
        <w:numPr>
          <w:ilvl w:val="4"/>
          <w:numId w:val="83"/>
        </w:numPr>
        <w:spacing w:before="120" w:after="120" w:line="360" w:lineRule="auto"/>
        <w:ind w:right="1122"/>
        <w:rPr>
          <w:rFonts w:ascii="David" w:hAnsi="David" w:cs="David"/>
        </w:rPr>
      </w:pPr>
      <w:r>
        <w:rPr>
          <w:rFonts w:ascii="David" w:hAnsi="David" w:cs="David" w:hint="cs"/>
          <w:rtl/>
        </w:rPr>
        <w:t xml:space="preserve"> </w:t>
      </w:r>
      <w:r w:rsidR="001E0DC8" w:rsidRPr="00544456">
        <w:rPr>
          <w:rFonts w:ascii="David" w:hAnsi="David" w:cs="David"/>
          <w:rtl/>
        </w:rPr>
        <w:t xml:space="preserve">מגן פלא' מסוג </w:t>
      </w:r>
      <w:r w:rsidR="001E0DC8" w:rsidRPr="00544456">
        <w:rPr>
          <w:rFonts w:ascii="David" w:hAnsi="David" w:cs="David"/>
        </w:rPr>
        <w:t>OTTERBOX</w:t>
      </w:r>
      <w:r w:rsidR="00615097">
        <w:rPr>
          <w:rFonts w:ascii="David" w:hAnsi="David" w:cs="David" w:hint="cs"/>
          <w:rtl/>
        </w:rPr>
        <w:t xml:space="preserve"> או שווה ערך</w:t>
      </w:r>
      <w:r w:rsidR="001E0DC8" w:rsidRPr="00544456">
        <w:rPr>
          <w:rFonts w:ascii="David" w:hAnsi="David" w:cs="David"/>
          <w:rtl/>
        </w:rPr>
        <w:t xml:space="preserve"> התואם </w:t>
      </w:r>
      <w:r w:rsidR="00615097">
        <w:rPr>
          <w:rFonts w:ascii="David" w:hAnsi="David" w:cs="David"/>
          <w:rtl/>
        </w:rPr>
        <w:t>לפלאפון הנבחר שיאושר ע"י הממונה</w:t>
      </w:r>
      <w:r w:rsidR="00615097">
        <w:rPr>
          <w:rFonts w:ascii="David" w:hAnsi="David" w:cs="David" w:hint="cs"/>
          <w:rtl/>
        </w:rPr>
        <w:t>.</w:t>
      </w:r>
    </w:p>
    <w:p w14:paraId="37DB140D" w14:textId="77777777" w:rsidR="001E0DC8" w:rsidRDefault="001C0650" w:rsidP="00A2309D">
      <w:pPr>
        <w:pStyle w:val="afff0"/>
        <w:keepNext/>
        <w:keepLines/>
        <w:widowControl w:val="0"/>
        <w:numPr>
          <w:ilvl w:val="4"/>
          <w:numId w:val="83"/>
        </w:numPr>
        <w:spacing w:before="120" w:after="120" w:line="360" w:lineRule="auto"/>
        <w:ind w:right="1122"/>
        <w:rPr>
          <w:rFonts w:ascii="David" w:hAnsi="David" w:cs="David"/>
        </w:rPr>
      </w:pPr>
      <w:r>
        <w:rPr>
          <w:rFonts w:ascii="David" w:hAnsi="David" w:cs="David" w:hint="cs"/>
          <w:rtl/>
        </w:rPr>
        <w:t xml:space="preserve"> </w:t>
      </w:r>
      <w:r w:rsidR="001E0DC8" w:rsidRPr="00544456">
        <w:rPr>
          <w:rFonts w:ascii="David" w:hAnsi="David" w:cs="David"/>
          <w:rtl/>
        </w:rPr>
        <w:t>מטען נייד המספק 2 מחזורי טעינה לכל הפחות לטלפון נייד.</w:t>
      </w:r>
    </w:p>
    <w:p w14:paraId="6A9D02D9" w14:textId="77777777" w:rsidR="00F6060B" w:rsidRDefault="00A2309D" w:rsidP="00A2309D">
      <w:pPr>
        <w:pStyle w:val="afff0"/>
        <w:keepNext/>
        <w:keepLines/>
        <w:widowControl w:val="0"/>
        <w:numPr>
          <w:ilvl w:val="3"/>
          <w:numId w:val="83"/>
        </w:numPr>
        <w:spacing w:before="120" w:after="120" w:line="360" w:lineRule="auto"/>
        <w:ind w:right="1122"/>
        <w:rPr>
          <w:rFonts w:ascii="David" w:hAnsi="David" w:cs="David"/>
        </w:rPr>
      </w:pPr>
      <w:r>
        <w:rPr>
          <w:rFonts w:ascii="David" w:hAnsi="David" w:cs="David" w:hint="cs"/>
          <w:rtl/>
        </w:rPr>
        <w:t xml:space="preserve"> </w:t>
      </w:r>
      <w:r w:rsidR="001E0DC8" w:rsidRPr="00544456">
        <w:rPr>
          <w:rFonts w:ascii="David" w:hAnsi="David" w:cs="David"/>
          <w:rtl/>
        </w:rPr>
        <w:t>כלל עלויות המכשיר הסלולרי, התוכנות והאחריות הן על חשבון הזוכה ובכל מקרה לא יושת על ה</w:t>
      </w:r>
      <w:r w:rsidR="00F6060B">
        <w:rPr>
          <w:rFonts w:ascii="David" w:hAnsi="David" w:cs="David"/>
          <w:rtl/>
        </w:rPr>
        <w:t>עובד כל סכום בגין שבר/בלאי/תקלה</w:t>
      </w:r>
      <w:r w:rsidR="00F6060B">
        <w:rPr>
          <w:rFonts w:ascii="David" w:hAnsi="David" w:cs="David" w:hint="cs"/>
          <w:rtl/>
        </w:rPr>
        <w:t>.</w:t>
      </w:r>
    </w:p>
    <w:p w14:paraId="24832DA7" w14:textId="77777777" w:rsidR="001E0DC8" w:rsidRPr="00D2082E" w:rsidRDefault="00A2309D" w:rsidP="00A2309D">
      <w:pPr>
        <w:pStyle w:val="afff0"/>
        <w:keepNext/>
        <w:keepLines/>
        <w:widowControl w:val="0"/>
        <w:numPr>
          <w:ilvl w:val="3"/>
          <w:numId w:val="83"/>
        </w:numPr>
        <w:spacing w:before="120" w:after="120" w:line="360" w:lineRule="auto"/>
        <w:ind w:right="1122"/>
        <w:rPr>
          <w:rFonts w:ascii="David" w:hAnsi="David" w:cs="David"/>
        </w:rPr>
      </w:pPr>
      <w:r>
        <w:rPr>
          <w:rFonts w:ascii="David" w:hAnsi="David" w:cs="David" w:hint="cs"/>
          <w:rtl/>
        </w:rPr>
        <w:t xml:space="preserve"> </w:t>
      </w:r>
      <w:r w:rsidR="00F6060B">
        <w:rPr>
          <w:rFonts w:ascii="David" w:hAnsi="David" w:cs="David" w:hint="cs"/>
          <w:rtl/>
        </w:rPr>
        <w:t xml:space="preserve">במידה ואחד המכשירים </w:t>
      </w:r>
      <w:r w:rsidR="0055754E">
        <w:rPr>
          <w:rFonts w:ascii="David" w:hAnsi="David" w:cs="David" w:hint="cs"/>
          <w:rtl/>
        </w:rPr>
        <w:t>אינו עובד/תקין מכל סיבה שהיא</w:t>
      </w:r>
      <w:r w:rsidR="00F6060B">
        <w:rPr>
          <w:rFonts w:ascii="David" w:hAnsi="David" w:cs="David" w:hint="cs"/>
          <w:rtl/>
        </w:rPr>
        <w:t xml:space="preserve"> ולא ניתן להשתמש בו,</w:t>
      </w:r>
      <w:r w:rsidR="001E0DC8" w:rsidRPr="00544456">
        <w:rPr>
          <w:rFonts w:ascii="David" w:hAnsi="David" w:cs="David"/>
          <w:rtl/>
        </w:rPr>
        <w:t xml:space="preserve"> יספק </w:t>
      </w:r>
      <w:r w:rsidR="00F6060B">
        <w:rPr>
          <w:rFonts w:ascii="David" w:hAnsi="David" w:cs="David" w:hint="cs"/>
          <w:rtl/>
        </w:rPr>
        <w:t xml:space="preserve">הזוכה </w:t>
      </w:r>
      <w:r w:rsidR="001E0DC8" w:rsidRPr="00544456">
        <w:rPr>
          <w:rFonts w:ascii="David" w:hAnsi="David" w:cs="David"/>
          <w:rtl/>
        </w:rPr>
        <w:t xml:space="preserve">מכשיר </w:t>
      </w:r>
      <w:r w:rsidR="001E0DC8" w:rsidRPr="00A2309D">
        <w:rPr>
          <w:rFonts w:ascii="David" w:hAnsi="David" w:cs="David"/>
          <w:rtl/>
        </w:rPr>
        <w:t>חלופי זהה</w:t>
      </w:r>
      <w:r w:rsidR="001E0DC8" w:rsidRPr="00544456">
        <w:rPr>
          <w:rFonts w:ascii="David" w:hAnsi="David" w:cs="David"/>
          <w:rtl/>
        </w:rPr>
        <w:t xml:space="preserve"> תוך פרק זמן שלא יעלה על 3 שעות.</w:t>
      </w:r>
      <w:r w:rsidR="00D2082E">
        <w:rPr>
          <w:rFonts w:ascii="David" w:hAnsi="David" w:cs="David" w:hint="cs"/>
          <w:rtl/>
        </w:rPr>
        <w:t xml:space="preserve"> </w:t>
      </w:r>
      <w:r w:rsidR="001E0DC8" w:rsidRPr="00D2082E">
        <w:rPr>
          <w:rFonts w:ascii="David" w:hAnsi="David" w:cs="David"/>
          <w:rtl/>
        </w:rPr>
        <w:t>באחריות הזוכה לשנע את המכשיר</w:t>
      </w:r>
      <w:r w:rsidR="001262D8" w:rsidRPr="00D2082E">
        <w:rPr>
          <w:rFonts w:ascii="David" w:hAnsi="David" w:cs="David" w:hint="cs"/>
          <w:rtl/>
        </w:rPr>
        <w:t xml:space="preserve">ים השונים </w:t>
      </w:r>
      <w:r w:rsidR="007F342B" w:rsidRPr="00D2082E">
        <w:rPr>
          <w:rFonts w:ascii="David" w:hAnsi="David" w:cs="David"/>
          <w:rtl/>
        </w:rPr>
        <w:t>ממקום שייקבע ע"י הממונה</w:t>
      </w:r>
      <w:r w:rsidR="001E0DC8" w:rsidRPr="00D2082E">
        <w:rPr>
          <w:rFonts w:ascii="David" w:hAnsi="David" w:cs="David"/>
          <w:rtl/>
        </w:rPr>
        <w:t xml:space="preserve"> ולספק מכשיר זהה חלופי ע"פ האמור לעיל למקום שייקבע ע"י </w:t>
      </w:r>
      <w:r w:rsidR="007F342B" w:rsidRPr="00D2082E">
        <w:rPr>
          <w:rFonts w:ascii="David" w:hAnsi="David" w:cs="David"/>
          <w:rtl/>
        </w:rPr>
        <w:t>הממונ</w:t>
      </w:r>
      <w:r w:rsidR="007F342B" w:rsidRPr="00D2082E">
        <w:rPr>
          <w:rFonts w:ascii="David" w:hAnsi="David" w:cs="David" w:hint="cs"/>
          <w:rtl/>
        </w:rPr>
        <w:t>ה.</w:t>
      </w:r>
    </w:p>
    <w:p w14:paraId="577B2BF2" w14:textId="77777777" w:rsidR="001E0DC8" w:rsidRDefault="001E0DC8" w:rsidP="00A2309D">
      <w:pPr>
        <w:pStyle w:val="afff0"/>
        <w:keepNext/>
        <w:keepLines/>
        <w:widowControl w:val="0"/>
        <w:numPr>
          <w:ilvl w:val="3"/>
          <w:numId w:val="83"/>
        </w:numPr>
        <w:spacing w:before="120" w:after="120" w:line="360" w:lineRule="auto"/>
        <w:ind w:right="1122"/>
        <w:rPr>
          <w:rFonts w:ascii="David" w:hAnsi="David" w:cs="David"/>
        </w:rPr>
      </w:pPr>
      <w:r w:rsidRPr="00544456">
        <w:rPr>
          <w:rFonts w:ascii="David" w:hAnsi="David" w:cs="David"/>
        </w:rPr>
        <w:t xml:space="preserve"> </w:t>
      </w:r>
      <w:r w:rsidR="000B1B1F">
        <w:rPr>
          <w:rFonts w:ascii="David" w:hAnsi="David" w:cs="David" w:hint="cs"/>
          <w:rtl/>
        </w:rPr>
        <w:t xml:space="preserve">באחריות  הזוכה ועל חשבונו </w:t>
      </w:r>
      <w:r w:rsidRPr="00544456">
        <w:rPr>
          <w:rFonts w:ascii="David" w:hAnsi="David" w:cs="David"/>
          <w:rtl/>
        </w:rPr>
        <w:t>חיבור כל</w:t>
      </w:r>
      <w:r w:rsidR="0007782F">
        <w:rPr>
          <w:rFonts w:ascii="David" w:hAnsi="David" w:cs="David"/>
          <w:rtl/>
        </w:rPr>
        <w:t xml:space="preserve"> הטלפונים</w:t>
      </w:r>
      <w:r w:rsidR="00817155">
        <w:rPr>
          <w:rFonts w:ascii="David" w:hAnsi="David" w:cs="David" w:hint="cs"/>
          <w:rtl/>
        </w:rPr>
        <w:t xml:space="preserve"> הניידים</w:t>
      </w:r>
      <w:r w:rsidR="0007782F">
        <w:rPr>
          <w:rFonts w:ascii="David" w:hAnsi="David" w:cs="David"/>
          <w:rtl/>
        </w:rPr>
        <w:t xml:space="preserve"> של כלל המתקנים</w:t>
      </w:r>
      <w:r w:rsidR="0007782F">
        <w:rPr>
          <w:rFonts w:ascii="David" w:hAnsi="David" w:cs="David" w:hint="cs"/>
          <w:rtl/>
        </w:rPr>
        <w:t xml:space="preserve"> וה</w:t>
      </w:r>
      <w:r w:rsidR="00571191">
        <w:rPr>
          <w:rFonts w:ascii="David" w:hAnsi="David" w:cs="David"/>
          <w:rtl/>
        </w:rPr>
        <w:t>משימות לאפליקצי</w:t>
      </w:r>
      <w:r w:rsidR="00571191">
        <w:rPr>
          <w:rFonts w:ascii="David" w:hAnsi="David" w:cs="David" w:hint="cs"/>
          <w:rtl/>
        </w:rPr>
        <w:t xml:space="preserve">ית </w:t>
      </w:r>
      <w:r w:rsidRPr="00544456">
        <w:rPr>
          <w:rFonts w:ascii="David" w:hAnsi="David" w:cs="David"/>
        </w:rPr>
        <w:t xml:space="preserve"> </w:t>
      </w:r>
      <w:r w:rsidR="00571191">
        <w:rPr>
          <w:rFonts w:ascii="David" w:hAnsi="David" w:cs="David"/>
        </w:rPr>
        <w:t>EZGUARD</w:t>
      </w:r>
      <w:r w:rsidRPr="00544456">
        <w:rPr>
          <w:rFonts w:ascii="David" w:hAnsi="David" w:cs="David"/>
          <w:rtl/>
        </w:rPr>
        <w:t>או שווה ערך</w:t>
      </w:r>
      <w:r w:rsidRPr="00544456">
        <w:rPr>
          <w:rFonts w:ascii="David" w:hAnsi="David" w:cs="David"/>
        </w:rPr>
        <w:t xml:space="preserve"> </w:t>
      </w:r>
      <w:r w:rsidR="00571191">
        <w:rPr>
          <w:rFonts w:ascii="David" w:hAnsi="David" w:cs="David"/>
          <w:rtl/>
        </w:rPr>
        <w:t xml:space="preserve"> כפי שיידרש ע"פ אפיון הממונה</w:t>
      </w:r>
      <w:r w:rsidR="00571191">
        <w:rPr>
          <w:rFonts w:ascii="David" w:hAnsi="David" w:cs="David" w:hint="cs"/>
          <w:rtl/>
        </w:rPr>
        <w:t>.</w:t>
      </w:r>
    </w:p>
    <w:p w14:paraId="2B51B94F" w14:textId="77777777" w:rsidR="001E0DC8" w:rsidRPr="003423F0" w:rsidRDefault="001E0DC8" w:rsidP="0034438E">
      <w:pPr>
        <w:pStyle w:val="afff0"/>
        <w:keepNext/>
        <w:keepLines/>
        <w:widowControl w:val="0"/>
        <w:numPr>
          <w:ilvl w:val="2"/>
          <w:numId w:val="83"/>
        </w:numPr>
        <w:spacing w:before="120" w:after="120" w:line="360" w:lineRule="auto"/>
        <w:ind w:right="1122"/>
        <w:outlineLvl w:val="4"/>
        <w:rPr>
          <w:rFonts w:ascii="David" w:hAnsi="David" w:cs="David"/>
          <w:rtl/>
        </w:rPr>
      </w:pPr>
      <w:r w:rsidRPr="003423F0">
        <w:rPr>
          <w:rFonts w:ascii="David" w:hAnsi="David" w:cs="David"/>
          <w:b/>
          <w:bCs/>
          <w:u w:val="single"/>
          <w:rtl/>
        </w:rPr>
        <w:t>פריסת מכשירי קשר וטלפון חכם:</w:t>
      </w:r>
    </w:p>
    <w:p w14:paraId="793ECFBB" w14:textId="77777777" w:rsidR="001E0DC8" w:rsidRPr="00544456" w:rsidRDefault="001E0DC8" w:rsidP="003423F0">
      <w:pPr>
        <w:keepNext/>
        <w:keepLines/>
        <w:widowControl w:val="0"/>
        <w:spacing w:before="120" w:after="120" w:line="360" w:lineRule="auto"/>
        <w:rPr>
          <w:rFonts w:ascii="David" w:hAnsi="David"/>
          <w:rtl/>
        </w:rPr>
      </w:pPr>
      <w:r w:rsidRPr="00544456">
        <w:rPr>
          <w:rFonts w:ascii="David" w:hAnsi="David"/>
          <w:rtl/>
        </w:rPr>
        <w:t xml:space="preserve"> למען הסר ספק, סוג המכשירים והכמות ניתנים לשינוי בהתאם לצרכים המבצעיים השונים ולשיקול דעתו הבלעדי של </w:t>
      </w:r>
      <w:r w:rsidR="00E53F49">
        <w:rPr>
          <w:rFonts w:ascii="David" w:hAnsi="David" w:hint="cs"/>
          <w:rtl/>
        </w:rPr>
        <w:t xml:space="preserve">הממונה </w:t>
      </w:r>
      <w:r w:rsidR="00E53F49">
        <w:rPr>
          <w:rFonts w:ascii="David" w:hAnsi="David"/>
          <w:rtl/>
        </w:rPr>
        <w:t>והחלטת</w:t>
      </w:r>
      <w:r w:rsidR="00E53F49">
        <w:rPr>
          <w:rFonts w:ascii="David" w:hAnsi="David" w:hint="cs"/>
          <w:rtl/>
        </w:rPr>
        <w:t>ו</w:t>
      </w:r>
      <w:r w:rsidRPr="00544456">
        <w:rPr>
          <w:rFonts w:ascii="David" w:hAnsi="David"/>
          <w:rtl/>
        </w:rPr>
        <w:t xml:space="preserve"> תהיה הקובעת והבלעדית.</w:t>
      </w:r>
    </w:p>
    <w:p w14:paraId="79B4366F" w14:textId="77777777" w:rsidR="001E0DC8" w:rsidRPr="00544456" w:rsidRDefault="001E0DC8" w:rsidP="00544456">
      <w:pPr>
        <w:keepNext/>
        <w:keepLines/>
        <w:widowControl w:val="0"/>
        <w:spacing w:before="120" w:after="120" w:line="360" w:lineRule="auto"/>
        <w:ind w:left="679" w:hanging="679"/>
        <w:rPr>
          <w:rFonts w:ascii="David" w:hAnsi="David"/>
          <w:rtl/>
        </w:rPr>
      </w:pPr>
    </w:p>
    <w:p w14:paraId="11994A1F" w14:textId="77777777" w:rsidR="001E0DC8" w:rsidRPr="00544456" w:rsidRDefault="001E0DC8" w:rsidP="00544456">
      <w:pPr>
        <w:keepNext/>
        <w:keepLines/>
        <w:widowControl w:val="0"/>
        <w:spacing w:before="120" w:after="120" w:line="360" w:lineRule="auto"/>
        <w:ind w:left="679" w:hanging="679"/>
        <w:rPr>
          <w:rFonts w:ascii="David" w:hAnsi="David"/>
          <w:rtl/>
        </w:rPr>
      </w:pPr>
    </w:p>
    <w:tbl>
      <w:tblPr>
        <w:bidiVisual/>
        <w:tblW w:w="93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פריסת מכשירי קשר  וטלפון חכם"/>
      </w:tblPr>
      <w:tblGrid>
        <w:gridCol w:w="1498"/>
        <w:gridCol w:w="2832"/>
        <w:gridCol w:w="3321"/>
        <w:gridCol w:w="1704"/>
      </w:tblGrid>
      <w:tr w:rsidR="001E0DC8" w:rsidRPr="00544456" w14:paraId="10242162" w14:textId="77777777" w:rsidTr="0034438E">
        <w:trPr>
          <w:cantSplit/>
          <w:trHeight w:val="1279"/>
          <w:tblHeader/>
          <w:jc w:val="center"/>
        </w:trPr>
        <w:tc>
          <w:tcPr>
            <w:tcW w:w="1414" w:type="dxa"/>
            <w:tcBorders>
              <w:bottom w:val="single" w:sz="4" w:space="0" w:color="auto"/>
            </w:tcBorders>
          </w:tcPr>
          <w:p w14:paraId="40BD3C3C" w14:textId="77777777" w:rsidR="001E0DC8" w:rsidRPr="00544456" w:rsidRDefault="001E0DC8" w:rsidP="007D5B82">
            <w:pPr>
              <w:keepNext/>
              <w:keepLines/>
              <w:widowControl w:val="0"/>
              <w:spacing w:before="120" w:after="120" w:line="360" w:lineRule="auto"/>
              <w:jc w:val="center"/>
              <w:rPr>
                <w:rFonts w:ascii="David" w:hAnsi="David"/>
                <w:b/>
                <w:bCs/>
                <w:rtl/>
              </w:rPr>
            </w:pPr>
            <w:r w:rsidRPr="00544456">
              <w:rPr>
                <w:rFonts w:ascii="David" w:hAnsi="David"/>
                <w:b/>
                <w:bCs/>
                <w:rtl/>
              </w:rPr>
              <w:t>המתקן/מיקום</w:t>
            </w:r>
          </w:p>
        </w:tc>
        <w:tc>
          <w:tcPr>
            <w:tcW w:w="2876" w:type="dxa"/>
            <w:tcBorders>
              <w:bottom w:val="single" w:sz="4" w:space="0" w:color="auto"/>
            </w:tcBorders>
          </w:tcPr>
          <w:p w14:paraId="36BCB3BF" w14:textId="77777777" w:rsidR="001E0DC8" w:rsidRPr="00544456" w:rsidRDefault="001E0DC8" w:rsidP="007D5B82">
            <w:pPr>
              <w:keepNext/>
              <w:keepLines/>
              <w:widowControl w:val="0"/>
              <w:spacing w:before="120" w:after="120" w:line="360" w:lineRule="auto"/>
              <w:jc w:val="center"/>
              <w:rPr>
                <w:rFonts w:ascii="David" w:hAnsi="David"/>
                <w:b/>
                <w:bCs/>
                <w:rtl/>
              </w:rPr>
            </w:pPr>
            <w:r w:rsidRPr="00544456">
              <w:rPr>
                <w:rFonts w:ascii="David" w:hAnsi="David"/>
                <w:b/>
                <w:bCs/>
                <w:rtl/>
              </w:rPr>
              <w:t xml:space="preserve">מכשירי קשר </w:t>
            </w:r>
            <w:r w:rsidRPr="00544456">
              <w:rPr>
                <w:rFonts w:ascii="David" w:hAnsi="David"/>
                <w:b/>
                <w:bCs/>
                <w:u w:val="single"/>
                <w:rtl/>
              </w:rPr>
              <w:t xml:space="preserve">שאינם </w:t>
            </w:r>
            <w:r w:rsidRPr="00544456">
              <w:rPr>
                <w:rFonts w:ascii="David" w:hAnsi="David"/>
                <w:b/>
                <w:bCs/>
                <w:rtl/>
              </w:rPr>
              <w:t>על תקשורת סלולרית</w:t>
            </w:r>
          </w:p>
        </w:tc>
        <w:tc>
          <w:tcPr>
            <w:tcW w:w="3359" w:type="dxa"/>
            <w:tcBorders>
              <w:bottom w:val="single" w:sz="4" w:space="0" w:color="auto"/>
            </w:tcBorders>
            <w:vAlign w:val="center"/>
          </w:tcPr>
          <w:p w14:paraId="00487A16" w14:textId="77777777" w:rsidR="001E0DC8" w:rsidRPr="00544456" w:rsidRDefault="001E0DC8" w:rsidP="007D5B82">
            <w:pPr>
              <w:keepNext/>
              <w:keepLines/>
              <w:widowControl w:val="0"/>
              <w:spacing w:before="120" w:after="120" w:line="360" w:lineRule="auto"/>
              <w:jc w:val="center"/>
              <w:rPr>
                <w:rFonts w:ascii="David" w:hAnsi="David"/>
                <w:b/>
                <w:bCs/>
                <w:rtl/>
              </w:rPr>
            </w:pPr>
            <w:r w:rsidRPr="00544456">
              <w:rPr>
                <w:rFonts w:ascii="David" w:hAnsi="David"/>
                <w:b/>
                <w:bCs/>
                <w:rtl/>
              </w:rPr>
              <w:t>כמות ערכת מכשירי קשר נייד</w:t>
            </w:r>
            <w:r w:rsidR="00EF2B54">
              <w:rPr>
                <w:rFonts w:ascii="David" w:hAnsi="David" w:hint="cs"/>
                <w:b/>
                <w:bCs/>
                <w:rtl/>
              </w:rPr>
              <w:t>-נישא</w:t>
            </w:r>
            <w:r w:rsidRPr="00544456">
              <w:rPr>
                <w:rFonts w:ascii="David" w:hAnsi="David"/>
                <w:b/>
                <w:bCs/>
              </w:rPr>
              <w:t xml:space="preserve"> </w:t>
            </w:r>
            <w:r w:rsidRPr="00544456">
              <w:rPr>
                <w:rFonts w:ascii="David" w:hAnsi="David"/>
                <w:b/>
                <w:bCs/>
                <w:rtl/>
              </w:rPr>
              <w:t xml:space="preserve"> עם "כרטיס סים" בפנים שבנוי על תקשורת סלולרית</w:t>
            </w:r>
          </w:p>
        </w:tc>
        <w:tc>
          <w:tcPr>
            <w:tcW w:w="1706" w:type="dxa"/>
            <w:tcBorders>
              <w:bottom w:val="single" w:sz="4" w:space="0" w:color="auto"/>
            </w:tcBorders>
          </w:tcPr>
          <w:p w14:paraId="77804D58" w14:textId="77777777" w:rsidR="001E0DC8" w:rsidRPr="00544456" w:rsidRDefault="00BB7B8B" w:rsidP="00BB7B8B">
            <w:pPr>
              <w:keepNext/>
              <w:keepLines/>
              <w:widowControl w:val="0"/>
              <w:spacing w:before="120" w:after="120" w:line="360" w:lineRule="auto"/>
              <w:jc w:val="center"/>
              <w:rPr>
                <w:rFonts w:ascii="David" w:hAnsi="David"/>
                <w:b/>
                <w:bCs/>
                <w:rtl/>
              </w:rPr>
            </w:pPr>
            <w:r>
              <w:rPr>
                <w:rFonts w:ascii="David" w:hAnsi="David"/>
                <w:b/>
                <w:bCs/>
                <w:rtl/>
              </w:rPr>
              <w:t>מכשירי טלפון חכ</w:t>
            </w:r>
            <w:r>
              <w:rPr>
                <w:rFonts w:ascii="David" w:hAnsi="David" w:hint="cs"/>
                <w:b/>
                <w:bCs/>
                <w:rtl/>
              </w:rPr>
              <w:t>מים ניידים</w:t>
            </w:r>
          </w:p>
        </w:tc>
      </w:tr>
      <w:tr w:rsidR="001E0DC8" w:rsidRPr="00544456" w14:paraId="1AB4728F" w14:textId="77777777" w:rsidTr="0034438E">
        <w:trPr>
          <w:trHeight w:val="574"/>
          <w:jc w:val="center"/>
        </w:trPr>
        <w:tc>
          <w:tcPr>
            <w:tcW w:w="1414" w:type="dxa"/>
            <w:tcBorders>
              <w:bottom w:val="single" w:sz="4" w:space="0" w:color="auto"/>
            </w:tcBorders>
          </w:tcPr>
          <w:p w14:paraId="55216A91"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סעודה אחרונה,י-ם</w:t>
            </w:r>
          </w:p>
        </w:tc>
        <w:tc>
          <w:tcPr>
            <w:tcW w:w="2876" w:type="dxa"/>
            <w:tcBorders>
              <w:bottom w:val="single" w:sz="4" w:space="0" w:color="auto"/>
            </w:tcBorders>
            <w:vAlign w:val="center"/>
          </w:tcPr>
          <w:p w14:paraId="7E021ED4"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w:t>
            </w:r>
          </w:p>
        </w:tc>
        <w:tc>
          <w:tcPr>
            <w:tcW w:w="3359" w:type="dxa"/>
            <w:tcBorders>
              <w:bottom w:val="single" w:sz="4" w:space="0" w:color="auto"/>
            </w:tcBorders>
            <w:vAlign w:val="center"/>
          </w:tcPr>
          <w:p w14:paraId="3265A945"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1</w:t>
            </w:r>
          </w:p>
        </w:tc>
        <w:tc>
          <w:tcPr>
            <w:tcW w:w="1706" w:type="dxa"/>
            <w:tcBorders>
              <w:bottom w:val="single" w:sz="4" w:space="0" w:color="auto"/>
            </w:tcBorders>
          </w:tcPr>
          <w:p w14:paraId="011B9875"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1</w:t>
            </w:r>
          </w:p>
        </w:tc>
      </w:tr>
      <w:tr w:rsidR="001E0DC8" w:rsidRPr="00544456" w14:paraId="05DE385E" w14:textId="77777777" w:rsidTr="0034438E">
        <w:trPr>
          <w:trHeight w:val="930"/>
          <w:jc w:val="center"/>
        </w:trPr>
        <w:tc>
          <w:tcPr>
            <w:tcW w:w="1414" w:type="dxa"/>
            <w:tcBorders>
              <w:top w:val="single" w:sz="4" w:space="0" w:color="auto"/>
            </w:tcBorders>
          </w:tcPr>
          <w:p w14:paraId="179B9851"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רשות ביומטרית,י-ם</w:t>
            </w:r>
          </w:p>
        </w:tc>
        <w:tc>
          <w:tcPr>
            <w:tcW w:w="2876" w:type="dxa"/>
            <w:tcBorders>
              <w:top w:val="single" w:sz="4" w:space="0" w:color="auto"/>
            </w:tcBorders>
          </w:tcPr>
          <w:p w14:paraId="472F1B87"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w:t>
            </w:r>
          </w:p>
        </w:tc>
        <w:tc>
          <w:tcPr>
            <w:tcW w:w="3359" w:type="dxa"/>
            <w:tcBorders>
              <w:top w:val="single" w:sz="4" w:space="0" w:color="auto"/>
            </w:tcBorders>
            <w:vAlign w:val="center"/>
          </w:tcPr>
          <w:p w14:paraId="753FDFCC"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2</w:t>
            </w:r>
          </w:p>
        </w:tc>
        <w:tc>
          <w:tcPr>
            <w:tcW w:w="1706" w:type="dxa"/>
            <w:tcBorders>
              <w:top w:val="single" w:sz="4" w:space="0" w:color="auto"/>
            </w:tcBorders>
          </w:tcPr>
          <w:p w14:paraId="2E797DDC"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1</w:t>
            </w:r>
          </w:p>
        </w:tc>
      </w:tr>
      <w:tr w:rsidR="001E0DC8" w:rsidRPr="00544456" w14:paraId="66013286" w14:textId="77777777" w:rsidTr="0034438E">
        <w:trPr>
          <w:trHeight w:val="589"/>
          <w:jc w:val="center"/>
        </w:trPr>
        <w:tc>
          <w:tcPr>
            <w:tcW w:w="1414" w:type="dxa"/>
          </w:tcPr>
          <w:p w14:paraId="392520A7"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סיטיקורט,י-ם</w:t>
            </w:r>
          </w:p>
        </w:tc>
        <w:tc>
          <w:tcPr>
            <w:tcW w:w="2876" w:type="dxa"/>
          </w:tcPr>
          <w:p w14:paraId="60626A7A" w14:textId="77777777" w:rsidR="001E0DC8" w:rsidRPr="00544456" w:rsidRDefault="001E0DC8" w:rsidP="007D5B82">
            <w:pPr>
              <w:keepNext/>
              <w:keepLines/>
              <w:widowControl w:val="0"/>
              <w:spacing w:before="120" w:after="120" w:line="360" w:lineRule="auto"/>
              <w:jc w:val="center"/>
              <w:rPr>
                <w:rFonts w:ascii="David" w:hAnsi="David"/>
              </w:rPr>
            </w:pPr>
            <w:r w:rsidRPr="00544456">
              <w:rPr>
                <w:rFonts w:ascii="David" w:hAnsi="David"/>
                <w:rtl/>
              </w:rPr>
              <w:t>-</w:t>
            </w:r>
          </w:p>
        </w:tc>
        <w:tc>
          <w:tcPr>
            <w:tcW w:w="3359" w:type="dxa"/>
            <w:vAlign w:val="center"/>
          </w:tcPr>
          <w:p w14:paraId="3A9BB2EC"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Pr>
              <w:t>1</w:t>
            </w:r>
          </w:p>
        </w:tc>
        <w:tc>
          <w:tcPr>
            <w:tcW w:w="1706" w:type="dxa"/>
          </w:tcPr>
          <w:p w14:paraId="022BD118"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1</w:t>
            </w:r>
          </w:p>
        </w:tc>
      </w:tr>
      <w:tr w:rsidR="001E0DC8" w:rsidRPr="00544456" w14:paraId="0D718BE0" w14:textId="77777777" w:rsidTr="0034438E">
        <w:trPr>
          <w:trHeight w:val="1272"/>
          <w:jc w:val="center"/>
        </w:trPr>
        <w:tc>
          <w:tcPr>
            <w:tcW w:w="1414" w:type="dxa"/>
            <w:tcBorders>
              <w:left w:val="single" w:sz="2" w:space="0" w:color="auto"/>
            </w:tcBorders>
          </w:tcPr>
          <w:p w14:paraId="56FC3059"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מחוז יו"ש,גבעת זאב</w:t>
            </w:r>
          </w:p>
        </w:tc>
        <w:tc>
          <w:tcPr>
            <w:tcW w:w="2876" w:type="dxa"/>
          </w:tcPr>
          <w:p w14:paraId="23D7A5DE" w14:textId="77777777" w:rsidR="001E0DC8" w:rsidRPr="00544456" w:rsidRDefault="001E0DC8" w:rsidP="007D5B82">
            <w:pPr>
              <w:keepNext/>
              <w:keepLines/>
              <w:widowControl w:val="0"/>
              <w:spacing w:before="120" w:after="120" w:line="360" w:lineRule="auto"/>
              <w:jc w:val="center"/>
              <w:rPr>
                <w:rFonts w:ascii="David" w:hAnsi="David"/>
              </w:rPr>
            </w:pPr>
            <w:r w:rsidRPr="00544456">
              <w:rPr>
                <w:rFonts w:ascii="David" w:hAnsi="David"/>
                <w:rtl/>
              </w:rPr>
              <w:t>-</w:t>
            </w:r>
          </w:p>
        </w:tc>
        <w:tc>
          <w:tcPr>
            <w:tcW w:w="3359" w:type="dxa"/>
            <w:vAlign w:val="center"/>
          </w:tcPr>
          <w:p w14:paraId="2302FFD4"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Pr>
              <w:t>1</w:t>
            </w:r>
          </w:p>
        </w:tc>
        <w:tc>
          <w:tcPr>
            <w:tcW w:w="1706" w:type="dxa"/>
          </w:tcPr>
          <w:p w14:paraId="451D3B1C"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1</w:t>
            </w:r>
          </w:p>
        </w:tc>
      </w:tr>
      <w:tr w:rsidR="001E0DC8" w:rsidRPr="00544456" w14:paraId="2EB8BC46" w14:textId="77777777" w:rsidTr="0034438E">
        <w:trPr>
          <w:trHeight w:val="4699"/>
          <w:jc w:val="center"/>
        </w:trPr>
        <w:tc>
          <w:tcPr>
            <w:tcW w:w="1414" w:type="dxa"/>
            <w:tcBorders>
              <w:left w:val="single" w:sz="2" w:space="0" w:color="auto"/>
            </w:tcBorders>
          </w:tcPr>
          <w:p w14:paraId="580FB6AA"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משרד ראשי ,י-ם</w:t>
            </w:r>
          </w:p>
        </w:tc>
        <w:tc>
          <w:tcPr>
            <w:tcW w:w="2876" w:type="dxa"/>
            <w:vAlign w:val="center"/>
          </w:tcPr>
          <w:p w14:paraId="6DDF6AA0" w14:textId="77777777" w:rsidR="001E0DC8" w:rsidRPr="00544456" w:rsidRDefault="00327BED" w:rsidP="007D5B82">
            <w:pPr>
              <w:keepNext/>
              <w:keepLines/>
              <w:widowControl w:val="0"/>
              <w:spacing w:before="120" w:after="120" w:line="360" w:lineRule="auto"/>
              <w:jc w:val="center"/>
              <w:rPr>
                <w:rFonts w:ascii="David" w:hAnsi="David"/>
                <w:rtl/>
              </w:rPr>
            </w:pPr>
            <w:r>
              <w:rPr>
                <w:rFonts w:ascii="David" w:hAnsi="David" w:hint="cs"/>
                <w:rtl/>
              </w:rPr>
              <w:t>6 לאגף הביטחון</w:t>
            </w:r>
          </w:p>
        </w:tc>
        <w:tc>
          <w:tcPr>
            <w:tcW w:w="3359" w:type="dxa"/>
            <w:vAlign w:val="center"/>
          </w:tcPr>
          <w:p w14:paraId="2F0A7848" w14:textId="77777777" w:rsidR="00327BED" w:rsidRPr="00327BED" w:rsidRDefault="00327BED" w:rsidP="00327BED">
            <w:pPr>
              <w:pStyle w:val="afff0"/>
              <w:keepNext/>
              <w:keepLines/>
              <w:widowControl w:val="0"/>
              <w:numPr>
                <w:ilvl w:val="0"/>
                <w:numId w:val="20"/>
              </w:numPr>
              <w:spacing w:before="120" w:after="120" w:line="360" w:lineRule="auto"/>
              <w:jc w:val="center"/>
              <w:rPr>
                <w:rFonts w:ascii="David" w:hAnsi="David" w:cs="David"/>
              </w:rPr>
            </w:pPr>
            <w:r w:rsidRPr="00327BED">
              <w:rPr>
                <w:rFonts w:ascii="David" w:hAnsi="David" w:cs="David"/>
                <w:rtl/>
              </w:rPr>
              <w:t>מוקד</w:t>
            </w:r>
            <w:r>
              <w:rPr>
                <w:rFonts w:ascii="David" w:hAnsi="David" w:cs="David" w:hint="cs"/>
                <w:rtl/>
              </w:rPr>
              <w:t xml:space="preserve"> </w:t>
            </w:r>
            <w:r w:rsidR="0080424B">
              <w:rPr>
                <w:rFonts w:ascii="David" w:hAnsi="David" w:cs="David" w:hint="cs"/>
                <w:rtl/>
              </w:rPr>
              <w:t>ביטחון</w:t>
            </w:r>
          </w:p>
          <w:p w14:paraId="3FB53B3F" w14:textId="77777777" w:rsidR="00327BED" w:rsidRPr="00327BED" w:rsidRDefault="00327BED" w:rsidP="00327BED">
            <w:pPr>
              <w:pStyle w:val="afff0"/>
              <w:keepNext/>
              <w:keepLines/>
              <w:widowControl w:val="0"/>
              <w:numPr>
                <w:ilvl w:val="0"/>
                <w:numId w:val="20"/>
              </w:numPr>
              <w:spacing w:before="120" w:after="120" w:line="360" w:lineRule="auto"/>
              <w:jc w:val="center"/>
              <w:rPr>
                <w:rFonts w:ascii="David" w:hAnsi="David" w:cs="David"/>
              </w:rPr>
            </w:pPr>
            <w:r w:rsidRPr="00327BED">
              <w:rPr>
                <w:rFonts w:ascii="David" w:hAnsi="David" w:cs="David"/>
                <w:rtl/>
              </w:rPr>
              <w:t>אחמ"ש</w:t>
            </w:r>
          </w:p>
          <w:p w14:paraId="26AEB89B" w14:textId="77777777" w:rsidR="00327BED" w:rsidRPr="00327BED" w:rsidRDefault="008164E6" w:rsidP="00327BED">
            <w:pPr>
              <w:pStyle w:val="afff0"/>
              <w:keepNext/>
              <w:keepLines/>
              <w:widowControl w:val="0"/>
              <w:numPr>
                <w:ilvl w:val="0"/>
                <w:numId w:val="20"/>
              </w:numPr>
              <w:spacing w:before="120" w:after="120" w:line="360" w:lineRule="auto"/>
              <w:jc w:val="center"/>
              <w:rPr>
                <w:rFonts w:ascii="David" w:hAnsi="David" w:cs="David"/>
              </w:rPr>
            </w:pPr>
            <w:r>
              <w:rPr>
                <w:rFonts w:ascii="David" w:hAnsi="David" w:cs="David" w:hint="cs"/>
                <w:rtl/>
              </w:rPr>
              <w:t>מאבטח "</w:t>
            </w:r>
            <w:r w:rsidR="00327BED" w:rsidRPr="00327BED">
              <w:rPr>
                <w:rFonts w:ascii="David" w:hAnsi="David" w:cs="David"/>
                <w:rtl/>
              </w:rPr>
              <w:t>פטרול</w:t>
            </w:r>
            <w:r>
              <w:rPr>
                <w:rFonts w:ascii="David" w:hAnsi="David" w:cs="David" w:hint="cs"/>
                <w:rtl/>
              </w:rPr>
              <w:t>"</w:t>
            </w:r>
          </w:p>
          <w:p w14:paraId="17ECC82F" w14:textId="77777777" w:rsidR="00327BED" w:rsidRPr="00327BED" w:rsidRDefault="00327BED" w:rsidP="00327BED">
            <w:pPr>
              <w:pStyle w:val="afff0"/>
              <w:keepNext/>
              <w:keepLines/>
              <w:widowControl w:val="0"/>
              <w:numPr>
                <w:ilvl w:val="0"/>
                <w:numId w:val="20"/>
              </w:numPr>
              <w:spacing w:before="120" w:after="120" w:line="360" w:lineRule="auto"/>
              <w:jc w:val="center"/>
              <w:rPr>
                <w:rFonts w:ascii="David" w:hAnsi="David" w:cs="David"/>
              </w:rPr>
            </w:pPr>
            <w:r w:rsidRPr="00327BED">
              <w:rPr>
                <w:rFonts w:ascii="David" w:hAnsi="David" w:cs="David"/>
                <w:rtl/>
              </w:rPr>
              <w:t xml:space="preserve">מאבטח </w:t>
            </w:r>
            <w:r w:rsidR="008164E6">
              <w:rPr>
                <w:rFonts w:ascii="David" w:hAnsi="David" w:cs="David" w:hint="cs"/>
                <w:rtl/>
              </w:rPr>
              <w:t>"</w:t>
            </w:r>
            <w:r w:rsidRPr="00327BED">
              <w:rPr>
                <w:rFonts w:ascii="David" w:hAnsi="David" w:cs="David"/>
                <w:rtl/>
              </w:rPr>
              <w:t>לשכת השר</w:t>
            </w:r>
            <w:r w:rsidR="008164E6">
              <w:rPr>
                <w:rFonts w:ascii="David" w:hAnsi="David" w:cs="David" w:hint="cs"/>
                <w:rtl/>
              </w:rPr>
              <w:t>"</w:t>
            </w:r>
          </w:p>
          <w:p w14:paraId="71C87D8D" w14:textId="77777777" w:rsidR="00327BED" w:rsidRPr="00327BED" w:rsidRDefault="00327BED" w:rsidP="00327BED">
            <w:pPr>
              <w:pStyle w:val="afff0"/>
              <w:keepNext/>
              <w:keepLines/>
              <w:widowControl w:val="0"/>
              <w:numPr>
                <w:ilvl w:val="0"/>
                <w:numId w:val="20"/>
              </w:numPr>
              <w:spacing w:before="120" w:after="120" w:line="360" w:lineRule="auto"/>
              <w:jc w:val="center"/>
              <w:rPr>
                <w:rFonts w:ascii="David" w:hAnsi="David" w:cs="David"/>
              </w:rPr>
            </w:pPr>
            <w:r w:rsidRPr="00327BED">
              <w:rPr>
                <w:rFonts w:ascii="David" w:hAnsi="David" w:cs="David"/>
                <w:rtl/>
              </w:rPr>
              <w:t>מאבטח "לובי"</w:t>
            </w:r>
          </w:p>
          <w:p w14:paraId="33857931" w14:textId="77777777" w:rsidR="00327BED" w:rsidRPr="00327BED" w:rsidRDefault="00327BED" w:rsidP="00327BED">
            <w:pPr>
              <w:pStyle w:val="afff0"/>
              <w:keepNext/>
              <w:keepLines/>
              <w:widowControl w:val="0"/>
              <w:numPr>
                <w:ilvl w:val="0"/>
                <w:numId w:val="20"/>
              </w:numPr>
              <w:spacing w:before="120" w:after="120" w:line="360" w:lineRule="auto"/>
              <w:jc w:val="center"/>
              <w:rPr>
                <w:rFonts w:ascii="David" w:hAnsi="David" w:cs="David"/>
              </w:rPr>
            </w:pPr>
            <w:r w:rsidRPr="00327BED">
              <w:rPr>
                <w:rFonts w:ascii="David" w:hAnsi="David" w:cs="David"/>
                <w:rtl/>
              </w:rPr>
              <w:t xml:space="preserve">בודק בטחוני </w:t>
            </w:r>
          </w:p>
          <w:p w14:paraId="22872717" w14:textId="77777777" w:rsidR="00327BED" w:rsidRDefault="00D73761" w:rsidP="008E5AA5">
            <w:pPr>
              <w:pStyle w:val="afff0"/>
              <w:keepNext/>
              <w:keepLines/>
              <w:widowControl w:val="0"/>
              <w:numPr>
                <w:ilvl w:val="0"/>
                <w:numId w:val="20"/>
              </w:numPr>
              <w:spacing w:before="120" w:after="120" w:line="360" w:lineRule="auto"/>
              <w:jc w:val="center"/>
              <w:rPr>
                <w:rFonts w:ascii="David" w:hAnsi="David" w:cs="David"/>
              </w:rPr>
            </w:pPr>
            <w:r>
              <w:rPr>
                <w:rFonts w:ascii="David" w:hAnsi="David" w:cs="David" w:hint="cs"/>
                <w:rtl/>
              </w:rPr>
              <w:t>8</w:t>
            </w:r>
            <w:r w:rsidR="00327BED" w:rsidRPr="00327BED">
              <w:rPr>
                <w:rFonts w:ascii="David" w:hAnsi="David" w:cs="David"/>
                <w:rtl/>
              </w:rPr>
              <w:t xml:space="preserve"> קשרים נוספים לאגף הביטחון.</w:t>
            </w:r>
          </w:p>
          <w:p w14:paraId="35F3727A" w14:textId="77777777" w:rsidR="008164E6" w:rsidRPr="000E07C4" w:rsidRDefault="008164E6" w:rsidP="00EF2B54">
            <w:pPr>
              <w:pStyle w:val="afff0"/>
              <w:keepNext/>
              <w:keepLines/>
              <w:widowControl w:val="0"/>
              <w:numPr>
                <w:ilvl w:val="0"/>
                <w:numId w:val="20"/>
              </w:numPr>
              <w:spacing w:before="120" w:after="120" w:line="360" w:lineRule="auto"/>
              <w:jc w:val="center"/>
              <w:rPr>
                <w:rFonts w:ascii="David" w:hAnsi="David" w:cs="David"/>
                <w:rtl/>
              </w:rPr>
            </w:pPr>
            <w:r>
              <w:rPr>
                <w:rFonts w:ascii="David" w:hAnsi="David" w:cs="David" w:hint="cs"/>
                <w:rtl/>
              </w:rPr>
              <w:t xml:space="preserve">סה"כ </w:t>
            </w:r>
            <w:r w:rsidR="00EF2B54">
              <w:rPr>
                <w:rFonts w:ascii="David" w:hAnsi="David" w:cs="David" w:hint="cs"/>
                <w:rtl/>
              </w:rPr>
              <w:t xml:space="preserve">: </w:t>
            </w:r>
            <w:r>
              <w:rPr>
                <w:rFonts w:ascii="David" w:hAnsi="David" w:cs="David" w:hint="cs"/>
                <w:rtl/>
              </w:rPr>
              <w:t>1</w:t>
            </w:r>
            <w:r w:rsidR="00D73761">
              <w:rPr>
                <w:rFonts w:ascii="David" w:hAnsi="David" w:cs="David" w:hint="cs"/>
                <w:rtl/>
              </w:rPr>
              <w:t>4</w:t>
            </w:r>
          </w:p>
        </w:tc>
        <w:tc>
          <w:tcPr>
            <w:tcW w:w="1706" w:type="dxa"/>
          </w:tcPr>
          <w:p w14:paraId="577B72FB" w14:textId="77777777" w:rsidR="001E0DC8" w:rsidRPr="00327BED" w:rsidRDefault="00327BED" w:rsidP="00327BED">
            <w:pPr>
              <w:pStyle w:val="afff0"/>
              <w:keepNext/>
              <w:keepLines/>
              <w:widowControl w:val="0"/>
              <w:numPr>
                <w:ilvl w:val="0"/>
                <w:numId w:val="20"/>
              </w:numPr>
              <w:spacing w:before="120" w:after="120" w:line="360" w:lineRule="auto"/>
              <w:jc w:val="center"/>
              <w:rPr>
                <w:rFonts w:ascii="David" w:hAnsi="David" w:cs="David"/>
              </w:rPr>
            </w:pPr>
            <w:r w:rsidRPr="00327BED">
              <w:rPr>
                <w:rFonts w:ascii="David" w:hAnsi="David" w:cs="David"/>
                <w:rtl/>
              </w:rPr>
              <w:t>מוקד ביטחון</w:t>
            </w:r>
          </w:p>
          <w:p w14:paraId="35F6FE05" w14:textId="77777777" w:rsidR="00327BED" w:rsidRPr="00327BED" w:rsidRDefault="00327BED" w:rsidP="00327BED">
            <w:pPr>
              <w:pStyle w:val="afff0"/>
              <w:keepNext/>
              <w:keepLines/>
              <w:widowControl w:val="0"/>
              <w:numPr>
                <w:ilvl w:val="0"/>
                <w:numId w:val="20"/>
              </w:numPr>
              <w:spacing w:before="120" w:after="120" w:line="360" w:lineRule="auto"/>
              <w:jc w:val="center"/>
              <w:rPr>
                <w:rFonts w:ascii="David" w:hAnsi="David" w:cs="David"/>
              </w:rPr>
            </w:pPr>
            <w:r w:rsidRPr="00327BED">
              <w:rPr>
                <w:rFonts w:ascii="David" w:hAnsi="David" w:cs="David"/>
                <w:rtl/>
              </w:rPr>
              <w:t>אחמ"ש</w:t>
            </w:r>
          </w:p>
          <w:p w14:paraId="5F7BE2CD" w14:textId="77777777" w:rsidR="00327BED" w:rsidRPr="00327BED" w:rsidRDefault="00327BED" w:rsidP="00327BED">
            <w:pPr>
              <w:pStyle w:val="afff0"/>
              <w:keepNext/>
              <w:keepLines/>
              <w:widowControl w:val="0"/>
              <w:numPr>
                <w:ilvl w:val="0"/>
                <w:numId w:val="20"/>
              </w:numPr>
              <w:spacing w:before="120" w:after="120" w:line="360" w:lineRule="auto"/>
              <w:jc w:val="center"/>
              <w:rPr>
                <w:rFonts w:ascii="David" w:hAnsi="David" w:cs="David"/>
                <w:rtl/>
              </w:rPr>
            </w:pPr>
            <w:r w:rsidRPr="00327BED">
              <w:rPr>
                <w:rFonts w:ascii="David" w:hAnsi="David" w:cs="David"/>
                <w:rtl/>
              </w:rPr>
              <w:t>פטרול</w:t>
            </w:r>
            <w:r w:rsidRPr="00327BED">
              <w:rPr>
                <w:rFonts w:ascii="David" w:hAnsi="David" w:cs="David"/>
                <w:rtl/>
              </w:rPr>
              <w:br/>
            </w:r>
            <w:r w:rsidRPr="000E07C4">
              <w:rPr>
                <w:rFonts w:ascii="David" w:hAnsi="David" w:cs="David"/>
                <w:b/>
                <w:bCs/>
                <w:u w:val="single"/>
                <w:rtl/>
              </w:rPr>
              <w:t>סה"כ 3</w:t>
            </w:r>
          </w:p>
        </w:tc>
      </w:tr>
      <w:tr w:rsidR="001E0DC8" w:rsidRPr="00544456" w14:paraId="6A7BCD4E" w14:textId="77777777" w:rsidTr="0034438E">
        <w:trPr>
          <w:trHeight w:val="581"/>
          <w:jc w:val="center"/>
        </w:trPr>
        <w:tc>
          <w:tcPr>
            <w:tcW w:w="1414" w:type="dxa"/>
            <w:tcBorders>
              <w:left w:val="single" w:sz="2" w:space="0" w:color="auto"/>
            </w:tcBorders>
          </w:tcPr>
          <w:p w14:paraId="001B8F31"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בית השר</w:t>
            </w:r>
          </w:p>
        </w:tc>
        <w:tc>
          <w:tcPr>
            <w:tcW w:w="2876" w:type="dxa"/>
          </w:tcPr>
          <w:p w14:paraId="3C510266" w14:textId="77777777" w:rsidR="001E0DC8" w:rsidRPr="00544456" w:rsidRDefault="001E0DC8" w:rsidP="007D5B82">
            <w:pPr>
              <w:keepNext/>
              <w:keepLines/>
              <w:widowControl w:val="0"/>
              <w:spacing w:before="120" w:after="120" w:line="360" w:lineRule="auto"/>
              <w:jc w:val="center"/>
              <w:rPr>
                <w:rFonts w:ascii="David" w:hAnsi="David"/>
              </w:rPr>
            </w:pPr>
            <w:r w:rsidRPr="00544456">
              <w:rPr>
                <w:rFonts w:ascii="David" w:hAnsi="David"/>
                <w:rtl/>
              </w:rPr>
              <w:t>-</w:t>
            </w:r>
          </w:p>
        </w:tc>
        <w:tc>
          <w:tcPr>
            <w:tcW w:w="3359" w:type="dxa"/>
            <w:vAlign w:val="center"/>
          </w:tcPr>
          <w:p w14:paraId="0AD5D45B"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Pr>
              <w:t>2</w:t>
            </w:r>
          </w:p>
        </w:tc>
        <w:tc>
          <w:tcPr>
            <w:tcW w:w="1706" w:type="dxa"/>
          </w:tcPr>
          <w:p w14:paraId="48406BFE"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1</w:t>
            </w:r>
          </w:p>
        </w:tc>
      </w:tr>
      <w:tr w:rsidR="001E0DC8" w:rsidRPr="00544456" w14:paraId="3EBB13B0" w14:textId="77777777" w:rsidTr="0034438E">
        <w:trPr>
          <w:trHeight w:val="930"/>
          <w:jc w:val="center"/>
        </w:trPr>
        <w:tc>
          <w:tcPr>
            <w:tcW w:w="1414" w:type="dxa"/>
            <w:tcBorders>
              <w:left w:val="single" w:sz="2" w:space="0" w:color="auto"/>
            </w:tcBorders>
          </w:tcPr>
          <w:p w14:paraId="2A8027F7"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בית מאוים, כפר קרע</w:t>
            </w:r>
          </w:p>
        </w:tc>
        <w:tc>
          <w:tcPr>
            <w:tcW w:w="2876" w:type="dxa"/>
          </w:tcPr>
          <w:p w14:paraId="118A0786"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w:t>
            </w:r>
          </w:p>
        </w:tc>
        <w:tc>
          <w:tcPr>
            <w:tcW w:w="3359" w:type="dxa"/>
            <w:vAlign w:val="center"/>
          </w:tcPr>
          <w:p w14:paraId="774F5C85"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2</w:t>
            </w:r>
          </w:p>
        </w:tc>
        <w:tc>
          <w:tcPr>
            <w:tcW w:w="1706" w:type="dxa"/>
          </w:tcPr>
          <w:p w14:paraId="3A9D470A" w14:textId="77777777" w:rsidR="001E0DC8" w:rsidRPr="00544456" w:rsidRDefault="001E0DC8" w:rsidP="007D5B82">
            <w:pPr>
              <w:keepNext/>
              <w:keepLines/>
              <w:widowControl w:val="0"/>
              <w:spacing w:before="120" w:after="120" w:line="360" w:lineRule="auto"/>
              <w:jc w:val="center"/>
              <w:rPr>
                <w:rFonts w:ascii="David" w:hAnsi="David"/>
                <w:rtl/>
              </w:rPr>
            </w:pPr>
            <w:r w:rsidRPr="00544456">
              <w:rPr>
                <w:rFonts w:ascii="David" w:hAnsi="David"/>
                <w:rtl/>
              </w:rPr>
              <w:t>2</w:t>
            </w:r>
          </w:p>
        </w:tc>
      </w:tr>
      <w:tr w:rsidR="00327BED" w:rsidRPr="00544456" w14:paraId="092909FC" w14:textId="77777777" w:rsidTr="0034438E">
        <w:trPr>
          <w:trHeight w:val="589"/>
          <w:jc w:val="center"/>
        </w:trPr>
        <w:tc>
          <w:tcPr>
            <w:tcW w:w="1414" w:type="dxa"/>
            <w:tcBorders>
              <w:left w:val="single" w:sz="2" w:space="0" w:color="auto"/>
            </w:tcBorders>
          </w:tcPr>
          <w:p w14:paraId="29EF2499" w14:textId="77777777" w:rsidR="00327BED" w:rsidRPr="00544456" w:rsidRDefault="00327BED" w:rsidP="007D5B82">
            <w:pPr>
              <w:keepNext/>
              <w:keepLines/>
              <w:widowControl w:val="0"/>
              <w:spacing w:before="120" w:after="120" w:line="360" w:lineRule="auto"/>
              <w:jc w:val="center"/>
              <w:rPr>
                <w:rFonts w:ascii="David" w:hAnsi="David"/>
                <w:rtl/>
              </w:rPr>
            </w:pPr>
            <w:r>
              <w:rPr>
                <w:rFonts w:ascii="David" w:hAnsi="David" w:hint="cs"/>
                <w:rtl/>
              </w:rPr>
              <w:t>נהג שר</w:t>
            </w:r>
          </w:p>
        </w:tc>
        <w:tc>
          <w:tcPr>
            <w:tcW w:w="2876" w:type="dxa"/>
          </w:tcPr>
          <w:p w14:paraId="565BDD5E" w14:textId="77777777" w:rsidR="00327BED" w:rsidRPr="00544456" w:rsidRDefault="00327BED" w:rsidP="007D5B82">
            <w:pPr>
              <w:keepNext/>
              <w:keepLines/>
              <w:widowControl w:val="0"/>
              <w:spacing w:before="120" w:after="120" w:line="360" w:lineRule="auto"/>
              <w:jc w:val="center"/>
              <w:rPr>
                <w:rFonts w:ascii="David" w:hAnsi="David"/>
                <w:rtl/>
              </w:rPr>
            </w:pPr>
            <w:r>
              <w:rPr>
                <w:rFonts w:ascii="David" w:hAnsi="David" w:hint="cs"/>
                <w:rtl/>
              </w:rPr>
              <w:t>-</w:t>
            </w:r>
          </w:p>
        </w:tc>
        <w:tc>
          <w:tcPr>
            <w:tcW w:w="3359" w:type="dxa"/>
            <w:vAlign w:val="center"/>
          </w:tcPr>
          <w:p w14:paraId="1D484C8C" w14:textId="77777777" w:rsidR="00327BED" w:rsidRPr="00544456" w:rsidRDefault="00327BED" w:rsidP="007D5B82">
            <w:pPr>
              <w:keepNext/>
              <w:keepLines/>
              <w:widowControl w:val="0"/>
              <w:spacing w:before="120" w:after="120" w:line="360" w:lineRule="auto"/>
              <w:jc w:val="center"/>
              <w:rPr>
                <w:rFonts w:ascii="David" w:hAnsi="David"/>
                <w:rtl/>
              </w:rPr>
            </w:pPr>
            <w:r>
              <w:rPr>
                <w:rFonts w:ascii="David" w:hAnsi="David" w:hint="cs"/>
                <w:rtl/>
              </w:rPr>
              <w:t>1</w:t>
            </w:r>
          </w:p>
        </w:tc>
        <w:tc>
          <w:tcPr>
            <w:tcW w:w="1706" w:type="dxa"/>
          </w:tcPr>
          <w:p w14:paraId="79AD51D3" w14:textId="77777777" w:rsidR="00327BED" w:rsidRPr="00544456" w:rsidRDefault="00327BED" w:rsidP="007D5B82">
            <w:pPr>
              <w:keepNext/>
              <w:keepLines/>
              <w:widowControl w:val="0"/>
              <w:spacing w:before="120" w:after="120" w:line="360" w:lineRule="auto"/>
              <w:jc w:val="center"/>
              <w:rPr>
                <w:rFonts w:ascii="David" w:hAnsi="David"/>
                <w:rtl/>
              </w:rPr>
            </w:pPr>
            <w:r>
              <w:rPr>
                <w:rFonts w:ascii="David" w:hAnsi="David" w:hint="cs"/>
                <w:rtl/>
              </w:rPr>
              <w:t>-</w:t>
            </w:r>
          </w:p>
        </w:tc>
      </w:tr>
      <w:tr w:rsidR="00327BED" w:rsidRPr="00544456" w14:paraId="222FE8D4" w14:textId="77777777" w:rsidTr="0034438E">
        <w:trPr>
          <w:trHeight w:val="581"/>
          <w:jc w:val="center"/>
        </w:trPr>
        <w:tc>
          <w:tcPr>
            <w:tcW w:w="1414" w:type="dxa"/>
            <w:tcBorders>
              <w:left w:val="single" w:sz="2" w:space="0" w:color="auto"/>
            </w:tcBorders>
          </w:tcPr>
          <w:p w14:paraId="0670C59E" w14:textId="77777777" w:rsidR="00327BED" w:rsidRDefault="00327BED" w:rsidP="007D5B82">
            <w:pPr>
              <w:keepNext/>
              <w:keepLines/>
              <w:widowControl w:val="0"/>
              <w:spacing w:before="120" w:after="120" w:line="360" w:lineRule="auto"/>
              <w:jc w:val="center"/>
              <w:rPr>
                <w:rFonts w:ascii="David" w:hAnsi="David"/>
                <w:rtl/>
              </w:rPr>
            </w:pPr>
            <w:r>
              <w:rPr>
                <w:rFonts w:ascii="David" w:hAnsi="David" w:hint="cs"/>
                <w:rtl/>
              </w:rPr>
              <w:t>נהג מנכ"ל</w:t>
            </w:r>
          </w:p>
        </w:tc>
        <w:tc>
          <w:tcPr>
            <w:tcW w:w="2876" w:type="dxa"/>
          </w:tcPr>
          <w:p w14:paraId="2F59F34D" w14:textId="77777777" w:rsidR="00327BED" w:rsidRPr="00544456" w:rsidRDefault="00327BED" w:rsidP="007D5B82">
            <w:pPr>
              <w:keepNext/>
              <w:keepLines/>
              <w:widowControl w:val="0"/>
              <w:spacing w:before="120" w:after="120" w:line="360" w:lineRule="auto"/>
              <w:jc w:val="center"/>
              <w:rPr>
                <w:rFonts w:ascii="David" w:hAnsi="David"/>
                <w:rtl/>
              </w:rPr>
            </w:pPr>
            <w:r>
              <w:rPr>
                <w:rFonts w:ascii="David" w:hAnsi="David" w:hint="cs"/>
                <w:rtl/>
              </w:rPr>
              <w:t>-</w:t>
            </w:r>
          </w:p>
        </w:tc>
        <w:tc>
          <w:tcPr>
            <w:tcW w:w="3359" w:type="dxa"/>
            <w:vAlign w:val="center"/>
          </w:tcPr>
          <w:p w14:paraId="28D78D97" w14:textId="77777777" w:rsidR="00327BED" w:rsidRPr="00544456" w:rsidRDefault="00327BED" w:rsidP="007D5B82">
            <w:pPr>
              <w:keepNext/>
              <w:keepLines/>
              <w:widowControl w:val="0"/>
              <w:spacing w:before="120" w:after="120" w:line="360" w:lineRule="auto"/>
              <w:jc w:val="center"/>
              <w:rPr>
                <w:rFonts w:ascii="David" w:hAnsi="David"/>
                <w:rtl/>
              </w:rPr>
            </w:pPr>
            <w:r>
              <w:rPr>
                <w:rFonts w:ascii="David" w:hAnsi="David" w:hint="cs"/>
                <w:rtl/>
              </w:rPr>
              <w:t>1</w:t>
            </w:r>
          </w:p>
        </w:tc>
        <w:tc>
          <w:tcPr>
            <w:tcW w:w="1706" w:type="dxa"/>
          </w:tcPr>
          <w:p w14:paraId="705FB1AB" w14:textId="77777777" w:rsidR="00327BED" w:rsidRPr="00544456" w:rsidRDefault="00327BED" w:rsidP="007D5B82">
            <w:pPr>
              <w:keepNext/>
              <w:keepLines/>
              <w:widowControl w:val="0"/>
              <w:spacing w:before="120" w:after="120" w:line="360" w:lineRule="auto"/>
              <w:jc w:val="center"/>
              <w:rPr>
                <w:rFonts w:ascii="David" w:hAnsi="David"/>
                <w:rtl/>
              </w:rPr>
            </w:pPr>
            <w:r>
              <w:rPr>
                <w:rFonts w:ascii="David" w:hAnsi="David" w:hint="cs"/>
                <w:rtl/>
              </w:rPr>
              <w:t>-</w:t>
            </w:r>
          </w:p>
        </w:tc>
      </w:tr>
    </w:tbl>
    <w:p w14:paraId="2303E2A9" w14:textId="77777777" w:rsidR="001E0DC8" w:rsidRDefault="003423F0" w:rsidP="003423F0">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 xml:space="preserve">למען הסר ספק, ניוד מספרי הטלפונים המסופקים במכרז זה יבוצעו בתום תקופת ההתקשרות והם ישארו בבעלות המשרד וזאת ע"מ לשמר את מספרי הטלפונים המבצעיים אשר כפופים בכל עת </w:t>
      </w:r>
      <w:r w:rsidR="00DE7788">
        <w:rPr>
          <w:rFonts w:ascii="David" w:hAnsi="David" w:cs="David" w:hint="cs"/>
          <w:rtl/>
        </w:rPr>
        <w:t>לממונה</w:t>
      </w:r>
      <w:r w:rsidR="001E0DC8" w:rsidRPr="00544456">
        <w:rPr>
          <w:rFonts w:ascii="David" w:hAnsi="David" w:cs="David"/>
          <w:rtl/>
        </w:rPr>
        <w:t>. באחריות הזוכה לבצע ניוד מספרים אלה ועל חשבונו בלבד.</w:t>
      </w:r>
    </w:p>
    <w:p w14:paraId="671B3878" w14:textId="77777777" w:rsidR="003423F0" w:rsidRPr="00765C5B" w:rsidRDefault="003423F0" w:rsidP="003514FC">
      <w:pPr>
        <w:pStyle w:val="afff0"/>
        <w:keepNext/>
        <w:keepLines/>
        <w:widowControl w:val="0"/>
        <w:numPr>
          <w:ilvl w:val="3"/>
          <w:numId w:val="83"/>
        </w:numPr>
        <w:spacing w:before="120" w:after="120" w:line="360" w:lineRule="auto"/>
        <w:rPr>
          <w:rFonts w:ascii="David" w:hAnsi="David" w:cs="David"/>
          <w:color w:val="000000"/>
        </w:rPr>
      </w:pPr>
      <w:r>
        <w:rPr>
          <w:rFonts w:ascii="David" w:hAnsi="David" w:cs="David" w:hint="cs"/>
          <w:rtl/>
        </w:rPr>
        <w:t xml:space="preserve"> </w:t>
      </w:r>
      <w:r w:rsidR="003514FC">
        <w:rPr>
          <w:rFonts w:ascii="David" w:hAnsi="David" w:cs="David" w:hint="cs"/>
          <w:rtl/>
        </w:rPr>
        <w:t>המשרד מעריך כי מדי שנה יתווספו כ: 2 מכשירי קשר "חכמים", 2 מכשירי קשר "טיפשים" ,2 מכשירי טלפון נייד.</w:t>
      </w:r>
      <w:r w:rsidR="00D23653" w:rsidRPr="003423F0">
        <w:rPr>
          <w:rFonts w:ascii="David" w:hAnsi="David" w:cs="David"/>
          <w:rtl/>
        </w:rPr>
        <w:t xml:space="preserve"> </w:t>
      </w:r>
      <w:r w:rsidR="003514FC">
        <w:rPr>
          <w:rFonts w:ascii="David" w:hAnsi="David" w:cs="David" w:hint="cs"/>
          <w:rtl/>
        </w:rPr>
        <w:t>במידה וידרוש הממונה מהזוכה לספק חלק/כל המכשירים בסעיף זה על הזוכה לקחת בחשבון סעיף זה ולגלם זאת בהצעת המחיר,כמו כן,על הזוכה לספק זאת ועל חשבונו. במידה והממונה ידרוש כמות מכשירים הגדולה מסעיף זה,יבוצע תשלום אל מול הזוכה בתצורת "גב אל גב" בהתאם לסעיף 13.5. במידה והממונה אינו ידרוש חלק/כל המכשירים- יבוצע קיזוז מהחשבונית הראשונה בתחילת כל שנה קאלנדרית בגין אי-אילו מכשירים שלא נדרשו ע"י הממונה בשנה קאלנדרית קודמת.</w:t>
      </w:r>
      <w:r w:rsidR="003514FC">
        <w:rPr>
          <w:rFonts w:ascii="David" w:hAnsi="David" w:cs="David"/>
          <w:rtl/>
        </w:rPr>
        <w:br/>
      </w:r>
      <w:r w:rsidR="003514FC">
        <w:rPr>
          <w:rFonts w:ascii="David" w:hAnsi="David" w:cs="David" w:hint="cs"/>
          <w:rtl/>
        </w:rPr>
        <w:t>למען הסר ספק, סעיף זה הינו נצבר ורשאי הממונה לדרוש כמות מכשירים ע"ח שנה קאלנדרית עוקבת או לחילופין לבקש מכשירים בגין אי-אילו שנים קודמות שלא נדרש ע"י הממונה ובתנאי שלא בוצע קיזוז מחשבונית בגין חוסר הדרישה.</w:t>
      </w:r>
    </w:p>
    <w:p w14:paraId="1A5253F3" w14:textId="77777777" w:rsidR="0065094C" w:rsidRPr="00765C5B" w:rsidRDefault="0065094C" w:rsidP="0034438E">
      <w:pPr>
        <w:pStyle w:val="afff0"/>
        <w:keepNext/>
        <w:keepLines/>
        <w:widowControl w:val="0"/>
        <w:numPr>
          <w:ilvl w:val="1"/>
          <w:numId w:val="83"/>
        </w:numPr>
        <w:spacing w:before="120" w:after="120" w:line="360" w:lineRule="auto"/>
        <w:outlineLvl w:val="3"/>
        <w:rPr>
          <w:rFonts w:ascii="David" w:hAnsi="David" w:cs="David"/>
          <w:color w:val="000000"/>
        </w:rPr>
      </w:pPr>
      <w:r w:rsidRPr="004245F6">
        <w:rPr>
          <w:rFonts w:ascii="David" w:hAnsi="David" w:cs="David"/>
          <w:rtl/>
        </w:rPr>
        <w:t xml:space="preserve"> </w:t>
      </w:r>
      <w:r w:rsidRPr="004245F6">
        <w:rPr>
          <w:rFonts w:ascii="David" w:hAnsi="David" w:cs="David"/>
          <w:u w:val="single"/>
          <w:rtl/>
        </w:rPr>
        <w:t>משמרות יום הכיפורים</w:t>
      </w:r>
      <w:r w:rsidR="0064087D" w:rsidRPr="004245F6">
        <w:rPr>
          <w:rFonts w:ascii="David" w:hAnsi="David" w:cs="David" w:hint="cs"/>
          <w:u w:val="single"/>
          <w:rtl/>
        </w:rPr>
        <w:t xml:space="preserve"> במתקני הקבע של המשרד</w:t>
      </w:r>
      <w:r w:rsidR="00491523" w:rsidRPr="004245F6">
        <w:rPr>
          <w:rFonts w:ascii="David" w:hAnsi="David" w:cs="David" w:hint="cs"/>
          <w:u w:val="single"/>
          <w:rtl/>
        </w:rPr>
        <w:t xml:space="preserve"> כמפורט במכרז זה</w:t>
      </w:r>
      <w:r w:rsidRPr="004245F6">
        <w:rPr>
          <w:rFonts w:ascii="David" w:hAnsi="David" w:cs="David"/>
          <w:u w:val="single"/>
          <w:rtl/>
        </w:rPr>
        <w:t>:</w:t>
      </w:r>
      <w:r w:rsidRPr="004245F6">
        <w:rPr>
          <w:rFonts w:ascii="David" w:hAnsi="David" w:cs="David"/>
          <w:rtl/>
        </w:rPr>
        <w:br/>
        <w:t xml:space="preserve"> (אחת לשנה) ידאג ה</w:t>
      </w:r>
      <w:r w:rsidR="0064087D" w:rsidRPr="004245F6">
        <w:rPr>
          <w:rFonts w:ascii="David" w:hAnsi="David" w:cs="David" w:hint="cs"/>
          <w:rtl/>
        </w:rPr>
        <w:t xml:space="preserve">זוכה </w:t>
      </w:r>
      <w:r w:rsidRPr="004245F6">
        <w:rPr>
          <w:rFonts w:ascii="David" w:hAnsi="David" w:cs="David"/>
          <w:rtl/>
        </w:rPr>
        <w:t>ללינת ה</w:t>
      </w:r>
      <w:r w:rsidR="0064087D" w:rsidRPr="004245F6">
        <w:rPr>
          <w:rFonts w:ascii="David" w:hAnsi="David" w:cs="David" w:hint="cs"/>
          <w:rtl/>
        </w:rPr>
        <w:t xml:space="preserve">עובדים </w:t>
      </w:r>
      <w:r w:rsidRPr="004245F6">
        <w:rPr>
          <w:rFonts w:ascii="David" w:hAnsi="David" w:cs="David"/>
          <w:rtl/>
        </w:rPr>
        <w:t>שעובדים במשמרות במהלך חג זה באמצעות הסדר אמצעי לינה כגון:</w:t>
      </w:r>
    </w:p>
    <w:p w14:paraId="636B4A85" w14:textId="77777777" w:rsidR="0065094C" w:rsidRPr="00765C5B" w:rsidRDefault="00392F7D" w:rsidP="004245F6">
      <w:pPr>
        <w:pStyle w:val="afff0"/>
        <w:keepNext/>
        <w:keepLines/>
        <w:widowControl w:val="0"/>
        <w:numPr>
          <w:ilvl w:val="2"/>
          <w:numId w:val="83"/>
        </w:numPr>
        <w:spacing w:before="120" w:after="120" w:line="360" w:lineRule="auto"/>
        <w:rPr>
          <w:rFonts w:ascii="David" w:hAnsi="David" w:cs="David"/>
          <w:color w:val="000000"/>
          <w:rtl/>
        </w:rPr>
      </w:pPr>
      <w:r w:rsidRPr="004245F6">
        <w:rPr>
          <w:rFonts w:ascii="David" w:hAnsi="David" w:cs="David" w:hint="cs"/>
          <w:u w:val="single"/>
          <w:rtl/>
        </w:rPr>
        <w:t xml:space="preserve">באחריות הזוכה ועל חשבונו לספק </w:t>
      </w:r>
      <w:r w:rsidR="00AB5479" w:rsidRPr="004245F6">
        <w:rPr>
          <w:rFonts w:ascii="David" w:hAnsi="David" w:cs="David" w:hint="cs"/>
          <w:u w:val="single"/>
          <w:rtl/>
        </w:rPr>
        <w:t>לכל עובד/ת</w:t>
      </w:r>
      <w:r w:rsidR="00AB5479" w:rsidRPr="004245F6">
        <w:rPr>
          <w:rFonts w:ascii="David" w:hAnsi="David" w:cs="David" w:hint="cs"/>
          <w:rtl/>
        </w:rPr>
        <w:t xml:space="preserve"> </w:t>
      </w:r>
      <w:r w:rsidR="0065094C" w:rsidRPr="004245F6">
        <w:rPr>
          <w:rFonts w:ascii="David" w:hAnsi="David" w:cs="David"/>
          <w:rtl/>
        </w:rPr>
        <w:t>מיטה+מזרן בגודל 190 ס"מ/80 ס"מ</w:t>
      </w:r>
      <w:r w:rsidRPr="004245F6">
        <w:rPr>
          <w:rFonts w:ascii="David" w:hAnsi="David" w:cs="David" w:hint="cs"/>
          <w:rtl/>
        </w:rPr>
        <w:t>.</w:t>
      </w:r>
      <w:r w:rsidR="0065094C" w:rsidRPr="004245F6">
        <w:rPr>
          <w:rFonts w:ascii="David" w:hAnsi="David" w:cs="David"/>
          <w:rtl/>
        </w:rPr>
        <w:t xml:space="preserve"> מיטה מתקפלת חזקה במיוחד דגם לוקס מבית  ,</w:t>
      </w:r>
      <w:r w:rsidR="0065094C" w:rsidRPr="004245F6">
        <w:rPr>
          <w:rFonts w:ascii="David" w:hAnsi="David" w:cs="David"/>
        </w:rPr>
        <w:t>Twins Design</w:t>
      </w:r>
      <w:r w:rsidR="0065094C" w:rsidRPr="004245F6">
        <w:rPr>
          <w:rFonts w:ascii="David" w:hAnsi="David" w:cs="David"/>
          <w:rtl/>
        </w:rPr>
        <w:t xml:space="preserve">  או דומה לו לכל אתר אשר ינחה </w:t>
      </w:r>
      <w:r w:rsidR="00CF6A9B" w:rsidRPr="004245F6">
        <w:rPr>
          <w:rFonts w:ascii="David" w:hAnsi="David" w:cs="David"/>
          <w:rtl/>
        </w:rPr>
        <w:t>הממונה</w:t>
      </w:r>
      <w:r w:rsidR="0065094C" w:rsidRPr="004245F6">
        <w:rPr>
          <w:rFonts w:ascii="David" w:hAnsi="David" w:cs="David"/>
          <w:rtl/>
        </w:rPr>
        <w:t xml:space="preserve">. </w:t>
      </w:r>
      <w:r w:rsidR="00B42DC0" w:rsidRPr="004245F6">
        <w:rPr>
          <w:rFonts w:ascii="David" w:hAnsi="David" w:cs="David"/>
          <w:rtl/>
        </w:rPr>
        <w:t>המיטה תסופק לכל המאוחר עד 48</w:t>
      </w:r>
      <w:r w:rsidR="002342D2" w:rsidRPr="004245F6">
        <w:rPr>
          <w:rFonts w:ascii="David" w:hAnsi="David" w:cs="David"/>
          <w:rtl/>
        </w:rPr>
        <w:t xml:space="preserve"> שעות טרם כניסת חג יו</w:t>
      </w:r>
      <w:r w:rsidR="002342D2" w:rsidRPr="004245F6">
        <w:rPr>
          <w:rFonts w:ascii="David" w:hAnsi="David" w:cs="David" w:hint="cs"/>
          <w:rtl/>
        </w:rPr>
        <w:t>ם</w:t>
      </w:r>
      <w:r w:rsidR="002342D2" w:rsidRPr="004245F6">
        <w:rPr>
          <w:rFonts w:ascii="David" w:hAnsi="David" w:cs="David"/>
          <w:rtl/>
        </w:rPr>
        <w:t xml:space="preserve"> הכיפורים</w:t>
      </w:r>
      <w:r w:rsidR="002342D2" w:rsidRPr="004245F6">
        <w:rPr>
          <w:rFonts w:ascii="David" w:hAnsi="David" w:cs="David" w:hint="cs"/>
          <w:rtl/>
        </w:rPr>
        <w:t>.</w:t>
      </w:r>
      <w:r w:rsidRPr="004245F6">
        <w:rPr>
          <w:rFonts w:ascii="David" w:hAnsi="David" w:cs="David" w:hint="cs"/>
          <w:rtl/>
        </w:rPr>
        <w:t xml:space="preserve"> באחריות הזוכה שינוע הציוד לכל אתר שיגדיר הממונה (למעט בתי שרים/מאוימים שמופיעים בסעיף נפרד) ולקחת את הציוד בחזרה מיד לאחר תום משמרת יום הכיפורים.</w:t>
      </w:r>
    </w:p>
    <w:p w14:paraId="2616C7D4" w14:textId="77777777" w:rsidR="0065094C" w:rsidRPr="004245F6" w:rsidRDefault="003423F0" w:rsidP="004245F6">
      <w:pPr>
        <w:pStyle w:val="afff0"/>
        <w:keepNext/>
        <w:keepLines/>
        <w:widowControl w:val="0"/>
        <w:numPr>
          <w:ilvl w:val="2"/>
          <w:numId w:val="83"/>
        </w:numPr>
        <w:spacing w:before="120" w:after="120" w:line="360" w:lineRule="auto"/>
        <w:rPr>
          <w:rFonts w:ascii="David" w:hAnsi="David" w:cs="David"/>
          <w:rtl/>
        </w:rPr>
      </w:pPr>
      <w:r w:rsidRPr="004245F6">
        <w:rPr>
          <w:rFonts w:ascii="David" w:hAnsi="David" w:cs="David" w:hint="cs"/>
          <w:rtl/>
        </w:rPr>
        <w:t xml:space="preserve"> </w:t>
      </w:r>
      <w:r w:rsidR="00B42DC0" w:rsidRPr="004245F6">
        <w:rPr>
          <w:rFonts w:ascii="David" w:hAnsi="David" w:cs="David"/>
          <w:rtl/>
        </w:rPr>
        <w:t>במידה ו</w:t>
      </w:r>
      <w:r w:rsidR="0065094C" w:rsidRPr="004245F6">
        <w:rPr>
          <w:rFonts w:ascii="David" w:hAnsi="David" w:cs="David"/>
          <w:rtl/>
        </w:rPr>
        <w:t>הזוכה לא סיפק את המיטה כנדרש</w:t>
      </w:r>
      <w:r w:rsidR="00A56605" w:rsidRPr="004245F6">
        <w:rPr>
          <w:rFonts w:ascii="David" w:hAnsi="David" w:cs="David" w:hint="cs"/>
          <w:rtl/>
        </w:rPr>
        <w:t xml:space="preserve"> בסעיף מעלה</w:t>
      </w:r>
      <w:r w:rsidR="0065094C" w:rsidRPr="004245F6">
        <w:rPr>
          <w:rFonts w:ascii="David" w:hAnsi="David" w:cs="David"/>
          <w:rtl/>
        </w:rPr>
        <w:t xml:space="preserve">, באחריות הזוכה לשכן את המאבטחים ע"פ הנחיות הממונה בדירה/בית מלון שמרחקם לא יעלה על 500 מטר מהאתר המאובטח.  בכל מקרה, כלל האמור בסעיף </w:t>
      </w:r>
      <w:r w:rsidR="00B04F43" w:rsidRPr="004245F6">
        <w:rPr>
          <w:rFonts w:ascii="David" w:hAnsi="David" w:cs="David"/>
          <w:rtl/>
        </w:rPr>
        <w:t>זה</w:t>
      </w:r>
      <w:r w:rsidR="00B42DC0" w:rsidRPr="004245F6">
        <w:rPr>
          <w:rFonts w:ascii="David" w:hAnsi="David" w:cs="David"/>
          <w:rtl/>
        </w:rPr>
        <w:t xml:space="preserve"> </w:t>
      </w:r>
      <w:r w:rsidR="0065094C" w:rsidRPr="004245F6">
        <w:rPr>
          <w:rFonts w:ascii="David" w:hAnsi="David" w:cs="David"/>
          <w:rtl/>
        </w:rPr>
        <w:t>יחול על חשבון הזוכה.</w:t>
      </w:r>
    </w:p>
    <w:p w14:paraId="52FCDEFD" w14:textId="77777777" w:rsidR="0065094C" w:rsidRPr="004245F6" w:rsidRDefault="003423F0" w:rsidP="004245F6">
      <w:pPr>
        <w:pStyle w:val="afff0"/>
        <w:keepNext/>
        <w:keepLines/>
        <w:widowControl w:val="0"/>
        <w:numPr>
          <w:ilvl w:val="2"/>
          <w:numId w:val="83"/>
        </w:numPr>
        <w:spacing w:before="120" w:after="120" w:line="360" w:lineRule="auto"/>
        <w:rPr>
          <w:rFonts w:ascii="David" w:hAnsi="David" w:cs="David"/>
        </w:rPr>
      </w:pPr>
      <w:r w:rsidRPr="004245F6">
        <w:rPr>
          <w:rFonts w:ascii="David" w:hAnsi="David" w:cs="David" w:hint="cs"/>
          <w:rtl/>
        </w:rPr>
        <w:t xml:space="preserve"> </w:t>
      </w:r>
      <w:r w:rsidR="0065094C" w:rsidRPr="004245F6">
        <w:rPr>
          <w:rFonts w:ascii="David" w:hAnsi="David" w:cs="David"/>
          <w:rtl/>
        </w:rPr>
        <w:t xml:space="preserve">הזוכה ירכוש לטובת משרד ראשי,קפלן  י-ם, 2 מזרון+מיטה ע"פ הנחיית הממונה </w:t>
      </w:r>
      <w:r w:rsidR="0064087D" w:rsidRPr="004245F6">
        <w:rPr>
          <w:rFonts w:ascii="David" w:hAnsi="David" w:cs="David" w:hint="cs"/>
          <w:rtl/>
        </w:rPr>
        <w:t>.</w:t>
      </w:r>
      <w:r w:rsidR="0065094C" w:rsidRPr="004245F6">
        <w:rPr>
          <w:rFonts w:ascii="David" w:hAnsi="David" w:cs="David"/>
          <w:rtl/>
        </w:rPr>
        <w:t>תשלום עבור פריט זה יבוצע בשיטת חיוב "גב אל גב" אל מול המשרד</w:t>
      </w:r>
      <w:r w:rsidR="0064087D" w:rsidRPr="004245F6">
        <w:rPr>
          <w:rFonts w:ascii="David" w:hAnsi="David" w:cs="David" w:hint="cs"/>
          <w:rtl/>
        </w:rPr>
        <w:t xml:space="preserve"> כחלק מתקציב בסעיף </w:t>
      </w:r>
      <w:r w:rsidR="00A56605" w:rsidRPr="004245F6">
        <w:rPr>
          <w:rFonts w:ascii="David" w:hAnsi="David" w:cs="David" w:hint="cs"/>
          <w:rtl/>
        </w:rPr>
        <w:t xml:space="preserve"> </w:t>
      </w:r>
      <w:r w:rsidR="0064087D" w:rsidRPr="004245F6">
        <w:rPr>
          <w:rFonts w:ascii="David" w:hAnsi="David" w:cs="David" w:hint="cs"/>
          <w:rtl/>
        </w:rPr>
        <w:t>13.5</w:t>
      </w:r>
      <w:r w:rsidR="00A56605" w:rsidRPr="004245F6">
        <w:rPr>
          <w:rFonts w:ascii="David" w:hAnsi="David" w:cs="David" w:hint="cs"/>
          <w:rtl/>
        </w:rPr>
        <w:t xml:space="preserve"> ללא כל רווח לזוכ ויישאר בבעלות אגף הביטחון</w:t>
      </w:r>
      <w:r w:rsidR="0065094C" w:rsidRPr="004245F6">
        <w:rPr>
          <w:rFonts w:ascii="David" w:hAnsi="David" w:cs="David"/>
          <w:rtl/>
        </w:rPr>
        <w:t>.</w:t>
      </w:r>
      <w:r w:rsidR="00B04F43" w:rsidRPr="004245F6">
        <w:rPr>
          <w:rFonts w:ascii="David" w:hAnsi="David" w:cs="David"/>
          <w:rtl/>
        </w:rPr>
        <w:t xml:space="preserve"> </w:t>
      </w:r>
    </w:p>
    <w:p w14:paraId="4A037AFB" w14:textId="77777777" w:rsidR="0064087D" w:rsidRPr="004245F6" w:rsidRDefault="003423F0" w:rsidP="004245F6">
      <w:pPr>
        <w:pStyle w:val="afff0"/>
        <w:keepNext/>
        <w:keepLines/>
        <w:widowControl w:val="0"/>
        <w:numPr>
          <w:ilvl w:val="2"/>
          <w:numId w:val="83"/>
        </w:numPr>
        <w:spacing w:before="120" w:after="120" w:line="360" w:lineRule="auto"/>
        <w:rPr>
          <w:rFonts w:ascii="David" w:hAnsi="David" w:cs="David"/>
        </w:rPr>
      </w:pPr>
      <w:r w:rsidRPr="004245F6">
        <w:rPr>
          <w:rFonts w:ascii="David" w:hAnsi="David" w:cs="David" w:hint="cs"/>
          <w:rtl/>
        </w:rPr>
        <w:t xml:space="preserve"> </w:t>
      </w:r>
      <w:r w:rsidR="00B42DC0" w:rsidRPr="004245F6">
        <w:rPr>
          <w:rFonts w:ascii="David" w:hAnsi="David" w:cs="David"/>
          <w:rtl/>
        </w:rPr>
        <w:t xml:space="preserve">למען הסר ספק, </w:t>
      </w:r>
      <w:r w:rsidR="00B04F43" w:rsidRPr="004245F6">
        <w:rPr>
          <w:rFonts w:ascii="David" w:hAnsi="David" w:cs="David"/>
          <w:rtl/>
        </w:rPr>
        <w:t xml:space="preserve"> כלל הנכתב בסעיף </w:t>
      </w:r>
      <w:r w:rsidR="0064087D" w:rsidRPr="004245F6">
        <w:rPr>
          <w:rFonts w:ascii="David" w:hAnsi="David" w:cs="David" w:hint="cs"/>
          <w:rtl/>
        </w:rPr>
        <w:t>13</w:t>
      </w:r>
      <w:r w:rsidR="00B04F43" w:rsidRPr="004245F6">
        <w:rPr>
          <w:rFonts w:ascii="David" w:hAnsi="David" w:cs="David"/>
          <w:rtl/>
        </w:rPr>
        <w:t>.</w:t>
      </w:r>
      <w:r w:rsidR="004245F6">
        <w:rPr>
          <w:rFonts w:ascii="David" w:hAnsi="David" w:cs="David" w:hint="cs"/>
          <w:rtl/>
        </w:rPr>
        <w:t>9</w:t>
      </w:r>
      <w:r w:rsidR="00B04F43" w:rsidRPr="004245F6">
        <w:rPr>
          <w:rFonts w:ascii="David" w:hAnsi="David" w:cs="David"/>
          <w:rtl/>
        </w:rPr>
        <w:t xml:space="preserve"> "משמרות יום הכיפורים" </w:t>
      </w:r>
      <w:r w:rsidR="00B42DC0" w:rsidRPr="004245F6">
        <w:rPr>
          <w:rFonts w:ascii="David" w:hAnsi="David" w:cs="David"/>
          <w:rtl/>
        </w:rPr>
        <w:t>מדבר</w:t>
      </w:r>
      <w:r w:rsidR="00B04F43" w:rsidRPr="004245F6">
        <w:rPr>
          <w:rFonts w:ascii="David" w:hAnsi="David" w:cs="David"/>
          <w:rtl/>
        </w:rPr>
        <w:t xml:space="preserve"> אך ורק </w:t>
      </w:r>
      <w:r w:rsidR="00B42DC0" w:rsidRPr="004245F6">
        <w:rPr>
          <w:rFonts w:ascii="David" w:hAnsi="David" w:cs="David"/>
          <w:rtl/>
        </w:rPr>
        <w:t xml:space="preserve"> על מתקני הקבע של המשרד, הוא אינו כולל את בתי השרים ו/או מאוימים אשר מופיעים בסעיף נפרד.</w:t>
      </w:r>
    </w:p>
    <w:p w14:paraId="0291DEAE" w14:textId="77777777" w:rsidR="001E0DC8" w:rsidRPr="00544456" w:rsidRDefault="001E0DC8" w:rsidP="00544456">
      <w:pPr>
        <w:pStyle w:val="afff0"/>
        <w:keepNext/>
        <w:keepLines/>
        <w:widowControl w:val="0"/>
        <w:spacing w:before="120" w:after="120" w:line="360" w:lineRule="auto"/>
        <w:ind w:left="1035"/>
        <w:rPr>
          <w:rFonts w:ascii="David" w:hAnsi="David" w:cs="David"/>
        </w:rPr>
      </w:pPr>
    </w:p>
    <w:p w14:paraId="3118777A" w14:textId="77777777" w:rsidR="001E0DC8" w:rsidRPr="00544456" w:rsidRDefault="001E0DC8" w:rsidP="0034438E">
      <w:pPr>
        <w:pStyle w:val="afff0"/>
        <w:keepNext/>
        <w:keepLines/>
        <w:widowControl w:val="0"/>
        <w:numPr>
          <w:ilvl w:val="0"/>
          <w:numId w:val="83"/>
        </w:numPr>
        <w:spacing w:before="120" w:after="120" w:line="360" w:lineRule="auto"/>
        <w:ind w:left="-38" w:firstLine="0"/>
        <w:outlineLvl w:val="2"/>
        <w:rPr>
          <w:rFonts w:ascii="David" w:hAnsi="David" w:cs="David"/>
          <w:u w:val="single"/>
        </w:rPr>
      </w:pPr>
      <w:r w:rsidRPr="00765C5B">
        <w:rPr>
          <w:rFonts w:ascii="David" w:eastAsia="Calibri" w:hAnsi="David" w:cs="David"/>
          <w:b/>
          <w:bCs/>
          <w:u w:val="single"/>
          <w:rtl/>
        </w:rPr>
        <w:t>מערכת</w:t>
      </w:r>
      <w:r w:rsidRPr="00765C5B">
        <w:rPr>
          <w:rFonts w:ascii="David" w:eastAsia="Calibri" w:hAnsi="David" w:cs="David"/>
          <w:b/>
          <w:bCs/>
          <w:u w:val="single"/>
        </w:rPr>
        <w:t xml:space="preserve"> </w:t>
      </w:r>
      <w:r w:rsidRPr="00765C5B">
        <w:rPr>
          <w:rFonts w:ascii="David" w:eastAsia="Calibri" w:hAnsi="David" w:cs="David"/>
          <w:b/>
          <w:bCs/>
          <w:u w:val="single"/>
          <w:rtl/>
        </w:rPr>
        <w:t>ריכוז</w:t>
      </w:r>
      <w:r w:rsidRPr="00765C5B">
        <w:rPr>
          <w:rFonts w:ascii="David" w:eastAsia="Calibri" w:hAnsi="David" w:cs="David"/>
          <w:b/>
          <w:bCs/>
          <w:u w:val="single"/>
        </w:rPr>
        <w:t xml:space="preserve">, </w:t>
      </w:r>
      <w:r w:rsidR="008F5C87" w:rsidRPr="00765C5B">
        <w:rPr>
          <w:rFonts w:ascii="David" w:eastAsia="Calibri" w:hAnsi="David" w:cs="David" w:hint="cs"/>
          <w:b/>
          <w:bCs/>
          <w:u w:val="single"/>
          <w:rtl/>
        </w:rPr>
        <w:t xml:space="preserve"> </w:t>
      </w:r>
      <w:r w:rsidRPr="00765C5B">
        <w:rPr>
          <w:rFonts w:ascii="David" w:eastAsia="Calibri" w:hAnsi="David" w:cs="David"/>
          <w:b/>
          <w:bCs/>
          <w:u w:val="single"/>
          <w:rtl/>
        </w:rPr>
        <w:t>בנייה</w:t>
      </w:r>
      <w:r w:rsidRPr="00765C5B">
        <w:rPr>
          <w:rFonts w:ascii="David" w:eastAsia="Calibri" w:hAnsi="David" w:cs="David"/>
          <w:b/>
          <w:bCs/>
          <w:u w:val="single"/>
        </w:rPr>
        <w:t xml:space="preserve"> </w:t>
      </w:r>
      <w:r w:rsidRPr="00765C5B">
        <w:rPr>
          <w:rFonts w:ascii="David" w:eastAsia="Calibri" w:hAnsi="David" w:cs="David"/>
          <w:b/>
          <w:bCs/>
          <w:u w:val="single"/>
          <w:rtl/>
        </w:rPr>
        <w:t>והפצת</w:t>
      </w:r>
      <w:r w:rsidRPr="00765C5B">
        <w:rPr>
          <w:rFonts w:ascii="David" w:eastAsia="Calibri" w:hAnsi="David" w:cs="David"/>
          <w:b/>
          <w:bCs/>
          <w:u w:val="single"/>
        </w:rPr>
        <w:t xml:space="preserve"> </w:t>
      </w:r>
      <w:r w:rsidRPr="00765C5B">
        <w:rPr>
          <w:rFonts w:ascii="David" w:eastAsia="Calibri" w:hAnsi="David" w:cs="David"/>
          <w:b/>
          <w:bCs/>
          <w:u w:val="single"/>
          <w:rtl/>
        </w:rPr>
        <w:t>סידור</w:t>
      </w:r>
      <w:r w:rsidRPr="00765C5B">
        <w:rPr>
          <w:rFonts w:ascii="David" w:eastAsia="Calibri" w:hAnsi="David" w:cs="David"/>
          <w:b/>
          <w:bCs/>
          <w:u w:val="single"/>
        </w:rPr>
        <w:t xml:space="preserve"> </w:t>
      </w:r>
      <w:r w:rsidRPr="00765C5B">
        <w:rPr>
          <w:rFonts w:ascii="David" w:eastAsia="Calibri" w:hAnsi="David" w:cs="David"/>
          <w:b/>
          <w:bCs/>
          <w:u w:val="single"/>
          <w:rtl/>
        </w:rPr>
        <w:t>עבודה</w:t>
      </w:r>
      <w:r w:rsidRPr="00765C5B">
        <w:rPr>
          <w:rFonts w:ascii="David" w:eastAsia="Calibri" w:hAnsi="David" w:cs="David"/>
          <w:b/>
          <w:bCs/>
          <w:u w:val="single"/>
        </w:rPr>
        <w:t xml:space="preserve">, </w:t>
      </w:r>
      <w:r w:rsidRPr="00765C5B">
        <w:rPr>
          <w:rFonts w:ascii="David" w:eastAsia="Calibri" w:hAnsi="David" w:cs="David"/>
          <w:b/>
          <w:bCs/>
          <w:u w:val="single"/>
          <w:rtl/>
        </w:rPr>
        <w:t>ניהול</w:t>
      </w:r>
      <w:r w:rsidRPr="00765C5B">
        <w:rPr>
          <w:rFonts w:ascii="David" w:eastAsia="Calibri" w:hAnsi="David" w:cs="David"/>
          <w:b/>
          <w:bCs/>
          <w:u w:val="single"/>
        </w:rPr>
        <w:t xml:space="preserve"> </w:t>
      </w:r>
      <w:r w:rsidRPr="00765C5B">
        <w:rPr>
          <w:rFonts w:ascii="David" w:eastAsia="Calibri" w:hAnsi="David" w:cs="David"/>
          <w:b/>
          <w:bCs/>
          <w:u w:val="single"/>
          <w:rtl/>
        </w:rPr>
        <w:t>כוח</w:t>
      </w:r>
      <w:r w:rsidRPr="00765C5B">
        <w:rPr>
          <w:rFonts w:ascii="David" w:eastAsia="Calibri" w:hAnsi="David" w:cs="David"/>
          <w:b/>
          <w:bCs/>
          <w:u w:val="single"/>
        </w:rPr>
        <w:t xml:space="preserve"> </w:t>
      </w:r>
      <w:r w:rsidRPr="00765C5B">
        <w:rPr>
          <w:rFonts w:ascii="David" w:eastAsia="Calibri" w:hAnsi="David" w:cs="David"/>
          <w:b/>
          <w:bCs/>
          <w:u w:val="single"/>
          <w:rtl/>
        </w:rPr>
        <w:t>אדם</w:t>
      </w:r>
      <w:r w:rsidRPr="00765C5B">
        <w:rPr>
          <w:rFonts w:ascii="David" w:eastAsia="Calibri" w:hAnsi="David" w:cs="David"/>
          <w:b/>
          <w:bCs/>
          <w:u w:val="single"/>
        </w:rPr>
        <w:t xml:space="preserve"> </w:t>
      </w:r>
      <w:r w:rsidRPr="00765C5B">
        <w:rPr>
          <w:rFonts w:ascii="David" w:eastAsia="Calibri" w:hAnsi="David" w:cs="David"/>
          <w:b/>
          <w:bCs/>
          <w:u w:val="single"/>
          <w:rtl/>
        </w:rPr>
        <w:t>ודיווח</w:t>
      </w:r>
      <w:r w:rsidRPr="00765C5B">
        <w:rPr>
          <w:rFonts w:ascii="David" w:eastAsia="Calibri" w:hAnsi="David" w:cs="David"/>
          <w:b/>
          <w:bCs/>
          <w:u w:val="single"/>
        </w:rPr>
        <w:t xml:space="preserve"> </w:t>
      </w:r>
      <w:r w:rsidRPr="00765C5B">
        <w:rPr>
          <w:rFonts w:ascii="David" w:eastAsia="Calibri" w:hAnsi="David" w:cs="David"/>
          <w:b/>
          <w:bCs/>
          <w:u w:val="single"/>
          <w:rtl/>
        </w:rPr>
        <w:t>נוכחות</w:t>
      </w:r>
      <w:r w:rsidRPr="00544456">
        <w:rPr>
          <w:rFonts w:ascii="David" w:hAnsi="David" w:cs="David"/>
          <w:u w:val="single"/>
          <w:rtl/>
        </w:rPr>
        <w:t>:</w:t>
      </w:r>
    </w:p>
    <w:p w14:paraId="12AC5AFE" w14:textId="77777777" w:rsidR="001E0DC8" w:rsidRPr="00765C5B" w:rsidRDefault="001E0DC8" w:rsidP="00EA704F">
      <w:pPr>
        <w:pStyle w:val="afff0"/>
        <w:keepNext/>
        <w:keepLines/>
        <w:widowControl w:val="0"/>
        <w:numPr>
          <w:ilvl w:val="1"/>
          <w:numId w:val="83"/>
        </w:numPr>
        <w:spacing w:before="120" w:after="120" w:line="360" w:lineRule="auto"/>
        <w:ind w:left="1040" w:hanging="450"/>
        <w:rPr>
          <w:rFonts w:ascii="David" w:hAnsi="David" w:cs="David"/>
          <w:color w:val="000000"/>
          <w:rtl/>
        </w:rPr>
      </w:pPr>
      <w:r w:rsidRPr="00544456">
        <w:rPr>
          <w:rFonts w:ascii="David" w:hAnsi="David" w:cs="David"/>
          <w:rtl/>
        </w:rPr>
        <w:t>הזוכה יעמיד שעון נוכחות לעובדי אגף הביטחון בכל מתקן ומתקן אשר יידרש ע"י הממונה התומך מערכת "שיפטאורגינייזר" או שווה ערך (כניסה למערכת ע"י החתמת אצבע פיסית-</w:t>
      </w:r>
      <w:r w:rsidR="000F0E1B">
        <w:rPr>
          <w:rFonts w:ascii="David" w:hAnsi="David" w:cs="David" w:hint="cs"/>
          <w:rtl/>
        </w:rPr>
        <w:t>אימות ו</w:t>
      </w:r>
      <w:r w:rsidRPr="00544456">
        <w:rPr>
          <w:rFonts w:ascii="David" w:hAnsi="David" w:cs="David"/>
          <w:rtl/>
        </w:rPr>
        <w:t xml:space="preserve">זיהוי של העובד). </w:t>
      </w:r>
    </w:p>
    <w:p w14:paraId="792B7A51" w14:textId="77777777" w:rsidR="001E0DC8" w:rsidRPr="00765C5B" w:rsidRDefault="001E0DC8" w:rsidP="00EA704F">
      <w:pPr>
        <w:pStyle w:val="afff0"/>
        <w:keepNext/>
        <w:keepLines/>
        <w:widowControl w:val="0"/>
        <w:numPr>
          <w:ilvl w:val="1"/>
          <w:numId w:val="83"/>
        </w:numPr>
        <w:spacing w:before="120" w:after="120" w:line="360" w:lineRule="auto"/>
        <w:ind w:left="1040" w:hanging="450"/>
        <w:rPr>
          <w:rFonts w:ascii="David" w:hAnsi="David" w:cs="David"/>
          <w:color w:val="000000"/>
          <w:rtl/>
        </w:rPr>
      </w:pPr>
      <w:r w:rsidRPr="00544456">
        <w:rPr>
          <w:rFonts w:ascii="David" w:hAnsi="David" w:cs="David"/>
          <w:rtl/>
        </w:rPr>
        <w:t xml:space="preserve">באחריות הזוכה בדיקת אמיתות הדיווחים ע"י כלל המועסקים על ידה במסגרת חוזה זה, בכל מתקן ומתקן. (ניתן גם אמצעי אחר, באישור הממונה). </w:t>
      </w:r>
    </w:p>
    <w:p w14:paraId="14007089" w14:textId="77777777" w:rsidR="001E0DC8" w:rsidRPr="00765C5B" w:rsidRDefault="001E0DC8" w:rsidP="00EA704F">
      <w:pPr>
        <w:pStyle w:val="afff0"/>
        <w:keepNext/>
        <w:keepLines/>
        <w:widowControl w:val="0"/>
        <w:numPr>
          <w:ilvl w:val="1"/>
          <w:numId w:val="83"/>
        </w:numPr>
        <w:spacing w:before="120" w:after="120" w:line="360" w:lineRule="auto"/>
        <w:ind w:left="1040" w:hanging="450"/>
        <w:rPr>
          <w:rFonts w:ascii="David" w:hAnsi="David" w:cs="David"/>
          <w:color w:val="000000"/>
        </w:rPr>
      </w:pPr>
      <w:r w:rsidRPr="00544456">
        <w:rPr>
          <w:rFonts w:ascii="David" w:hAnsi="David" w:cs="David"/>
          <w:rtl/>
        </w:rPr>
        <w:t xml:space="preserve">על שעון דיווח הנוכחות להתחבר ישירות למערכת דיווח הנוכחות של הזוכה. "החתמת אצבע"= הזנה ישירה של שעות </w:t>
      </w:r>
      <w:r w:rsidRPr="00765C5B">
        <w:rPr>
          <w:rFonts w:ascii="David" w:hAnsi="David" w:cs="David"/>
          <w:color w:val="000000"/>
          <w:rtl/>
        </w:rPr>
        <w:t xml:space="preserve">עבודה. </w:t>
      </w:r>
    </w:p>
    <w:p w14:paraId="6FE9FC07" w14:textId="77777777" w:rsidR="001E0DC8" w:rsidRPr="00765C5B" w:rsidRDefault="001E0DC8" w:rsidP="00EA704F">
      <w:pPr>
        <w:pStyle w:val="afff0"/>
        <w:keepNext/>
        <w:keepLines/>
        <w:widowControl w:val="0"/>
        <w:numPr>
          <w:ilvl w:val="1"/>
          <w:numId w:val="83"/>
        </w:numPr>
        <w:spacing w:before="120" w:after="120" w:line="360" w:lineRule="auto"/>
        <w:ind w:left="1040" w:hanging="450"/>
        <w:rPr>
          <w:rFonts w:ascii="David" w:hAnsi="David" w:cs="David"/>
          <w:color w:val="000000"/>
        </w:rPr>
      </w:pPr>
      <w:r w:rsidRPr="00765C5B">
        <w:rPr>
          <w:rFonts w:ascii="David" w:hAnsi="David" w:cs="David"/>
          <w:color w:val="000000"/>
          <w:rtl/>
        </w:rPr>
        <w:t xml:space="preserve">בהינתן והזוכה יציג למשרד מסלולים שונים של החברה אשר מספקת את מכשיר החתמת הנוכחות, המסלול הרלוונטי אשר ייתן מענה לצרכים של המשרד ייבחר ע"י </w:t>
      </w:r>
      <w:r w:rsidR="006326C5" w:rsidRPr="00765C5B">
        <w:rPr>
          <w:rFonts w:ascii="David" w:hAnsi="David" w:cs="David" w:hint="cs"/>
          <w:color w:val="000000"/>
          <w:rtl/>
        </w:rPr>
        <w:t>הממונה</w:t>
      </w:r>
      <w:r w:rsidRPr="00765C5B">
        <w:rPr>
          <w:rFonts w:ascii="David" w:hAnsi="David" w:cs="David"/>
          <w:color w:val="000000"/>
          <w:rtl/>
        </w:rPr>
        <w:t xml:space="preserve"> ודעתו תהיה הקובעת ללא כל זכות ערר מצד הזוכה .(דוג</w:t>
      </w:r>
      <w:r w:rsidR="007D047D" w:rsidRPr="00765C5B">
        <w:rPr>
          <w:rFonts w:ascii="David" w:hAnsi="David" w:cs="David"/>
          <w:color w:val="000000"/>
          <w:rtl/>
        </w:rPr>
        <w:t>מה: מסלול ללא הגבלת כמות עובדים</w:t>
      </w:r>
      <w:r w:rsidRPr="00765C5B">
        <w:rPr>
          <w:rFonts w:ascii="David" w:hAnsi="David" w:cs="David"/>
          <w:color w:val="000000"/>
          <w:rtl/>
        </w:rPr>
        <w:t>.)</w:t>
      </w:r>
    </w:p>
    <w:p w14:paraId="7E768496" w14:textId="77777777" w:rsidR="001E0DC8" w:rsidRPr="00765C5B" w:rsidRDefault="001E0DC8" w:rsidP="00EA704F">
      <w:pPr>
        <w:pStyle w:val="afff0"/>
        <w:keepNext/>
        <w:keepLines/>
        <w:widowControl w:val="0"/>
        <w:numPr>
          <w:ilvl w:val="1"/>
          <w:numId w:val="83"/>
        </w:numPr>
        <w:spacing w:before="120" w:after="120" w:line="360" w:lineRule="auto"/>
        <w:ind w:left="1040" w:hanging="450"/>
        <w:rPr>
          <w:rFonts w:ascii="David" w:hAnsi="David" w:cs="David"/>
          <w:color w:val="000000"/>
        </w:rPr>
      </w:pPr>
      <w:r w:rsidRPr="00765C5B">
        <w:rPr>
          <w:rFonts w:ascii="David" w:hAnsi="David" w:cs="David"/>
          <w:color w:val="000000"/>
          <w:rtl/>
        </w:rPr>
        <w:t>תהיה  הגד</w:t>
      </w:r>
      <w:r w:rsidR="007D047D" w:rsidRPr="00765C5B">
        <w:rPr>
          <w:rFonts w:ascii="David" w:hAnsi="David" w:cs="David"/>
          <w:color w:val="000000"/>
          <w:rtl/>
        </w:rPr>
        <w:t>רת מנהל "אדמיניסטרטור" לממונה</w:t>
      </w:r>
      <w:r w:rsidRPr="00765C5B">
        <w:rPr>
          <w:rFonts w:ascii="David" w:hAnsi="David" w:cs="David"/>
          <w:color w:val="000000"/>
          <w:rtl/>
        </w:rPr>
        <w:t xml:space="preserve"> אשר יוכלו לצפות ולהזין שעות למאבטחים בהתאם לשינויים ו/או לצרכי המשרד.</w:t>
      </w:r>
    </w:p>
    <w:p w14:paraId="23C96C00" w14:textId="77777777" w:rsidR="001E0DC8" w:rsidRPr="00765C5B" w:rsidRDefault="001E0DC8" w:rsidP="00EA704F">
      <w:pPr>
        <w:pStyle w:val="afff0"/>
        <w:keepNext/>
        <w:keepLines/>
        <w:widowControl w:val="0"/>
        <w:numPr>
          <w:ilvl w:val="1"/>
          <w:numId w:val="83"/>
        </w:numPr>
        <w:spacing w:before="120" w:after="120" w:line="360" w:lineRule="auto"/>
        <w:ind w:left="1040" w:hanging="450"/>
        <w:rPr>
          <w:rFonts w:ascii="David" w:hAnsi="David" w:cs="David"/>
          <w:color w:val="000000"/>
        </w:rPr>
      </w:pPr>
      <w:r w:rsidRPr="00765C5B">
        <w:rPr>
          <w:rFonts w:ascii="David" w:hAnsi="David" w:cs="David"/>
          <w:color w:val="000000"/>
          <w:rtl/>
        </w:rPr>
        <w:t>למען הסר ספק, כלל האמצעים הנדרשים להתקנת המערכת הממוחשבת ב</w:t>
      </w:r>
      <w:r w:rsidR="007D047D" w:rsidRPr="00765C5B">
        <w:rPr>
          <w:rFonts w:ascii="David" w:hAnsi="David" w:cs="David"/>
          <w:color w:val="000000"/>
          <w:rtl/>
        </w:rPr>
        <w:t>כלל המתקנים הינה על חשבון ה</w:t>
      </w:r>
      <w:r w:rsidR="007D047D" w:rsidRPr="00765C5B">
        <w:rPr>
          <w:rFonts w:ascii="David" w:hAnsi="David" w:cs="David" w:hint="cs"/>
          <w:color w:val="000000"/>
          <w:rtl/>
        </w:rPr>
        <w:t>זוכה</w:t>
      </w:r>
      <w:r w:rsidRPr="00765C5B">
        <w:rPr>
          <w:rFonts w:ascii="David" w:hAnsi="David" w:cs="David"/>
          <w:color w:val="000000"/>
          <w:rtl/>
        </w:rPr>
        <w:t xml:space="preserve"> (</w:t>
      </w:r>
      <w:r w:rsidR="007D047D" w:rsidRPr="00765C5B">
        <w:rPr>
          <w:rFonts w:ascii="David" w:hAnsi="David" w:cs="David" w:hint="cs"/>
          <w:color w:val="000000"/>
          <w:rtl/>
        </w:rPr>
        <w:t>ה</w:t>
      </w:r>
      <w:r w:rsidRPr="00765C5B">
        <w:rPr>
          <w:rFonts w:ascii="David" w:hAnsi="David" w:cs="David"/>
          <w:color w:val="000000"/>
          <w:rtl/>
        </w:rPr>
        <w:t xml:space="preserve">ספקת קו טלפון ו/או סים סלולרי ו/או רשת אינטרנטית ו/או </w:t>
      </w:r>
      <w:r w:rsidRPr="00765C5B">
        <w:rPr>
          <w:rFonts w:ascii="David" w:hAnsi="David" w:cs="David"/>
          <w:color w:val="000000"/>
        </w:rPr>
        <w:t>WIFI</w:t>
      </w:r>
      <w:r w:rsidRPr="00765C5B">
        <w:rPr>
          <w:rFonts w:ascii="David" w:hAnsi="David" w:cs="David"/>
          <w:color w:val="000000"/>
          <w:rtl/>
        </w:rPr>
        <w:t xml:space="preserve"> ו/או עבודת תחזוקה/תשתית וכל דבר נוסף אשר לא כתוב </w:t>
      </w:r>
      <w:r w:rsidR="00230E76" w:rsidRPr="00765C5B">
        <w:rPr>
          <w:rFonts w:ascii="David" w:hAnsi="David" w:cs="David" w:hint="cs"/>
          <w:color w:val="000000"/>
          <w:rtl/>
        </w:rPr>
        <w:t xml:space="preserve">במכרז </w:t>
      </w:r>
      <w:r w:rsidR="00230E76" w:rsidRPr="00765C5B">
        <w:rPr>
          <w:rFonts w:ascii="David" w:hAnsi="David" w:cs="David"/>
          <w:color w:val="000000"/>
          <w:rtl/>
        </w:rPr>
        <w:t xml:space="preserve">אך </w:t>
      </w:r>
      <w:r w:rsidR="00230E76" w:rsidRPr="00765C5B">
        <w:rPr>
          <w:rFonts w:ascii="David" w:hAnsi="David" w:cs="David" w:hint="cs"/>
          <w:color w:val="000000"/>
          <w:rtl/>
        </w:rPr>
        <w:t>ייד</w:t>
      </w:r>
      <w:r w:rsidRPr="00765C5B">
        <w:rPr>
          <w:rFonts w:ascii="David" w:hAnsi="David" w:cs="David"/>
          <w:color w:val="000000"/>
          <w:rtl/>
        </w:rPr>
        <w:t xml:space="preserve">רש </w:t>
      </w:r>
      <w:r w:rsidR="00672F1F" w:rsidRPr="00765C5B">
        <w:rPr>
          <w:rFonts w:ascii="David" w:hAnsi="David" w:cs="David" w:hint="cs"/>
          <w:color w:val="000000"/>
          <w:rtl/>
        </w:rPr>
        <w:t>ב</w:t>
      </w:r>
      <w:r w:rsidRPr="00765C5B">
        <w:rPr>
          <w:rFonts w:ascii="David" w:hAnsi="David" w:cs="David"/>
          <w:color w:val="000000"/>
          <w:rtl/>
        </w:rPr>
        <w:t xml:space="preserve">כדי להתקין את המערכת הממוחשבת </w:t>
      </w:r>
      <w:r w:rsidRPr="00765C5B">
        <w:rPr>
          <w:rFonts w:ascii="David" w:hAnsi="David" w:cs="David"/>
          <w:color w:val="000000"/>
          <w:u w:val="single"/>
          <w:rtl/>
        </w:rPr>
        <w:t>בכל מתקן ומתקן</w:t>
      </w:r>
      <w:r w:rsidRPr="00765C5B">
        <w:rPr>
          <w:rFonts w:ascii="David" w:hAnsi="David" w:cs="David"/>
          <w:color w:val="000000"/>
          <w:rtl/>
        </w:rPr>
        <w:t>).</w:t>
      </w:r>
    </w:p>
    <w:p w14:paraId="0140F912" w14:textId="77777777" w:rsidR="001E0DC8" w:rsidRPr="00765C5B" w:rsidRDefault="001E0DC8" w:rsidP="00EA704F">
      <w:pPr>
        <w:pStyle w:val="afff0"/>
        <w:keepNext/>
        <w:keepLines/>
        <w:widowControl w:val="0"/>
        <w:numPr>
          <w:ilvl w:val="1"/>
          <w:numId w:val="83"/>
        </w:numPr>
        <w:spacing w:before="120" w:after="120" w:line="360" w:lineRule="auto"/>
        <w:ind w:left="1040" w:hanging="450"/>
        <w:rPr>
          <w:rFonts w:ascii="David" w:hAnsi="David" w:cs="David"/>
          <w:color w:val="000000"/>
        </w:rPr>
      </w:pPr>
      <w:r w:rsidRPr="00765C5B">
        <w:rPr>
          <w:rFonts w:ascii="David" w:hAnsi="David" w:cs="David"/>
          <w:color w:val="000000"/>
          <w:rtl/>
        </w:rPr>
        <w:t>המערכת הממוחשבת תהיה כזאת שניתן להוסיף/להוריד עובד מעמדת המנהל "אדמיניסטרטור" (דוגמה: מאבטח מתגבר שמגיע למשימה חד פעמית יוקם כ"עובד מתגבר במשרד הפנים" ופרטיו יישמרו כל תקופת ההתקשרות)</w:t>
      </w:r>
    </w:p>
    <w:p w14:paraId="349FDC71" w14:textId="77777777" w:rsidR="001E0DC8" w:rsidRPr="00765C5B" w:rsidRDefault="001E0DC8" w:rsidP="00EA704F">
      <w:pPr>
        <w:pStyle w:val="afff0"/>
        <w:keepNext/>
        <w:keepLines/>
        <w:widowControl w:val="0"/>
        <w:numPr>
          <w:ilvl w:val="1"/>
          <w:numId w:val="83"/>
        </w:numPr>
        <w:spacing w:before="120" w:after="120" w:line="360" w:lineRule="auto"/>
        <w:ind w:left="1040" w:hanging="450"/>
        <w:rPr>
          <w:rFonts w:ascii="David" w:hAnsi="David" w:cs="David"/>
          <w:color w:val="000000"/>
        </w:rPr>
      </w:pPr>
      <w:r w:rsidRPr="00765C5B">
        <w:rPr>
          <w:rFonts w:ascii="David" w:hAnsi="David" w:cs="David"/>
          <w:color w:val="000000"/>
          <w:rtl/>
        </w:rPr>
        <w:t xml:space="preserve"> במשימות אבטחה בהן לא ניתן להחתים כרטיס נוכחות /לדווח באפליקציה</w:t>
      </w:r>
      <w:r w:rsidRPr="00765C5B">
        <w:rPr>
          <w:rFonts w:ascii="David" w:hAnsi="David" w:cs="David"/>
          <w:color w:val="000000"/>
        </w:rPr>
        <w:t xml:space="preserve"> – </w:t>
      </w:r>
      <w:r w:rsidRPr="00765C5B">
        <w:rPr>
          <w:rFonts w:ascii="David" w:hAnsi="David" w:cs="David"/>
          <w:color w:val="000000"/>
          <w:rtl/>
        </w:rPr>
        <w:t xml:space="preserve">שעות העבודה יוזנו ידנית במערכת הממוחשבת ע"י </w:t>
      </w:r>
      <w:r w:rsidR="00563664" w:rsidRPr="00765C5B">
        <w:rPr>
          <w:rFonts w:ascii="David" w:hAnsi="David" w:cs="David" w:hint="cs"/>
          <w:color w:val="000000"/>
          <w:rtl/>
        </w:rPr>
        <w:t>הממונה</w:t>
      </w:r>
      <w:r w:rsidR="00F90696" w:rsidRPr="00765C5B">
        <w:rPr>
          <w:rFonts w:ascii="David" w:hAnsi="David" w:cs="David" w:hint="cs"/>
          <w:color w:val="000000"/>
          <w:rtl/>
        </w:rPr>
        <w:t>.</w:t>
      </w:r>
    </w:p>
    <w:p w14:paraId="73D897AB" w14:textId="77777777" w:rsidR="001E0DC8" w:rsidRPr="00765C5B" w:rsidRDefault="001E0DC8" w:rsidP="00EA704F">
      <w:pPr>
        <w:pStyle w:val="afff0"/>
        <w:keepNext/>
        <w:keepLines/>
        <w:widowControl w:val="0"/>
        <w:numPr>
          <w:ilvl w:val="1"/>
          <w:numId w:val="83"/>
        </w:numPr>
        <w:spacing w:before="120" w:after="120" w:line="360" w:lineRule="auto"/>
        <w:ind w:left="1040" w:hanging="450"/>
        <w:rPr>
          <w:rFonts w:ascii="David" w:hAnsi="David" w:cs="David"/>
          <w:color w:val="000000"/>
        </w:rPr>
      </w:pPr>
      <w:r w:rsidRPr="00765C5B">
        <w:rPr>
          <w:rFonts w:ascii="David" w:hAnsi="David" w:cs="David"/>
          <w:color w:val="000000"/>
          <w:rtl/>
        </w:rPr>
        <w:t>הזוכה יצרף לחשבונית החודשית דו</w:t>
      </w:r>
      <w:r w:rsidR="006B08D8" w:rsidRPr="00765C5B">
        <w:rPr>
          <w:rFonts w:ascii="David" w:hAnsi="David" w:cs="David" w:hint="cs"/>
          <w:color w:val="000000"/>
          <w:rtl/>
        </w:rPr>
        <w:t>"</w:t>
      </w:r>
      <w:r w:rsidRPr="00765C5B">
        <w:rPr>
          <w:rFonts w:ascii="David" w:hAnsi="David" w:cs="David"/>
          <w:color w:val="000000"/>
          <w:rtl/>
        </w:rPr>
        <w:t>ח נוכחות ממוחשב בו יצוינו שמות המאבטחים, תאריכי עבודה, שעות עבודה בכל תעריף</w:t>
      </w:r>
      <w:r w:rsidR="00F90696" w:rsidRPr="00765C5B">
        <w:rPr>
          <w:rFonts w:ascii="David" w:hAnsi="David" w:cs="David" w:hint="cs"/>
          <w:color w:val="000000"/>
          <w:rtl/>
        </w:rPr>
        <w:t xml:space="preserve"> ע"פ רמת הכשרתם ו/או וותק העסקתם </w:t>
      </w:r>
      <w:r w:rsidRPr="00765C5B">
        <w:rPr>
          <w:rFonts w:ascii="David" w:hAnsi="David" w:cs="David"/>
          <w:color w:val="000000"/>
          <w:rtl/>
        </w:rPr>
        <w:t>ושעות נוספות. הדוח ישמש כאסמכתא לתשלום.</w:t>
      </w:r>
    </w:p>
    <w:p w14:paraId="573F5E70" w14:textId="77777777" w:rsidR="001E0DC8" w:rsidRPr="00765C5B" w:rsidRDefault="001E0DC8" w:rsidP="00EA704F">
      <w:pPr>
        <w:pStyle w:val="afff0"/>
        <w:keepNext/>
        <w:keepLines/>
        <w:widowControl w:val="0"/>
        <w:numPr>
          <w:ilvl w:val="1"/>
          <w:numId w:val="83"/>
        </w:numPr>
        <w:spacing w:before="120" w:after="120" w:line="360" w:lineRule="auto"/>
        <w:ind w:left="1040" w:hanging="630"/>
        <w:rPr>
          <w:rFonts w:ascii="David" w:hAnsi="David" w:cs="David"/>
          <w:color w:val="000000"/>
        </w:rPr>
      </w:pPr>
      <w:r w:rsidRPr="00765C5B">
        <w:rPr>
          <w:rFonts w:ascii="David" w:hAnsi="David" w:cs="David"/>
          <w:color w:val="000000"/>
          <w:rtl/>
        </w:rPr>
        <w:t>לתלוש המשכורת של המאבטח יצרף הזוכה דו</w:t>
      </w:r>
      <w:r w:rsidR="006B08D8" w:rsidRPr="00765C5B">
        <w:rPr>
          <w:rFonts w:ascii="David" w:hAnsi="David" w:cs="David" w:hint="cs"/>
          <w:color w:val="000000"/>
          <w:rtl/>
        </w:rPr>
        <w:t>"</w:t>
      </w:r>
      <w:r w:rsidRPr="00765C5B">
        <w:rPr>
          <w:rFonts w:ascii="David" w:hAnsi="David" w:cs="David"/>
          <w:color w:val="000000"/>
          <w:rtl/>
        </w:rPr>
        <w:t>ח נוכחות ממוחשב המפרט לעובד את כל שעות העבודה/נוספות וכל תנאיו על פי חוק.</w:t>
      </w:r>
    </w:p>
    <w:p w14:paraId="3516D2B8" w14:textId="77777777" w:rsidR="001E0DC8" w:rsidRPr="00765C5B" w:rsidRDefault="006B08D8" w:rsidP="00EA704F">
      <w:pPr>
        <w:pStyle w:val="afff0"/>
        <w:keepNext/>
        <w:keepLines/>
        <w:widowControl w:val="0"/>
        <w:numPr>
          <w:ilvl w:val="1"/>
          <w:numId w:val="83"/>
        </w:numPr>
        <w:spacing w:before="120" w:after="120" w:line="360" w:lineRule="auto"/>
        <w:ind w:left="1040" w:hanging="630"/>
        <w:rPr>
          <w:rFonts w:ascii="David" w:hAnsi="David" w:cs="David"/>
          <w:color w:val="000000"/>
          <w:rtl/>
        </w:rPr>
      </w:pPr>
      <w:r w:rsidRPr="00765C5B">
        <w:rPr>
          <w:rFonts w:ascii="David" w:eastAsia="Calibri" w:hAnsi="David" w:cs="David" w:hint="cs"/>
          <w:rtl/>
        </w:rPr>
        <w:t xml:space="preserve">באחריות הזוכה ועל חשבונו הפעלת </w:t>
      </w:r>
      <w:r w:rsidR="001E0DC8" w:rsidRPr="00765C5B">
        <w:rPr>
          <w:rFonts w:ascii="David" w:eastAsia="Calibri" w:hAnsi="David" w:cs="David"/>
          <w:rtl/>
        </w:rPr>
        <w:t>רישיון</w:t>
      </w:r>
      <w:r w:rsidR="001E0DC8" w:rsidRPr="00765C5B">
        <w:rPr>
          <w:rFonts w:ascii="David" w:eastAsia="Calibri" w:hAnsi="David" w:cs="David"/>
        </w:rPr>
        <w:t xml:space="preserve"> </w:t>
      </w:r>
      <w:r w:rsidR="001E0DC8" w:rsidRPr="00765C5B">
        <w:rPr>
          <w:rFonts w:ascii="David" w:eastAsia="Calibri" w:hAnsi="David" w:cs="David"/>
          <w:rtl/>
        </w:rPr>
        <w:t>בתוקף</w:t>
      </w:r>
      <w:r w:rsidR="001E0DC8" w:rsidRPr="00765C5B">
        <w:rPr>
          <w:rFonts w:ascii="David" w:eastAsia="Calibri" w:hAnsi="David" w:cs="David"/>
        </w:rPr>
        <w:t xml:space="preserve"> </w:t>
      </w:r>
      <w:r w:rsidR="001E0DC8" w:rsidRPr="00765C5B">
        <w:rPr>
          <w:rFonts w:ascii="David" w:eastAsia="Calibri" w:hAnsi="David" w:cs="David"/>
          <w:rtl/>
        </w:rPr>
        <w:t>לאורך</w:t>
      </w:r>
      <w:r w:rsidR="001E0DC8" w:rsidRPr="00765C5B">
        <w:rPr>
          <w:rFonts w:ascii="David" w:eastAsia="Calibri" w:hAnsi="David" w:cs="David"/>
        </w:rPr>
        <w:t xml:space="preserve"> </w:t>
      </w:r>
      <w:r w:rsidR="001E0DC8" w:rsidRPr="00765C5B">
        <w:rPr>
          <w:rFonts w:ascii="David" w:eastAsia="Calibri" w:hAnsi="David" w:cs="David"/>
          <w:rtl/>
        </w:rPr>
        <w:t>כל</w:t>
      </w:r>
      <w:r w:rsidR="001E0DC8" w:rsidRPr="00765C5B">
        <w:rPr>
          <w:rFonts w:ascii="David" w:eastAsia="Calibri" w:hAnsi="David" w:cs="David"/>
        </w:rPr>
        <w:t xml:space="preserve"> </w:t>
      </w:r>
      <w:r w:rsidR="001E0DC8" w:rsidRPr="00765C5B">
        <w:rPr>
          <w:rFonts w:ascii="David" w:eastAsia="Calibri" w:hAnsi="David" w:cs="David"/>
          <w:rtl/>
        </w:rPr>
        <w:t>תקופת</w:t>
      </w:r>
      <w:r w:rsidR="001E0DC8" w:rsidRPr="00765C5B">
        <w:rPr>
          <w:rFonts w:ascii="David" w:eastAsia="Calibri" w:hAnsi="David" w:cs="David"/>
        </w:rPr>
        <w:t xml:space="preserve"> </w:t>
      </w:r>
      <w:r w:rsidR="001E0DC8" w:rsidRPr="00765C5B">
        <w:rPr>
          <w:rFonts w:ascii="David" w:eastAsia="Calibri" w:hAnsi="David" w:cs="David"/>
          <w:rtl/>
        </w:rPr>
        <w:t>ההתקשרות</w:t>
      </w:r>
      <w:r w:rsidR="001E0DC8" w:rsidRPr="00765C5B">
        <w:rPr>
          <w:rFonts w:ascii="David" w:eastAsia="Calibri" w:hAnsi="David" w:cs="David"/>
        </w:rPr>
        <w:t xml:space="preserve"> </w:t>
      </w:r>
      <w:r w:rsidR="001E0DC8" w:rsidRPr="00765C5B">
        <w:rPr>
          <w:rFonts w:ascii="David" w:eastAsia="Calibri" w:hAnsi="David" w:cs="David"/>
          <w:rtl/>
        </w:rPr>
        <w:t>לרבות</w:t>
      </w:r>
      <w:r w:rsidR="001E0DC8" w:rsidRPr="00765C5B">
        <w:rPr>
          <w:rFonts w:ascii="David" w:eastAsia="Calibri" w:hAnsi="David" w:cs="David"/>
        </w:rPr>
        <w:t xml:space="preserve"> </w:t>
      </w:r>
      <w:r w:rsidR="001E0DC8" w:rsidRPr="00765C5B">
        <w:rPr>
          <w:rFonts w:ascii="David" w:eastAsia="Calibri" w:hAnsi="David" w:cs="David"/>
          <w:rtl/>
        </w:rPr>
        <w:t>עדכוני</w:t>
      </w:r>
      <w:r w:rsidR="001E0DC8" w:rsidRPr="00765C5B">
        <w:rPr>
          <w:rFonts w:ascii="David" w:hAnsi="David" w:cs="David"/>
          <w:color w:val="000000"/>
          <w:rtl/>
        </w:rPr>
        <w:t xml:space="preserve"> </w:t>
      </w:r>
      <w:r w:rsidR="001E0DC8" w:rsidRPr="00765C5B">
        <w:rPr>
          <w:rFonts w:ascii="David" w:eastAsia="Calibri" w:hAnsi="David" w:cs="David"/>
          <w:rtl/>
        </w:rPr>
        <w:t>גרסאות</w:t>
      </w:r>
      <w:r w:rsidR="001E0DC8" w:rsidRPr="00765C5B">
        <w:rPr>
          <w:rFonts w:ascii="David" w:eastAsia="Calibri" w:hAnsi="David" w:cs="David"/>
        </w:rPr>
        <w:t xml:space="preserve"> </w:t>
      </w:r>
      <w:r w:rsidR="001E0DC8" w:rsidRPr="00765C5B">
        <w:rPr>
          <w:rFonts w:ascii="David" w:eastAsia="Calibri" w:hAnsi="David" w:cs="David"/>
          <w:rtl/>
        </w:rPr>
        <w:t>וכיוצא</w:t>
      </w:r>
      <w:r w:rsidR="001E0DC8" w:rsidRPr="00765C5B">
        <w:rPr>
          <w:rFonts w:ascii="David" w:eastAsia="Calibri" w:hAnsi="David" w:cs="David"/>
        </w:rPr>
        <w:t xml:space="preserve"> </w:t>
      </w:r>
      <w:r w:rsidR="001E0DC8" w:rsidRPr="00765C5B">
        <w:rPr>
          <w:rFonts w:ascii="David" w:eastAsia="Calibri" w:hAnsi="David" w:cs="David"/>
          <w:rtl/>
        </w:rPr>
        <w:t>בזה.</w:t>
      </w:r>
    </w:p>
    <w:p w14:paraId="479EA320" w14:textId="77777777" w:rsidR="001E0DC8" w:rsidRPr="00765C5B" w:rsidRDefault="001E0DC8" w:rsidP="00EA704F">
      <w:pPr>
        <w:pStyle w:val="afff0"/>
        <w:keepNext/>
        <w:keepLines/>
        <w:widowControl w:val="0"/>
        <w:numPr>
          <w:ilvl w:val="1"/>
          <w:numId w:val="83"/>
        </w:numPr>
        <w:spacing w:before="120" w:after="120" w:line="360" w:lineRule="auto"/>
        <w:ind w:left="1040" w:hanging="630"/>
        <w:rPr>
          <w:rFonts w:ascii="David" w:hAnsi="David" w:cs="David"/>
          <w:color w:val="000000"/>
        </w:rPr>
      </w:pPr>
      <w:r w:rsidRPr="00765C5B">
        <w:rPr>
          <w:rFonts w:ascii="David" w:eastAsia="Calibri" w:hAnsi="David" w:cs="David"/>
          <w:rtl/>
        </w:rPr>
        <w:t>המערכת</w:t>
      </w:r>
      <w:r w:rsidRPr="00765C5B">
        <w:rPr>
          <w:rFonts w:ascii="David" w:eastAsia="Calibri" w:hAnsi="David" w:cs="David"/>
        </w:rPr>
        <w:t xml:space="preserve"> </w:t>
      </w:r>
      <w:r w:rsidRPr="00765C5B">
        <w:rPr>
          <w:rFonts w:ascii="David" w:eastAsia="Calibri" w:hAnsi="David" w:cs="David"/>
          <w:rtl/>
        </w:rPr>
        <w:t>תהיה</w:t>
      </w:r>
      <w:r w:rsidRPr="00765C5B">
        <w:rPr>
          <w:rFonts w:ascii="David" w:eastAsia="Calibri" w:hAnsi="David" w:cs="David"/>
        </w:rPr>
        <w:t xml:space="preserve"> </w:t>
      </w:r>
      <w:r w:rsidRPr="00765C5B">
        <w:rPr>
          <w:rFonts w:ascii="David" w:eastAsia="Calibri" w:hAnsi="David" w:cs="David"/>
          <w:rtl/>
        </w:rPr>
        <w:t>בעלת</w:t>
      </w:r>
      <w:r w:rsidRPr="00765C5B">
        <w:rPr>
          <w:rFonts w:ascii="David" w:eastAsia="Calibri" w:hAnsi="David" w:cs="David"/>
        </w:rPr>
        <w:t xml:space="preserve"> </w:t>
      </w:r>
      <w:r w:rsidRPr="00765C5B">
        <w:rPr>
          <w:rFonts w:ascii="David" w:eastAsia="Calibri" w:hAnsi="David" w:cs="David"/>
          <w:rtl/>
        </w:rPr>
        <w:t>ממשק</w:t>
      </w:r>
      <w:r w:rsidRPr="00765C5B">
        <w:rPr>
          <w:rFonts w:ascii="David" w:eastAsia="Calibri" w:hAnsi="David" w:cs="David"/>
        </w:rPr>
        <w:t xml:space="preserve"> </w:t>
      </w:r>
      <w:r w:rsidRPr="00765C5B">
        <w:rPr>
          <w:rFonts w:ascii="David" w:eastAsia="Calibri" w:hAnsi="David" w:cs="David"/>
          <w:rtl/>
        </w:rPr>
        <w:t>אינטרנטי</w:t>
      </w:r>
      <w:r w:rsidRPr="00765C5B">
        <w:rPr>
          <w:rFonts w:ascii="David" w:hAnsi="David" w:cs="David"/>
          <w:color w:val="000000"/>
          <w:rtl/>
        </w:rPr>
        <w:t>.</w:t>
      </w:r>
    </w:p>
    <w:p w14:paraId="2BE4EB00" w14:textId="77777777" w:rsidR="001E0DC8" w:rsidRPr="00765C5B" w:rsidRDefault="001E0DC8" w:rsidP="0034438E">
      <w:pPr>
        <w:pStyle w:val="afff0"/>
        <w:keepNext/>
        <w:keepLines/>
        <w:widowControl w:val="0"/>
        <w:numPr>
          <w:ilvl w:val="1"/>
          <w:numId w:val="83"/>
        </w:numPr>
        <w:spacing w:before="120" w:after="120" w:line="360" w:lineRule="auto"/>
        <w:ind w:left="1040" w:hanging="630"/>
        <w:outlineLvl w:val="3"/>
        <w:rPr>
          <w:rFonts w:ascii="David" w:hAnsi="David" w:cs="David"/>
          <w:color w:val="000000"/>
        </w:rPr>
      </w:pPr>
      <w:r w:rsidRPr="00765C5B">
        <w:rPr>
          <w:rFonts w:ascii="David" w:eastAsia="Calibri" w:hAnsi="David" w:cs="David"/>
          <w:u w:val="single"/>
          <w:rtl/>
        </w:rPr>
        <w:t>המערכת</w:t>
      </w:r>
      <w:r w:rsidRPr="00765C5B">
        <w:rPr>
          <w:rFonts w:ascii="David" w:eastAsia="Calibri" w:hAnsi="David" w:cs="David"/>
          <w:u w:val="single"/>
        </w:rPr>
        <w:t xml:space="preserve"> </w:t>
      </w:r>
      <w:r w:rsidRPr="00765C5B">
        <w:rPr>
          <w:rFonts w:ascii="David" w:eastAsia="Calibri" w:hAnsi="David" w:cs="David"/>
          <w:u w:val="single"/>
          <w:rtl/>
        </w:rPr>
        <w:t>תאפשר</w:t>
      </w:r>
      <w:r w:rsidRPr="00765C5B">
        <w:rPr>
          <w:rFonts w:ascii="David" w:eastAsia="Calibri" w:hAnsi="David" w:cs="David"/>
          <w:u w:val="single"/>
        </w:rPr>
        <w:t xml:space="preserve"> </w:t>
      </w:r>
      <w:r w:rsidRPr="00765C5B">
        <w:rPr>
          <w:rFonts w:ascii="David" w:eastAsia="Calibri" w:hAnsi="David" w:cs="David"/>
          <w:u w:val="single"/>
          <w:rtl/>
        </w:rPr>
        <w:t>את</w:t>
      </w:r>
      <w:r w:rsidRPr="00765C5B">
        <w:rPr>
          <w:rFonts w:ascii="David" w:eastAsia="Calibri" w:hAnsi="David" w:cs="David"/>
          <w:u w:val="single"/>
        </w:rPr>
        <w:t xml:space="preserve"> </w:t>
      </w:r>
      <w:r w:rsidRPr="00765C5B">
        <w:rPr>
          <w:rFonts w:ascii="David" w:eastAsia="Calibri" w:hAnsi="David" w:cs="David"/>
          <w:u w:val="single"/>
          <w:rtl/>
        </w:rPr>
        <w:t>הפעולות</w:t>
      </w:r>
      <w:r w:rsidRPr="00765C5B">
        <w:rPr>
          <w:rFonts w:ascii="David" w:eastAsia="Calibri" w:hAnsi="David" w:cs="David"/>
          <w:u w:val="single"/>
        </w:rPr>
        <w:t xml:space="preserve"> </w:t>
      </w:r>
      <w:r w:rsidRPr="00765C5B">
        <w:rPr>
          <w:rFonts w:ascii="David" w:eastAsia="Calibri" w:hAnsi="David" w:cs="David"/>
          <w:u w:val="single"/>
          <w:rtl/>
        </w:rPr>
        <w:t>הבאות</w:t>
      </w:r>
      <w:r w:rsidRPr="00765C5B">
        <w:rPr>
          <w:rFonts w:ascii="David" w:eastAsia="Calibri" w:hAnsi="David" w:cs="David"/>
        </w:rPr>
        <w:t>:</w:t>
      </w:r>
    </w:p>
    <w:p w14:paraId="081839D1" w14:textId="77777777" w:rsidR="001E0DC8" w:rsidRPr="00765C5B" w:rsidRDefault="001E0DC8" w:rsidP="00AA0BFD">
      <w:pPr>
        <w:pStyle w:val="afff0"/>
        <w:keepNext/>
        <w:keepLines/>
        <w:widowControl w:val="0"/>
        <w:numPr>
          <w:ilvl w:val="2"/>
          <w:numId w:val="83"/>
        </w:numPr>
        <w:spacing w:before="120" w:after="120" w:line="360" w:lineRule="auto"/>
        <w:rPr>
          <w:rFonts w:ascii="David" w:hAnsi="David" w:cs="David"/>
          <w:color w:val="000000"/>
        </w:rPr>
      </w:pPr>
      <w:r w:rsidRPr="00765C5B">
        <w:rPr>
          <w:rFonts w:ascii="David" w:eastAsia="Calibri" w:hAnsi="David" w:cs="David"/>
          <w:rtl/>
        </w:rPr>
        <w:t>קבלת</w:t>
      </w:r>
      <w:r w:rsidRPr="00765C5B">
        <w:rPr>
          <w:rFonts w:ascii="David" w:eastAsia="Calibri" w:hAnsi="David" w:cs="David"/>
        </w:rPr>
        <w:t xml:space="preserve"> </w:t>
      </w:r>
      <w:r w:rsidRPr="00765C5B">
        <w:rPr>
          <w:rFonts w:ascii="David" w:eastAsia="Calibri" w:hAnsi="David" w:cs="David"/>
          <w:rtl/>
        </w:rPr>
        <w:t>בקשות</w:t>
      </w:r>
      <w:r w:rsidRPr="00765C5B">
        <w:rPr>
          <w:rFonts w:ascii="David" w:eastAsia="Calibri" w:hAnsi="David" w:cs="David"/>
        </w:rPr>
        <w:t xml:space="preserve"> </w:t>
      </w:r>
      <w:r w:rsidRPr="00765C5B">
        <w:rPr>
          <w:rFonts w:ascii="David" w:eastAsia="Calibri" w:hAnsi="David" w:cs="David"/>
          <w:rtl/>
        </w:rPr>
        <w:t>עובדים</w:t>
      </w:r>
      <w:r w:rsidRPr="00765C5B">
        <w:rPr>
          <w:rFonts w:ascii="David" w:eastAsia="Calibri" w:hAnsi="David" w:cs="David"/>
        </w:rPr>
        <w:t xml:space="preserve"> </w:t>
      </w:r>
      <w:r w:rsidRPr="00765C5B">
        <w:rPr>
          <w:rFonts w:ascii="David" w:eastAsia="Calibri" w:hAnsi="David" w:cs="David"/>
          <w:rtl/>
        </w:rPr>
        <w:t>בצורה</w:t>
      </w:r>
      <w:r w:rsidRPr="00765C5B">
        <w:rPr>
          <w:rFonts w:ascii="David" w:eastAsia="Calibri" w:hAnsi="David" w:cs="David"/>
        </w:rPr>
        <w:t xml:space="preserve"> </w:t>
      </w:r>
      <w:r w:rsidRPr="00765C5B">
        <w:rPr>
          <w:rFonts w:ascii="David" w:eastAsia="Calibri" w:hAnsi="David" w:cs="David"/>
          <w:rtl/>
        </w:rPr>
        <w:t>פשוטה</w:t>
      </w:r>
      <w:r w:rsidRPr="00765C5B">
        <w:rPr>
          <w:rFonts w:ascii="David" w:eastAsia="Calibri" w:hAnsi="David" w:cs="David"/>
        </w:rPr>
        <w:t xml:space="preserve"> </w:t>
      </w:r>
      <w:r w:rsidRPr="00765C5B">
        <w:rPr>
          <w:rFonts w:ascii="David" w:eastAsia="Calibri" w:hAnsi="David" w:cs="David"/>
          <w:rtl/>
        </w:rPr>
        <w:t>באמצעות</w:t>
      </w:r>
      <w:r w:rsidRPr="00765C5B">
        <w:rPr>
          <w:rFonts w:ascii="David" w:eastAsia="Calibri" w:hAnsi="David" w:cs="David"/>
        </w:rPr>
        <w:t xml:space="preserve"> </w:t>
      </w:r>
      <w:r w:rsidRPr="00765C5B">
        <w:rPr>
          <w:rFonts w:ascii="David" w:eastAsia="Calibri" w:hAnsi="David" w:cs="David"/>
          <w:rtl/>
        </w:rPr>
        <w:t>האתר</w:t>
      </w:r>
      <w:r w:rsidRPr="00765C5B">
        <w:rPr>
          <w:rFonts w:ascii="David" w:eastAsia="Calibri" w:hAnsi="David" w:cs="David"/>
        </w:rPr>
        <w:t xml:space="preserve"> </w:t>
      </w:r>
      <w:r w:rsidRPr="00765C5B">
        <w:rPr>
          <w:rFonts w:ascii="David" w:eastAsia="Calibri" w:hAnsi="David" w:cs="David"/>
          <w:rtl/>
        </w:rPr>
        <w:t>או אפליקציה</w:t>
      </w:r>
      <w:r w:rsidRPr="00765C5B">
        <w:rPr>
          <w:rFonts w:ascii="David" w:eastAsia="Calibri" w:hAnsi="David" w:cs="David"/>
        </w:rPr>
        <w:t xml:space="preserve"> </w:t>
      </w:r>
      <w:r w:rsidRPr="00765C5B">
        <w:rPr>
          <w:rFonts w:ascii="David" w:eastAsia="Calibri" w:hAnsi="David" w:cs="David"/>
          <w:rtl/>
        </w:rPr>
        <w:t>המותקנת</w:t>
      </w:r>
      <w:r w:rsidRPr="00765C5B">
        <w:rPr>
          <w:rFonts w:ascii="David" w:eastAsia="Calibri" w:hAnsi="David" w:cs="David"/>
        </w:rPr>
        <w:t xml:space="preserve"> </w:t>
      </w:r>
      <w:r w:rsidRPr="00765C5B">
        <w:rPr>
          <w:rFonts w:ascii="David" w:eastAsia="Calibri" w:hAnsi="David" w:cs="David"/>
          <w:rtl/>
        </w:rPr>
        <w:t>על</w:t>
      </w:r>
      <w:r w:rsidRPr="00765C5B">
        <w:rPr>
          <w:rFonts w:ascii="David" w:eastAsia="Calibri" w:hAnsi="David" w:cs="David"/>
        </w:rPr>
        <w:t xml:space="preserve"> </w:t>
      </w:r>
      <w:r w:rsidRPr="00765C5B">
        <w:rPr>
          <w:rFonts w:ascii="David" w:eastAsia="Calibri" w:hAnsi="David" w:cs="David"/>
          <w:rtl/>
        </w:rPr>
        <w:t>מכשיר</w:t>
      </w:r>
      <w:r w:rsidRPr="00765C5B">
        <w:rPr>
          <w:rFonts w:ascii="David" w:eastAsia="Calibri" w:hAnsi="David" w:cs="David"/>
        </w:rPr>
        <w:t xml:space="preserve"> </w:t>
      </w:r>
      <w:r w:rsidRPr="00765C5B">
        <w:rPr>
          <w:rFonts w:ascii="David" w:eastAsia="Calibri" w:hAnsi="David" w:cs="David"/>
          <w:rtl/>
        </w:rPr>
        <w:t>סלולרי</w:t>
      </w:r>
      <w:r w:rsidRPr="00765C5B">
        <w:rPr>
          <w:rFonts w:ascii="David" w:hAnsi="David" w:cs="David"/>
          <w:color w:val="000000"/>
          <w:rtl/>
        </w:rPr>
        <w:t>.</w:t>
      </w:r>
    </w:p>
    <w:p w14:paraId="246EC019" w14:textId="77777777" w:rsidR="001E0DC8" w:rsidRPr="00765C5B" w:rsidRDefault="001E0DC8" w:rsidP="00AA0BFD">
      <w:pPr>
        <w:pStyle w:val="afff0"/>
        <w:keepNext/>
        <w:keepLines/>
        <w:widowControl w:val="0"/>
        <w:numPr>
          <w:ilvl w:val="2"/>
          <w:numId w:val="83"/>
        </w:numPr>
        <w:spacing w:before="120" w:after="120" w:line="360" w:lineRule="auto"/>
        <w:rPr>
          <w:rFonts w:ascii="David" w:hAnsi="David" w:cs="David"/>
          <w:color w:val="000000"/>
        </w:rPr>
      </w:pPr>
      <w:r w:rsidRPr="00765C5B">
        <w:rPr>
          <w:rFonts w:ascii="David" w:eastAsia="Calibri" w:hAnsi="David" w:cs="David"/>
          <w:rtl/>
        </w:rPr>
        <w:t>מערכת</w:t>
      </w:r>
      <w:r w:rsidRPr="00765C5B">
        <w:rPr>
          <w:rFonts w:ascii="David" w:eastAsia="Calibri" w:hAnsi="David" w:cs="David"/>
        </w:rPr>
        <w:t xml:space="preserve"> </w:t>
      </w:r>
      <w:r w:rsidRPr="00765C5B">
        <w:rPr>
          <w:rFonts w:ascii="David" w:eastAsia="Calibri" w:hAnsi="David" w:cs="David"/>
          <w:rtl/>
        </w:rPr>
        <w:t>ניהול</w:t>
      </w:r>
      <w:r w:rsidRPr="00765C5B">
        <w:rPr>
          <w:rFonts w:ascii="David" w:eastAsia="Calibri" w:hAnsi="David" w:cs="David"/>
        </w:rPr>
        <w:t xml:space="preserve"> </w:t>
      </w:r>
      <w:r w:rsidRPr="00765C5B">
        <w:rPr>
          <w:rFonts w:ascii="David" w:eastAsia="Calibri" w:hAnsi="David" w:cs="David"/>
          <w:rtl/>
        </w:rPr>
        <w:t>סידור</w:t>
      </w:r>
      <w:r w:rsidRPr="00765C5B">
        <w:rPr>
          <w:rFonts w:ascii="David" w:eastAsia="Calibri" w:hAnsi="David" w:cs="David"/>
        </w:rPr>
        <w:t xml:space="preserve"> </w:t>
      </w:r>
      <w:r w:rsidRPr="00765C5B">
        <w:rPr>
          <w:rFonts w:ascii="David" w:eastAsia="Calibri" w:hAnsi="David" w:cs="David"/>
          <w:rtl/>
        </w:rPr>
        <w:t>עבודה</w:t>
      </w:r>
      <w:r w:rsidRPr="00765C5B">
        <w:rPr>
          <w:rFonts w:ascii="David" w:eastAsia="Calibri" w:hAnsi="David" w:cs="David"/>
        </w:rPr>
        <w:t xml:space="preserve"> </w:t>
      </w:r>
      <w:r w:rsidRPr="00765C5B">
        <w:rPr>
          <w:rFonts w:ascii="David" w:eastAsia="Calibri" w:hAnsi="David" w:cs="David"/>
          <w:rtl/>
        </w:rPr>
        <w:t>ושיבוץ</w:t>
      </w:r>
      <w:r w:rsidRPr="00765C5B">
        <w:rPr>
          <w:rFonts w:ascii="David" w:eastAsia="Calibri" w:hAnsi="David" w:cs="David"/>
        </w:rPr>
        <w:t xml:space="preserve"> </w:t>
      </w:r>
      <w:r w:rsidRPr="00765C5B">
        <w:rPr>
          <w:rFonts w:ascii="David" w:eastAsia="Calibri" w:hAnsi="David" w:cs="David"/>
          <w:rtl/>
        </w:rPr>
        <w:t>משמרות</w:t>
      </w:r>
      <w:r w:rsidRPr="00765C5B">
        <w:rPr>
          <w:rFonts w:ascii="David" w:eastAsia="Calibri" w:hAnsi="David" w:cs="David"/>
        </w:rPr>
        <w:t xml:space="preserve"> </w:t>
      </w:r>
      <w:r w:rsidRPr="00765C5B">
        <w:rPr>
          <w:rFonts w:ascii="David" w:eastAsia="Calibri" w:hAnsi="David" w:cs="David"/>
          <w:rtl/>
        </w:rPr>
        <w:t>הכוללת</w:t>
      </w:r>
      <w:r w:rsidRPr="00765C5B">
        <w:rPr>
          <w:rFonts w:ascii="David" w:eastAsia="Calibri" w:hAnsi="David" w:cs="David"/>
        </w:rPr>
        <w:t xml:space="preserve"> </w:t>
      </w:r>
      <w:r w:rsidRPr="00765C5B">
        <w:rPr>
          <w:rFonts w:ascii="David" w:eastAsia="Calibri" w:hAnsi="David" w:cs="David"/>
          <w:rtl/>
        </w:rPr>
        <w:t>שיבוץ אוטומטי</w:t>
      </w:r>
      <w:r w:rsidRPr="00765C5B">
        <w:rPr>
          <w:rFonts w:ascii="David" w:eastAsia="Calibri" w:hAnsi="David" w:cs="David"/>
        </w:rPr>
        <w:t xml:space="preserve"> </w:t>
      </w:r>
      <w:r w:rsidRPr="00765C5B">
        <w:rPr>
          <w:rFonts w:ascii="David" w:eastAsia="Calibri" w:hAnsi="David" w:cs="David"/>
          <w:rtl/>
        </w:rPr>
        <w:t>וידני</w:t>
      </w:r>
      <w:r w:rsidRPr="00765C5B">
        <w:rPr>
          <w:rFonts w:ascii="David" w:eastAsia="Calibri" w:hAnsi="David" w:cs="David"/>
        </w:rPr>
        <w:t xml:space="preserve"> </w:t>
      </w:r>
      <w:r w:rsidRPr="00765C5B">
        <w:rPr>
          <w:rFonts w:ascii="David" w:eastAsia="Calibri" w:hAnsi="David" w:cs="David"/>
          <w:rtl/>
        </w:rPr>
        <w:t>ליצירת</w:t>
      </w:r>
      <w:r w:rsidRPr="00765C5B">
        <w:rPr>
          <w:rFonts w:ascii="David" w:eastAsia="Calibri" w:hAnsi="David" w:cs="David"/>
        </w:rPr>
        <w:t xml:space="preserve"> </w:t>
      </w:r>
      <w:r w:rsidRPr="00765C5B">
        <w:rPr>
          <w:rFonts w:ascii="David" w:eastAsia="Calibri" w:hAnsi="David" w:cs="David"/>
          <w:rtl/>
        </w:rPr>
        <w:t>לוח</w:t>
      </w:r>
      <w:r w:rsidRPr="00765C5B">
        <w:rPr>
          <w:rFonts w:ascii="David" w:eastAsia="Calibri" w:hAnsi="David" w:cs="David"/>
        </w:rPr>
        <w:t xml:space="preserve"> </w:t>
      </w:r>
      <w:r w:rsidRPr="00765C5B">
        <w:rPr>
          <w:rFonts w:ascii="David" w:eastAsia="Calibri" w:hAnsi="David" w:cs="David"/>
          <w:rtl/>
        </w:rPr>
        <w:t xml:space="preserve">אופטימאלי </w:t>
      </w:r>
      <w:r w:rsidRPr="00765C5B">
        <w:rPr>
          <w:rFonts w:ascii="David" w:hAnsi="David" w:cs="David"/>
          <w:color w:val="000000"/>
          <w:rtl/>
        </w:rPr>
        <w:t>.</w:t>
      </w:r>
    </w:p>
    <w:p w14:paraId="47CC4943" w14:textId="77777777" w:rsidR="001E0DC8" w:rsidRPr="00765C5B" w:rsidRDefault="001E0DC8" w:rsidP="00AA0BFD">
      <w:pPr>
        <w:pStyle w:val="afff0"/>
        <w:keepNext/>
        <w:keepLines/>
        <w:widowControl w:val="0"/>
        <w:numPr>
          <w:ilvl w:val="2"/>
          <w:numId w:val="83"/>
        </w:numPr>
        <w:spacing w:before="120" w:after="120" w:line="360" w:lineRule="auto"/>
        <w:rPr>
          <w:rFonts w:ascii="David" w:hAnsi="David" w:cs="David"/>
          <w:color w:val="000000"/>
          <w:rtl/>
        </w:rPr>
      </w:pPr>
      <w:r w:rsidRPr="00765C5B">
        <w:rPr>
          <w:rFonts w:ascii="David" w:eastAsia="Calibri" w:hAnsi="David" w:cs="David"/>
          <w:rtl/>
        </w:rPr>
        <w:t>היסטוריית</w:t>
      </w:r>
      <w:r w:rsidRPr="00765C5B">
        <w:rPr>
          <w:rFonts w:ascii="David" w:eastAsia="Calibri" w:hAnsi="David" w:cs="David"/>
        </w:rPr>
        <w:t xml:space="preserve"> </w:t>
      </w:r>
      <w:r w:rsidRPr="00765C5B">
        <w:rPr>
          <w:rFonts w:ascii="David" w:eastAsia="Calibri" w:hAnsi="David" w:cs="David"/>
          <w:rtl/>
        </w:rPr>
        <w:t>שיבוץ</w:t>
      </w:r>
      <w:r w:rsidRPr="00765C5B">
        <w:rPr>
          <w:rFonts w:ascii="David" w:eastAsia="Calibri" w:hAnsi="David" w:cs="David"/>
        </w:rPr>
        <w:t xml:space="preserve"> </w:t>
      </w:r>
      <w:r w:rsidRPr="00765C5B">
        <w:rPr>
          <w:rFonts w:ascii="David" w:eastAsia="Calibri" w:hAnsi="David" w:cs="David"/>
          <w:rtl/>
        </w:rPr>
        <w:t>ודיווח</w:t>
      </w:r>
      <w:r w:rsidRPr="00765C5B">
        <w:rPr>
          <w:rFonts w:ascii="David" w:eastAsia="Calibri" w:hAnsi="David" w:cs="David"/>
        </w:rPr>
        <w:t xml:space="preserve"> </w:t>
      </w:r>
      <w:r w:rsidRPr="00765C5B">
        <w:rPr>
          <w:rFonts w:ascii="David" w:eastAsia="Calibri" w:hAnsi="David" w:cs="David"/>
          <w:rtl/>
        </w:rPr>
        <w:t>נוכחות</w:t>
      </w:r>
      <w:r w:rsidRPr="00765C5B">
        <w:rPr>
          <w:rFonts w:ascii="David" w:eastAsia="Calibri" w:hAnsi="David" w:cs="David"/>
        </w:rPr>
        <w:t xml:space="preserve"> </w:t>
      </w:r>
      <w:r w:rsidRPr="00765C5B">
        <w:rPr>
          <w:rFonts w:ascii="David" w:eastAsia="Calibri" w:hAnsi="David" w:cs="David"/>
          <w:rtl/>
        </w:rPr>
        <w:t>מלאה</w:t>
      </w:r>
      <w:r w:rsidRPr="00765C5B">
        <w:rPr>
          <w:rFonts w:ascii="David" w:eastAsia="Calibri" w:hAnsi="David" w:cs="David"/>
        </w:rPr>
        <w:t xml:space="preserve"> </w:t>
      </w:r>
      <w:r w:rsidRPr="00765C5B">
        <w:rPr>
          <w:rFonts w:ascii="David" w:eastAsia="Calibri" w:hAnsi="David" w:cs="David"/>
          <w:rtl/>
        </w:rPr>
        <w:t>ללא</w:t>
      </w:r>
      <w:r w:rsidRPr="00765C5B">
        <w:rPr>
          <w:rFonts w:ascii="David" w:eastAsia="Calibri" w:hAnsi="David" w:cs="David"/>
        </w:rPr>
        <w:t xml:space="preserve"> </w:t>
      </w:r>
      <w:r w:rsidRPr="00765C5B">
        <w:rPr>
          <w:rFonts w:ascii="David" w:eastAsia="Calibri" w:hAnsi="David" w:cs="David"/>
          <w:rtl/>
        </w:rPr>
        <w:t>הגבלת</w:t>
      </w:r>
      <w:r w:rsidRPr="00765C5B">
        <w:rPr>
          <w:rFonts w:ascii="David" w:eastAsia="Calibri" w:hAnsi="David" w:cs="David"/>
        </w:rPr>
        <w:t xml:space="preserve"> </w:t>
      </w:r>
      <w:r w:rsidRPr="00765C5B">
        <w:rPr>
          <w:rFonts w:ascii="David" w:eastAsia="Calibri" w:hAnsi="David" w:cs="David"/>
          <w:rtl/>
        </w:rPr>
        <w:t>זמן.</w:t>
      </w:r>
    </w:p>
    <w:p w14:paraId="03236270" w14:textId="77777777" w:rsidR="001E0DC8" w:rsidRPr="00765C5B" w:rsidRDefault="001E0DC8" w:rsidP="00AA0BFD">
      <w:pPr>
        <w:pStyle w:val="afff0"/>
        <w:keepNext/>
        <w:keepLines/>
        <w:widowControl w:val="0"/>
        <w:numPr>
          <w:ilvl w:val="2"/>
          <w:numId w:val="83"/>
        </w:numPr>
        <w:spacing w:before="120" w:after="120" w:line="360" w:lineRule="auto"/>
        <w:rPr>
          <w:rFonts w:ascii="David" w:hAnsi="David" w:cs="David"/>
          <w:color w:val="000000"/>
        </w:rPr>
      </w:pPr>
      <w:r w:rsidRPr="00765C5B">
        <w:rPr>
          <w:rFonts w:ascii="David" w:eastAsia="Calibri" w:hAnsi="David" w:cs="David"/>
          <w:rtl/>
        </w:rPr>
        <w:t>אפשרות</w:t>
      </w:r>
      <w:r w:rsidRPr="00765C5B">
        <w:rPr>
          <w:rFonts w:ascii="David" w:eastAsia="Calibri" w:hAnsi="David" w:cs="David"/>
        </w:rPr>
        <w:t xml:space="preserve"> </w:t>
      </w:r>
      <w:r w:rsidRPr="00765C5B">
        <w:rPr>
          <w:rFonts w:ascii="David" w:eastAsia="Calibri" w:hAnsi="David" w:cs="David"/>
          <w:rtl/>
        </w:rPr>
        <w:t>תצוגה</w:t>
      </w:r>
      <w:r w:rsidRPr="00765C5B">
        <w:rPr>
          <w:rFonts w:ascii="David" w:eastAsia="Calibri" w:hAnsi="David" w:cs="David"/>
        </w:rPr>
        <w:t xml:space="preserve"> </w:t>
      </w:r>
      <w:r w:rsidRPr="00765C5B">
        <w:rPr>
          <w:rFonts w:ascii="David" w:eastAsia="Calibri" w:hAnsi="David" w:cs="David"/>
          <w:rtl/>
        </w:rPr>
        <w:t>יומית</w:t>
      </w:r>
      <w:r w:rsidRPr="00765C5B">
        <w:rPr>
          <w:rFonts w:ascii="David" w:eastAsia="Calibri" w:hAnsi="David" w:cs="David"/>
        </w:rPr>
        <w:t xml:space="preserve"> / </w:t>
      </w:r>
      <w:r w:rsidRPr="00765C5B">
        <w:rPr>
          <w:rFonts w:ascii="David" w:eastAsia="Calibri" w:hAnsi="David" w:cs="David"/>
          <w:rtl/>
        </w:rPr>
        <w:t>שבועית</w:t>
      </w:r>
      <w:r w:rsidRPr="00765C5B">
        <w:rPr>
          <w:rFonts w:ascii="David" w:eastAsia="Calibri" w:hAnsi="David" w:cs="David"/>
        </w:rPr>
        <w:t xml:space="preserve"> / </w:t>
      </w:r>
      <w:r w:rsidRPr="00765C5B">
        <w:rPr>
          <w:rFonts w:ascii="David" w:eastAsia="Calibri" w:hAnsi="David" w:cs="David"/>
          <w:rtl/>
        </w:rPr>
        <w:t>חודשית</w:t>
      </w:r>
      <w:r w:rsidRPr="00765C5B">
        <w:rPr>
          <w:rFonts w:ascii="David" w:hAnsi="David" w:cs="David"/>
          <w:color w:val="000000"/>
          <w:rtl/>
        </w:rPr>
        <w:t>.</w:t>
      </w:r>
    </w:p>
    <w:p w14:paraId="7F842705" w14:textId="77777777" w:rsidR="001E0DC8" w:rsidRPr="00765C5B" w:rsidRDefault="001E0DC8" w:rsidP="00AA0BFD">
      <w:pPr>
        <w:pStyle w:val="afff0"/>
        <w:keepNext/>
        <w:keepLines/>
        <w:widowControl w:val="0"/>
        <w:numPr>
          <w:ilvl w:val="2"/>
          <w:numId w:val="83"/>
        </w:numPr>
        <w:spacing w:before="120" w:after="120" w:line="360" w:lineRule="auto"/>
        <w:rPr>
          <w:rFonts w:ascii="David" w:hAnsi="David" w:cs="David"/>
          <w:color w:val="000000"/>
          <w:rtl/>
        </w:rPr>
      </w:pPr>
      <w:r w:rsidRPr="00765C5B">
        <w:rPr>
          <w:rFonts w:ascii="David" w:eastAsia="Calibri" w:hAnsi="David" w:cs="David"/>
          <w:rtl/>
        </w:rPr>
        <w:t>מערכת</w:t>
      </w:r>
      <w:r w:rsidRPr="00765C5B">
        <w:rPr>
          <w:rFonts w:ascii="David" w:eastAsia="Calibri" w:hAnsi="David" w:cs="David"/>
        </w:rPr>
        <w:t xml:space="preserve"> </w:t>
      </w:r>
      <w:r w:rsidRPr="00765C5B">
        <w:rPr>
          <w:rFonts w:ascii="David" w:eastAsia="Calibri" w:hAnsi="David" w:cs="David"/>
          <w:rtl/>
        </w:rPr>
        <w:t>ניהול</w:t>
      </w:r>
      <w:r w:rsidRPr="00765C5B">
        <w:rPr>
          <w:rFonts w:ascii="David" w:eastAsia="Calibri" w:hAnsi="David" w:cs="David"/>
        </w:rPr>
        <w:t xml:space="preserve"> </w:t>
      </w:r>
      <w:r w:rsidRPr="00765C5B">
        <w:rPr>
          <w:rFonts w:ascii="David" w:eastAsia="Calibri" w:hAnsi="David" w:cs="David"/>
          <w:rtl/>
        </w:rPr>
        <w:t>ימי</w:t>
      </w:r>
      <w:r w:rsidRPr="00765C5B">
        <w:rPr>
          <w:rFonts w:ascii="David" w:eastAsia="Calibri" w:hAnsi="David" w:cs="David"/>
        </w:rPr>
        <w:t xml:space="preserve"> </w:t>
      </w:r>
      <w:r w:rsidRPr="00765C5B">
        <w:rPr>
          <w:rFonts w:ascii="David" w:eastAsia="Calibri" w:hAnsi="David" w:cs="David"/>
          <w:rtl/>
        </w:rPr>
        <w:t>חופש</w:t>
      </w:r>
      <w:r w:rsidRPr="00765C5B">
        <w:rPr>
          <w:rFonts w:ascii="David" w:eastAsia="Calibri" w:hAnsi="David" w:cs="David"/>
        </w:rPr>
        <w:t xml:space="preserve"> </w:t>
      </w:r>
      <w:r w:rsidRPr="00765C5B">
        <w:rPr>
          <w:rFonts w:ascii="David" w:eastAsia="Calibri" w:hAnsi="David" w:cs="David"/>
          <w:rtl/>
        </w:rPr>
        <w:t>מסונכרנת</w:t>
      </w:r>
      <w:r w:rsidRPr="00765C5B">
        <w:rPr>
          <w:rFonts w:ascii="David" w:eastAsia="Calibri" w:hAnsi="David" w:cs="David"/>
        </w:rPr>
        <w:t xml:space="preserve"> </w:t>
      </w:r>
      <w:r w:rsidRPr="00765C5B">
        <w:rPr>
          <w:rFonts w:ascii="David" w:eastAsia="Calibri" w:hAnsi="David" w:cs="David"/>
          <w:rtl/>
        </w:rPr>
        <w:t>עם</w:t>
      </w:r>
      <w:r w:rsidRPr="00765C5B">
        <w:rPr>
          <w:rFonts w:ascii="David" w:eastAsia="Calibri" w:hAnsi="David" w:cs="David"/>
        </w:rPr>
        <w:t xml:space="preserve"> </w:t>
      </w:r>
      <w:r w:rsidRPr="00765C5B">
        <w:rPr>
          <w:rFonts w:ascii="David" w:eastAsia="Calibri" w:hAnsi="David" w:cs="David"/>
          <w:rtl/>
        </w:rPr>
        <w:t>סידור</w:t>
      </w:r>
      <w:r w:rsidRPr="00765C5B">
        <w:rPr>
          <w:rFonts w:ascii="David" w:eastAsia="Calibri" w:hAnsi="David" w:cs="David"/>
        </w:rPr>
        <w:t xml:space="preserve"> </w:t>
      </w:r>
      <w:r w:rsidRPr="00765C5B">
        <w:rPr>
          <w:rFonts w:ascii="David" w:eastAsia="Calibri" w:hAnsi="David" w:cs="David"/>
          <w:rtl/>
        </w:rPr>
        <w:t>העבודה</w:t>
      </w:r>
      <w:r w:rsidRPr="00765C5B">
        <w:rPr>
          <w:rFonts w:ascii="David" w:eastAsia="Calibri" w:hAnsi="David" w:cs="David"/>
        </w:rPr>
        <w:t xml:space="preserve"> </w:t>
      </w:r>
      <w:r w:rsidRPr="00765C5B">
        <w:rPr>
          <w:rFonts w:ascii="David" w:eastAsia="Calibri" w:hAnsi="David" w:cs="David"/>
          <w:rtl/>
        </w:rPr>
        <w:t>ודיווח הנוכחות.</w:t>
      </w:r>
    </w:p>
    <w:p w14:paraId="0BD9DDD6" w14:textId="77777777" w:rsidR="001E0DC8" w:rsidRPr="00765C5B" w:rsidRDefault="001E0DC8" w:rsidP="00AA0BFD">
      <w:pPr>
        <w:pStyle w:val="afff0"/>
        <w:keepNext/>
        <w:keepLines/>
        <w:widowControl w:val="0"/>
        <w:numPr>
          <w:ilvl w:val="2"/>
          <w:numId w:val="83"/>
        </w:numPr>
        <w:spacing w:before="120" w:after="120" w:line="360" w:lineRule="auto"/>
        <w:rPr>
          <w:rFonts w:ascii="David" w:hAnsi="David" w:cs="David"/>
          <w:color w:val="000000"/>
        </w:rPr>
      </w:pPr>
      <w:r w:rsidRPr="00765C5B">
        <w:rPr>
          <w:rFonts w:ascii="David" w:eastAsia="Calibri" w:hAnsi="David" w:cs="David"/>
          <w:rtl/>
        </w:rPr>
        <w:t>מערכת</w:t>
      </w:r>
      <w:r w:rsidRPr="00765C5B">
        <w:rPr>
          <w:rFonts w:ascii="David" w:eastAsia="Calibri" w:hAnsi="David" w:cs="David"/>
        </w:rPr>
        <w:t xml:space="preserve"> </w:t>
      </w:r>
      <w:r w:rsidRPr="00765C5B">
        <w:rPr>
          <w:rFonts w:ascii="David" w:eastAsia="Calibri" w:hAnsi="David" w:cs="David"/>
          <w:rtl/>
        </w:rPr>
        <w:t>ניהול</w:t>
      </w:r>
      <w:r w:rsidRPr="00765C5B">
        <w:rPr>
          <w:rFonts w:ascii="David" w:eastAsia="Calibri" w:hAnsi="David" w:cs="David"/>
        </w:rPr>
        <w:t xml:space="preserve"> </w:t>
      </w:r>
      <w:r w:rsidRPr="00765C5B">
        <w:rPr>
          <w:rFonts w:ascii="David" w:eastAsia="Calibri" w:hAnsi="David" w:cs="David"/>
          <w:rtl/>
        </w:rPr>
        <w:t>החלפת</w:t>
      </w:r>
      <w:r w:rsidRPr="00765C5B">
        <w:rPr>
          <w:rFonts w:ascii="David" w:eastAsia="Calibri" w:hAnsi="David" w:cs="David"/>
        </w:rPr>
        <w:t xml:space="preserve"> </w:t>
      </w:r>
      <w:r w:rsidRPr="00765C5B">
        <w:rPr>
          <w:rFonts w:ascii="David" w:eastAsia="Calibri" w:hAnsi="David" w:cs="David"/>
          <w:rtl/>
        </w:rPr>
        <w:t>משמרות</w:t>
      </w:r>
      <w:r w:rsidRPr="00765C5B">
        <w:rPr>
          <w:rFonts w:ascii="David" w:eastAsia="Calibri" w:hAnsi="David" w:cs="David"/>
        </w:rPr>
        <w:t xml:space="preserve"> </w:t>
      </w:r>
      <w:r w:rsidRPr="00765C5B">
        <w:rPr>
          <w:rFonts w:ascii="David" w:eastAsia="Calibri" w:hAnsi="David" w:cs="David"/>
          <w:rtl/>
        </w:rPr>
        <w:t>הכוללת</w:t>
      </w:r>
      <w:r w:rsidRPr="00765C5B">
        <w:rPr>
          <w:rFonts w:ascii="David" w:eastAsia="Calibri" w:hAnsi="David" w:cs="David"/>
        </w:rPr>
        <w:t xml:space="preserve"> </w:t>
      </w:r>
      <w:r w:rsidRPr="00765C5B">
        <w:rPr>
          <w:rFonts w:ascii="David" w:eastAsia="Calibri" w:hAnsi="David" w:cs="David"/>
          <w:rtl/>
        </w:rPr>
        <w:t>התראות</w:t>
      </w:r>
      <w:r w:rsidRPr="00765C5B">
        <w:rPr>
          <w:rFonts w:ascii="David" w:hAnsi="David" w:cs="David"/>
          <w:color w:val="000000"/>
          <w:rtl/>
        </w:rPr>
        <w:t>.</w:t>
      </w:r>
    </w:p>
    <w:p w14:paraId="40201E41" w14:textId="77777777" w:rsidR="001E0DC8" w:rsidRPr="00765C5B" w:rsidRDefault="001E0DC8" w:rsidP="00AA0BFD">
      <w:pPr>
        <w:pStyle w:val="afff0"/>
        <w:keepNext/>
        <w:keepLines/>
        <w:widowControl w:val="0"/>
        <w:numPr>
          <w:ilvl w:val="2"/>
          <w:numId w:val="83"/>
        </w:numPr>
        <w:spacing w:before="120" w:after="120" w:line="360" w:lineRule="auto"/>
        <w:rPr>
          <w:rFonts w:ascii="David" w:hAnsi="David" w:cs="David"/>
          <w:color w:val="000000"/>
        </w:rPr>
      </w:pPr>
      <w:r w:rsidRPr="00765C5B">
        <w:rPr>
          <w:rFonts w:ascii="David" w:eastAsia="Calibri" w:hAnsi="David" w:cs="David"/>
          <w:rtl/>
        </w:rPr>
        <w:t>הפצת</w:t>
      </w:r>
      <w:r w:rsidRPr="00765C5B">
        <w:rPr>
          <w:rFonts w:ascii="David" w:eastAsia="Calibri" w:hAnsi="David" w:cs="David"/>
        </w:rPr>
        <w:t xml:space="preserve"> </w:t>
      </w:r>
      <w:r w:rsidRPr="00765C5B">
        <w:rPr>
          <w:rFonts w:ascii="David" w:eastAsia="Calibri" w:hAnsi="David" w:cs="David"/>
          <w:rtl/>
        </w:rPr>
        <w:t>מידע</w:t>
      </w:r>
      <w:r w:rsidRPr="00765C5B">
        <w:rPr>
          <w:rFonts w:ascii="David" w:eastAsia="Calibri" w:hAnsi="David" w:cs="David"/>
        </w:rPr>
        <w:t xml:space="preserve"> </w:t>
      </w:r>
      <w:r w:rsidRPr="00765C5B">
        <w:rPr>
          <w:rFonts w:ascii="David" w:eastAsia="Calibri" w:hAnsi="David" w:cs="David"/>
          <w:rtl/>
        </w:rPr>
        <w:t>ארגוני</w:t>
      </w:r>
      <w:r w:rsidRPr="00765C5B">
        <w:rPr>
          <w:rFonts w:ascii="David" w:eastAsia="Calibri" w:hAnsi="David" w:cs="David"/>
        </w:rPr>
        <w:t xml:space="preserve"> </w:t>
      </w:r>
      <w:r w:rsidRPr="00765C5B">
        <w:rPr>
          <w:rFonts w:ascii="David" w:eastAsia="Calibri" w:hAnsi="David" w:cs="David"/>
          <w:rtl/>
        </w:rPr>
        <w:t>כולל</w:t>
      </w:r>
      <w:r w:rsidRPr="00765C5B">
        <w:rPr>
          <w:rFonts w:ascii="David" w:eastAsia="Calibri" w:hAnsi="David" w:cs="David"/>
        </w:rPr>
        <w:t xml:space="preserve"> </w:t>
      </w:r>
      <w:r w:rsidRPr="00765C5B">
        <w:rPr>
          <w:rFonts w:ascii="David" w:eastAsia="Calibri" w:hAnsi="David" w:cs="David"/>
          <w:rtl/>
        </w:rPr>
        <w:t>פורטל</w:t>
      </w:r>
      <w:r w:rsidRPr="00765C5B">
        <w:rPr>
          <w:rFonts w:ascii="David" w:eastAsia="Calibri" w:hAnsi="David" w:cs="David"/>
        </w:rPr>
        <w:t xml:space="preserve"> </w:t>
      </w:r>
      <w:r w:rsidRPr="00765C5B">
        <w:rPr>
          <w:rFonts w:ascii="David" w:eastAsia="Calibri" w:hAnsi="David" w:cs="David"/>
          <w:rtl/>
        </w:rPr>
        <w:t>מסמכים</w:t>
      </w:r>
      <w:r w:rsidRPr="00765C5B">
        <w:rPr>
          <w:rFonts w:ascii="David" w:eastAsia="Calibri" w:hAnsi="David" w:cs="David"/>
        </w:rPr>
        <w:t xml:space="preserve">, </w:t>
      </w:r>
      <w:r w:rsidRPr="00765C5B">
        <w:rPr>
          <w:rFonts w:ascii="David" w:eastAsia="Calibri" w:hAnsi="David" w:cs="David"/>
          <w:rtl/>
        </w:rPr>
        <w:t>לוח</w:t>
      </w:r>
      <w:r w:rsidRPr="00765C5B">
        <w:rPr>
          <w:rFonts w:ascii="David" w:eastAsia="Calibri" w:hAnsi="David" w:cs="David"/>
        </w:rPr>
        <w:t xml:space="preserve"> </w:t>
      </w:r>
      <w:r w:rsidRPr="00765C5B">
        <w:rPr>
          <w:rFonts w:ascii="David" w:eastAsia="Calibri" w:hAnsi="David" w:cs="David"/>
          <w:rtl/>
        </w:rPr>
        <w:t>הודעות</w:t>
      </w:r>
      <w:r w:rsidRPr="00765C5B">
        <w:rPr>
          <w:rFonts w:ascii="David" w:eastAsia="Calibri" w:hAnsi="David" w:cs="David"/>
        </w:rPr>
        <w:t xml:space="preserve">, </w:t>
      </w:r>
      <w:r w:rsidRPr="00765C5B">
        <w:rPr>
          <w:rFonts w:ascii="David" w:eastAsia="Calibri" w:hAnsi="David" w:cs="David"/>
          <w:rtl/>
        </w:rPr>
        <w:t>הפצת סקרים</w:t>
      </w:r>
      <w:r w:rsidRPr="00765C5B">
        <w:rPr>
          <w:rFonts w:ascii="David" w:eastAsia="Calibri" w:hAnsi="David" w:cs="David"/>
        </w:rPr>
        <w:t xml:space="preserve"> </w:t>
      </w:r>
      <w:r w:rsidRPr="00765C5B">
        <w:rPr>
          <w:rFonts w:ascii="David" w:eastAsia="Calibri" w:hAnsi="David" w:cs="David"/>
          <w:rtl/>
        </w:rPr>
        <w:t>ומבחנים</w:t>
      </w:r>
      <w:r w:rsidRPr="00765C5B">
        <w:rPr>
          <w:rFonts w:ascii="David" w:hAnsi="David" w:cs="David"/>
          <w:color w:val="000000"/>
          <w:rtl/>
        </w:rPr>
        <w:t>.</w:t>
      </w:r>
    </w:p>
    <w:p w14:paraId="2B357057" w14:textId="77777777" w:rsidR="001E0DC8" w:rsidRPr="00765C5B" w:rsidRDefault="001E0DC8" w:rsidP="00AA0BFD">
      <w:pPr>
        <w:pStyle w:val="afff0"/>
        <w:keepNext/>
        <w:keepLines/>
        <w:widowControl w:val="0"/>
        <w:numPr>
          <w:ilvl w:val="2"/>
          <w:numId w:val="83"/>
        </w:numPr>
        <w:spacing w:before="120" w:after="120" w:line="360" w:lineRule="auto"/>
        <w:rPr>
          <w:rFonts w:ascii="David" w:hAnsi="David" w:cs="David"/>
          <w:color w:val="000000"/>
          <w:rtl/>
        </w:rPr>
      </w:pPr>
      <w:r w:rsidRPr="00765C5B">
        <w:rPr>
          <w:rFonts w:ascii="David" w:eastAsia="Calibri" w:hAnsi="David" w:cs="David"/>
          <w:rtl/>
        </w:rPr>
        <w:t>מערכת</w:t>
      </w:r>
      <w:r w:rsidRPr="00765C5B">
        <w:rPr>
          <w:rFonts w:ascii="David" w:eastAsia="Calibri" w:hAnsi="David" w:cs="David"/>
        </w:rPr>
        <w:t xml:space="preserve"> </w:t>
      </w:r>
      <w:r w:rsidRPr="00765C5B">
        <w:rPr>
          <w:rFonts w:ascii="David" w:eastAsia="Calibri" w:hAnsi="David" w:cs="David"/>
          <w:rtl/>
        </w:rPr>
        <w:t>לניהול</w:t>
      </w:r>
      <w:r w:rsidRPr="00765C5B">
        <w:rPr>
          <w:rFonts w:ascii="David" w:eastAsia="Calibri" w:hAnsi="David" w:cs="David"/>
        </w:rPr>
        <w:t xml:space="preserve"> </w:t>
      </w:r>
      <w:r w:rsidRPr="00765C5B">
        <w:rPr>
          <w:rFonts w:ascii="David" w:eastAsia="Calibri" w:hAnsi="David" w:cs="David"/>
          <w:rtl/>
        </w:rPr>
        <w:t>כרטיס</w:t>
      </w:r>
      <w:r w:rsidRPr="00765C5B">
        <w:rPr>
          <w:rFonts w:ascii="David" w:eastAsia="Calibri" w:hAnsi="David" w:cs="David"/>
        </w:rPr>
        <w:t xml:space="preserve"> </w:t>
      </w:r>
      <w:r w:rsidRPr="00765C5B">
        <w:rPr>
          <w:rFonts w:ascii="David" w:eastAsia="Calibri" w:hAnsi="David" w:cs="David"/>
          <w:rtl/>
        </w:rPr>
        <w:t>עובד</w:t>
      </w:r>
      <w:r w:rsidRPr="00765C5B">
        <w:rPr>
          <w:rFonts w:ascii="David" w:eastAsia="Calibri" w:hAnsi="David" w:cs="David"/>
        </w:rPr>
        <w:t xml:space="preserve"> </w:t>
      </w:r>
      <w:r w:rsidRPr="00765C5B">
        <w:rPr>
          <w:rFonts w:ascii="David" w:eastAsia="Calibri" w:hAnsi="David" w:cs="David"/>
          <w:rtl/>
        </w:rPr>
        <w:t>מורחבת</w:t>
      </w:r>
      <w:r w:rsidRPr="00765C5B">
        <w:rPr>
          <w:rFonts w:ascii="David" w:eastAsia="Calibri" w:hAnsi="David" w:cs="David"/>
        </w:rPr>
        <w:t xml:space="preserve"> </w:t>
      </w:r>
      <w:r w:rsidRPr="00765C5B">
        <w:rPr>
          <w:rFonts w:ascii="David" w:eastAsia="Calibri" w:hAnsi="David" w:cs="David"/>
          <w:rtl/>
        </w:rPr>
        <w:t>הכוללת</w:t>
      </w:r>
      <w:r w:rsidRPr="00765C5B">
        <w:rPr>
          <w:rFonts w:ascii="David" w:eastAsia="Calibri" w:hAnsi="David" w:cs="David"/>
        </w:rPr>
        <w:t xml:space="preserve">- </w:t>
      </w:r>
      <w:r w:rsidRPr="00765C5B">
        <w:rPr>
          <w:rFonts w:ascii="David" w:eastAsia="Calibri" w:hAnsi="David" w:cs="David"/>
          <w:rtl/>
        </w:rPr>
        <w:t>ניהול</w:t>
      </w:r>
      <w:r w:rsidRPr="00765C5B">
        <w:rPr>
          <w:rFonts w:ascii="David" w:eastAsia="Calibri" w:hAnsi="David" w:cs="David"/>
        </w:rPr>
        <w:t xml:space="preserve"> </w:t>
      </w:r>
      <w:r w:rsidRPr="00765C5B">
        <w:rPr>
          <w:rFonts w:ascii="David" w:eastAsia="Calibri" w:hAnsi="David" w:cs="David"/>
          <w:rtl/>
        </w:rPr>
        <w:t>איחורים וחיסורים</w:t>
      </w:r>
      <w:r w:rsidRPr="00765C5B">
        <w:rPr>
          <w:rFonts w:ascii="David" w:eastAsia="Calibri" w:hAnsi="David" w:cs="David"/>
        </w:rPr>
        <w:t xml:space="preserve">, </w:t>
      </w:r>
      <w:r w:rsidRPr="00765C5B">
        <w:rPr>
          <w:rFonts w:ascii="David" w:eastAsia="Calibri" w:hAnsi="David" w:cs="David"/>
          <w:rtl/>
        </w:rPr>
        <w:t>הסמכות</w:t>
      </w:r>
      <w:r w:rsidRPr="00765C5B">
        <w:rPr>
          <w:rFonts w:ascii="David" w:eastAsia="Calibri" w:hAnsi="David" w:cs="David"/>
        </w:rPr>
        <w:t xml:space="preserve">, </w:t>
      </w:r>
      <w:r w:rsidRPr="00765C5B">
        <w:rPr>
          <w:rFonts w:ascii="David" w:eastAsia="Calibri" w:hAnsi="David" w:cs="David"/>
          <w:rtl/>
        </w:rPr>
        <w:t>ניהול</w:t>
      </w:r>
      <w:r w:rsidRPr="00765C5B">
        <w:rPr>
          <w:rFonts w:ascii="David" w:eastAsia="Calibri" w:hAnsi="David" w:cs="David"/>
        </w:rPr>
        <w:t xml:space="preserve"> </w:t>
      </w:r>
      <w:r w:rsidRPr="00765C5B">
        <w:rPr>
          <w:rFonts w:ascii="David" w:eastAsia="Calibri" w:hAnsi="David" w:cs="David"/>
          <w:rtl/>
        </w:rPr>
        <w:t>יחסי</w:t>
      </w:r>
      <w:r w:rsidRPr="00765C5B">
        <w:rPr>
          <w:rFonts w:ascii="David" w:eastAsia="Calibri" w:hAnsi="David" w:cs="David"/>
        </w:rPr>
        <w:t xml:space="preserve"> </w:t>
      </w:r>
      <w:r w:rsidRPr="00765C5B">
        <w:rPr>
          <w:rFonts w:ascii="David" w:eastAsia="Calibri" w:hAnsi="David" w:cs="David"/>
          <w:rtl/>
        </w:rPr>
        <w:t>עובדים</w:t>
      </w:r>
      <w:r w:rsidRPr="00765C5B">
        <w:rPr>
          <w:rFonts w:ascii="David" w:eastAsia="Calibri" w:hAnsi="David" w:cs="David"/>
        </w:rPr>
        <w:t xml:space="preserve">, </w:t>
      </w:r>
      <w:r w:rsidRPr="00765C5B">
        <w:rPr>
          <w:rFonts w:ascii="David" w:eastAsia="Calibri" w:hAnsi="David" w:cs="David"/>
          <w:rtl/>
        </w:rPr>
        <w:t>העלאת</w:t>
      </w:r>
      <w:r w:rsidRPr="00765C5B">
        <w:rPr>
          <w:rFonts w:ascii="David" w:eastAsia="Calibri" w:hAnsi="David" w:cs="David"/>
        </w:rPr>
        <w:t xml:space="preserve"> </w:t>
      </w:r>
      <w:r w:rsidRPr="00765C5B">
        <w:rPr>
          <w:rFonts w:ascii="David" w:eastAsia="Calibri" w:hAnsi="David" w:cs="David"/>
          <w:rtl/>
        </w:rPr>
        <w:t>מסמכי</w:t>
      </w:r>
      <w:r w:rsidRPr="00765C5B">
        <w:rPr>
          <w:rFonts w:ascii="David" w:eastAsia="Calibri" w:hAnsi="David" w:cs="David"/>
        </w:rPr>
        <w:t xml:space="preserve"> </w:t>
      </w:r>
      <w:r w:rsidRPr="00765C5B">
        <w:rPr>
          <w:rFonts w:ascii="David" w:eastAsia="Calibri" w:hAnsi="David" w:cs="David"/>
          <w:rtl/>
        </w:rPr>
        <w:t>עובד.</w:t>
      </w:r>
    </w:p>
    <w:p w14:paraId="3C239372" w14:textId="77777777" w:rsidR="001E0DC8" w:rsidRPr="00765C5B" w:rsidRDefault="001E0DC8" w:rsidP="00AA0BFD">
      <w:pPr>
        <w:pStyle w:val="afff0"/>
        <w:keepNext/>
        <w:keepLines/>
        <w:widowControl w:val="0"/>
        <w:numPr>
          <w:ilvl w:val="2"/>
          <w:numId w:val="83"/>
        </w:numPr>
        <w:spacing w:before="120" w:after="120" w:line="360" w:lineRule="auto"/>
        <w:rPr>
          <w:rFonts w:ascii="David" w:hAnsi="David" w:cs="David"/>
          <w:color w:val="000000"/>
        </w:rPr>
      </w:pPr>
      <w:r w:rsidRPr="00765C5B">
        <w:rPr>
          <w:rFonts w:ascii="David" w:eastAsia="Calibri" w:hAnsi="David" w:cs="David"/>
          <w:rtl/>
        </w:rPr>
        <w:t>ניהול</w:t>
      </w:r>
      <w:r w:rsidRPr="00765C5B">
        <w:rPr>
          <w:rFonts w:ascii="David" w:eastAsia="Calibri" w:hAnsi="David" w:cs="David"/>
        </w:rPr>
        <w:t xml:space="preserve"> </w:t>
      </w:r>
      <w:r w:rsidRPr="00765C5B">
        <w:rPr>
          <w:rFonts w:ascii="David" w:eastAsia="Calibri" w:hAnsi="David" w:cs="David"/>
          <w:rtl/>
        </w:rPr>
        <w:t>נוכחות</w:t>
      </w:r>
      <w:r w:rsidRPr="00765C5B">
        <w:rPr>
          <w:rFonts w:ascii="David" w:eastAsia="Calibri" w:hAnsi="David" w:cs="David"/>
        </w:rPr>
        <w:t xml:space="preserve"> </w:t>
      </w:r>
      <w:r w:rsidRPr="00765C5B">
        <w:rPr>
          <w:rFonts w:ascii="David" w:eastAsia="Calibri" w:hAnsi="David" w:cs="David"/>
          <w:rtl/>
        </w:rPr>
        <w:t>ואיסוף</w:t>
      </w:r>
      <w:r w:rsidRPr="00765C5B">
        <w:rPr>
          <w:rFonts w:ascii="David" w:eastAsia="Calibri" w:hAnsi="David" w:cs="David"/>
        </w:rPr>
        <w:t xml:space="preserve"> </w:t>
      </w:r>
      <w:r w:rsidRPr="00765C5B">
        <w:rPr>
          <w:rFonts w:ascii="David" w:eastAsia="Calibri" w:hAnsi="David" w:cs="David"/>
          <w:rtl/>
        </w:rPr>
        <w:t>שעות</w:t>
      </w:r>
      <w:r w:rsidRPr="00765C5B">
        <w:rPr>
          <w:rFonts w:ascii="David" w:eastAsia="Calibri" w:hAnsi="David" w:cs="David"/>
        </w:rPr>
        <w:t xml:space="preserve"> </w:t>
      </w:r>
      <w:r w:rsidRPr="00765C5B">
        <w:rPr>
          <w:rFonts w:ascii="David" w:eastAsia="Calibri" w:hAnsi="David" w:cs="David"/>
          <w:rtl/>
        </w:rPr>
        <w:t>במגוון</w:t>
      </w:r>
      <w:r w:rsidRPr="00765C5B">
        <w:rPr>
          <w:rFonts w:ascii="David" w:eastAsia="Calibri" w:hAnsi="David" w:cs="David"/>
        </w:rPr>
        <w:t xml:space="preserve"> </w:t>
      </w:r>
      <w:r w:rsidRPr="00765C5B">
        <w:rPr>
          <w:rFonts w:ascii="David" w:eastAsia="Calibri" w:hAnsi="David" w:cs="David"/>
          <w:rtl/>
        </w:rPr>
        <w:t>צורות</w:t>
      </w:r>
      <w:r w:rsidRPr="00765C5B">
        <w:rPr>
          <w:rFonts w:ascii="David" w:eastAsia="Calibri" w:hAnsi="David" w:cs="David"/>
        </w:rPr>
        <w:t xml:space="preserve"> )</w:t>
      </w:r>
      <w:r w:rsidRPr="00765C5B">
        <w:rPr>
          <w:rFonts w:ascii="David" w:eastAsia="Calibri" w:hAnsi="David" w:cs="David"/>
          <w:rtl/>
        </w:rPr>
        <w:t>אינטרנטי</w:t>
      </w:r>
      <w:r w:rsidRPr="00765C5B">
        <w:rPr>
          <w:rFonts w:ascii="David" w:eastAsia="Calibri" w:hAnsi="David" w:cs="David"/>
        </w:rPr>
        <w:t xml:space="preserve">, </w:t>
      </w:r>
      <w:r w:rsidRPr="00765C5B">
        <w:rPr>
          <w:rFonts w:ascii="David" w:eastAsia="Calibri" w:hAnsi="David" w:cs="David"/>
          <w:rtl/>
        </w:rPr>
        <w:t>אפליקטיבי</w:t>
      </w:r>
      <w:r w:rsidRPr="00765C5B">
        <w:rPr>
          <w:rFonts w:ascii="David" w:hAnsi="David" w:cs="David"/>
          <w:color w:val="000000"/>
          <w:rtl/>
        </w:rPr>
        <w:t xml:space="preserve"> ועוד)</w:t>
      </w:r>
    </w:p>
    <w:p w14:paraId="3BDC4E16" w14:textId="77777777" w:rsidR="001E0DC8" w:rsidRPr="00765C5B" w:rsidRDefault="001E0DC8" w:rsidP="00AA0BFD">
      <w:pPr>
        <w:pStyle w:val="afff0"/>
        <w:keepNext/>
        <w:keepLines/>
        <w:widowControl w:val="0"/>
        <w:numPr>
          <w:ilvl w:val="2"/>
          <w:numId w:val="83"/>
        </w:numPr>
        <w:spacing w:before="120" w:after="120" w:line="360" w:lineRule="auto"/>
        <w:rPr>
          <w:rFonts w:ascii="David" w:hAnsi="David" w:cs="David"/>
          <w:color w:val="000000"/>
          <w:rtl/>
        </w:rPr>
      </w:pPr>
      <w:r w:rsidRPr="00765C5B">
        <w:rPr>
          <w:rFonts w:ascii="David" w:eastAsia="Calibri" w:hAnsi="David" w:cs="David"/>
          <w:rtl/>
        </w:rPr>
        <w:t>ניהול</w:t>
      </w:r>
      <w:r w:rsidRPr="00765C5B">
        <w:rPr>
          <w:rFonts w:ascii="David" w:eastAsia="Calibri" w:hAnsi="David" w:cs="David"/>
        </w:rPr>
        <w:t xml:space="preserve"> </w:t>
      </w:r>
      <w:r w:rsidRPr="00765C5B">
        <w:rPr>
          <w:rFonts w:ascii="David" w:eastAsia="Calibri" w:hAnsi="David" w:cs="David"/>
          <w:rtl/>
        </w:rPr>
        <w:t>נוכחות</w:t>
      </w:r>
      <w:r w:rsidRPr="00765C5B">
        <w:rPr>
          <w:rFonts w:ascii="David" w:eastAsia="Calibri" w:hAnsi="David" w:cs="David"/>
        </w:rPr>
        <w:t xml:space="preserve"> </w:t>
      </w:r>
      <w:r w:rsidRPr="00765C5B">
        <w:rPr>
          <w:rFonts w:ascii="David" w:eastAsia="Calibri" w:hAnsi="David" w:cs="David"/>
          <w:rtl/>
        </w:rPr>
        <w:t>אונליין.</w:t>
      </w:r>
    </w:p>
    <w:p w14:paraId="0DAC7B63" w14:textId="77777777" w:rsidR="001E0DC8" w:rsidRPr="00765C5B" w:rsidRDefault="001E0DC8" w:rsidP="00AA0BFD">
      <w:pPr>
        <w:pStyle w:val="afff0"/>
        <w:keepNext/>
        <w:keepLines/>
        <w:widowControl w:val="0"/>
        <w:numPr>
          <w:ilvl w:val="2"/>
          <w:numId w:val="83"/>
        </w:numPr>
        <w:spacing w:before="120" w:after="120" w:line="360" w:lineRule="auto"/>
        <w:rPr>
          <w:rFonts w:ascii="David" w:hAnsi="David" w:cs="David"/>
          <w:color w:val="000000"/>
        </w:rPr>
      </w:pPr>
      <w:r w:rsidRPr="00765C5B">
        <w:rPr>
          <w:rFonts w:ascii="David" w:eastAsia="Calibri" w:hAnsi="David" w:cs="David"/>
          <w:rtl/>
        </w:rPr>
        <w:t>יצוא</w:t>
      </w:r>
      <w:r w:rsidRPr="00765C5B">
        <w:rPr>
          <w:rFonts w:ascii="David" w:eastAsia="Calibri" w:hAnsi="David" w:cs="David"/>
        </w:rPr>
        <w:t xml:space="preserve"> </w:t>
      </w:r>
      <w:r w:rsidRPr="00765C5B">
        <w:rPr>
          <w:rFonts w:ascii="David" w:eastAsia="Calibri" w:hAnsi="David" w:cs="David"/>
          <w:rtl/>
        </w:rPr>
        <w:t>לתוכנות</w:t>
      </w:r>
      <w:r w:rsidRPr="00765C5B">
        <w:rPr>
          <w:rFonts w:ascii="David" w:eastAsia="Calibri" w:hAnsi="David" w:cs="David"/>
        </w:rPr>
        <w:t xml:space="preserve"> </w:t>
      </w:r>
      <w:r w:rsidRPr="00765C5B">
        <w:rPr>
          <w:rFonts w:ascii="David" w:eastAsia="Calibri" w:hAnsi="David" w:cs="David"/>
          <w:rtl/>
        </w:rPr>
        <w:t>שכר</w:t>
      </w:r>
      <w:r w:rsidRPr="00765C5B">
        <w:rPr>
          <w:rFonts w:ascii="David" w:eastAsia="Calibri" w:hAnsi="David" w:cs="David"/>
        </w:rPr>
        <w:t xml:space="preserve"> </w:t>
      </w:r>
      <w:r w:rsidRPr="00765C5B">
        <w:rPr>
          <w:rFonts w:ascii="David" w:eastAsia="Calibri" w:hAnsi="David" w:cs="David"/>
          <w:rtl/>
        </w:rPr>
        <w:t>שונות</w:t>
      </w:r>
    </w:p>
    <w:p w14:paraId="2D062CD4" w14:textId="77777777" w:rsidR="001E0DC8" w:rsidRPr="00765C5B" w:rsidRDefault="001E0DC8" w:rsidP="00AA0BFD">
      <w:pPr>
        <w:pStyle w:val="afff0"/>
        <w:keepNext/>
        <w:keepLines/>
        <w:widowControl w:val="0"/>
        <w:numPr>
          <w:ilvl w:val="2"/>
          <w:numId w:val="83"/>
        </w:numPr>
        <w:spacing w:before="120" w:after="120" w:line="360" w:lineRule="auto"/>
        <w:rPr>
          <w:rFonts w:ascii="David" w:hAnsi="David" w:cs="David"/>
          <w:color w:val="000000"/>
        </w:rPr>
      </w:pPr>
      <w:r w:rsidRPr="00765C5B">
        <w:rPr>
          <w:rFonts w:ascii="David" w:eastAsia="Calibri" w:hAnsi="David" w:cs="David"/>
          <w:rtl/>
        </w:rPr>
        <w:t>השוואת</w:t>
      </w:r>
      <w:r w:rsidRPr="00765C5B">
        <w:rPr>
          <w:rFonts w:ascii="David" w:eastAsia="Calibri" w:hAnsi="David" w:cs="David"/>
        </w:rPr>
        <w:t xml:space="preserve"> </w:t>
      </w:r>
      <w:r w:rsidRPr="00765C5B">
        <w:rPr>
          <w:rFonts w:ascii="David" w:eastAsia="Calibri" w:hAnsi="David" w:cs="David"/>
          <w:rtl/>
        </w:rPr>
        <w:t>תכנון</w:t>
      </w:r>
      <w:r w:rsidRPr="00765C5B">
        <w:rPr>
          <w:rFonts w:ascii="David" w:eastAsia="Calibri" w:hAnsi="David" w:cs="David"/>
        </w:rPr>
        <w:t xml:space="preserve"> </w:t>
      </w:r>
      <w:r w:rsidRPr="00765C5B">
        <w:rPr>
          <w:rFonts w:ascii="David" w:eastAsia="Calibri" w:hAnsi="David" w:cs="David"/>
          <w:rtl/>
        </w:rPr>
        <w:t>מול</w:t>
      </w:r>
      <w:r w:rsidRPr="00765C5B">
        <w:rPr>
          <w:rFonts w:ascii="David" w:eastAsia="Calibri" w:hAnsi="David" w:cs="David"/>
        </w:rPr>
        <w:t xml:space="preserve"> </w:t>
      </w:r>
      <w:r w:rsidRPr="00765C5B">
        <w:rPr>
          <w:rFonts w:ascii="David" w:eastAsia="Calibri" w:hAnsi="David" w:cs="David"/>
          <w:rtl/>
        </w:rPr>
        <w:t>ביצוע</w:t>
      </w:r>
    </w:p>
    <w:p w14:paraId="60F28CC4" w14:textId="77777777" w:rsidR="001E0DC8" w:rsidRPr="00765C5B" w:rsidRDefault="001E0DC8" w:rsidP="00AA0BFD">
      <w:pPr>
        <w:pStyle w:val="afff0"/>
        <w:keepNext/>
        <w:keepLines/>
        <w:widowControl w:val="0"/>
        <w:numPr>
          <w:ilvl w:val="2"/>
          <w:numId w:val="83"/>
        </w:numPr>
        <w:spacing w:before="120" w:after="120" w:line="360" w:lineRule="auto"/>
        <w:rPr>
          <w:rFonts w:ascii="David" w:hAnsi="David" w:cs="David"/>
          <w:color w:val="000000"/>
        </w:rPr>
      </w:pPr>
      <w:r w:rsidRPr="00765C5B">
        <w:rPr>
          <w:rFonts w:ascii="David" w:eastAsia="Calibri" w:hAnsi="David" w:cs="David"/>
          <w:rtl/>
        </w:rPr>
        <w:t>התראות</w:t>
      </w:r>
      <w:r w:rsidRPr="00765C5B">
        <w:rPr>
          <w:rFonts w:ascii="David" w:eastAsia="Calibri" w:hAnsi="David" w:cs="David"/>
        </w:rPr>
        <w:t xml:space="preserve"> </w:t>
      </w:r>
      <w:r w:rsidRPr="00765C5B">
        <w:rPr>
          <w:rFonts w:ascii="David" w:eastAsia="Calibri" w:hAnsi="David" w:cs="David"/>
          <w:rtl/>
        </w:rPr>
        <w:t>בזמן</w:t>
      </w:r>
      <w:r w:rsidRPr="00765C5B">
        <w:rPr>
          <w:rFonts w:ascii="David" w:eastAsia="Calibri" w:hAnsi="David" w:cs="David"/>
        </w:rPr>
        <w:t xml:space="preserve"> </w:t>
      </w:r>
      <w:r w:rsidRPr="00765C5B">
        <w:rPr>
          <w:rFonts w:ascii="David" w:eastAsia="Calibri" w:hAnsi="David" w:cs="David"/>
          <w:rtl/>
        </w:rPr>
        <w:t>אמת</w:t>
      </w:r>
      <w:r w:rsidRPr="00765C5B">
        <w:rPr>
          <w:rFonts w:ascii="David" w:eastAsia="Calibri" w:hAnsi="David" w:cs="David"/>
        </w:rPr>
        <w:t xml:space="preserve"> </w:t>
      </w:r>
      <w:r w:rsidRPr="00765C5B">
        <w:rPr>
          <w:rFonts w:ascii="David" w:eastAsia="Calibri" w:hAnsi="David" w:cs="David"/>
          <w:rtl/>
        </w:rPr>
        <w:t>על</w:t>
      </w:r>
      <w:r w:rsidRPr="00765C5B">
        <w:rPr>
          <w:rFonts w:ascii="David" w:eastAsia="Calibri" w:hAnsi="David" w:cs="David"/>
        </w:rPr>
        <w:t xml:space="preserve"> </w:t>
      </w:r>
      <w:r w:rsidRPr="00765C5B">
        <w:rPr>
          <w:rFonts w:ascii="David" w:eastAsia="Calibri" w:hAnsi="David" w:cs="David"/>
          <w:rtl/>
        </w:rPr>
        <w:t>חריגות</w:t>
      </w:r>
      <w:r w:rsidRPr="00765C5B">
        <w:rPr>
          <w:rFonts w:ascii="David" w:eastAsia="Calibri" w:hAnsi="David" w:cs="David"/>
        </w:rPr>
        <w:t xml:space="preserve"> )</w:t>
      </w:r>
      <w:r w:rsidRPr="00765C5B">
        <w:rPr>
          <w:rFonts w:ascii="David" w:eastAsia="Calibri" w:hAnsi="David" w:cs="David"/>
          <w:rtl/>
        </w:rPr>
        <w:t>איחורים</w:t>
      </w:r>
      <w:r w:rsidRPr="00765C5B">
        <w:rPr>
          <w:rFonts w:ascii="David" w:eastAsia="Calibri" w:hAnsi="David" w:cs="David"/>
        </w:rPr>
        <w:t xml:space="preserve">, </w:t>
      </w:r>
      <w:r w:rsidRPr="00765C5B">
        <w:rPr>
          <w:rFonts w:ascii="David" w:eastAsia="Calibri" w:hAnsi="David" w:cs="David"/>
          <w:rtl/>
        </w:rPr>
        <w:t>אי</w:t>
      </w:r>
      <w:r w:rsidRPr="00765C5B">
        <w:rPr>
          <w:rFonts w:ascii="David" w:eastAsia="Calibri" w:hAnsi="David" w:cs="David"/>
        </w:rPr>
        <w:t xml:space="preserve"> </w:t>
      </w:r>
      <w:r w:rsidRPr="00765C5B">
        <w:rPr>
          <w:rFonts w:ascii="David" w:eastAsia="Calibri" w:hAnsi="David" w:cs="David"/>
          <w:rtl/>
        </w:rPr>
        <w:t>הגעה</w:t>
      </w:r>
      <w:r w:rsidRPr="00765C5B">
        <w:rPr>
          <w:rFonts w:ascii="David" w:eastAsia="Calibri" w:hAnsi="David" w:cs="David"/>
        </w:rPr>
        <w:t xml:space="preserve"> </w:t>
      </w:r>
      <w:r w:rsidRPr="00765C5B">
        <w:rPr>
          <w:rFonts w:ascii="David" w:eastAsia="Calibri" w:hAnsi="David" w:cs="David"/>
          <w:rtl/>
        </w:rPr>
        <w:t>וכו</w:t>
      </w:r>
      <w:r w:rsidRPr="00765C5B">
        <w:rPr>
          <w:rFonts w:ascii="David" w:eastAsia="Calibri" w:hAnsi="David" w:cs="David"/>
        </w:rPr>
        <w:t>'(</w:t>
      </w:r>
    </w:p>
    <w:p w14:paraId="540F2D8B" w14:textId="77777777" w:rsidR="001E0DC8" w:rsidRPr="00765C5B" w:rsidRDefault="001E0DC8" w:rsidP="00AA0BFD">
      <w:pPr>
        <w:pStyle w:val="afff0"/>
        <w:keepNext/>
        <w:keepLines/>
        <w:widowControl w:val="0"/>
        <w:numPr>
          <w:ilvl w:val="2"/>
          <w:numId w:val="83"/>
        </w:numPr>
        <w:spacing w:before="120" w:after="120" w:line="360" w:lineRule="auto"/>
        <w:rPr>
          <w:rFonts w:ascii="David" w:hAnsi="David" w:cs="David"/>
          <w:color w:val="000000"/>
        </w:rPr>
      </w:pPr>
      <w:r w:rsidRPr="00765C5B">
        <w:rPr>
          <w:rFonts w:ascii="David" w:eastAsia="Calibri" w:hAnsi="David" w:cs="David"/>
          <w:rtl/>
        </w:rPr>
        <w:t>היסטוריה</w:t>
      </w:r>
      <w:r w:rsidRPr="00765C5B">
        <w:rPr>
          <w:rFonts w:ascii="David" w:eastAsia="Calibri" w:hAnsi="David" w:cs="David"/>
        </w:rPr>
        <w:t xml:space="preserve"> </w:t>
      </w:r>
      <w:r w:rsidRPr="00765C5B">
        <w:rPr>
          <w:rFonts w:ascii="David" w:eastAsia="Calibri" w:hAnsi="David" w:cs="David"/>
          <w:rtl/>
        </w:rPr>
        <w:t>ודו</w:t>
      </w:r>
      <w:r w:rsidRPr="00765C5B">
        <w:rPr>
          <w:rFonts w:ascii="David" w:eastAsia="Calibri" w:hAnsi="David" w:cs="David"/>
        </w:rPr>
        <w:t>"</w:t>
      </w:r>
      <w:r w:rsidRPr="00765C5B">
        <w:rPr>
          <w:rFonts w:ascii="David" w:eastAsia="Calibri" w:hAnsi="David" w:cs="David"/>
          <w:rtl/>
        </w:rPr>
        <w:t>חות</w:t>
      </w:r>
      <w:r w:rsidRPr="00765C5B">
        <w:rPr>
          <w:rFonts w:ascii="David" w:eastAsia="Calibri" w:hAnsi="David" w:cs="David"/>
        </w:rPr>
        <w:t xml:space="preserve"> </w:t>
      </w:r>
      <w:r w:rsidRPr="00765C5B">
        <w:rPr>
          <w:rFonts w:ascii="David" w:eastAsia="Calibri" w:hAnsi="David" w:cs="David"/>
          <w:rtl/>
        </w:rPr>
        <w:t>מגוונים</w:t>
      </w:r>
      <w:r w:rsidR="00AB5909" w:rsidRPr="00765C5B">
        <w:rPr>
          <w:rFonts w:ascii="David" w:hAnsi="David" w:cs="David" w:hint="cs"/>
          <w:color w:val="000000"/>
          <w:rtl/>
        </w:rPr>
        <w:t>.</w:t>
      </w:r>
    </w:p>
    <w:p w14:paraId="65530E60" w14:textId="77777777" w:rsidR="001E0DC8" w:rsidRPr="00765C5B" w:rsidRDefault="001E0DC8" w:rsidP="00EA704F">
      <w:pPr>
        <w:pStyle w:val="afff0"/>
        <w:keepNext/>
        <w:keepLines/>
        <w:widowControl w:val="0"/>
        <w:numPr>
          <w:ilvl w:val="1"/>
          <w:numId w:val="83"/>
        </w:numPr>
        <w:spacing w:before="120" w:after="120" w:line="360" w:lineRule="auto"/>
        <w:ind w:hanging="509"/>
        <w:rPr>
          <w:rFonts w:ascii="David" w:hAnsi="David" w:cs="David"/>
          <w:color w:val="000000"/>
        </w:rPr>
      </w:pPr>
      <w:r w:rsidRPr="00765C5B">
        <w:rPr>
          <w:rFonts w:ascii="David" w:hAnsi="David" w:cs="David"/>
          <w:color w:val="000000"/>
          <w:rtl/>
        </w:rPr>
        <w:t>רק</w:t>
      </w:r>
      <w:r w:rsidRPr="00765C5B">
        <w:rPr>
          <w:rFonts w:ascii="David" w:hAnsi="David" w:cs="David"/>
          <w:color w:val="000000"/>
        </w:rPr>
        <w:t xml:space="preserve"> </w:t>
      </w:r>
      <w:r w:rsidRPr="00765C5B">
        <w:rPr>
          <w:rFonts w:ascii="David" w:hAnsi="David" w:cs="David"/>
          <w:color w:val="000000"/>
          <w:rtl/>
        </w:rPr>
        <w:t>דוח</w:t>
      </w:r>
      <w:r w:rsidRPr="00765C5B">
        <w:rPr>
          <w:rFonts w:ascii="David" w:hAnsi="David" w:cs="David"/>
          <w:color w:val="000000"/>
        </w:rPr>
        <w:t xml:space="preserve"> </w:t>
      </w:r>
      <w:r w:rsidRPr="00765C5B">
        <w:rPr>
          <w:rFonts w:ascii="David" w:hAnsi="David" w:cs="David"/>
          <w:color w:val="000000"/>
          <w:rtl/>
        </w:rPr>
        <w:t>המאושר</w:t>
      </w:r>
      <w:r w:rsidRPr="00765C5B">
        <w:rPr>
          <w:rFonts w:ascii="David" w:hAnsi="David" w:cs="David"/>
          <w:color w:val="000000"/>
        </w:rPr>
        <w:t xml:space="preserve"> </w:t>
      </w:r>
      <w:r w:rsidRPr="00765C5B">
        <w:rPr>
          <w:rFonts w:ascii="David" w:hAnsi="David" w:cs="David"/>
          <w:color w:val="000000"/>
          <w:rtl/>
        </w:rPr>
        <w:t>ע</w:t>
      </w:r>
      <w:r w:rsidRPr="00765C5B">
        <w:rPr>
          <w:rFonts w:ascii="David" w:hAnsi="David" w:cs="David"/>
          <w:color w:val="000000"/>
        </w:rPr>
        <w:t>"</w:t>
      </w:r>
      <w:r w:rsidRPr="00765C5B">
        <w:rPr>
          <w:rFonts w:ascii="David" w:hAnsi="David" w:cs="David"/>
          <w:color w:val="000000"/>
          <w:rtl/>
        </w:rPr>
        <w:t>י</w:t>
      </w:r>
      <w:r w:rsidRPr="00765C5B">
        <w:rPr>
          <w:rFonts w:ascii="David" w:hAnsi="David" w:cs="David"/>
          <w:color w:val="000000"/>
        </w:rPr>
        <w:t xml:space="preserve"> </w:t>
      </w:r>
      <w:r w:rsidRPr="00765C5B">
        <w:rPr>
          <w:rFonts w:ascii="David" w:hAnsi="David" w:cs="David"/>
          <w:color w:val="000000"/>
          <w:rtl/>
        </w:rPr>
        <w:t>הממונה יועבר</w:t>
      </w:r>
      <w:r w:rsidRPr="00765C5B">
        <w:rPr>
          <w:rFonts w:ascii="David" w:hAnsi="David" w:cs="David"/>
          <w:color w:val="000000"/>
        </w:rPr>
        <w:t xml:space="preserve"> </w:t>
      </w:r>
      <w:r w:rsidRPr="00765C5B">
        <w:rPr>
          <w:rFonts w:ascii="David" w:hAnsi="David" w:cs="David"/>
          <w:color w:val="000000"/>
          <w:rtl/>
        </w:rPr>
        <w:t>לתשלום</w:t>
      </w:r>
      <w:r w:rsidRPr="00765C5B">
        <w:rPr>
          <w:rFonts w:ascii="David" w:hAnsi="David" w:cs="David"/>
          <w:color w:val="000000"/>
        </w:rPr>
        <w:t>.</w:t>
      </w:r>
    </w:p>
    <w:p w14:paraId="3E5B73C2" w14:textId="77777777" w:rsidR="001E0DC8" w:rsidRPr="00544456" w:rsidRDefault="001E0DC8" w:rsidP="0034438E">
      <w:pPr>
        <w:pStyle w:val="afff0"/>
        <w:keepNext/>
        <w:keepLines/>
        <w:widowControl w:val="0"/>
        <w:numPr>
          <w:ilvl w:val="1"/>
          <w:numId w:val="83"/>
        </w:numPr>
        <w:spacing w:before="120" w:after="120" w:line="360" w:lineRule="auto"/>
        <w:ind w:hanging="509"/>
        <w:outlineLvl w:val="3"/>
        <w:rPr>
          <w:rFonts w:ascii="David" w:hAnsi="David" w:cs="David"/>
          <w:u w:val="single"/>
        </w:rPr>
      </w:pPr>
      <w:r w:rsidRPr="00544456">
        <w:rPr>
          <w:rFonts w:ascii="David" w:hAnsi="David" w:cs="David"/>
          <w:u w:val="single"/>
          <w:rtl/>
        </w:rPr>
        <w:t>סידור עבודה (להלן ס"ע):</w:t>
      </w:r>
    </w:p>
    <w:p w14:paraId="5574AF1E" w14:textId="77777777" w:rsidR="001E0DC8" w:rsidRPr="00544456" w:rsidRDefault="001E0DC8" w:rsidP="00E53F49">
      <w:pPr>
        <w:pStyle w:val="afff0"/>
        <w:keepNext/>
        <w:keepLines/>
        <w:widowControl w:val="0"/>
        <w:numPr>
          <w:ilvl w:val="2"/>
          <w:numId w:val="83"/>
        </w:numPr>
        <w:spacing w:before="120" w:after="120" w:line="360" w:lineRule="auto"/>
        <w:rPr>
          <w:rFonts w:ascii="David" w:hAnsi="David" w:cs="David"/>
          <w:u w:val="single"/>
          <w:rtl/>
        </w:rPr>
      </w:pPr>
      <w:r w:rsidRPr="00544456">
        <w:rPr>
          <w:rFonts w:ascii="David" w:hAnsi="David" w:cs="David"/>
          <w:rtl/>
        </w:rPr>
        <w:t xml:space="preserve">באחריות נציג הזוכה (להלן: "מפקח ארצי") לשלוח מדי יום שלישי עד השעה 16:00 את כל ס"ע הרלוונטים לממונה </w:t>
      </w:r>
      <w:r w:rsidR="00E53F49">
        <w:rPr>
          <w:rFonts w:ascii="David" w:hAnsi="David" w:cs="David" w:hint="cs"/>
          <w:rtl/>
        </w:rPr>
        <w:t xml:space="preserve"> </w:t>
      </w:r>
      <w:r w:rsidRPr="00544456">
        <w:rPr>
          <w:rFonts w:ascii="David" w:hAnsi="David" w:cs="David"/>
          <w:rtl/>
        </w:rPr>
        <w:t>וזאת לטובת שיבוץ כ"א לשבוע העוקב ה</w:t>
      </w:r>
      <w:r w:rsidR="00317D6B">
        <w:rPr>
          <w:rFonts w:ascii="David" w:hAnsi="David" w:cs="David"/>
          <w:rtl/>
        </w:rPr>
        <w:t xml:space="preserve">בא בכלל המשימות והמתקנים </w:t>
      </w:r>
      <w:r w:rsidR="00667B68">
        <w:rPr>
          <w:rFonts w:ascii="David" w:hAnsi="David" w:cs="David" w:hint="cs"/>
          <w:rtl/>
        </w:rPr>
        <w:t>במכרז זה ובמשימות/אתרים שיתווספו במהלך תקופת ההתקשרות</w:t>
      </w:r>
      <w:r w:rsidRPr="00544456">
        <w:rPr>
          <w:rFonts w:ascii="David" w:hAnsi="David" w:cs="David"/>
          <w:rtl/>
        </w:rPr>
        <w:t xml:space="preserve">. </w:t>
      </w:r>
      <w:r w:rsidR="00667B68">
        <w:rPr>
          <w:rFonts w:ascii="David" w:hAnsi="David" w:cs="David"/>
          <w:rtl/>
        </w:rPr>
        <w:br/>
      </w:r>
      <w:r w:rsidRPr="00544456">
        <w:rPr>
          <w:rFonts w:ascii="David" w:hAnsi="David" w:cs="David"/>
          <w:rtl/>
        </w:rPr>
        <w:t xml:space="preserve">הערה: במידה ויום שלישי כזה או אחר </w:t>
      </w:r>
      <w:r w:rsidR="00317D6B">
        <w:rPr>
          <w:rFonts w:ascii="David" w:hAnsi="David" w:cs="David"/>
          <w:rtl/>
        </w:rPr>
        <w:t>י</w:t>
      </w:r>
      <w:r w:rsidR="00667B68">
        <w:rPr>
          <w:rFonts w:ascii="David" w:hAnsi="David" w:cs="David" w:hint="cs"/>
          <w:rtl/>
        </w:rPr>
        <w:t>היה</w:t>
      </w:r>
      <w:r w:rsidR="00317D6B">
        <w:rPr>
          <w:rFonts w:ascii="David" w:hAnsi="David" w:cs="David"/>
          <w:rtl/>
        </w:rPr>
        <w:t xml:space="preserve"> ערב חג/חג אזי יחליט הממונה </w:t>
      </w:r>
      <w:r w:rsidRPr="00544456">
        <w:rPr>
          <w:rFonts w:ascii="David" w:hAnsi="David" w:cs="David"/>
          <w:rtl/>
        </w:rPr>
        <w:t xml:space="preserve"> לאותו שבוע ספציפי עד מתי ניתן לשלוח ס"ע לאישורו.</w:t>
      </w:r>
    </w:p>
    <w:p w14:paraId="786F0356" w14:textId="77777777" w:rsidR="001E0DC8" w:rsidRPr="00544456" w:rsidRDefault="001E0DC8" w:rsidP="00627ABF">
      <w:pPr>
        <w:pStyle w:val="afff0"/>
        <w:keepNext/>
        <w:keepLines/>
        <w:widowControl w:val="0"/>
        <w:numPr>
          <w:ilvl w:val="2"/>
          <w:numId w:val="83"/>
        </w:numPr>
        <w:spacing w:before="120" w:after="120" w:line="360" w:lineRule="auto"/>
        <w:rPr>
          <w:rFonts w:ascii="David" w:hAnsi="David" w:cs="David"/>
          <w:u w:val="single"/>
        </w:rPr>
      </w:pPr>
      <w:r w:rsidRPr="00544456">
        <w:rPr>
          <w:rFonts w:ascii="David" w:hAnsi="David" w:cs="David"/>
          <w:rtl/>
        </w:rPr>
        <w:t xml:space="preserve">שיבוץ כ"א על כלל </w:t>
      </w:r>
      <w:r w:rsidR="00627ABF">
        <w:rPr>
          <w:rFonts w:ascii="David" w:hAnsi="David" w:cs="David" w:hint="cs"/>
          <w:rtl/>
        </w:rPr>
        <w:t xml:space="preserve">משימות ומתקני המכרז </w:t>
      </w:r>
      <w:r w:rsidRPr="00544456">
        <w:rPr>
          <w:rFonts w:ascii="David" w:hAnsi="David" w:cs="David"/>
          <w:rtl/>
        </w:rPr>
        <w:t xml:space="preserve">נשוא </w:t>
      </w:r>
      <w:r w:rsidR="00627ABF">
        <w:rPr>
          <w:rFonts w:ascii="David" w:hAnsi="David" w:cs="David" w:hint="cs"/>
          <w:rtl/>
        </w:rPr>
        <w:t>סל אבטחה</w:t>
      </w:r>
      <w:r w:rsidRPr="00544456">
        <w:rPr>
          <w:rFonts w:ascii="David" w:hAnsi="David" w:cs="David"/>
          <w:rtl/>
        </w:rPr>
        <w:t xml:space="preserve"> זה </w:t>
      </w:r>
      <w:r w:rsidRPr="00544456">
        <w:rPr>
          <w:rFonts w:ascii="David" w:hAnsi="David" w:cs="David"/>
          <w:u w:val="single"/>
          <w:rtl/>
        </w:rPr>
        <w:t>חל על הזוכה בלבד</w:t>
      </w:r>
      <w:r w:rsidRPr="00544456">
        <w:rPr>
          <w:rFonts w:ascii="David" w:hAnsi="David" w:cs="David"/>
          <w:rtl/>
        </w:rPr>
        <w:t>.</w:t>
      </w:r>
    </w:p>
    <w:p w14:paraId="55DFFA98" w14:textId="77777777" w:rsidR="001E0DC8" w:rsidRPr="00544456" w:rsidRDefault="001E0DC8" w:rsidP="007B5456">
      <w:pPr>
        <w:pStyle w:val="afff0"/>
        <w:keepNext/>
        <w:keepLines/>
        <w:widowControl w:val="0"/>
        <w:numPr>
          <w:ilvl w:val="2"/>
          <w:numId w:val="83"/>
        </w:numPr>
        <w:spacing w:before="120" w:after="120" w:line="360" w:lineRule="auto"/>
        <w:rPr>
          <w:rFonts w:ascii="David" w:hAnsi="David" w:cs="David"/>
          <w:u w:val="single"/>
          <w:rtl/>
        </w:rPr>
      </w:pPr>
      <w:r w:rsidRPr="00544456">
        <w:rPr>
          <w:rFonts w:ascii="David" w:hAnsi="David" w:cs="David"/>
          <w:rtl/>
        </w:rPr>
        <w:t xml:space="preserve">האחריות </w:t>
      </w:r>
      <w:r w:rsidR="007B5456">
        <w:rPr>
          <w:rFonts w:ascii="David" w:hAnsi="David" w:cs="David"/>
          <w:rtl/>
        </w:rPr>
        <w:t>המבצעית והמקצועית חלה על הממונה</w:t>
      </w:r>
      <w:r w:rsidR="007B5456">
        <w:rPr>
          <w:rFonts w:ascii="David" w:hAnsi="David" w:cs="David" w:hint="cs"/>
          <w:rtl/>
        </w:rPr>
        <w:t xml:space="preserve">. </w:t>
      </w:r>
      <w:r w:rsidRPr="00544456">
        <w:rPr>
          <w:rFonts w:ascii="David" w:hAnsi="David" w:cs="David"/>
          <w:rtl/>
        </w:rPr>
        <w:t xml:space="preserve">על הזוכה לשבץ כ"א בהתאם להנחיית הממונה </w:t>
      </w:r>
      <w:r w:rsidR="007B5456">
        <w:rPr>
          <w:rFonts w:ascii="David" w:hAnsi="David" w:cs="David" w:hint="cs"/>
          <w:rtl/>
        </w:rPr>
        <w:t>ו</w:t>
      </w:r>
      <w:r w:rsidRPr="00544456">
        <w:rPr>
          <w:rFonts w:ascii="David" w:hAnsi="David" w:cs="David"/>
          <w:rtl/>
        </w:rPr>
        <w:t xml:space="preserve">בהתאם לצרכים המשתנים של </w:t>
      </w:r>
      <w:r w:rsidR="007B5456">
        <w:rPr>
          <w:rFonts w:ascii="David" w:hAnsi="David" w:cs="David" w:hint="cs"/>
          <w:rtl/>
        </w:rPr>
        <w:t>הממונה</w:t>
      </w:r>
      <w:r w:rsidRPr="00544456">
        <w:rPr>
          <w:rFonts w:ascii="David" w:hAnsi="David" w:cs="David"/>
          <w:rtl/>
        </w:rPr>
        <w:t xml:space="preserve"> ובהתאם לכלל הכתוב במכרז זה בהיבט רמות ההכשרה,ציוד וכיוצ"ב.</w:t>
      </w:r>
    </w:p>
    <w:p w14:paraId="0C9D78E8" w14:textId="77777777" w:rsidR="001E0DC8" w:rsidRPr="00544456" w:rsidRDefault="001E0DC8" w:rsidP="00AA0BFD">
      <w:pPr>
        <w:pStyle w:val="afff0"/>
        <w:keepNext/>
        <w:keepLines/>
        <w:widowControl w:val="0"/>
        <w:numPr>
          <w:ilvl w:val="2"/>
          <w:numId w:val="83"/>
        </w:numPr>
        <w:spacing w:before="120" w:after="120" w:line="360" w:lineRule="auto"/>
        <w:rPr>
          <w:rFonts w:ascii="David" w:hAnsi="David" w:cs="David"/>
          <w:u w:val="single"/>
        </w:rPr>
      </w:pPr>
      <w:r w:rsidRPr="00544456">
        <w:rPr>
          <w:rFonts w:ascii="David" w:hAnsi="David" w:cs="David"/>
          <w:rtl/>
        </w:rPr>
        <w:t>בקשות לחופשות, היעדרויות ,מילואים ו/או כל שינוי בהיבט שיבוץ כ"א- יופנו אל נציג הזוכה אשר באחריותו שיבוץ כ"א.</w:t>
      </w:r>
    </w:p>
    <w:p w14:paraId="10340E09" w14:textId="77777777" w:rsidR="001E0DC8" w:rsidRPr="00544456" w:rsidRDefault="001E0DC8" w:rsidP="007B5456">
      <w:pPr>
        <w:pStyle w:val="afff0"/>
        <w:keepNext/>
        <w:keepLines/>
        <w:widowControl w:val="0"/>
        <w:numPr>
          <w:ilvl w:val="2"/>
          <w:numId w:val="83"/>
        </w:numPr>
        <w:spacing w:before="120" w:after="120" w:line="360" w:lineRule="auto"/>
        <w:rPr>
          <w:rFonts w:ascii="David" w:hAnsi="David" w:cs="David"/>
          <w:u w:val="single"/>
        </w:rPr>
      </w:pPr>
      <w:r w:rsidRPr="00544456">
        <w:rPr>
          <w:rFonts w:ascii="David" w:hAnsi="David" w:cs="David"/>
          <w:rtl/>
        </w:rPr>
        <w:t xml:space="preserve">ס"ע שכבר אושר ע"י הממונה הוא </w:t>
      </w:r>
      <w:r w:rsidRPr="00544456">
        <w:rPr>
          <w:rFonts w:ascii="David" w:hAnsi="David" w:cs="David"/>
          <w:u w:val="single"/>
          <w:rtl/>
        </w:rPr>
        <w:t>הקובע</w:t>
      </w:r>
      <w:r w:rsidRPr="00544456">
        <w:rPr>
          <w:rFonts w:ascii="David" w:hAnsi="David" w:cs="David"/>
          <w:rtl/>
        </w:rPr>
        <w:t xml:space="preserve">. כל שינוי שיבוצע בס"ע שכבר אושר עקב מחלה/בלת"מ/פציעה ו/או כל סיבה אחרת- באחריות הזוכה לשבץ עובד אחר בהתאם לקריטריונים נשוא מכרז וזאת בכפוף </w:t>
      </w:r>
      <w:r w:rsidRPr="00544456">
        <w:rPr>
          <w:rFonts w:ascii="David" w:hAnsi="David" w:cs="David"/>
          <w:b/>
          <w:bCs/>
          <w:u w:val="single"/>
          <w:rtl/>
        </w:rPr>
        <w:t>לאישורו המחודש</w:t>
      </w:r>
      <w:r w:rsidR="007B5456">
        <w:rPr>
          <w:rFonts w:ascii="David" w:hAnsi="David" w:cs="David"/>
          <w:rtl/>
        </w:rPr>
        <w:t xml:space="preserve"> של הממונה</w:t>
      </w:r>
      <w:r w:rsidR="007B5456">
        <w:rPr>
          <w:rFonts w:ascii="David" w:hAnsi="David" w:cs="David" w:hint="cs"/>
          <w:rtl/>
        </w:rPr>
        <w:t>.</w:t>
      </w:r>
    </w:p>
    <w:p w14:paraId="380B3A20" w14:textId="77777777" w:rsidR="001E0DC8" w:rsidRPr="00544456" w:rsidRDefault="001E0DC8" w:rsidP="00544456">
      <w:pPr>
        <w:keepNext/>
        <w:keepLines/>
        <w:widowControl w:val="0"/>
        <w:spacing w:before="120" w:after="120" w:line="360" w:lineRule="auto"/>
        <w:rPr>
          <w:rFonts w:ascii="David" w:hAnsi="David"/>
          <w:rtl/>
        </w:rPr>
      </w:pPr>
    </w:p>
    <w:p w14:paraId="21C1A2B6" w14:textId="77777777" w:rsidR="001E0DC8" w:rsidRPr="00544456" w:rsidRDefault="00091E48" w:rsidP="0034438E">
      <w:pPr>
        <w:pStyle w:val="afff0"/>
        <w:keepNext/>
        <w:keepLines/>
        <w:widowControl w:val="0"/>
        <w:numPr>
          <w:ilvl w:val="0"/>
          <w:numId w:val="83"/>
        </w:numPr>
        <w:spacing w:before="120" w:after="120" w:line="360" w:lineRule="auto"/>
        <w:ind w:left="-38" w:firstLine="0"/>
        <w:outlineLvl w:val="2"/>
        <w:rPr>
          <w:rFonts w:ascii="David" w:hAnsi="David" w:cs="David"/>
          <w:b/>
          <w:bCs/>
          <w:u w:val="single"/>
          <w:rtl/>
        </w:rPr>
      </w:pPr>
      <w:r>
        <w:rPr>
          <w:rFonts w:ascii="David" w:hAnsi="David" w:cs="David"/>
          <w:b/>
          <w:bCs/>
          <w:u w:val="single"/>
          <w:rtl/>
        </w:rPr>
        <w:t>ביקור</w:t>
      </w:r>
      <w:r>
        <w:rPr>
          <w:rFonts w:ascii="David" w:hAnsi="David" w:cs="David" w:hint="cs"/>
          <w:b/>
          <w:bCs/>
          <w:u w:val="single"/>
          <w:rtl/>
        </w:rPr>
        <w:t>ת ובקרה</w:t>
      </w:r>
      <w:r w:rsidR="001E0DC8" w:rsidRPr="00544456">
        <w:rPr>
          <w:rFonts w:ascii="David" w:hAnsi="David" w:cs="David"/>
          <w:b/>
          <w:bCs/>
          <w:u w:val="single"/>
          <w:rtl/>
        </w:rPr>
        <w:t xml:space="preserve">: </w:t>
      </w:r>
    </w:p>
    <w:p w14:paraId="1C8BE5BA" w14:textId="77777777" w:rsidR="001E0DC8" w:rsidRPr="00544456" w:rsidRDefault="001E0DC8" w:rsidP="00544456">
      <w:pPr>
        <w:keepNext/>
        <w:keepLines/>
        <w:widowControl w:val="0"/>
        <w:spacing w:before="120" w:after="120" w:line="360" w:lineRule="auto"/>
        <w:ind w:left="-180"/>
        <w:rPr>
          <w:rFonts w:ascii="David" w:hAnsi="David"/>
        </w:rPr>
      </w:pPr>
      <w:r w:rsidRPr="00544456">
        <w:rPr>
          <w:rFonts w:ascii="David" w:hAnsi="David"/>
          <w:rtl/>
        </w:rPr>
        <w:t xml:space="preserve">         הזוכה יערוך ביקורת באתרים באמצעות ניידת פיקוח/מפקח, בתכיפות שלא תפחת מהמפורט להלן:</w:t>
      </w:r>
    </w:p>
    <w:p w14:paraId="3DF8E098" w14:textId="77777777" w:rsidR="001E0DC8" w:rsidRPr="00544456" w:rsidRDefault="001E0DC8" w:rsidP="00AA0BFD">
      <w:pPr>
        <w:keepNext/>
        <w:keepLines/>
        <w:widowControl w:val="0"/>
        <w:numPr>
          <w:ilvl w:val="1"/>
          <w:numId w:val="83"/>
        </w:numPr>
        <w:spacing w:before="120" w:after="120" w:line="360" w:lineRule="auto"/>
        <w:ind w:left="812" w:hanging="567"/>
        <w:rPr>
          <w:rFonts w:ascii="David" w:hAnsi="David"/>
        </w:rPr>
      </w:pPr>
      <w:r w:rsidRPr="00544456">
        <w:rPr>
          <w:rFonts w:ascii="David" w:hAnsi="David"/>
          <w:rtl/>
        </w:rPr>
        <w:t xml:space="preserve">ביקורת בכל יום בין השעות 10:00-16:00 </w:t>
      </w:r>
      <w:r w:rsidRPr="00544456">
        <w:rPr>
          <w:rFonts w:ascii="David" w:hAnsi="David"/>
          <w:u w:val="single"/>
          <w:rtl/>
        </w:rPr>
        <w:t>בכל אתר ואתר</w:t>
      </w:r>
      <w:r w:rsidRPr="00544456">
        <w:rPr>
          <w:rFonts w:ascii="David" w:hAnsi="David"/>
          <w:rtl/>
        </w:rPr>
        <w:t xml:space="preserve"> בו ניתנים שירותי אבטחה.</w:t>
      </w:r>
    </w:p>
    <w:p w14:paraId="0FCD00C3" w14:textId="77777777" w:rsidR="001E0DC8" w:rsidRPr="00544456" w:rsidRDefault="001E0DC8" w:rsidP="00AA0BFD">
      <w:pPr>
        <w:keepNext/>
        <w:keepLines/>
        <w:widowControl w:val="0"/>
        <w:numPr>
          <w:ilvl w:val="1"/>
          <w:numId w:val="83"/>
        </w:numPr>
        <w:spacing w:before="120" w:after="120" w:line="360" w:lineRule="auto"/>
        <w:ind w:left="812" w:hanging="567"/>
        <w:rPr>
          <w:rFonts w:ascii="David" w:hAnsi="David"/>
        </w:rPr>
      </w:pPr>
      <w:r w:rsidRPr="00544456">
        <w:rPr>
          <w:rFonts w:ascii="David" w:hAnsi="David"/>
          <w:rtl/>
        </w:rPr>
        <w:t xml:space="preserve">ביקורת בכל לילה בין השעות 02:00-05:00 </w:t>
      </w:r>
      <w:r w:rsidRPr="00544456">
        <w:rPr>
          <w:rFonts w:ascii="David" w:hAnsi="David"/>
          <w:u w:val="single"/>
          <w:rtl/>
        </w:rPr>
        <w:t>בכל אתר ואתר</w:t>
      </w:r>
      <w:r w:rsidRPr="00544456">
        <w:rPr>
          <w:rFonts w:ascii="David" w:hAnsi="David"/>
          <w:rtl/>
        </w:rPr>
        <w:t xml:space="preserve"> בו ניתנים שירותי אבטחה.</w:t>
      </w:r>
    </w:p>
    <w:p w14:paraId="46A2EEA3" w14:textId="77777777" w:rsidR="001E0DC8" w:rsidRPr="00544456" w:rsidRDefault="001E0DC8" w:rsidP="00D014FE">
      <w:pPr>
        <w:keepNext/>
        <w:keepLines/>
        <w:widowControl w:val="0"/>
        <w:numPr>
          <w:ilvl w:val="1"/>
          <w:numId w:val="83"/>
        </w:numPr>
        <w:spacing w:before="120" w:after="120" w:line="360" w:lineRule="auto"/>
        <w:ind w:left="812" w:hanging="567"/>
        <w:rPr>
          <w:rFonts w:ascii="David" w:hAnsi="David"/>
        </w:rPr>
      </w:pPr>
      <w:r w:rsidRPr="00544456">
        <w:rPr>
          <w:rFonts w:ascii="David" w:hAnsi="David"/>
          <w:rtl/>
        </w:rPr>
        <w:t>מבצע הביקורת, ימלא דו"ח מפו</w:t>
      </w:r>
      <w:r w:rsidR="00D014FE">
        <w:rPr>
          <w:rFonts w:ascii="David" w:hAnsi="David"/>
          <w:rtl/>
        </w:rPr>
        <w:t xml:space="preserve">רט אשר פירוטו ייקבע ע"י הממונה </w:t>
      </w:r>
      <w:r w:rsidRPr="00544456">
        <w:rPr>
          <w:rFonts w:ascii="David" w:hAnsi="David"/>
          <w:rtl/>
        </w:rPr>
        <w:t>את פרטי הביקורת.</w:t>
      </w:r>
    </w:p>
    <w:p w14:paraId="73A9CD16" w14:textId="77777777" w:rsidR="001E0DC8" w:rsidRPr="00544456" w:rsidRDefault="001E0DC8" w:rsidP="00D014FE">
      <w:pPr>
        <w:keepNext/>
        <w:keepLines/>
        <w:widowControl w:val="0"/>
        <w:numPr>
          <w:ilvl w:val="1"/>
          <w:numId w:val="83"/>
        </w:numPr>
        <w:spacing w:before="120" w:after="120" w:line="360" w:lineRule="auto"/>
        <w:ind w:left="812" w:hanging="567"/>
        <w:rPr>
          <w:rFonts w:ascii="David" w:hAnsi="David"/>
        </w:rPr>
      </w:pPr>
      <w:r w:rsidRPr="00544456">
        <w:rPr>
          <w:rFonts w:ascii="David" w:hAnsi="David"/>
          <w:rtl/>
        </w:rPr>
        <w:t xml:space="preserve">למען הסר ספק על מבצע הביקורות להשלים במהלך הביקורות </w:t>
      </w:r>
      <w:r w:rsidR="00A43AC7">
        <w:rPr>
          <w:rFonts w:ascii="David" w:hAnsi="David" w:hint="cs"/>
          <w:rtl/>
        </w:rPr>
        <w:t xml:space="preserve">את </w:t>
      </w:r>
      <w:r w:rsidRPr="00544456">
        <w:rPr>
          <w:rFonts w:ascii="David" w:hAnsi="David"/>
          <w:rtl/>
        </w:rPr>
        <w:t>כלל הציוד/ביגוד החסר, כך שאם יתגלה בביקורת חוסר, על החברה להשלים את החוסר בביקורת הבאה אחריה</w:t>
      </w:r>
      <w:r w:rsidR="00A43AC7">
        <w:rPr>
          <w:rFonts w:ascii="David" w:hAnsi="David" w:hint="cs"/>
          <w:rtl/>
        </w:rPr>
        <w:t xml:space="preserve"> שתבוצע (לדוגמא: במהלך ביקורת יום התגלה חוסר של חולצה לעובד/קפה/חלב,</w:t>
      </w:r>
      <w:r w:rsidR="00D014FE">
        <w:rPr>
          <w:rFonts w:ascii="David" w:hAnsi="David" w:hint="cs"/>
          <w:rtl/>
        </w:rPr>
        <w:t xml:space="preserve"> אזי החוסרים יושלמו בביקורת הקרו</w:t>
      </w:r>
      <w:r w:rsidR="00A43AC7">
        <w:rPr>
          <w:rFonts w:ascii="David" w:hAnsi="David" w:hint="cs"/>
          <w:rtl/>
        </w:rPr>
        <w:t>בה שתיערך בלילה)</w:t>
      </w:r>
      <w:r w:rsidRPr="00544456">
        <w:rPr>
          <w:rFonts w:ascii="David" w:hAnsi="David"/>
          <w:rtl/>
        </w:rPr>
        <w:t xml:space="preserve">. </w:t>
      </w:r>
      <w:r w:rsidR="00D014FE">
        <w:rPr>
          <w:rFonts w:ascii="David" w:hAnsi="David"/>
          <w:rtl/>
        </w:rPr>
        <w:br/>
      </w:r>
      <w:r w:rsidR="0018186E">
        <w:rPr>
          <w:rFonts w:ascii="David" w:hAnsi="David" w:hint="cs"/>
          <w:rtl/>
        </w:rPr>
        <w:t>ניהול הפערים והחוסרים אצל העובדים/מתקנים יבוצע ע"</w:t>
      </w:r>
      <w:r w:rsidR="00D014FE">
        <w:rPr>
          <w:rFonts w:ascii="David" w:hAnsi="David" w:hint="cs"/>
          <w:rtl/>
        </w:rPr>
        <w:t xml:space="preserve">י הממונה </w:t>
      </w:r>
      <w:r w:rsidR="0018186E">
        <w:rPr>
          <w:rFonts w:ascii="David" w:hAnsi="David" w:hint="cs"/>
          <w:rtl/>
        </w:rPr>
        <w:t>ולזוכה יהיה את כל המידע הנדרש ע"מ להשלים את הפערים בביקורות שיבוצעו.</w:t>
      </w:r>
      <w:r w:rsidR="00D014FE">
        <w:rPr>
          <w:rFonts w:ascii="David" w:hAnsi="David"/>
          <w:rtl/>
        </w:rPr>
        <w:br/>
      </w:r>
      <w:r w:rsidRPr="00544456">
        <w:rPr>
          <w:rFonts w:ascii="David" w:hAnsi="David"/>
          <w:rtl/>
        </w:rPr>
        <w:t xml:space="preserve">אי השלמת החוסרים כאמור תיחשב כפגיעה ברמת השירות ותגרור עמה פיצוי מוסכם לפי טבלת </w:t>
      </w:r>
      <w:r w:rsidRPr="00544456">
        <w:rPr>
          <w:rFonts w:ascii="David" w:hAnsi="David"/>
        </w:rPr>
        <w:t>SLA</w:t>
      </w:r>
      <w:r w:rsidR="00DC42CA">
        <w:rPr>
          <w:rFonts w:ascii="David" w:hAnsi="David" w:hint="cs"/>
          <w:rtl/>
        </w:rPr>
        <w:t>.</w:t>
      </w:r>
    </w:p>
    <w:p w14:paraId="542DB815" w14:textId="77777777" w:rsidR="001E0DC8" w:rsidRPr="00544456" w:rsidRDefault="00DC42CA" w:rsidP="00DC42CA">
      <w:pPr>
        <w:keepNext/>
        <w:keepLines/>
        <w:widowControl w:val="0"/>
        <w:numPr>
          <w:ilvl w:val="1"/>
          <w:numId w:val="83"/>
        </w:numPr>
        <w:spacing w:before="120" w:after="120" w:line="360" w:lineRule="auto"/>
        <w:ind w:left="812" w:hanging="567"/>
        <w:rPr>
          <w:rFonts w:ascii="David" w:hAnsi="David"/>
        </w:rPr>
      </w:pPr>
      <w:r>
        <w:rPr>
          <w:rFonts w:ascii="David" w:hAnsi="David"/>
          <w:rtl/>
        </w:rPr>
        <w:t xml:space="preserve">הביקורות יבוצעו </w:t>
      </w:r>
      <w:r>
        <w:rPr>
          <w:rFonts w:ascii="David" w:hAnsi="David" w:hint="cs"/>
          <w:rtl/>
        </w:rPr>
        <w:t>באמצעות</w:t>
      </w:r>
      <w:r w:rsidR="001E0DC8" w:rsidRPr="00544456">
        <w:rPr>
          <w:rFonts w:ascii="David" w:hAnsi="David"/>
          <w:rtl/>
        </w:rPr>
        <w:t xml:space="preserve"> </w:t>
      </w:r>
      <w:r w:rsidR="001E0DC8" w:rsidRPr="00544456">
        <w:rPr>
          <w:rFonts w:ascii="David" w:hAnsi="David"/>
          <w:u w:val="single"/>
          <w:rtl/>
        </w:rPr>
        <w:t xml:space="preserve">אפליקציית </w:t>
      </w:r>
      <w:r w:rsidR="001E0DC8" w:rsidRPr="00544456">
        <w:rPr>
          <w:rFonts w:ascii="David" w:hAnsi="David"/>
          <w:u w:val="single"/>
        </w:rPr>
        <w:t>EZGUARD</w:t>
      </w:r>
      <w:r w:rsidR="001E0DC8" w:rsidRPr="00544456">
        <w:rPr>
          <w:rFonts w:ascii="David" w:hAnsi="David"/>
          <w:u w:val="single"/>
          <w:rtl/>
        </w:rPr>
        <w:t xml:space="preserve"> או שוות ערך</w:t>
      </w:r>
      <w:r>
        <w:rPr>
          <w:rFonts w:ascii="David" w:hAnsi="David"/>
          <w:rtl/>
        </w:rPr>
        <w:t xml:space="preserve"> שתאושר ע"י הממונה</w:t>
      </w:r>
      <w:r w:rsidR="001E0DC8" w:rsidRPr="00544456">
        <w:rPr>
          <w:rFonts w:ascii="David" w:hAnsi="David"/>
          <w:rtl/>
        </w:rPr>
        <w:t xml:space="preserve">. </w:t>
      </w:r>
    </w:p>
    <w:p w14:paraId="78FBD777" w14:textId="77777777" w:rsidR="001E0DC8" w:rsidRPr="00544456" w:rsidRDefault="001E0DC8" w:rsidP="00EA704F">
      <w:pPr>
        <w:keepNext/>
        <w:keepLines/>
        <w:widowControl w:val="0"/>
        <w:numPr>
          <w:ilvl w:val="1"/>
          <w:numId w:val="83"/>
        </w:numPr>
        <w:spacing w:before="120" w:after="120" w:line="360" w:lineRule="auto"/>
        <w:ind w:hanging="509"/>
        <w:rPr>
          <w:rFonts w:ascii="David" w:hAnsi="David"/>
        </w:rPr>
      </w:pPr>
      <w:r w:rsidRPr="00544456">
        <w:rPr>
          <w:rFonts w:ascii="David" w:hAnsi="David"/>
          <w:rtl/>
        </w:rPr>
        <w:t xml:space="preserve">על הזוכה לספק ולהתקין על חשבונו בתוך 7 ימים לפני מועד התחלת העבודה בכלל הטלפונים והמחשבים בהם יידרש מערכת בקרת סיור ממוחשבת בעלת יכולת איכון </w:t>
      </w:r>
      <w:r w:rsidRPr="00544456">
        <w:rPr>
          <w:rFonts w:ascii="David" w:hAnsi="David"/>
        </w:rPr>
        <w:t>GPS</w:t>
      </w:r>
      <w:r w:rsidRPr="00544456">
        <w:rPr>
          <w:rFonts w:ascii="David" w:hAnsi="David"/>
          <w:rtl/>
        </w:rPr>
        <w:t xml:space="preserve"> בגרסת תוכנה אחרונה (דוגמת </w:t>
      </w:r>
      <w:r w:rsidRPr="00544456">
        <w:rPr>
          <w:rFonts w:ascii="David" w:hAnsi="David"/>
        </w:rPr>
        <w:t>EZGuard</w:t>
      </w:r>
      <w:r w:rsidRPr="00544456">
        <w:rPr>
          <w:rFonts w:ascii="David" w:hAnsi="David"/>
          <w:rtl/>
        </w:rPr>
        <w:t xml:space="preserve"> או שווה ערך).</w:t>
      </w:r>
    </w:p>
    <w:p w14:paraId="7085E843" w14:textId="77777777" w:rsidR="001E0DC8" w:rsidRPr="00091E48" w:rsidRDefault="001E0DC8" w:rsidP="0034438E">
      <w:pPr>
        <w:keepNext/>
        <w:keepLines/>
        <w:widowControl w:val="0"/>
        <w:numPr>
          <w:ilvl w:val="2"/>
          <w:numId w:val="83"/>
        </w:numPr>
        <w:spacing w:before="120" w:after="120" w:line="360" w:lineRule="auto"/>
        <w:outlineLvl w:val="3"/>
        <w:rPr>
          <w:rFonts w:ascii="David" w:hAnsi="David"/>
          <w:u w:val="single"/>
        </w:rPr>
      </w:pPr>
      <w:r w:rsidRPr="00091E48">
        <w:rPr>
          <w:rFonts w:ascii="David" w:hAnsi="David"/>
          <w:u w:val="single"/>
          <w:rtl/>
        </w:rPr>
        <w:t>המערכת תתמוך בתכונות הבאות:</w:t>
      </w:r>
    </w:p>
    <w:p w14:paraId="5C2C523E" w14:textId="77777777" w:rsidR="001E0DC8" w:rsidRPr="00544456" w:rsidRDefault="001E0DC8" w:rsidP="00AA0BFD">
      <w:pPr>
        <w:keepNext/>
        <w:keepLines/>
        <w:widowControl w:val="0"/>
        <w:numPr>
          <w:ilvl w:val="3"/>
          <w:numId w:val="83"/>
        </w:numPr>
        <w:spacing w:before="120" w:after="120" w:line="360" w:lineRule="auto"/>
        <w:rPr>
          <w:rFonts w:ascii="David" w:hAnsi="David"/>
        </w:rPr>
      </w:pPr>
      <w:r w:rsidRPr="00544456">
        <w:rPr>
          <w:rFonts w:ascii="David" w:hAnsi="David"/>
          <w:rtl/>
        </w:rPr>
        <w:t>שליחת דו"חות מבצעיים ע"פ תזמון שניתן לבחור (בו זמנית,יומי,שבועי,חודשי)</w:t>
      </w:r>
      <w:r w:rsidR="001E6D40">
        <w:rPr>
          <w:rFonts w:ascii="David" w:hAnsi="David" w:hint="cs"/>
          <w:rtl/>
        </w:rPr>
        <w:t>.</w:t>
      </w:r>
    </w:p>
    <w:p w14:paraId="2B5BF0C3" w14:textId="77777777" w:rsidR="001E0DC8" w:rsidRPr="00544456" w:rsidRDefault="001E0DC8" w:rsidP="00AA0BFD">
      <w:pPr>
        <w:keepNext/>
        <w:keepLines/>
        <w:widowControl w:val="0"/>
        <w:numPr>
          <w:ilvl w:val="3"/>
          <w:numId w:val="83"/>
        </w:numPr>
        <w:spacing w:before="120" w:after="120" w:line="360" w:lineRule="auto"/>
        <w:rPr>
          <w:rFonts w:ascii="David" w:hAnsi="David"/>
        </w:rPr>
      </w:pPr>
      <w:r w:rsidRPr="00544456">
        <w:rPr>
          <w:rFonts w:ascii="David" w:hAnsi="David"/>
          <w:rtl/>
        </w:rPr>
        <w:t>סריקת ברקודים לטובת סיור מבצעי</w:t>
      </w:r>
      <w:r w:rsidR="001E6D40">
        <w:rPr>
          <w:rFonts w:ascii="David" w:hAnsi="David" w:hint="cs"/>
          <w:rtl/>
        </w:rPr>
        <w:t>.</w:t>
      </w:r>
    </w:p>
    <w:p w14:paraId="01303353" w14:textId="77777777" w:rsidR="001E0DC8" w:rsidRPr="00544456" w:rsidRDefault="001E0DC8" w:rsidP="00AA0BFD">
      <w:pPr>
        <w:keepNext/>
        <w:keepLines/>
        <w:widowControl w:val="0"/>
        <w:numPr>
          <w:ilvl w:val="3"/>
          <w:numId w:val="83"/>
        </w:numPr>
        <w:spacing w:before="120" w:after="120" w:line="360" w:lineRule="auto"/>
        <w:rPr>
          <w:rFonts w:ascii="David" w:hAnsi="David"/>
        </w:rPr>
      </w:pPr>
      <w:r w:rsidRPr="00544456">
        <w:rPr>
          <w:rFonts w:ascii="David" w:hAnsi="David"/>
          <w:rtl/>
        </w:rPr>
        <w:t>דו"חות דיווחי אירוע</w:t>
      </w:r>
      <w:r w:rsidR="001E6D40">
        <w:rPr>
          <w:rFonts w:ascii="David" w:hAnsi="David" w:hint="cs"/>
          <w:rtl/>
        </w:rPr>
        <w:t>.</w:t>
      </w:r>
    </w:p>
    <w:p w14:paraId="312D9965" w14:textId="77777777" w:rsidR="001E0DC8" w:rsidRPr="00544456" w:rsidRDefault="001E0DC8" w:rsidP="00E53F49">
      <w:pPr>
        <w:keepNext/>
        <w:keepLines/>
        <w:widowControl w:val="0"/>
        <w:numPr>
          <w:ilvl w:val="3"/>
          <w:numId w:val="83"/>
        </w:numPr>
        <w:spacing w:before="120" w:after="120" w:line="360" w:lineRule="auto"/>
        <w:rPr>
          <w:rFonts w:ascii="David" w:hAnsi="David"/>
        </w:rPr>
      </w:pPr>
      <w:r w:rsidRPr="00544456">
        <w:rPr>
          <w:rFonts w:ascii="David" w:hAnsi="David"/>
          <w:rtl/>
        </w:rPr>
        <w:t xml:space="preserve">יכולת ניהול "אדמינסטרטור" שתינתן לממונה </w:t>
      </w:r>
      <w:r w:rsidR="00E53F49">
        <w:rPr>
          <w:rFonts w:ascii="David" w:hAnsi="David"/>
          <w:rtl/>
        </w:rPr>
        <w:t>במחשב</w:t>
      </w:r>
      <w:r w:rsidRPr="00544456">
        <w:rPr>
          <w:rFonts w:ascii="David" w:hAnsi="David"/>
          <w:rtl/>
        </w:rPr>
        <w:t xml:space="preserve"> ובכל מכשיר סלולארי אשר יידרש.</w:t>
      </w:r>
    </w:p>
    <w:p w14:paraId="3D6291E8" w14:textId="77777777" w:rsidR="001E0DC8" w:rsidRPr="00544456" w:rsidRDefault="001E0DC8" w:rsidP="00AA0BFD">
      <w:pPr>
        <w:keepNext/>
        <w:keepLines/>
        <w:widowControl w:val="0"/>
        <w:numPr>
          <w:ilvl w:val="3"/>
          <w:numId w:val="83"/>
        </w:numPr>
        <w:spacing w:before="120" w:after="120" w:line="360" w:lineRule="auto"/>
        <w:rPr>
          <w:rFonts w:ascii="David" w:hAnsi="David"/>
        </w:rPr>
      </w:pPr>
      <w:r w:rsidRPr="00544456">
        <w:rPr>
          <w:rFonts w:ascii="David" w:hAnsi="David"/>
          <w:rtl/>
        </w:rPr>
        <w:t>לחצן חירום/מצוקה עם יכולת שליחת מייל וסמס בו זמנית למספר גורמים שלא יפחת מ4.</w:t>
      </w:r>
    </w:p>
    <w:p w14:paraId="09844AF0" w14:textId="77777777" w:rsidR="001E0DC8" w:rsidRPr="00544456" w:rsidRDefault="00EA7B42" w:rsidP="00593649">
      <w:pPr>
        <w:keepNext/>
        <w:keepLines/>
        <w:widowControl w:val="0"/>
        <w:numPr>
          <w:ilvl w:val="3"/>
          <w:numId w:val="83"/>
        </w:numPr>
        <w:spacing w:before="120" w:after="120" w:line="360" w:lineRule="auto"/>
        <w:rPr>
          <w:rFonts w:ascii="David" w:hAnsi="David"/>
        </w:rPr>
      </w:pPr>
      <w:r>
        <w:rPr>
          <w:rFonts w:ascii="David" w:hAnsi="David" w:hint="cs"/>
          <w:rtl/>
        </w:rPr>
        <w:t xml:space="preserve"> </w:t>
      </w:r>
      <w:r w:rsidR="001E0DC8" w:rsidRPr="00544456">
        <w:rPr>
          <w:rFonts w:ascii="David" w:hAnsi="David"/>
          <w:rtl/>
        </w:rPr>
        <w:t>המערכת תה</w:t>
      </w:r>
      <w:r w:rsidR="00593649">
        <w:rPr>
          <w:rFonts w:ascii="David" w:hAnsi="David" w:hint="cs"/>
          <w:rtl/>
        </w:rPr>
        <w:t>יה</w:t>
      </w:r>
      <w:r w:rsidR="001E0DC8" w:rsidRPr="00544456">
        <w:rPr>
          <w:rFonts w:ascii="David" w:hAnsi="David"/>
          <w:rtl/>
        </w:rPr>
        <w:t xml:space="preserve"> מסוגלת להפיק דוחות מחשב בחתכים שונים כולל "דוחות חריגים". התוכנה תותקן במחשב משרד </w:t>
      </w:r>
      <w:r w:rsidR="00CF6A9B">
        <w:rPr>
          <w:rFonts w:ascii="David" w:hAnsi="David"/>
          <w:rtl/>
        </w:rPr>
        <w:t>הממונה</w:t>
      </w:r>
      <w:r w:rsidR="001E0DC8" w:rsidRPr="00544456">
        <w:rPr>
          <w:rFonts w:ascii="David" w:hAnsi="David"/>
          <w:rtl/>
        </w:rPr>
        <w:t xml:space="preserve"> ותופעל על ידם, המערכת תכלול תוכנה וחומרה עדכניים לשנת 2023.</w:t>
      </w:r>
    </w:p>
    <w:p w14:paraId="333B864C" w14:textId="77777777" w:rsidR="001E0DC8" w:rsidRPr="00544456" w:rsidRDefault="00EA7B42" w:rsidP="003926D3">
      <w:pPr>
        <w:keepNext/>
        <w:keepLines/>
        <w:widowControl w:val="0"/>
        <w:numPr>
          <w:ilvl w:val="3"/>
          <w:numId w:val="83"/>
        </w:numPr>
        <w:spacing w:before="120" w:after="120" w:line="360" w:lineRule="auto"/>
        <w:rPr>
          <w:rFonts w:ascii="David" w:hAnsi="David"/>
        </w:rPr>
      </w:pPr>
      <w:r>
        <w:rPr>
          <w:rFonts w:ascii="David" w:hAnsi="David" w:hint="cs"/>
          <w:rtl/>
        </w:rPr>
        <w:t xml:space="preserve"> </w:t>
      </w:r>
      <w:r w:rsidR="001E0DC8" w:rsidRPr="00544456">
        <w:rPr>
          <w:rFonts w:ascii="David" w:hAnsi="David"/>
          <w:rtl/>
        </w:rPr>
        <w:t xml:space="preserve">הזוכה מתחייב לתדרך את </w:t>
      </w:r>
      <w:r w:rsidR="003926D3">
        <w:rPr>
          <w:rFonts w:ascii="David" w:hAnsi="David" w:hint="cs"/>
          <w:rtl/>
        </w:rPr>
        <w:t>כלל ה</w:t>
      </w:r>
      <w:r w:rsidR="001E0DC8" w:rsidRPr="00544456">
        <w:rPr>
          <w:rFonts w:ascii="David" w:hAnsi="David"/>
          <w:rtl/>
        </w:rPr>
        <w:t>עובדי</w:t>
      </w:r>
      <w:r w:rsidR="003926D3">
        <w:rPr>
          <w:rFonts w:ascii="David" w:hAnsi="David" w:hint="cs"/>
          <w:rtl/>
        </w:rPr>
        <w:t>ם</w:t>
      </w:r>
      <w:r w:rsidR="001E0DC8" w:rsidRPr="00544456">
        <w:rPr>
          <w:rFonts w:ascii="David" w:hAnsi="David"/>
          <w:rtl/>
        </w:rPr>
        <w:t xml:space="preserve"> </w:t>
      </w:r>
      <w:r w:rsidR="003926D3">
        <w:rPr>
          <w:rFonts w:ascii="David" w:hAnsi="David" w:hint="cs"/>
          <w:rtl/>
        </w:rPr>
        <w:t>נשוא סל אבטחה זה</w:t>
      </w:r>
      <w:r w:rsidR="001E0DC8" w:rsidRPr="00544456">
        <w:rPr>
          <w:rFonts w:ascii="David" w:hAnsi="David"/>
          <w:rtl/>
        </w:rPr>
        <w:t xml:space="preserve"> באשר לאופן הפעלת המערכת והפקת הדוחות באמצעות טכנאי חברת המערכת בכל עת שיידרש לכך.</w:t>
      </w:r>
    </w:p>
    <w:p w14:paraId="0D9BD26D" w14:textId="77777777" w:rsidR="001E0DC8" w:rsidRPr="00544456" w:rsidRDefault="00EA7B42" w:rsidP="002E1C5A">
      <w:pPr>
        <w:keepNext/>
        <w:keepLines/>
        <w:widowControl w:val="0"/>
        <w:numPr>
          <w:ilvl w:val="3"/>
          <w:numId w:val="83"/>
        </w:numPr>
        <w:spacing w:before="120" w:after="120" w:line="360" w:lineRule="auto"/>
        <w:rPr>
          <w:rFonts w:ascii="David" w:hAnsi="David"/>
        </w:rPr>
      </w:pPr>
      <w:r>
        <w:rPr>
          <w:rFonts w:ascii="David" w:hAnsi="David" w:hint="cs"/>
          <w:rtl/>
        </w:rPr>
        <w:t xml:space="preserve"> </w:t>
      </w:r>
      <w:r w:rsidR="001E0DC8" w:rsidRPr="00544456">
        <w:rPr>
          <w:rFonts w:ascii="David" w:hAnsi="David"/>
          <w:rtl/>
        </w:rPr>
        <w:t xml:space="preserve">הזוכה מחויב לתקן כל תקלה במערכת הבקרה תוך 12 שעות מקבלת ההודעה מהממונה </w:t>
      </w:r>
      <w:r w:rsidR="002E1C5A">
        <w:rPr>
          <w:rFonts w:ascii="David" w:hAnsi="David" w:hint="cs"/>
          <w:rtl/>
        </w:rPr>
        <w:t>.</w:t>
      </w:r>
    </w:p>
    <w:p w14:paraId="2DE457A5" w14:textId="77777777" w:rsidR="001E0DC8" w:rsidRPr="00544456" w:rsidRDefault="00EA7B42" w:rsidP="002E1C5A">
      <w:pPr>
        <w:keepNext/>
        <w:keepLines/>
        <w:widowControl w:val="0"/>
        <w:numPr>
          <w:ilvl w:val="3"/>
          <w:numId w:val="83"/>
        </w:numPr>
        <w:spacing w:before="120" w:after="120" w:line="360" w:lineRule="auto"/>
        <w:rPr>
          <w:rFonts w:ascii="David" w:hAnsi="David"/>
          <w:rtl/>
        </w:rPr>
      </w:pPr>
      <w:r>
        <w:rPr>
          <w:rFonts w:ascii="David" w:hAnsi="David" w:hint="cs"/>
          <w:rtl/>
        </w:rPr>
        <w:t xml:space="preserve"> </w:t>
      </w:r>
      <w:r w:rsidR="001E0DC8" w:rsidRPr="00544456">
        <w:rPr>
          <w:rFonts w:ascii="David" w:hAnsi="David"/>
          <w:rtl/>
        </w:rPr>
        <w:t>מספר נקודות הביקורת ומספר הפעמים שעל המאבטח להחתימם וכן דרכי הפיקוח על ביצוע ההחתמות, ייקבעו בכל מקרה לפי דרישת הממונה.</w:t>
      </w:r>
    </w:p>
    <w:p w14:paraId="2C0329B0" w14:textId="77777777" w:rsidR="001E0DC8" w:rsidRPr="00544456" w:rsidRDefault="001E0DC8" w:rsidP="00EB54D2">
      <w:pPr>
        <w:keepNext/>
        <w:keepLines/>
        <w:widowControl w:val="0"/>
        <w:numPr>
          <w:ilvl w:val="2"/>
          <w:numId w:val="83"/>
        </w:numPr>
        <w:spacing w:before="120" w:after="120" w:line="360" w:lineRule="auto"/>
        <w:rPr>
          <w:rFonts w:ascii="David" w:hAnsi="David"/>
        </w:rPr>
      </w:pPr>
      <w:r w:rsidRPr="00544456">
        <w:rPr>
          <w:rFonts w:ascii="David" w:hAnsi="David"/>
          <w:rtl/>
        </w:rPr>
        <w:t>כמות ההתקנות והרישיונות לשימוש באפליקציה</w:t>
      </w:r>
      <w:r w:rsidR="00F94F96">
        <w:rPr>
          <w:rFonts w:ascii="David" w:hAnsi="David" w:hint="cs"/>
          <w:rtl/>
        </w:rPr>
        <w:t xml:space="preserve"> שתיבחר</w:t>
      </w:r>
      <w:r w:rsidRPr="00544456">
        <w:rPr>
          <w:rFonts w:ascii="David" w:hAnsi="David"/>
          <w:rtl/>
        </w:rPr>
        <w:t xml:space="preserve"> </w:t>
      </w:r>
      <w:r w:rsidRPr="00544456">
        <w:rPr>
          <w:rFonts w:ascii="David" w:hAnsi="David"/>
          <w:u w:val="single"/>
          <w:rtl/>
        </w:rPr>
        <w:t xml:space="preserve">על כל תכונותיה המופיעות בסעיף </w:t>
      </w:r>
      <w:r w:rsidR="00EB54D2">
        <w:rPr>
          <w:rFonts w:ascii="David" w:hAnsi="David" w:hint="cs"/>
          <w:u w:val="single"/>
          <w:rtl/>
        </w:rPr>
        <w:t>15</w:t>
      </w:r>
      <w:r w:rsidRPr="00544456">
        <w:rPr>
          <w:rFonts w:ascii="David" w:hAnsi="David"/>
          <w:rtl/>
        </w:rPr>
        <w:t xml:space="preserve"> תהיה ללא הגבלה.</w:t>
      </w:r>
    </w:p>
    <w:p w14:paraId="10630920" w14:textId="77777777" w:rsidR="001E0DC8" w:rsidRPr="00544456" w:rsidRDefault="002E1C5A" w:rsidP="002E1C5A">
      <w:pPr>
        <w:keepNext/>
        <w:keepLines/>
        <w:widowControl w:val="0"/>
        <w:numPr>
          <w:ilvl w:val="2"/>
          <w:numId w:val="83"/>
        </w:numPr>
        <w:spacing w:before="120" w:after="120" w:line="360" w:lineRule="auto"/>
        <w:rPr>
          <w:rFonts w:ascii="David" w:hAnsi="David"/>
          <w:rtl/>
        </w:rPr>
      </w:pPr>
      <w:r>
        <w:rPr>
          <w:rFonts w:ascii="David" w:hAnsi="David"/>
          <w:rtl/>
        </w:rPr>
        <w:t>רשאי הממונה</w:t>
      </w:r>
      <w:r w:rsidR="001E0DC8" w:rsidRPr="00544456">
        <w:rPr>
          <w:rFonts w:ascii="David" w:hAnsi="David"/>
          <w:rtl/>
        </w:rPr>
        <w:t xml:space="preserve"> להחליט על התקנה/הסרה של אפליקציה זו בכל מכשיר אשר יחליט ודעתו תהיה הקובעת והסופית.</w:t>
      </w:r>
    </w:p>
    <w:p w14:paraId="4261CF57" w14:textId="77777777" w:rsidR="001E0DC8" w:rsidRPr="00544456" w:rsidRDefault="001E0DC8" w:rsidP="002E1C5A">
      <w:pPr>
        <w:keepNext/>
        <w:keepLines/>
        <w:widowControl w:val="0"/>
        <w:numPr>
          <w:ilvl w:val="1"/>
          <w:numId w:val="83"/>
        </w:numPr>
        <w:spacing w:before="120" w:after="120" w:line="360" w:lineRule="auto"/>
        <w:ind w:left="812" w:hanging="567"/>
        <w:rPr>
          <w:rFonts w:ascii="David" w:hAnsi="David"/>
        </w:rPr>
      </w:pPr>
      <w:r w:rsidRPr="00544456">
        <w:rPr>
          <w:rFonts w:ascii="David" w:hAnsi="David"/>
          <w:rtl/>
        </w:rPr>
        <w:t xml:space="preserve"> למען הסר ספק, ביקורות אשר יבוצעו בפועל אך לא ע"פ השעות המפורטות</w:t>
      </w:r>
      <w:r w:rsidRPr="00544456">
        <w:rPr>
          <w:rFonts w:ascii="David" w:hAnsi="David"/>
        </w:rPr>
        <w:t xml:space="preserve"> </w:t>
      </w:r>
      <w:r w:rsidRPr="00544456">
        <w:rPr>
          <w:rFonts w:ascii="David" w:hAnsi="David"/>
          <w:rtl/>
        </w:rPr>
        <w:t xml:space="preserve"> ו/או לא</w:t>
      </w:r>
      <w:r w:rsidR="002E1C5A">
        <w:rPr>
          <w:rFonts w:ascii="David" w:hAnsi="David"/>
          <w:rtl/>
        </w:rPr>
        <w:t xml:space="preserve"> יבוצעו כנדרש ע"פ החלטת הממונה</w:t>
      </w:r>
      <w:r w:rsidRPr="00544456">
        <w:rPr>
          <w:rFonts w:ascii="David" w:hAnsi="David"/>
          <w:rtl/>
        </w:rPr>
        <w:t xml:space="preserve"> לעיל ייחשבו </w:t>
      </w:r>
      <w:r w:rsidRPr="002C110A">
        <w:rPr>
          <w:rFonts w:ascii="David" w:hAnsi="David"/>
          <w:u w:val="single"/>
          <w:rtl/>
        </w:rPr>
        <w:t>כאי ביצוע ביקורת</w:t>
      </w:r>
      <w:r w:rsidRPr="00544456">
        <w:rPr>
          <w:rFonts w:ascii="David" w:hAnsi="David"/>
          <w:rtl/>
        </w:rPr>
        <w:t xml:space="preserve"> ותגרור עמו פיצוי מוסכם ע"פ טבלת </w:t>
      </w:r>
      <w:r w:rsidRPr="00544456">
        <w:rPr>
          <w:rFonts w:ascii="David" w:hAnsi="David"/>
        </w:rPr>
        <w:t>SLA</w:t>
      </w:r>
      <w:r w:rsidRPr="00544456">
        <w:rPr>
          <w:rFonts w:ascii="David" w:hAnsi="David"/>
          <w:rtl/>
        </w:rPr>
        <w:t>.</w:t>
      </w:r>
      <w:r w:rsidR="002C110A">
        <w:rPr>
          <w:rFonts w:ascii="David" w:hAnsi="David" w:hint="cs"/>
          <w:rtl/>
        </w:rPr>
        <w:t xml:space="preserve"> (לדוגמה: ביצוע ביקורת "יום" בשעה 19:00, ביצוע ביקורת "לילה" בשעה 5:15/1:30)</w:t>
      </w:r>
    </w:p>
    <w:p w14:paraId="3D5C17B8" w14:textId="77777777" w:rsidR="001E0DC8" w:rsidRPr="00544456" w:rsidRDefault="001E0DC8" w:rsidP="00544456">
      <w:pPr>
        <w:keepNext/>
        <w:keepLines/>
        <w:widowControl w:val="0"/>
        <w:spacing w:before="120" w:after="120" w:line="360" w:lineRule="auto"/>
        <w:ind w:left="298"/>
        <w:rPr>
          <w:rFonts w:ascii="David" w:hAnsi="David"/>
        </w:rPr>
      </w:pPr>
    </w:p>
    <w:p w14:paraId="1106C2E4" w14:textId="77777777" w:rsidR="001E0DC8" w:rsidRPr="00EE2281" w:rsidRDefault="004144C8" w:rsidP="0034438E">
      <w:pPr>
        <w:pStyle w:val="afff0"/>
        <w:keepNext/>
        <w:keepLines/>
        <w:widowControl w:val="0"/>
        <w:numPr>
          <w:ilvl w:val="0"/>
          <w:numId w:val="83"/>
        </w:numPr>
        <w:spacing w:before="120" w:after="120" w:line="360" w:lineRule="auto"/>
        <w:ind w:left="-38" w:firstLine="0"/>
        <w:outlineLvl w:val="2"/>
        <w:rPr>
          <w:rFonts w:ascii="David" w:hAnsi="David" w:cs="David"/>
          <w:b/>
          <w:bCs/>
          <w:u w:val="single"/>
        </w:rPr>
      </w:pPr>
      <w:r w:rsidRPr="00EE2281">
        <w:rPr>
          <w:rFonts w:ascii="David" w:hAnsi="David" w:cs="David" w:hint="cs"/>
          <w:b/>
          <w:bCs/>
          <w:u w:val="single"/>
          <w:rtl/>
        </w:rPr>
        <w:t>מערך מתגברים ו</w:t>
      </w:r>
      <w:r w:rsidR="001E0DC8" w:rsidRPr="00EE2281">
        <w:rPr>
          <w:rFonts w:ascii="David" w:hAnsi="David" w:cs="David"/>
          <w:b/>
          <w:bCs/>
          <w:u w:val="single"/>
          <w:rtl/>
        </w:rPr>
        <w:t>תגבורי מאבטחים מתוך</w:t>
      </w:r>
      <w:r w:rsidR="00A92F2C" w:rsidRPr="00EE2281">
        <w:rPr>
          <w:rFonts w:ascii="David" w:hAnsi="David" w:cs="David" w:hint="cs"/>
          <w:b/>
          <w:bCs/>
          <w:u w:val="single"/>
          <w:rtl/>
        </w:rPr>
        <w:t>/</w:t>
      </w:r>
      <w:r w:rsidR="009F0AF3" w:rsidRPr="00EE2281">
        <w:rPr>
          <w:rFonts w:ascii="David" w:hAnsi="David" w:cs="David" w:hint="cs"/>
          <w:b/>
          <w:bCs/>
          <w:u w:val="single"/>
          <w:rtl/>
        </w:rPr>
        <w:t>מחוץ</w:t>
      </w:r>
      <w:r w:rsidR="001E0DC8" w:rsidRPr="00EE2281">
        <w:rPr>
          <w:rFonts w:ascii="David" w:hAnsi="David" w:cs="David"/>
          <w:b/>
          <w:bCs/>
          <w:u w:val="single"/>
          <w:rtl/>
        </w:rPr>
        <w:t xml:space="preserve"> מערך האבטחה של משרד הפנים:</w:t>
      </w:r>
    </w:p>
    <w:p w14:paraId="4B6F5E86" w14:textId="77777777" w:rsidR="001E0DC8" w:rsidRPr="00544456" w:rsidRDefault="001E0DC8" w:rsidP="00A92F2C">
      <w:pPr>
        <w:pStyle w:val="afff0"/>
        <w:keepNext/>
        <w:keepLines/>
        <w:widowControl w:val="0"/>
        <w:numPr>
          <w:ilvl w:val="1"/>
          <w:numId w:val="83"/>
        </w:numPr>
        <w:spacing w:before="120" w:after="120" w:line="360" w:lineRule="auto"/>
        <w:ind w:left="812" w:hanging="567"/>
        <w:rPr>
          <w:rFonts w:ascii="David" w:hAnsi="David" w:cs="David"/>
        </w:rPr>
      </w:pPr>
      <w:r w:rsidRPr="00544456">
        <w:rPr>
          <w:rFonts w:ascii="David" w:hAnsi="David" w:cs="David"/>
          <w:rtl/>
        </w:rPr>
        <w:t xml:space="preserve">אישור לתגבורים במשימות השונות בחברה הזוכה של עובדי יחידה לאבטחת משרד הפנים </w:t>
      </w:r>
      <w:r w:rsidRPr="00544456">
        <w:rPr>
          <w:rFonts w:ascii="David" w:hAnsi="David" w:cs="David"/>
          <w:b/>
          <w:bCs/>
          <w:u w:val="single"/>
          <w:rtl/>
        </w:rPr>
        <w:t>יינתנו בכתב בלבד</w:t>
      </w:r>
      <w:r w:rsidRPr="00544456">
        <w:rPr>
          <w:rFonts w:ascii="David" w:hAnsi="David" w:cs="David"/>
          <w:rtl/>
        </w:rPr>
        <w:t xml:space="preserve"> לאחר אישור הממונה.</w:t>
      </w:r>
      <w:r w:rsidRPr="00544456">
        <w:rPr>
          <w:rFonts w:ascii="David" w:hAnsi="David" w:cs="David"/>
          <w:rtl/>
        </w:rPr>
        <w:br/>
      </w:r>
      <w:r w:rsidR="00A92F2C">
        <w:rPr>
          <w:rFonts w:ascii="David" w:hAnsi="David" w:cs="David"/>
          <w:rtl/>
        </w:rPr>
        <w:t>כל אישור בכתב המופיע בסעיף זה י</w:t>
      </w:r>
      <w:r w:rsidR="00A92F2C">
        <w:rPr>
          <w:rFonts w:ascii="David" w:hAnsi="David" w:cs="David" w:hint="cs"/>
          <w:rtl/>
        </w:rPr>
        <w:t>י</w:t>
      </w:r>
      <w:r w:rsidRPr="00544456">
        <w:rPr>
          <w:rFonts w:ascii="David" w:hAnsi="David" w:cs="David"/>
          <w:rtl/>
        </w:rPr>
        <w:t xml:space="preserve">תחם בזמן: תאריך תחילת התגבור ותאריך סוף תגבור. </w:t>
      </w:r>
    </w:p>
    <w:p w14:paraId="0A8A0F47" w14:textId="77777777" w:rsidR="001E0DC8" w:rsidRPr="00544456" w:rsidRDefault="001E0DC8" w:rsidP="00A92F2C">
      <w:pPr>
        <w:pStyle w:val="afff0"/>
        <w:keepNext/>
        <w:keepLines/>
        <w:widowControl w:val="0"/>
        <w:numPr>
          <w:ilvl w:val="1"/>
          <w:numId w:val="83"/>
        </w:numPr>
        <w:spacing w:before="120" w:after="120" w:line="360" w:lineRule="auto"/>
        <w:ind w:left="812" w:hanging="567"/>
        <w:rPr>
          <w:rFonts w:ascii="David" w:hAnsi="David" w:cs="David"/>
        </w:rPr>
      </w:pPr>
      <w:r w:rsidRPr="00544456">
        <w:rPr>
          <w:rFonts w:ascii="David" w:hAnsi="David" w:cs="David"/>
          <w:rtl/>
        </w:rPr>
        <w:t>סייג לסעיף זה: במידת הצורך ובהתאם להערכות מצב כ"א שבועיות שיבוצעו ע"י הממונה,</w:t>
      </w:r>
      <w:r w:rsidR="00A92F2C">
        <w:rPr>
          <w:rFonts w:ascii="David" w:hAnsi="David" w:cs="David" w:hint="cs"/>
          <w:rtl/>
        </w:rPr>
        <w:t xml:space="preserve"> </w:t>
      </w:r>
      <w:r w:rsidRPr="00544456">
        <w:rPr>
          <w:rFonts w:ascii="David" w:hAnsi="David" w:cs="David"/>
          <w:rtl/>
        </w:rPr>
        <w:t>תאריך סוף התגבור יכול להיות מוקדם מהצפוי וזאת כאמור יקרה אל מול ה</w:t>
      </w:r>
      <w:r w:rsidR="002C4DAA">
        <w:rPr>
          <w:rFonts w:ascii="David" w:hAnsi="David" w:cs="David" w:hint="cs"/>
          <w:rtl/>
        </w:rPr>
        <w:t>זוכה</w:t>
      </w:r>
      <w:r w:rsidRPr="00544456">
        <w:rPr>
          <w:rFonts w:ascii="David" w:hAnsi="David" w:cs="David"/>
          <w:rtl/>
        </w:rPr>
        <w:t xml:space="preserve"> </w:t>
      </w:r>
      <w:r w:rsidRPr="002C4DAA">
        <w:rPr>
          <w:rFonts w:ascii="David" w:hAnsi="David" w:cs="David"/>
          <w:u w:val="single"/>
          <w:rtl/>
        </w:rPr>
        <w:t>בכת</w:t>
      </w:r>
      <w:r w:rsidR="002C4DAA" w:rsidRPr="002C4DAA">
        <w:rPr>
          <w:rFonts w:ascii="David" w:hAnsi="David" w:cs="David" w:hint="cs"/>
          <w:u w:val="single"/>
          <w:rtl/>
        </w:rPr>
        <w:t>ו</w:t>
      </w:r>
      <w:r w:rsidRPr="002C4DAA">
        <w:rPr>
          <w:rFonts w:ascii="David" w:hAnsi="David" w:cs="David"/>
          <w:u w:val="single"/>
          <w:rtl/>
        </w:rPr>
        <w:t>ב</w:t>
      </w:r>
      <w:r w:rsidR="002C4DAA" w:rsidRPr="002C4DAA">
        <w:rPr>
          <w:rFonts w:ascii="David" w:hAnsi="David" w:cs="David" w:hint="cs"/>
          <w:u w:val="single"/>
          <w:rtl/>
        </w:rPr>
        <w:t>ים בלבד</w:t>
      </w:r>
      <w:r w:rsidRPr="00544456">
        <w:rPr>
          <w:rFonts w:ascii="David" w:hAnsi="David" w:cs="David"/>
          <w:rtl/>
        </w:rPr>
        <w:t>.  במידה והתאריך הסופי יתקצר מהתאריך הסופי ההתחלתי אז העובדים אשר כבר שובצו למשמרות תגבור- ימשיכו לתגבורים המשובצים כרגיל.</w:t>
      </w:r>
    </w:p>
    <w:p w14:paraId="6D78CD0A" w14:textId="77777777" w:rsidR="001E0DC8" w:rsidRPr="00544456" w:rsidRDefault="001E0DC8" w:rsidP="00D72D2B">
      <w:pPr>
        <w:pStyle w:val="afff0"/>
        <w:keepNext/>
        <w:keepLines/>
        <w:widowControl w:val="0"/>
        <w:numPr>
          <w:ilvl w:val="1"/>
          <w:numId w:val="83"/>
        </w:numPr>
        <w:spacing w:before="120" w:after="120" w:line="360" w:lineRule="auto"/>
        <w:ind w:left="812" w:hanging="567"/>
        <w:rPr>
          <w:rFonts w:ascii="David" w:hAnsi="David" w:cs="David"/>
        </w:rPr>
      </w:pPr>
      <w:r w:rsidRPr="00544456">
        <w:rPr>
          <w:rFonts w:ascii="David" w:hAnsi="David" w:cs="David"/>
          <w:rtl/>
        </w:rPr>
        <w:t xml:space="preserve">כל עובד אשר </w:t>
      </w:r>
      <w:r w:rsidR="00D72D2B">
        <w:rPr>
          <w:rFonts w:ascii="David" w:hAnsi="David" w:cs="David" w:hint="cs"/>
          <w:rtl/>
        </w:rPr>
        <w:t>מעוניין לקבל</w:t>
      </w:r>
      <w:r w:rsidRPr="00544456">
        <w:rPr>
          <w:rFonts w:ascii="David" w:hAnsi="David" w:cs="David"/>
          <w:rtl/>
        </w:rPr>
        <w:t xml:space="preserve"> משמרות תגבור בחברה</w:t>
      </w:r>
      <w:r w:rsidR="00D72D2B">
        <w:rPr>
          <w:rFonts w:ascii="David" w:hAnsi="David" w:cs="David" w:hint="cs"/>
          <w:rtl/>
        </w:rPr>
        <w:t xml:space="preserve"> הזוכה שלא כחלק ממחוייבותו למשרד</w:t>
      </w:r>
      <w:r w:rsidRPr="00544456">
        <w:rPr>
          <w:rFonts w:ascii="David" w:hAnsi="David" w:cs="David"/>
          <w:rtl/>
        </w:rPr>
        <w:t xml:space="preserve">, יחויב ביידוע </w:t>
      </w:r>
      <w:r w:rsidRPr="00544456">
        <w:rPr>
          <w:rFonts w:ascii="David" w:hAnsi="David" w:cs="David"/>
          <w:b/>
          <w:bCs/>
          <w:rtl/>
        </w:rPr>
        <w:t>ובאישורו</w:t>
      </w:r>
      <w:r w:rsidRPr="00544456">
        <w:rPr>
          <w:rFonts w:ascii="David" w:hAnsi="David" w:cs="David"/>
          <w:rtl/>
        </w:rPr>
        <w:t xml:space="preserve"> של </w:t>
      </w:r>
      <w:r w:rsidR="00CF6A9B">
        <w:rPr>
          <w:rFonts w:ascii="David" w:hAnsi="David" w:cs="David"/>
          <w:rtl/>
        </w:rPr>
        <w:t>הממונה</w:t>
      </w:r>
      <w:r w:rsidRPr="00544456">
        <w:rPr>
          <w:rFonts w:ascii="David" w:hAnsi="David" w:cs="David"/>
          <w:rtl/>
        </w:rPr>
        <w:t xml:space="preserve">. למען הסר ספק אישור תגבורים נתון לשיקול דעתו הבלעדי של </w:t>
      </w:r>
      <w:r w:rsidR="00CF6A9B">
        <w:rPr>
          <w:rFonts w:ascii="David" w:hAnsi="David" w:cs="David"/>
          <w:rtl/>
        </w:rPr>
        <w:t>הממונה</w:t>
      </w:r>
      <w:r w:rsidRPr="00544456">
        <w:rPr>
          <w:rFonts w:ascii="David" w:hAnsi="David" w:cs="David"/>
          <w:rtl/>
        </w:rPr>
        <w:t>.</w:t>
      </w:r>
    </w:p>
    <w:p w14:paraId="4E5EE5F4" w14:textId="77777777" w:rsidR="001E0DC8" w:rsidRPr="00544456" w:rsidRDefault="001E0DC8" w:rsidP="00544456">
      <w:pPr>
        <w:pStyle w:val="afff0"/>
        <w:keepNext/>
        <w:keepLines/>
        <w:widowControl w:val="0"/>
        <w:spacing w:before="120" w:after="120" w:line="360" w:lineRule="auto"/>
        <w:ind w:left="812"/>
        <w:rPr>
          <w:rFonts w:ascii="David" w:hAnsi="David" w:cs="David"/>
          <w:rtl/>
        </w:rPr>
      </w:pPr>
    </w:p>
    <w:p w14:paraId="29A89C15" w14:textId="77777777" w:rsidR="001E0DC8" w:rsidRPr="00544456" w:rsidRDefault="001E0DC8" w:rsidP="0034438E">
      <w:pPr>
        <w:pStyle w:val="afff0"/>
        <w:keepNext/>
        <w:keepLines/>
        <w:widowControl w:val="0"/>
        <w:numPr>
          <w:ilvl w:val="1"/>
          <w:numId w:val="83"/>
        </w:numPr>
        <w:spacing w:before="120" w:after="120" w:line="360" w:lineRule="auto"/>
        <w:ind w:left="812" w:hanging="567"/>
        <w:outlineLvl w:val="3"/>
        <w:rPr>
          <w:rFonts w:ascii="David" w:hAnsi="David" w:cs="David"/>
          <w:u w:val="single"/>
        </w:rPr>
      </w:pPr>
      <w:r w:rsidRPr="00544456">
        <w:rPr>
          <w:rFonts w:ascii="David" w:hAnsi="David" w:cs="David"/>
          <w:u w:val="single"/>
          <w:rtl/>
        </w:rPr>
        <w:t>תגב</w:t>
      </w:r>
      <w:r w:rsidR="009F0AF3">
        <w:rPr>
          <w:rFonts w:ascii="David" w:hAnsi="David" w:cs="David"/>
          <w:u w:val="single"/>
          <w:rtl/>
        </w:rPr>
        <w:t xml:space="preserve">ור של מאבטחים </w:t>
      </w:r>
      <w:r w:rsidR="009F0AF3">
        <w:rPr>
          <w:rFonts w:ascii="David" w:hAnsi="David" w:cs="David" w:hint="cs"/>
          <w:u w:val="single"/>
          <w:rtl/>
        </w:rPr>
        <w:t xml:space="preserve">מהחברה </w:t>
      </w:r>
      <w:r w:rsidR="004746C7">
        <w:rPr>
          <w:rFonts w:ascii="David" w:hAnsi="David" w:cs="David" w:hint="cs"/>
          <w:u w:val="single"/>
          <w:rtl/>
        </w:rPr>
        <w:t>הזוכה</w:t>
      </w:r>
      <w:r w:rsidR="009F0AF3">
        <w:rPr>
          <w:rFonts w:ascii="David" w:hAnsi="David" w:cs="David" w:hint="cs"/>
          <w:u w:val="single"/>
          <w:rtl/>
        </w:rPr>
        <w:t xml:space="preserve"> אשר אינם חלק מהצוות האורגני והקבוע</w:t>
      </w:r>
      <w:r w:rsidRPr="00544456">
        <w:rPr>
          <w:rFonts w:ascii="David" w:hAnsi="David" w:cs="David"/>
          <w:u w:val="single"/>
          <w:rtl/>
        </w:rPr>
        <w:t xml:space="preserve"> </w:t>
      </w:r>
      <w:r w:rsidR="009F0AF3">
        <w:rPr>
          <w:rFonts w:ascii="David" w:hAnsi="David" w:cs="David" w:hint="cs"/>
          <w:u w:val="single"/>
          <w:rtl/>
        </w:rPr>
        <w:t>ב</w:t>
      </w:r>
      <w:r w:rsidRPr="00544456">
        <w:rPr>
          <w:rFonts w:ascii="David" w:hAnsi="David" w:cs="David"/>
          <w:u w:val="single"/>
          <w:rtl/>
        </w:rPr>
        <w:t>משימות משרד הפנים:</w:t>
      </w:r>
    </w:p>
    <w:p w14:paraId="44788E52" w14:textId="77777777" w:rsidR="001E0DC8" w:rsidRDefault="001E0DC8" w:rsidP="00677168">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השימוש באנשי אבטחה מתגברים יידרש</w:t>
      </w:r>
      <w:r w:rsidR="00677168">
        <w:rPr>
          <w:rFonts w:ascii="David" w:hAnsi="David" w:cs="David" w:hint="cs"/>
          <w:rtl/>
        </w:rPr>
        <w:t xml:space="preserve"> כאשר</w:t>
      </w:r>
      <w:r w:rsidRPr="00544456">
        <w:rPr>
          <w:rFonts w:ascii="David" w:hAnsi="David" w:cs="David"/>
          <w:rtl/>
        </w:rPr>
        <w:t xml:space="preserve"> </w:t>
      </w:r>
      <w:r w:rsidR="00677168">
        <w:rPr>
          <w:rFonts w:ascii="David" w:hAnsi="David" w:cs="David" w:hint="cs"/>
          <w:rtl/>
        </w:rPr>
        <w:t>העובדים הקבועים במשימות השונות אינם יכולים לבצע את המשימות השונות מכל סיבה שהיא</w:t>
      </w:r>
      <w:r w:rsidR="00677168">
        <w:rPr>
          <w:rFonts w:ascii="David" w:hAnsi="David" w:cs="David"/>
          <w:rtl/>
        </w:rPr>
        <w:t xml:space="preserve"> </w:t>
      </w:r>
      <w:r w:rsidR="00677168">
        <w:rPr>
          <w:rFonts w:ascii="David" w:hAnsi="David" w:cs="David" w:hint="cs"/>
          <w:rtl/>
        </w:rPr>
        <w:t xml:space="preserve">(אימונים,הכשרות הדרכות וכיוצ"ב) </w:t>
      </w:r>
      <w:r w:rsidRPr="00544456">
        <w:rPr>
          <w:rFonts w:ascii="David" w:hAnsi="David" w:cs="David"/>
          <w:rtl/>
        </w:rPr>
        <w:t xml:space="preserve"> </w:t>
      </w:r>
      <w:r w:rsidR="00677168">
        <w:rPr>
          <w:rFonts w:ascii="David" w:hAnsi="David" w:cs="David" w:hint="cs"/>
          <w:rtl/>
        </w:rPr>
        <w:t>ו/</w:t>
      </w:r>
      <w:r w:rsidRPr="00544456">
        <w:rPr>
          <w:rFonts w:ascii="David" w:hAnsi="David" w:cs="David"/>
          <w:rtl/>
        </w:rPr>
        <w:t xml:space="preserve">או כאשר יש </w:t>
      </w:r>
      <w:r w:rsidRPr="004746C7">
        <w:rPr>
          <w:rFonts w:ascii="David" w:hAnsi="David" w:cs="David"/>
          <w:u w:val="single"/>
          <w:rtl/>
        </w:rPr>
        <w:t>מחסור</w:t>
      </w:r>
      <w:r w:rsidR="004746C7" w:rsidRPr="004746C7">
        <w:rPr>
          <w:rFonts w:ascii="David" w:hAnsi="David" w:cs="David" w:hint="cs"/>
          <w:u w:val="single"/>
          <w:rtl/>
        </w:rPr>
        <w:t xml:space="preserve"> בתקן</w:t>
      </w:r>
      <w:r w:rsidR="004746C7" w:rsidRPr="004746C7">
        <w:rPr>
          <w:rFonts w:ascii="David" w:hAnsi="David" w:cs="David"/>
          <w:u w:val="single"/>
          <w:rtl/>
        </w:rPr>
        <w:t xml:space="preserve"> </w:t>
      </w:r>
      <w:r w:rsidRPr="004746C7">
        <w:rPr>
          <w:rFonts w:ascii="David" w:hAnsi="David" w:cs="David"/>
          <w:u w:val="single"/>
          <w:rtl/>
        </w:rPr>
        <w:t xml:space="preserve">כוח אדם </w:t>
      </w:r>
      <w:r w:rsidR="004746C7" w:rsidRPr="004746C7">
        <w:rPr>
          <w:rFonts w:ascii="David" w:hAnsi="David" w:cs="David" w:hint="cs"/>
          <w:u w:val="single"/>
          <w:rtl/>
        </w:rPr>
        <w:t>קבוע</w:t>
      </w:r>
      <w:r w:rsidR="004746C7">
        <w:rPr>
          <w:rFonts w:ascii="David" w:hAnsi="David" w:cs="David" w:hint="cs"/>
          <w:rtl/>
        </w:rPr>
        <w:t xml:space="preserve"> </w:t>
      </w:r>
      <w:r w:rsidRPr="00544456">
        <w:rPr>
          <w:rFonts w:ascii="David" w:hAnsi="David" w:cs="David"/>
          <w:rtl/>
        </w:rPr>
        <w:t>הדרוש כדי לעמוד במשימות של המשרד.</w:t>
      </w:r>
    </w:p>
    <w:p w14:paraId="5FF8BE92" w14:textId="77777777" w:rsidR="007B2E54" w:rsidRPr="007B2E54" w:rsidRDefault="007B2E54" w:rsidP="007B2E54">
      <w:pPr>
        <w:pStyle w:val="afff0"/>
        <w:keepNext/>
        <w:keepLines/>
        <w:widowControl w:val="0"/>
        <w:numPr>
          <w:ilvl w:val="2"/>
          <w:numId w:val="83"/>
        </w:numPr>
        <w:spacing w:before="120" w:after="120" w:line="360" w:lineRule="auto"/>
        <w:rPr>
          <w:rFonts w:ascii="David" w:hAnsi="David" w:cs="David"/>
          <w:rtl/>
        </w:rPr>
      </w:pPr>
      <w:r w:rsidRPr="007B2E54">
        <w:rPr>
          <w:rFonts w:ascii="David" w:hAnsi="David" w:cs="David"/>
          <w:rtl/>
        </w:rPr>
        <w:t xml:space="preserve">על הזוכה ובאחריותו להיות בעל עתודת מתגברים בעלי הכשרה מותאמת לכל בעל תפקיד (מאבטחים על כלל רמות ההכשרה שלהם, מוקדנים, בודקים בטחונים) של כ 20% לכל הפחות מכ"א האדם הנדרש בכל מתקן ע"פ תקן, רמת הכשרה וברמת סיווג שתיקבע ע"י הממונה.  לצורך סעיף זה, על הספק להכין מאגר עובדים מתגברים בעלי הכשרות רלוונטיות ולהציגו לממונה עת תחילת ההתקשרות. </w:t>
      </w:r>
    </w:p>
    <w:p w14:paraId="64B3DE9F" w14:textId="77777777" w:rsidR="007B2E54" w:rsidRDefault="007B2E54" w:rsidP="007B2E54">
      <w:pPr>
        <w:pStyle w:val="afff0"/>
        <w:keepNext/>
        <w:keepLines/>
        <w:widowControl w:val="0"/>
        <w:numPr>
          <w:ilvl w:val="2"/>
          <w:numId w:val="83"/>
        </w:numPr>
        <w:spacing w:before="120" w:after="120" w:line="360" w:lineRule="auto"/>
        <w:rPr>
          <w:rFonts w:ascii="David" w:hAnsi="David" w:cs="David"/>
        </w:rPr>
      </w:pPr>
      <w:r w:rsidRPr="007B2E54">
        <w:rPr>
          <w:rFonts w:ascii="David" w:hAnsi="David" w:cs="David"/>
          <w:rtl/>
        </w:rPr>
        <w:t>על הספק להעביר אחת לחודש לממונה רשימה עדכנית של מתגברים רלוונטים. על כל עובד מתגבר להכיר כל מתקן אליו הוא מיועד לתגבר (על הזוכה לציין זאת במאגר המאבטחים). לא תתאפשר הצבת עובד מתגבר ללא אישור הממונה.</w:t>
      </w:r>
    </w:p>
    <w:p w14:paraId="63707611" w14:textId="77777777" w:rsidR="007B2E54" w:rsidRPr="004144C8" w:rsidRDefault="007B2E54" w:rsidP="007B2E54">
      <w:pPr>
        <w:pStyle w:val="afff0"/>
        <w:keepNext/>
        <w:keepLines/>
        <w:widowControl w:val="0"/>
        <w:numPr>
          <w:ilvl w:val="2"/>
          <w:numId w:val="83"/>
        </w:numPr>
        <w:spacing w:before="120" w:after="120" w:line="360" w:lineRule="auto"/>
        <w:rPr>
          <w:rFonts w:ascii="David" w:hAnsi="David" w:cs="David"/>
          <w:rtl/>
        </w:rPr>
      </w:pPr>
      <w:r w:rsidRPr="00553681">
        <w:rPr>
          <w:rFonts w:ascii="David" w:hAnsi="David" w:cs="David"/>
          <w:b/>
          <w:bCs/>
          <w:u w:val="single"/>
          <w:rtl/>
        </w:rPr>
        <w:t>במקרים דחופים ו/או ע"פ צורך מבצעי</w:t>
      </w:r>
      <w:r w:rsidRPr="004144C8">
        <w:rPr>
          <w:rFonts w:ascii="David" w:hAnsi="David" w:cs="David"/>
          <w:rtl/>
        </w:rPr>
        <w:t xml:space="preserve">, על הזוכה להציב מאבטח מתגבר </w:t>
      </w:r>
      <w:r w:rsidRPr="005C05AC">
        <w:rPr>
          <w:rFonts w:ascii="David" w:hAnsi="David" w:cs="David"/>
          <w:u w:val="single"/>
          <w:rtl/>
        </w:rPr>
        <w:t xml:space="preserve">תוך 4 שעות  </w:t>
      </w:r>
      <w:r w:rsidRPr="004144C8">
        <w:rPr>
          <w:rFonts w:ascii="David" w:hAnsi="David" w:cs="David"/>
          <w:rtl/>
        </w:rPr>
        <w:t xml:space="preserve">מרגע דרישת הממונה וע"פ הסעיפים המפורטים לעיל. </w:t>
      </w:r>
      <w:r>
        <w:rPr>
          <w:rFonts w:ascii="David" w:hAnsi="David" w:cs="David" w:hint="cs"/>
          <w:rtl/>
        </w:rPr>
        <w:t xml:space="preserve">המאבטח המתגבר הנ"ל יהיה </w:t>
      </w:r>
      <w:r w:rsidRPr="002C5DB0">
        <w:rPr>
          <w:rFonts w:ascii="David" w:hAnsi="David" w:cs="David" w:hint="cs"/>
          <w:u w:val="single"/>
          <w:rtl/>
        </w:rPr>
        <w:t>אחד מ</w:t>
      </w:r>
      <w:r w:rsidR="002C5DB0" w:rsidRPr="002C5DB0">
        <w:rPr>
          <w:rFonts w:ascii="David" w:hAnsi="David" w:cs="David" w:hint="cs"/>
          <w:u w:val="single"/>
          <w:rtl/>
        </w:rPr>
        <w:t xml:space="preserve">תוך </w:t>
      </w:r>
      <w:r w:rsidRPr="002C5DB0">
        <w:rPr>
          <w:rFonts w:ascii="David" w:hAnsi="David" w:cs="David" w:hint="cs"/>
          <w:u w:val="single"/>
          <w:rtl/>
        </w:rPr>
        <w:t xml:space="preserve">הרשימה הקבועה של רשימת מתגברים מאושרים </w:t>
      </w:r>
      <w:r>
        <w:rPr>
          <w:rFonts w:ascii="David" w:hAnsi="David" w:cs="David" w:hint="cs"/>
          <w:rtl/>
        </w:rPr>
        <w:t>שיש להם סיווג בטחוני מתאים ושכבר ביצעו חפיפה למתקן בו הם מיועדים לתגבר.</w:t>
      </w:r>
    </w:p>
    <w:p w14:paraId="6C6E5120" w14:textId="77777777" w:rsidR="007B2E54" w:rsidRPr="007B2E54" w:rsidRDefault="007B2E54" w:rsidP="002C5DB0">
      <w:pPr>
        <w:pStyle w:val="afff0"/>
        <w:keepNext/>
        <w:keepLines/>
        <w:widowControl w:val="0"/>
        <w:numPr>
          <w:ilvl w:val="2"/>
          <w:numId w:val="83"/>
        </w:numPr>
        <w:spacing w:before="120" w:after="120" w:line="360" w:lineRule="auto"/>
        <w:rPr>
          <w:rFonts w:ascii="David" w:hAnsi="David" w:cs="David"/>
        </w:rPr>
      </w:pPr>
      <w:r w:rsidRPr="00544456">
        <w:rPr>
          <w:rFonts w:ascii="David" w:hAnsi="David" w:cs="David"/>
          <w:rtl/>
        </w:rPr>
        <w:t xml:space="preserve">כל מאבטח מתגבר יידרש בביצוע חפיפה </w:t>
      </w:r>
      <w:r>
        <w:rPr>
          <w:rFonts w:ascii="David" w:hAnsi="David" w:cs="David" w:hint="cs"/>
          <w:rtl/>
        </w:rPr>
        <w:t>בכל מתקן ומתקן טרם תחילת</w:t>
      </w:r>
      <w:r w:rsidRPr="00544456">
        <w:rPr>
          <w:rFonts w:ascii="David" w:hAnsi="David" w:cs="David"/>
          <w:rtl/>
        </w:rPr>
        <w:t xml:space="preserve"> </w:t>
      </w:r>
      <w:r>
        <w:rPr>
          <w:rFonts w:ascii="David" w:hAnsi="David" w:cs="David" w:hint="cs"/>
          <w:rtl/>
        </w:rPr>
        <w:t>ה</w:t>
      </w:r>
      <w:r w:rsidRPr="00544456">
        <w:rPr>
          <w:rFonts w:ascii="David" w:hAnsi="David" w:cs="David"/>
          <w:rtl/>
        </w:rPr>
        <w:t>תגבור ע"ח ה</w:t>
      </w:r>
      <w:r>
        <w:rPr>
          <w:rFonts w:ascii="David" w:hAnsi="David" w:cs="David" w:hint="cs"/>
          <w:rtl/>
        </w:rPr>
        <w:t>זוכה</w:t>
      </w:r>
      <w:r w:rsidR="002C5DB0">
        <w:rPr>
          <w:rFonts w:ascii="David" w:hAnsi="David" w:cs="David" w:hint="cs"/>
          <w:rtl/>
        </w:rPr>
        <w:t xml:space="preserve"> בהתאם לטבלה המופיעה בסעיף 9.1.3.</w:t>
      </w:r>
    </w:p>
    <w:p w14:paraId="5F2B287E" w14:textId="77777777" w:rsidR="001E0DC8" w:rsidRPr="00544456" w:rsidRDefault="007B2E54" w:rsidP="007B2E54">
      <w:pPr>
        <w:pStyle w:val="afff0"/>
        <w:keepNext/>
        <w:keepLines/>
        <w:widowControl w:val="0"/>
        <w:numPr>
          <w:ilvl w:val="2"/>
          <w:numId w:val="83"/>
        </w:numPr>
        <w:spacing w:before="120" w:after="120" w:line="360" w:lineRule="auto"/>
        <w:ind w:left="1379" w:hanging="850"/>
        <w:rPr>
          <w:rFonts w:ascii="David" w:hAnsi="David" w:cs="David"/>
          <w:rtl/>
        </w:rPr>
      </w:pPr>
      <w:r>
        <w:rPr>
          <w:rFonts w:ascii="David" w:hAnsi="David" w:cs="David" w:hint="cs"/>
          <w:rtl/>
        </w:rPr>
        <w:t>עתודת המתגברים תיבנה כך:</w:t>
      </w:r>
      <w:r>
        <w:rPr>
          <w:rFonts w:ascii="David" w:hAnsi="David" w:cs="David"/>
          <w:rtl/>
        </w:rPr>
        <w:br/>
      </w:r>
      <w:r w:rsidR="001E0DC8" w:rsidRPr="00544456">
        <w:rPr>
          <w:rFonts w:ascii="David" w:hAnsi="David" w:cs="David"/>
          <w:rtl/>
        </w:rPr>
        <w:t xml:space="preserve"> על הזוכה לבצע את הפעולות הבאות </w:t>
      </w:r>
      <w:r w:rsidR="001E0DC8" w:rsidRPr="004746C7">
        <w:rPr>
          <w:rFonts w:ascii="David" w:hAnsi="David" w:cs="David"/>
          <w:u w:val="single"/>
          <w:rtl/>
        </w:rPr>
        <w:t>טרם תגבור</w:t>
      </w:r>
      <w:r w:rsidR="001E0DC8" w:rsidRPr="00544456">
        <w:rPr>
          <w:rFonts w:ascii="David" w:hAnsi="David" w:cs="David"/>
          <w:rtl/>
        </w:rPr>
        <w:t xml:space="preserve"> המאבטח בסעיפים הבאים ובזמן </w:t>
      </w:r>
      <w:r w:rsidR="00FD5CAE">
        <w:rPr>
          <w:rFonts w:ascii="David" w:hAnsi="David" w:cs="David"/>
          <w:u w:val="single"/>
          <w:rtl/>
        </w:rPr>
        <w:t xml:space="preserve">שלא יפחת </w:t>
      </w:r>
      <w:r w:rsidR="00FD5CAE">
        <w:rPr>
          <w:rFonts w:ascii="David" w:hAnsi="David" w:cs="David" w:hint="cs"/>
          <w:u w:val="single"/>
          <w:rtl/>
        </w:rPr>
        <w:t>מ-</w:t>
      </w:r>
      <w:r>
        <w:rPr>
          <w:rFonts w:ascii="David" w:hAnsi="David" w:cs="David" w:hint="cs"/>
          <w:u w:val="single"/>
          <w:rtl/>
        </w:rPr>
        <w:t>14</w:t>
      </w:r>
      <w:r w:rsidR="004144C8">
        <w:rPr>
          <w:rFonts w:ascii="David" w:hAnsi="David" w:cs="David" w:hint="cs"/>
          <w:u w:val="single"/>
          <w:rtl/>
        </w:rPr>
        <w:t xml:space="preserve"> ימים</w:t>
      </w:r>
      <w:r w:rsidR="001E0DC8" w:rsidRPr="00544456">
        <w:rPr>
          <w:rFonts w:ascii="David" w:hAnsi="David" w:cs="David"/>
          <w:u w:val="single"/>
          <w:rtl/>
        </w:rPr>
        <w:t xml:space="preserve"> טרם תחילת התגבור</w:t>
      </w:r>
      <w:r w:rsidR="001E0DC8" w:rsidRPr="00544456">
        <w:rPr>
          <w:rFonts w:ascii="David" w:hAnsi="David" w:cs="David"/>
          <w:rtl/>
        </w:rPr>
        <w:t>:</w:t>
      </w:r>
    </w:p>
    <w:p w14:paraId="15BD4AF5" w14:textId="77777777" w:rsidR="001E0DC8" w:rsidRPr="00544456" w:rsidRDefault="001E0DC8" w:rsidP="009730B3">
      <w:pPr>
        <w:pStyle w:val="afff0"/>
        <w:keepNext/>
        <w:keepLines/>
        <w:widowControl w:val="0"/>
        <w:numPr>
          <w:ilvl w:val="3"/>
          <w:numId w:val="83"/>
        </w:numPr>
        <w:spacing w:before="120" w:after="120" w:line="360" w:lineRule="auto"/>
        <w:rPr>
          <w:rFonts w:ascii="David" w:hAnsi="David" w:cs="David"/>
          <w:u w:val="single"/>
        </w:rPr>
      </w:pPr>
      <w:r w:rsidRPr="00544456">
        <w:rPr>
          <w:rFonts w:ascii="David" w:hAnsi="David" w:cs="David"/>
          <w:rtl/>
        </w:rPr>
        <w:t xml:space="preserve"> להציג תיעוד המעיד על הכשרת רלוונטית </w:t>
      </w:r>
      <w:r w:rsidRPr="00544456">
        <w:rPr>
          <w:rFonts w:ascii="David" w:hAnsi="David" w:cs="David"/>
          <w:b/>
          <w:bCs/>
          <w:u w:val="single"/>
          <w:rtl/>
        </w:rPr>
        <w:t>בתוקף</w:t>
      </w:r>
      <w:r w:rsidRPr="00544456">
        <w:rPr>
          <w:rFonts w:ascii="David" w:hAnsi="David" w:cs="David"/>
          <w:rtl/>
        </w:rPr>
        <w:t xml:space="preserve"> לא</w:t>
      </w:r>
      <w:r w:rsidR="009730B3">
        <w:rPr>
          <w:rFonts w:ascii="David" w:hAnsi="David" w:cs="David"/>
          <w:rtl/>
        </w:rPr>
        <w:t>ותה משימה שבה נשלח המתגבר לעבוד</w:t>
      </w:r>
      <w:r w:rsidR="009730B3">
        <w:rPr>
          <w:rFonts w:ascii="David" w:hAnsi="David" w:cs="David" w:hint="cs"/>
          <w:rtl/>
        </w:rPr>
        <w:t>.</w:t>
      </w:r>
    </w:p>
    <w:p w14:paraId="19F16309" w14:textId="77777777" w:rsidR="001E0DC8" w:rsidRPr="00544456" w:rsidRDefault="001E0DC8" w:rsidP="009730B3">
      <w:pPr>
        <w:pStyle w:val="afff0"/>
        <w:keepNext/>
        <w:keepLines/>
        <w:widowControl w:val="0"/>
        <w:numPr>
          <w:ilvl w:val="3"/>
          <w:numId w:val="83"/>
        </w:numPr>
        <w:spacing w:before="120" w:after="120" w:line="360" w:lineRule="auto"/>
        <w:rPr>
          <w:rFonts w:ascii="David" w:hAnsi="David" w:cs="David"/>
        </w:rPr>
      </w:pPr>
      <w:r w:rsidRPr="00544456">
        <w:rPr>
          <w:rFonts w:ascii="David" w:hAnsi="David" w:cs="David"/>
          <w:rtl/>
        </w:rPr>
        <w:t>להציג תיעוד המעיד על שמירת כשירות הכשרה רלוונטית בתוקף לאו</w:t>
      </w:r>
      <w:r w:rsidR="009730B3">
        <w:rPr>
          <w:rFonts w:ascii="David" w:hAnsi="David" w:cs="David"/>
          <w:rtl/>
        </w:rPr>
        <w:t>תה משימה שבה נשלח המתגבר לעבוד</w:t>
      </w:r>
      <w:r w:rsidR="009730B3">
        <w:rPr>
          <w:rFonts w:ascii="David" w:hAnsi="David" w:cs="David" w:hint="cs"/>
          <w:rtl/>
        </w:rPr>
        <w:t>.</w:t>
      </w:r>
    </w:p>
    <w:p w14:paraId="5C71156D" w14:textId="77777777" w:rsidR="001E0DC8" w:rsidRPr="00544456" w:rsidRDefault="001E0DC8" w:rsidP="009730B3">
      <w:pPr>
        <w:pStyle w:val="afff0"/>
        <w:keepNext/>
        <w:keepLines/>
        <w:widowControl w:val="0"/>
        <w:numPr>
          <w:ilvl w:val="3"/>
          <w:numId w:val="83"/>
        </w:numPr>
        <w:spacing w:before="120" w:after="120" w:line="360" w:lineRule="auto"/>
        <w:rPr>
          <w:rFonts w:ascii="David" w:hAnsi="David" w:cs="David"/>
        </w:rPr>
      </w:pPr>
      <w:r w:rsidRPr="00544456">
        <w:rPr>
          <w:rFonts w:ascii="David" w:hAnsi="David" w:cs="David"/>
          <w:rtl/>
        </w:rPr>
        <w:t>להציג תיעוד המ</w:t>
      </w:r>
      <w:r w:rsidR="009730B3">
        <w:rPr>
          <w:rFonts w:ascii="David" w:hAnsi="David" w:cs="David"/>
          <w:rtl/>
        </w:rPr>
        <w:t>עיד על רישיון נשק ארגוני בתוקף</w:t>
      </w:r>
      <w:r w:rsidR="009730B3">
        <w:rPr>
          <w:rFonts w:ascii="David" w:hAnsi="David" w:cs="David" w:hint="cs"/>
          <w:rtl/>
        </w:rPr>
        <w:t>.</w:t>
      </w:r>
    </w:p>
    <w:p w14:paraId="794FE989" w14:textId="77777777" w:rsidR="001E0DC8" w:rsidRPr="00544456" w:rsidRDefault="001E0DC8" w:rsidP="009730B3">
      <w:pPr>
        <w:pStyle w:val="afff0"/>
        <w:keepNext/>
        <w:keepLines/>
        <w:widowControl w:val="0"/>
        <w:numPr>
          <w:ilvl w:val="3"/>
          <w:numId w:val="83"/>
        </w:numPr>
        <w:spacing w:before="120" w:after="120" w:line="360" w:lineRule="auto"/>
        <w:rPr>
          <w:rFonts w:ascii="David" w:hAnsi="David" w:cs="David"/>
        </w:rPr>
      </w:pPr>
      <w:r w:rsidRPr="00544456">
        <w:rPr>
          <w:rFonts w:ascii="David" w:hAnsi="David" w:cs="David"/>
          <w:rtl/>
        </w:rPr>
        <w:t xml:space="preserve">להציג תיעוד המעיד על הרשאת נשיאת כלי ירייה לנשק רלוונטי בתוקף </w:t>
      </w:r>
      <w:r w:rsidR="009730B3">
        <w:rPr>
          <w:rFonts w:ascii="David" w:hAnsi="David" w:cs="David" w:hint="cs"/>
          <w:rtl/>
        </w:rPr>
        <w:t>.</w:t>
      </w:r>
    </w:p>
    <w:p w14:paraId="09BF1F0A" w14:textId="77777777" w:rsidR="001E0DC8" w:rsidRPr="00544456" w:rsidRDefault="001E0DC8" w:rsidP="009730B3">
      <w:pPr>
        <w:pStyle w:val="afff0"/>
        <w:keepNext/>
        <w:keepLines/>
        <w:widowControl w:val="0"/>
        <w:numPr>
          <w:ilvl w:val="3"/>
          <w:numId w:val="83"/>
        </w:numPr>
        <w:spacing w:before="120" w:after="120" w:line="360" w:lineRule="auto"/>
        <w:rPr>
          <w:rFonts w:ascii="David" w:hAnsi="David" w:cs="David"/>
        </w:rPr>
      </w:pPr>
      <w:r w:rsidRPr="00544456">
        <w:rPr>
          <w:rFonts w:ascii="David" w:hAnsi="David" w:cs="David"/>
          <w:rtl/>
        </w:rPr>
        <w:t>להציג תיעוד המעיד על תעודת סמכויות בתוקף לגופים ציבוריים ו/או לכל גוף אחר אשר יהיה רלוונטי למשימות המשרד</w:t>
      </w:r>
      <w:r w:rsidR="009730B3">
        <w:rPr>
          <w:rFonts w:ascii="David" w:hAnsi="David" w:cs="David" w:hint="cs"/>
          <w:rtl/>
        </w:rPr>
        <w:t>.</w:t>
      </w:r>
    </w:p>
    <w:p w14:paraId="04167643" w14:textId="77777777" w:rsidR="001E0DC8" w:rsidRPr="00544456" w:rsidRDefault="001E0DC8" w:rsidP="009730B3">
      <w:pPr>
        <w:pStyle w:val="afff0"/>
        <w:keepNext/>
        <w:keepLines/>
        <w:widowControl w:val="0"/>
        <w:numPr>
          <w:ilvl w:val="3"/>
          <w:numId w:val="83"/>
        </w:numPr>
        <w:spacing w:before="120" w:after="120" w:line="360" w:lineRule="auto"/>
        <w:rPr>
          <w:rFonts w:ascii="David" w:hAnsi="David" w:cs="David"/>
        </w:rPr>
      </w:pPr>
      <w:r w:rsidRPr="00544456">
        <w:rPr>
          <w:rFonts w:ascii="David" w:hAnsi="David" w:cs="David"/>
          <w:rtl/>
        </w:rPr>
        <w:t>לספק מספר טלפון של מנהל ישיר (מנהל משימה מבצעית, אין הכוונה למנהל סניף ו/או למפקח אזורי</w:t>
      </w:r>
      <w:r w:rsidR="009730B3">
        <w:rPr>
          <w:rFonts w:ascii="David" w:hAnsi="David" w:cs="David" w:hint="cs"/>
          <w:rtl/>
        </w:rPr>
        <w:t xml:space="preserve"> מטעם חברת האבטחה</w:t>
      </w:r>
      <w:r w:rsidRPr="00544456">
        <w:rPr>
          <w:rFonts w:ascii="David" w:hAnsi="David" w:cs="David"/>
          <w:rtl/>
        </w:rPr>
        <w:t>) במקום עבודתו הנוכחי (במידה ואכן המאבטח עובד בחברת האבטחה) של המאבטח העתיד לתגבר את המשרד</w:t>
      </w:r>
      <w:r w:rsidR="009730B3">
        <w:rPr>
          <w:rFonts w:ascii="David" w:hAnsi="David" w:cs="David" w:hint="cs"/>
          <w:rtl/>
        </w:rPr>
        <w:t xml:space="preserve"> וזאת לטובת בירור שיבוצע לגביו ובחינת התאמתו למשימות המשרד.</w:t>
      </w:r>
    </w:p>
    <w:p w14:paraId="6CC3A195" w14:textId="77777777" w:rsidR="001E0DC8" w:rsidRPr="009730B3" w:rsidRDefault="009730B3" w:rsidP="0011015B">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על העובד להיות בעל הכשר בטחוני (סיווג) ברמה כזו שתתאים את אופי העבודה במתקן אליו הוא </w:t>
      </w:r>
      <w:r w:rsidR="0011015B">
        <w:rPr>
          <w:rFonts w:ascii="David" w:hAnsi="David" w:cs="David" w:hint="cs"/>
          <w:rtl/>
        </w:rPr>
        <w:t xml:space="preserve">עתיד </w:t>
      </w:r>
      <w:r>
        <w:rPr>
          <w:rFonts w:ascii="David" w:hAnsi="David" w:cs="David" w:hint="cs"/>
          <w:rtl/>
        </w:rPr>
        <w:t xml:space="preserve">לתגבר ועל כן </w:t>
      </w:r>
      <w:r w:rsidR="001E0DC8" w:rsidRPr="00544456">
        <w:rPr>
          <w:rFonts w:ascii="David" w:hAnsi="David" w:cs="David"/>
          <w:rtl/>
        </w:rPr>
        <w:t>יש לשלוח את פרטיו של ה</w:t>
      </w:r>
      <w:r>
        <w:rPr>
          <w:rFonts w:ascii="David" w:hAnsi="David" w:cs="David" w:hint="cs"/>
          <w:rtl/>
        </w:rPr>
        <w:t>עובד</w:t>
      </w:r>
      <w:r w:rsidR="001E0DC8" w:rsidRPr="00544456">
        <w:rPr>
          <w:rFonts w:ascii="David" w:hAnsi="David" w:cs="David"/>
          <w:rtl/>
        </w:rPr>
        <w:t xml:space="preserve"> </w:t>
      </w:r>
      <w:r w:rsidR="001E0DC8" w:rsidRPr="009730B3">
        <w:rPr>
          <w:rFonts w:ascii="David" w:hAnsi="David" w:cs="David"/>
          <w:u w:val="single"/>
          <w:rtl/>
        </w:rPr>
        <w:t>בהקדם האפשרי</w:t>
      </w:r>
      <w:r w:rsidR="001E0DC8" w:rsidRPr="00544456">
        <w:rPr>
          <w:rFonts w:ascii="David" w:hAnsi="David" w:cs="David"/>
          <w:rtl/>
        </w:rPr>
        <w:t xml:space="preserve"> ע"מ שהמשרד יוכל לברר את רמת </w:t>
      </w:r>
      <w:r>
        <w:rPr>
          <w:rFonts w:ascii="David" w:hAnsi="David" w:cs="David" w:hint="cs"/>
          <w:rtl/>
        </w:rPr>
        <w:t>ההכשר הבטחוני  שלו</w:t>
      </w:r>
      <w:r w:rsidR="0011015B">
        <w:rPr>
          <w:rFonts w:ascii="David" w:hAnsi="David" w:cs="David" w:hint="cs"/>
          <w:rtl/>
        </w:rPr>
        <w:t xml:space="preserve"> </w:t>
      </w:r>
      <w:r>
        <w:rPr>
          <w:rFonts w:ascii="David" w:hAnsi="David" w:cs="David" w:hint="cs"/>
          <w:rtl/>
        </w:rPr>
        <w:t xml:space="preserve">(במידה וקיים). </w:t>
      </w:r>
      <w:r w:rsidR="0011015B">
        <w:rPr>
          <w:rFonts w:ascii="David" w:hAnsi="David" w:cs="David"/>
          <w:rtl/>
        </w:rPr>
        <w:br/>
      </w:r>
      <w:r>
        <w:rPr>
          <w:rFonts w:ascii="David" w:hAnsi="David" w:cs="David" w:hint="cs"/>
          <w:rtl/>
        </w:rPr>
        <w:t xml:space="preserve">במידה ואין בידי העובד הכשר בטחוני כלל וכלל- לא יוכל העובד לתגבר את המשרד (הממונה </w:t>
      </w:r>
      <w:r w:rsidR="0011015B">
        <w:rPr>
          <w:rFonts w:ascii="David" w:hAnsi="David" w:cs="David" w:hint="cs"/>
          <w:rtl/>
        </w:rPr>
        <w:t>רשאי</w:t>
      </w:r>
      <w:r>
        <w:rPr>
          <w:rFonts w:ascii="David" w:hAnsi="David" w:cs="David" w:hint="cs"/>
          <w:rtl/>
        </w:rPr>
        <w:t xml:space="preserve"> להחריג דרישה זו ע"פ שק"ד המקצועי והמבצעי).</w:t>
      </w:r>
      <w:r w:rsidR="001E0DC8" w:rsidRPr="00544456">
        <w:rPr>
          <w:rFonts w:ascii="David" w:hAnsi="David" w:cs="David"/>
          <w:rtl/>
        </w:rPr>
        <w:t xml:space="preserve"> </w:t>
      </w:r>
    </w:p>
    <w:p w14:paraId="281AC8A4" w14:textId="77777777" w:rsidR="001E0DC8" w:rsidRPr="00074111" w:rsidRDefault="001E0DC8" w:rsidP="00074111">
      <w:pPr>
        <w:pStyle w:val="afff0"/>
        <w:keepNext/>
        <w:keepLines/>
        <w:widowControl w:val="0"/>
        <w:numPr>
          <w:ilvl w:val="3"/>
          <w:numId w:val="83"/>
        </w:numPr>
        <w:spacing w:before="120" w:after="120" w:line="360" w:lineRule="auto"/>
        <w:rPr>
          <w:rFonts w:ascii="David" w:hAnsi="David" w:cs="David"/>
        </w:rPr>
      </w:pPr>
      <w:r w:rsidRPr="00544456">
        <w:rPr>
          <w:rFonts w:ascii="David" w:hAnsi="David" w:cs="David"/>
          <w:rtl/>
        </w:rPr>
        <w:t>מאבטח מתגבר מחויב בדיווח נוכחות עת הגעתו כמקובל ע"פ מכרז זה. בנוסף,יחוייב המתגבר ביישום נהלים מקצועיים, מבצעיים, בירוקרטים ולוגיסטיים ע"פ הנחיות הממונה.</w:t>
      </w:r>
    </w:p>
    <w:p w14:paraId="26900AA1" w14:textId="77777777" w:rsidR="001E0DC8" w:rsidRPr="00544456" w:rsidRDefault="001E0DC8" w:rsidP="005F72AA">
      <w:pPr>
        <w:pStyle w:val="afff0"/>
        <w:keepNext/>
        <w:keepLines/>
        <w:widowControl w:val="0"/>
        <w:numPr>
          <w:ilvl w:val="3"/>
          <w:numId w:val="83"/>
        </w:numPr>
        <w:spacing w:before="120" w:after="120" w:line="360" w:lineRule="auto"/>
        <w:rPr>
          <w:rFonts w:ascii="David" w:hAnsi="David" w:cs="David"/>
        </w:rPr>
      </w:pPr>
      <w:r w:rsidRPr="00544456">
        <w:rPr>
          <w:rFonts w:ascii="David" w:hAnsi="David" w:cs="David"/>
          <w:rtl/>
        </w:rPr>
        <w:t xml:space="preserve">למען הסר ספק, שיבוץ מאבטחים מתגברים למשימות/מתקנים השונים אינן סותרות את אי עמידתו של הזוכה בתקן קבוע של כוח אדם והצורך בעמידתו ברמת השירות הנדרשת </w:t>
      </w:r>
      <w:r w:rsidR="005F72AA">
        <w:rPr>
          <w:rFonts w:ascii="David" w:hAnsi="David" w:cs="David" w:hint="cs"/>
          <w:rtl/>
        </w:rPr>
        <w:t>נשוא מכרז זה</w:t>
      </w:r>
      <w:r w:rsidRPr="00544456">
        <w:rPr>
          <w:rFonts w:ascii="David" w:hAnsi="David" w:cs="David"/>
          <w:rtl/>
        </w:rPr>
        <w:t>.</w:t>
      </w:r>
    </w:p>
    <w:p w14:paraId="7EF48E2A" w14:textId="77777777" w:rsidR="001E0DC8" w:rsidRPr="00544456" w:rsidRDefault="001E0DC8" w:rsidP="00074111">
      <w:pPr>
        <w:pStyle w:val="afff0"/>
        <w:keepNext/>
        <w:keepLines/>
        <w:widowControl w:val="0"/>
        <w:numPr>
          <w:ilvl w:val="3"/>
          <w:numId w:val="83"/>
        </w:numPr>
        <w:spacing w:before="120" w:after="120" w:line="360" w:lineRule="auto"/>
        <w:rPr>
          <w:rFonts w:ascii="David" w:hAnsi="David" w:cs="David"/>
        </w:rPr>
      </w:pPr>
      <w:r w:rsidRPr="00544456">
        <w:rPr>
          <w:rFonts w:ascii="David" w:hAnsi="David" w:cs="David"/>
          <w:rtl/>
        </w:rPr>
        <w:t>למען הסר ספק, כל הנחייה שתישלח במהלך תקופת ההתקשרות ו/או כל דרישה אשר תינתן בהקשר של "מאבטחים מתגברים" ע"י הממונה תתבצע ללא ערר ע"י הזוכה ובאחריות הזוכה בלבד.</w:t>
      </w:r>
    </w:p>
    <w:p w14:paraId="06FECCA2" w14:textId="77777777" w:rsidR="001E0DC8" w:rsidRPr="00544456" w:rsidRDefault="001E0DC8" w:rsidP="00EA704F">
      <w:pPr>
        <w:pStyle w:val="afff0"/>
        <w:keepNext/>
        <w:keepLines/>
        <w:widowControl w:val="0"/>
        <w:numPr>
          <w:ilvl w:val="3"/>
          <w:numId w:val="83"/>
        </w:numPr>
        <w:spacing w:before="120" w:after="120" w:line="360" w:lineRule="auto"/>
        <w:ind w:hanging="862"/>
        <w:rPr>
          <w:rFonts w:ascii="David" w:hAnsi="David" w:cs="David"/>
        </w:rPr>
      </w:pPr>
      <w:r w:rsidRPr="00544456">
        <w:rPr>
          <w:rFonts w:ascii="David" w:hAnsi="David" w:cs="David"/>
          <w:rtl/>
        </w:rPr>
        <w:t>למען הסר ספק, באחריות הזוכה הצבת מאבטח מתגבר בזמן למשימה/מתקן והחזרתו לביתו בתום המשמרת.</w:t>
      </w:r>
    </w:p>
    <w:p w14:paraId="77FD2190" w14:textId="77777777" w:rsidR="001E0DC8" w:rsidRPr="00544456" w:rsidRDefault="001E0DC8" w:rsidP="00EA704F">
      <w:pPr>
        <w:pStyle w:val="afff0"/>
        <w:keepNext/>
        <w:keepLines/>
        <w:widowControl w:val="0"/>
        <w:numPr>
          <w:ilvl w:val="3"/>
          <w:numId w:val="83"/>
        </w:numPr>
        <w:spacing w:before="120" w:after="120" w:line="360" w:lineRule="auto"/>
        <w:ind w:hanging="862"/>
        <w:rPr>
          <w:rFonts w:ascii="David" w:hAnsi="David" w:cs="David"/>
        </w:rPr>
      </w:pPr>
      <w:r w:rsidRPr="00544456">
        <w:rPr>
          <w:rFonts w:ascii="David" w:hAnsi="David" w:cs="David"/>
          <w:rtl/>
        </w:rPr>
        <w:t>באחריות הזוכה ליצור קשר ראשוני עם המתגברים וליידע אותם בכלל המשמרות המיועדות להם באותו שבוע/חודש.</w:t>
      </w:r>
      <w:r w:rsidR="00BE322A">
        <w:rPr>
          <w:rFonts w:ascii="David" w:hAnsi="David" w:cs="David" w:hint="cs"/>
          <w:rtl/>
        </w:rPr>
        <w:t xml:space="preserve"> לאחר שיחה עם המתגבר יש לשלוח בכתוב במייל בלבד (לא ווצאפ) את כל המתגברים אשר עתידים להגיע ולציין במייל שבוצעה להם שיחה אישית והובהרו להם כלל הנהלים,</w:t>
      </w:r>
      <w:r w:rsidR="00074111">
        <w:rPr>
          <w:rFonts w:ascii="David" w:hAnsi="David" w:cs="David" w:hint="cs"/>
          <w:rtl/>
        </w:rPr>
        <w:t xml:space="preserve"> </w:t>
      </w:r>
      <w:r w:rsidR="00BE322A">
        <w:rPr>
          <w:rFonts w:ascii="David" w:hAnsi="David" w:cs="David" w:hint="cs"/>
          <w:rtl/>
        </w:rPr>
        <w:t>מיקום המתקן,</w:t>
      </w:r>
      <w:r w:rsidR="00074111">
        <w:rPr>
          <w:rFonts w:ascii="David" w:hAnsi="David" w:cs="David" w:hint="cs"/>
          <w:rtl/>
        </w:rPr>
        <w:t xml:space="preserve"> </w:t>
      </w:r>
      <w:r w:rsidR="00BE322A">
        <w:rPr>
          <w:rFonts w:ascii="David" w:hAnsi="David" w:cs="David" w:hint="cs"/>
          <w:rtl/>
        </w:rPr>
        <w:t>המשימה,</w:t>
      </w:r>
      <w:r w:rsidR="00074111">
        <w:rPr>
          <w:rFonts w:ascii="David" w:hAnsi="David" w:cs="David" w:hint="cs"/>
          <w:rtl/>
        </w:rPr>
        <w:t xml:space="preserve"> </w:t>
      </w:r>
      <w:r w:rsidR="00BE322A">
        <w:rPr>
          <w:rFonts w:ascii="David" w:hAnsi="David" w:cs="David" w:hint="cs"/>
          <w:rtl/>
        </w:rPr>
        <w:t>שעות העבודה,</w:t>
      </w:r>
      <w:r w:rsidR="00074111">
        <w:rPr>
          <w:rFonts w:ascii="David" w:hAnsi="David" w:cs="David" w:hint="cs"/>
          <w:rtl/>
        </w:rPr>
        <w:t xml:space="preserve"> </w:t>
      </w:r>
      <w:r w:rsidR="00BE322A">
        <w:rPr>
          <w:rFonts w:ascii="David" w:hAnsi="David" w:cs="David" w:hint="cs"/>
          <w:rtl/>
        </w:rPr>
        <w:t>קוד הלבוש וכיוצ"ב.</w:t>
      </w:r>
    </w:p>
    <w:p w14:paraId="44FD92CA" w14:textId="77777777" w:rsidR="001E0DC8" w:rsidRPr="00544456" w:rsidRDefault="001E0DC8" w:rsidP="00074111">
      <w:pPr>
        <w:pStyle w:val="afff0"/>
        <w:keepNext/>
        <w:keepLines/>
        <w:widowControl w:val="0"/>
        <w:numPr>
          <w:ilvl w:val="2"/>
          <w:numId w:val="83"/>
        </w:numPr>
        <w:spacing w:before="120" w:after="120" w:line="360" w:lineRule="auto"/>
        <w:rPr>
          <w:rFonts w:ascii="David" w:hAnsi="David" w:cs="David"/>
        </w:rPr>
      </w:pPr>
      <w:r w:rsidRPr="00544456">
        <w:rPr>
          <w:rFonts w:ascii="David" w:hAnsi="David" w:cs="David"/>
          <w:rtl/>
        </w:rPr>
        <w:t xml:space="preserve"> באם ישנה בעיה למתגבר מבחינת שעות הגעה/אי הגעה/איחור, עליו ליידע את נציג החברה הזוכה (מפקח ארצי</w:t>
      </w:r>
      <w:r w:rsidR="00641C77">
        <w:rPr>
          <w:rFonts w:ascii="David" w:hAnsi="David" w:cs="David" w:hint="cs"/>
          <w:rtl/>
        </w:rPr>
        <w:t>)</w:t>
      </w:r>
      <w:r w:rsidRPr="00544456">
        <w:rPr>
          <w:rFonts w:ascii="David" w:hAnsi="David" w:cs="David"/>
          <w:rtl/>
        </w:rPr>
        <w:t>.</w:t>
      </w:r>
      <w:r w:rsidR="00074111">
        <w:rPr>
          <w:rFonts w:ascii="David" w:hAnsi="David" w:cs="David" w:hint="cs"/>
          <w:rtl/>
        </w:rPr>
        <w:t xml:space="preserve"> </w:t>
      </w:r>
      <w:r w:rsidRPr="00544456">
        <w:rPr>
          <w:rFonts w:ascii="David" w:hAnsi="David" w:cs="David"/>
          <w:rtl/>
        </w:rPr>
        <w:t xml:space="preserve">באחריות הזוכה למצוא פתרון וליידע </w:t>
      </w:r>
      <w:r w:rsidR="00641C77">
        <w:rPr>
          <w:rFonts w:ascii="David" w:hAnsi="David" w:cs="David" w:hint="cs"/>
          <w:rtl/>
        </w:rPr>
        <w:t xml:space="preserve">את </w:t>
      </w:r>
      <w:r w:rsidRPr="00544456">
        <w:rPr>
          <w:rFonts w:ascii="David" w:hAnsi="David" w:cs="David"/>
          <w:rtl/>
        </w:rPr>
        <w:t>הממונה אודות איחור/פער כזה או אחר שנוצר במשימה/מתקן.</w:t>
      </w:r>
    </w:p>
    <w:p w14:paraId="4EF5246D" w14:textId="77777777" w:rsidR="001E0DC8" w:rsidRDefault="001E0DC8" w:rsidP="00AA0BFD">
      <w:pPr>
        <w:pStyle w:val="afff0"/>
        <w:keepNext/>
        <w:keepLines/>
        <w:widowControl w:val="0"/>
        <w:numPr>
          <w:ilvl w:val="2"/>
          <w:numId w:val="83"/>
        </w:numPr>
        <w:spacing w:before="120" w:after="120" w:line="360" w:lineRule="auto"/>
        <w:rPr>
          <w:rFonts w:ascii="David" w:hAnsi="David" w:cs="David"/>
          <w:u w:val="single"/>
        </w:rPr>
      </w:pPr>
      <w:r w:rsidRPr="00544456">
        <w:rPr>
          <w:rFonts w:ascii="David" w:hAnsi="David" w:cs="David"/>
          <w:rtl/>
        </w:rPr>
        <w:t xml:space="preserve"> באחריות הזוכה לספק את כלל הציוד המבצעי והביגוד ע"פ קוד לבוש אגפי כפי שמופיע במכרז </w:t>
      </w:r>
      <w:r w:rsidRPr="00D938B1">
        <w:rPr>
          <w:rFonts w:ascii="David" w:hAnsi="David" w:cs="David"/>
          <w:u w:val="single"/>
          <w:rtl/>
        </w:rPr>
        <w:t>טרם התגבור של המאבטח</w:t>
      </w:r>
      <w:r w:rsidR="00D938B1" w:rsidRPr="00D938B1">
        <w:rPr>
          <w:rFonts w:ascii="David" w:hAnsi="David" w:cs="David" w:hint="cs"/>
          <w:u w:val="single"/>
          <w:rtl/>
        </w:rPr>
        <w:t>.</w:t>
      </w:r>
    </w:p>
    <w:p w14:paraId="2D8349A8" w14:textId="77777777" w:rsidR="00E53F49" w:rsidRPr="00E53F49" w:rsidRDefault="00E53F49" w:rsidP="00553681">
      <w:pPr>
        <w:pStyle w:val="afff0"/>
        <w:keepNext/>
        <w:keepLines/>
        <w:widowControl w:val="0"/>
        <w:numPr>
          <w:ilvl w:val="2"/>
          <w:numId w:val="83"/>
        </w:numPr>
        <w:spacing w:before="120" w:after="120" w:line="360" w:lineRule="auto"/>
        <w:rPr>
          <w:rFonts w:ascii="David" w:hAnsi="David" w:cs="David"/>
          <w:rtl/>
        </w:rPr>
      </w:pPr>
      <w:r w:rsidRPr="00E53F49">
        <w:rPr>
          <w:rFonts w:ascii="David" w:hAnsi="David" w:cs="David"/>
          <w:rtl/>
        </w:rPr>
        <w:t xml:space="preserve">החלפת עובד של </w:t>
      </w:r>
      <w:r w:rsidR="004144C8">
        <w:rPr>
          <w:rFonts w:ascii="David" w:hAnsi="David" w:cs="David" w:hint="cs"/>
          <w:rtl/>
        </w:rPr>
        <w:t>הזוכה</w:t>
      </w:r>
      <w:r w:rsidRPr="00E53F49">
        <w:rPr>
          <w:rFonts w:ascii="David" w:hAnsi="David" w:cs="David"/>
          <w:rtl/>
        </w:rPr>
        <w:t xml:space="preserve"> תתבצע מרשימת העובדים המאושרים בלבד ע"י המשרד תוך התראה של </w:t>
      </w:r>
      <w:r w:rsidR="00553681">
        <w:rPr>
          <w:rFonts w:ascii="David" w:hAnsi="David" w:cs="David" w:hint="cs"/>
          <w:rtl/>
        </w:rPr>
        <w:t>7</w:t>
      </w:r>
      <w:r w:rsidRPr="00E53F49">
        <w:rPr>
          <w:rFonts w:ascii="David" w:hAnsi="David" w:cs="David"/>
          <w:rtl/>
        </w:rPr>
        <w:t xml:space="preserve"> ימים מראש לפחות ובקבלת אישור מראש לכך מאת </w:t>
      </w:r>
      <w:r>
        <w:rPr>
          <w:rFonts w:ascii="David" w:hAnsi="David" w:cs="David" w:hint="cs"/>
          <w:rtl/>
        </w:rPr>
        <w:t xml:space="preserve">הממונה </w:t>
      </w:r>
      <w:r w:rsidRPr="00E53F49">
        <w:rPr>
          <w:rFonts w:ascii="David" w:hAnsi="David" w:cs="David"/>
          <w:rtl/>
        </w:rPr>
        <w:t>(ההתראה נדרשת לצורך ביצוע בדיקה ביטחונית לעובד).</w:t>
      </w:r>
    </w:p>
    <w:p w14:paraId="20AD86A1" w14:textId="77777777" w:rsidR="004144C8" w:rsidRPr="004144C8" w:rsidRDefault="004144C8" w:rsidP="004144C8">
      <w:pPr>
        <w:pStyle w:val="afff0"/>
        <w:keepNext/>
        <w:keepLines/>
        <w:widowControl w:val="0"/>
        <w:numPr>
          <w:ilvl w:val="2"/>
          <w:numId w:val="83"/>
        </w:numPr>
        <w:spacing w:before="120" w:after="120" w:line="360" w:lineRule="auto"/>
        <w:rPr>
          <w:rFonts w:ascii="David" w:hAnsi="David" w:cs="David"/>
          <w:rtl/>
        </w:rPr>
      </w:pPr>
      <w:r w:rsidRPr="004144C8">
        <w:rPr>
          <w:rFonts w:ascii="David" w:hAnsi="David" w:cs="David"/>
          <w:rtl/>
        </w:rPr>
        <w:t xml:space="preserve">הדרישה תהיה באחת מהאופציות הבאות: טלפונית/ מייל/ </w:t>
      </w:r>
      <w:r w:rsidRPr="004144C8">
        <w:rPr>
          <w:rFonts w:ascii="David" w:hAnsi="David" w:cs="David"/>
        </w:rPr>
        <w:t>SMS</w:t>
      </w:r>
      <w:r w:rsidRPr="004144C8">
        <w:rPr>
          <w:rFonts w:ascii="David" w:hAnsi="David" w:cs="David"/>
          <w:rtl/>
        </w:rPr>
        <w:t xml:space="preserve"> /ווטסאפ. </w:t>
      </w:r>
    </w:p>
    <w:p w14:paraId="3C1284BD" w14:textId="77777777" w:rsidR="004144C8" w:rsidRPr="004144C8" w:rsidRDefault="004144C8" w:rsidP="004144C8">
      <w:pPr>
        <w:pStyle w:val="afff0"/>
        <w:keepNext/>
        <w:keepLines/>
        <w:widowControl w:val="0"/>
        <w:numPr>
          <w:ilvl w:val="2"/>
          <w:numId w:val="83"/>
        </w:numPr>
        <w:spacing w:before="120" w:after="120" w:line="360" w:lineRule="auto"/>
        <w:rPr>
          <w:rFonts w:ascii="David" w:hAnsi="David" w:cs="David"/>
          <w:rtl/>
        </w:rPr>
      </w:pPr>
      <w:r w:rsidRPr="004144C8">
        <w:rPr>
          <w:rFonts w:ascii="David" w:hAnsi="David" w:cs="David"/>
          <w:rtl/>
        </w:rPr>
        <w:t xml:space="preserve">במידה והזוכה לא יספק את המתגבר לפי הכתוב במכרז יוגש קיזוז בהתאם לסעיף הרלוונטי. התשלום על זמני החפיפה של המתגברים יחול על הספק. </w:t>
      </w:r>
    </w:p>
    <w:p w14:paraId="2D7B0D9E" w14:textId="77777777" w:rsidR="004144C8" w:rsidRPr="004144C8" w:rsidRDefault="004144C8" w:rsidP="004144C8">
      <w:pPr>
        <w:pStyle w:val="afff0"/>
        <w:keepNext/>
        <w:keepLines/>
        <w:widowControl w:val="0"/>
        <w:numPr>
          <w:ilvl w:val="2"/>
          <w:numId w:val="83"/>
        </w:numPr>
        <w:spacing w:before="120" w:after="120" w:line="360" w:lineRule="auto"/>
        <w:rPr>
          <w:rFonts w:ascii="David" w:hAnsi="David" w:cs="David"/>
          <w:rtl/>
        </w:rPr>
      </w:pPr>
      <w:r w:rsidRPr="004144C8">
        <w:rPr>
          <w:rFonts w:ascii="David" w:hAnsi="David" w:cs="David"/>
          <w:rtl/>
        </w:rPr>
        <w:t>למען הסר ספק, כל מתגבר מחויב להיות חפוף/ מוסמך על משימת האבטחה באתר/ עמדה. לא יאושר הצבת מתגבר שלא ביצע חפיפה/ הסמכה. המתגבר שיגיע הינו חלק מ"בנק" המתגברים אשר יאושרו מבועד מועד ויעברו את כלל התהליך הרלוונטי לחפיפה/הסמכה המפורט במכרז זה.</w:t>
      </w:r>
    </w:p>
    <w:p w14:paraId="64C640C3" w14:textId="77777777" w:rsidR="00E53F49" w:rsidRPr="00D938B1" w:rsidRDefault="007415D6" w:rsidP="00AA0BFD">
      <w:pPr>
        <w:pStyle w:val="afff0"/>
        <w:keepNext/>
        <w:keepLines/>
        <w:widowControl w:val="0"/>
        <w:numPr>
          <w:ilvl w:val="2"/>
          <w:numId w:val="83"/>
        </w:numPr>
        <w:spacing w:before="120" w:after="120" w:line="360" w:lineRule="auto"/>
        <w:rPr>
          <w:rFonts w:ascii="David" w:hAnsi="David" w:cs="David"/>
          <w:u w:val="single"/>
        </w:rPr>
      </w:pPr>
      <w:r>
        <w:rPr>
          <w:rFonts w:ascii="David" w:hAnsi="David" w:cs="David" w:hint="cs"/>
          <w:rtl/>
        </w:rPr>
        <w:t>בהינתן ולזוכה לא תהיה עתודת מתגברים כנדרש ויעלה צורך ע"י הממונה למאבטח מתגבר, על הזוכה להעמיד את כמות המתגברים הנדרשת כ14 ימים טרם תחילת התגבור וזאת לטובת ביצוע כלל הפעולות הנדרשות טרם התגבור (הכשר בטחוני,חפיפה,הסמכה וכיוצ"ב).</w:t>
      </w:r>
    </w:p>
    <w:p w14:paraId="24AF54EE" w14:textId="77777777" w:rsidR="001E0DC8" w:rsidRPr="00544456" w:rsidRDefault="001E0DC8" w:rsidP="00CB0402">
      <w:pPr>
        <w:pStyle w:val="afff0"/>
        <w:keepNext/>
        <w:keepLines/>
        <w:widowControl w:val="0"/>
        <w:numPr>
          <w:ilvl w:val="2"/>
          <w:numId w:val="83"/>
        </w:numPr>
        <w:spacing w:before="120" w:after="120" w:line="360" w:lineRule="auto"/>
        <w:rPr>
          <w:rFonts w:ascii="David" w:hAnsi="David" w:cs="David"/>
        </w:rPr>
      </w:pPr>
      <w:r w:rsidRPr="00544456">
        <w:rPr>
          <w:rFonts w:ascii="David" w:hAnsi="David" w:cs="David"/>
          <w:rtl/>
        </w:rPr>
        <w:t xml:space="preserve">למען הסר ספק, כל מאבטח מתגבר דרוש באישור </w:t>
      </w:r>
      <w:r w:rsidR="00074111">
        <w:rPr>
          <w:rFonts w:ascii="David" w:hAnsi="David" w:cs="David" w:hint="cs"/>
          <w:rtl/>
        </w:rPr>
        <w:t>הממונה</w:t>
      </w:r>
      <w:r w:rsidRPr="00544456">
        <w:rPr>
          <w:rFonts w:ascii="David" w:hAnsi="David" w:cs="David"/>
          <w:rtl/>
        </w:rPr>
        <w:t xml:space="preserve"> </w:t>
      </w:r>
      <w:r w:rsidRPr="00544456">
        <w:rPr>
          <w:rFonts w:ascii="David" w:hAnsi="David" w:cs="David"/>
          <w:b/>
          <w:bCs/>
          <w:u w:val="single"/>
          <w:rtl/>
        </w:rPr>
        <w:t xml:space="preserve">טרם </w:t>
      </w:r>
      <w:r w:rsidRPr="00544456">
        <w:rPr>
          <w:rFonts w:ascii="David" w:hAnsi="David" w:cs="David"/>
          <w:rtl/>
        </w:rPr>
        <w:t>תחילת התגבור.</w:t>
      </w:r>
    </w:p>
    <w:p w14:paraId="7559EB00" w14:textId="77777777" w:rsidR="001E0DC8" w:rsidRPr="00544456" w:rsidRDefault="001E0DC8" w:rsidP="00AA0BFD">
      <w:pPr>
        <w:pStyle w:val="afff0"/>
        <w:keepNext/>
        <w:keepLines/>
        <w:widowControl w:val="0"/>
        <w:numPr>
          <w:ilvl w:val="0"/>
          <w:numId w:val="83"/>
        </w:numPr>
        <w:spacing w:before="120" w:after="120" w:line="360" w:lineRule="auto"/>
        <w:ind w:left="-38" w:firstLine="0"/>
        <w:rPr>
          <w:rFonts w:ascii="David" w:hAnsi="David" w:cs="David"/>
          <w:b/>
          <w:bCs/>
          <w:u w:val="single"/>
          <w:rtl/>
        </w:rPr>
      </w:pPr>
      <w:r w:rsidRPr="00544456">
        <w:rPr>
          <w:rFonts w:ascii="David" w:hAnsi="David" w:cs="David"/>
          <w:b/>
          <w:bCs/>
          <w:u w:val="single"/>
          <w:rtl/>
        </w:rPr>
        <w:t>כונן אבטחה:</w:t>
      </w:r>
    </w:p>
    <w:p w14:paraId="15995637" w14:textId="77777777" w:rsidR="001E0DC8" w:rsidRPr="00544456" w:rsidRDefault="001E0DC8" w:rsidP="00A14881">
      <w:pPr>
        <w:pStyle w:val="afff0"/>
        <w:keepNext/>
        <w:keepLines/>
        <w:widowControl w:val="0"/>
        <w:numPr>
          <w:ilvl w:val="1"/>
          <w:numId w:val="83"/>
        </w:numPr>
        <w:spacing w:before="120" w:after="120" w:line="360" w:lineRule="auto"/>
        <w:ind w:left="812" w:hanging="567"/>
        <w:rPr>
          <w:rFonts w:ascii="David" w:hAnsi="David" w:cs="David"/>
          <w:u w:val="single"/>
          <w:rtl/>
        </w:rPr>
      </w:pPr>
      <w:r w:rsidRPr="00544456">
        <w:rPr>
          <w:rFonts w:ascii="David" w:hAnsi="David" w:cs="David"/>
          <w:rtl/>
        </w:rPr>
        <w:t xml:space="preserve">לעיתים, ע"פ משימות אשר אגף הביטחון יידרש לתת מענה וע"פ החלטת הממונה ובהודעה מראש אל מול המאבטח, רשאי </w:t>
      </w:r>
      <w:r w:rsidR="00A14881">
        <w:rPr>
          <w:rFonts w:ascii="David" w:hAnsi="David" w:cs="David"/>
          <w:rtl/>
        </w:rPr>
        <w:t xml:space="preserve">הממונה </w:t>
      </w:r>
      <w:r w:rsidRPr="00544456">
        <w:rPr>
          <w:rFonts w:ascii="David" w:hAnsi="David" w:cs="David"/>
          <w:rtl/>
        </w:rPr>
        <w:t xml:space="preserve"> להגדיר מאבטח אשר ישהה ב"כוננות".</w:t>
      </w:r>
      <w:r w:rsidRPr="00544456">
        <w:rPr>
          <w:rFonts w:ascii="David" w:hAnsi="David" w:cs="David"/>
          <w:rtl/>
        </w:rPr>
        <w:br/>
        <w:t>"כוננות"</w:t>
      </w:r>
      <w:r w:rsidRPr="00544456">
        <w:rPr>
          <w:rFonts w:ascii="David" w:hAnsi="David" w:cs="David"/>
        </w:rPr>
        <w:t xml:space="preserve">- </w:t>
      </w:r>
      <w:r w:rsidRPr="00544456">
        <w:rPr>
          <w:rFonts w:ascii="David" w:hAnsi="David" w:cs="David"/>
          <w:rtl/>
        </w:rPr>
        <w:t>שעת עבודה של מאבטח אשר בה הוא אינו מבצע משימת אבטחה בפועל אלא נמצא במצב של זמינות מידית (בביתו ו</w:t>
      </w:r>
      <w:r w:rsidRPr="00544456">
        <w:rPr>
          <w:rFonts w:ascii="David" w:hAnsi="David" w:cs="David"/>
        </w:rPr>
        <w:t xml:space="preserve">/ </w:t>
      </w:r>
      <w:r w:rsidRPr="00544456">
        <w:rPr>
          <w:rFonts w:ascii="David" w:hAnsi="David" w:cs="David"/>
          <w:rtl/>
        </w:rPr>
        <w:t>או במקום אחר אך בכל מקרה לא במתקני המשרד ובמרחק של עד 30 דק</w:t>
      </w:r>
      <w:r w:rsidRPr="00544456">
        <w:rPr>
          <w:rFonts w:ascii="David" w:hAnsi="David" w:cs="David"/>
        </w:rPr>
        <w:t xml:space="preserve"> '</w:t>
      </w:r>
      <w:r w:rsidRPr="00544456">
        <w:rPr>
          <w:rFonts w:ascii="David" w:hAnsi="David" w:cs="David"/>
          <w:rtl/>
        </w:rPr>
        <w:t>נסיעה למתקן המאובטח) לביצוע משימת אבטחה אם המשרד יזמין זאת</w:t>
      </w:r>
      <w:r w:rsidRPr="00544456">
        <w:rPr>
          <w:rFonts w:ascii="David" w:hAnsi="David" w:cs="David"/>
        </w:rPr>
        <w:t>.</w:t>
      </w:r>
    </w:p>
    <w:p w14:paraId="368D2F28" w14:textId="77777777" w:rsidR="001E0DC8" w:rsidRPr="00544456" w:rsidRDefault="001E0DC8" w:rsidP="00A14881">
      <w:pPr>
        <w:pStyle w:val="afff0"/>
        <w:keepNext/>
        <w:keepLines/>
        <w:widowControl w:val="0"/>
        <w:numPr>
          <w:ilvl w:val="1"/>
          <w:numId w:val="83"/>
        </w:numPr>
        <w:spacing w:before="120" w:after="120" w:line="360" w:lineRule="auto"/>
        <w:ind w:left="812" w:hanging="567"/>
        <w:rPr>
          <w:rFonts w:ascii="David" w:hAnsi="David" w:cs="David"/>
          <w:u w:val="single"/>
        </w:rPr>
      </w:pPr>
      <w:r w:rsidRPr="00544456">
        <w:rPr>
          <w:rFonts w:ascii="David" w:hAnsi="David" w:cs="David"/>
          <w:rtl/>
        </w:rPr>
        <w:t>משך שעות הכוננות יוגדר ע"י הממונה.</w:t>
      </w:r>
    </w:p>
    <w:p w14:paraId="6156EDB1" w14:textId="77777777" w:rsidR="001E0DC8" w:rsidRPr="00A869D1" w:rsidRDefault="0073354D" w:rsidP="00AA0BFD">
      <w:pPr>
        <w:pStyle w:val="afff0"/>
        <w:keepNext/>
        <w:keepLines/>
        <w:widowControl w:val="0"/>
        <w:numPr>
          <w:ilvl w:val="1"/>
          <w:numId w:val="83"/>
        </w:numPr>
        <w:spacing w:before="120" w:after="120" w:line="360" w:lineRule="auto"/>
        <w:ind w:left="812" w:hanging="567"/>
        <w:rPr>
          <w:rFonts w:ascii="David" w:hAnsi="David" w:cs="David"/>
          <w:u w:val="single"/>
        </w:rPr>
      </w:pPr>
      <w:r w:rsidRPr="00A869D1">
        <w:rPr>
          <w:rFonts w:ascii="David" w:hAnsi="David" w:cs="David" w:hint="cs"/>
          <w:rtl/>
        </w:rPr>
        <w:t>לא תשולם תמורה בגין הכוננות .</w:t>
      </w:r>
    </w:p>
    <w:p w14:paraId="5EE9892C" w14:textId="77777777" w:rsidR="001E0DC8" w:rsidRPr="00A869D1" w:rsidRDefault="001E0DC8" w:rsidP="00A14881">
      <w:pPr>
        <w:pStyle w:val="afff0"/>
        <w:keepNext/>
        <w:keepLines/>
        <w:widowControl w:val="0"/>
        <w:numPr>
          <w:ilvl w:val="1"/>
          <w:numId w:val="83"/>
        </w:numPr>
        <w:spacing w:before="120" w:after="120" w:line="360" w:lineRule="auto"/>
        <w:ind w:left="812" w:hanging="567"/>
        <w:rPr>
          <w:rFonts w:ascii="David" w:hAnsi="David" w:cs="David"/>
        </w:rPr>
      </w:pPr>
      <w:r w:rsidRPr="00A869D1">
        <w:rPr>
          <w:rFonts w:ascii="David" w:hAnsi="David" w:cs="David"/>
          <w:rtl/>
        </w:rPr>
        <w:t xml:space="preserve">רשאי הממונה לבצע "תרגול הקפצת כונן" ככל שיידרש וע"פ </w:t>
      </w:r>
      <w:r w:rsidR="006E4010" w:rsidRPr="00A869D1">
        <w:rPr>
          <w:rFonts w:ascii="David" w:hAnsi="David" w:cs="David" w:hint="cs"/>
          <w:rtl/>
        </w:rPr>
        <w:t>ש</w:t>
      </w:r>
      <w:r w:rsidRPr="00A869D1">
        <w:rPr>
          <w:rFonts w:ascii="David" w:hAnsi="David" w:cs="David"/>
          <w:rtl/>
        </w:rPr>
        <w:t>ק"ד הבלעדי. לא ינתן תשלום נוסף בגין "תרגולת הקפצה" ולא תינתן תקורה עבור שעות כוננות.</w:t>
      </w:r>
    </w:p>
    <w:p w14:paraId="40405013" w14:textId="77777777" w:rsidR="001E0DC8" w:rsidRPr="00544456" w:rsidRDefault="001E0DC8" w:rsidP="00544456">
      <w:pPr>
        <w:pStyle w:val="afff0"/>
        <w:keepNext/>
        <w:keepLines/>
        <w:widowControl w:val="0"/>
        <w:spacing w:before="120" w:after="120" w:line="360" w:lineRule="auto"/>
        <w:ind w:left="1035"/>
        <w:rPr>
          <w:rFonts w:ascii="David" w:hAnsi="David" w:cs="David"/>
          <w:rtl/>
        </w:rPr>
      </w:pPr>
    </w:p>
    <w:p w14:paraId="7E4CC2BD" w14:textId="77777777" w:rsidR="001E0DC8" w:rsidRPr="00544456" w:rsidRDefault="001E0DC8" w:rsidP="0034438E">
      <w:pPr>
        <w:pStyle w:val="afff0"/>
        <w:keepNext/>
        <w:keepLines/>
        <w:widowControl w:val="0"/>
        <w:numPr>
          <w:ilvl w:val="0"/>
          <w:numId w:val="83"/>
        </w:numPr>
        <w:spacing w:before="120" w:after="120" w:line="360" w:lineRule="auto"/>
        <w:ind w:left="-38" w:firstLine="0"/>
        <w:outlineLvl w:val="2"/>
        <w:rPr>
          <w:rFonts w:ascii="David" w:hAnsi="David" w:cs="David"/>
          <w:b/>
          <w:bCs/>
          <w:u w:val="single"/>
          <w:rtl/>
        </w:rPr>
      </w:pPr>
      <w:r w:rsidRPr="00544456">
        <w:rPr>
          <w:rFonts w:ascii="David" w:hAnsi="David" w:cs="David"/>
          <w:b/>
          <w:bCs/>
          <w:u w:val="single"/>
          <w:rtl/>
        </w:rPr>
        <w:t>קורסים והכשרות לכלל מערך האבטחה:</w:t>
      </w:r>
    </w:p>
    <w:p w14:paraId="61D7C4B2" w14:textId="77777777" w:rsidR="001E0DC8" w:rsidRPr="00544456" w:rsidRDefault="001E0DC8" w:rsidP="000142AA">
      <w:pPr>
        <w:pStyle w:val="afff0"/>
        <w:keepNext/>
        <w:keepLines/>
        <w:widowControl w:val="0"/>
        <w:numPr>
          <w:ilvl w:val="1"/>
          <w:numId w:val="83"/>
        </w:numPr>
        <w:spacing w:before="120" w:after="120" w:line="360" w:lineRule="auto"/>
        <w:ind w:left="812" w:hanging="567"/>
        <w:rPr>
          <w:rFonts w:ascii="David" w:hAnsi="David" w:cs="David"/>
          <w:rtl/>
        </w:rPr>
      </w:pPr>
      <w:r w:rsidRPr="00544456">
        <w:rPr>
          <w:rFonts w:ascii="David" w:hAnsi="David" w:cs="David"/>
          <w:rtl/>
        </w:rPr>
        <w:t>בכל תקופת מתן השירותים למזמין, באחריות החברה הזוכה לדאוג שכל העובד</w:t>
      </w:r>
      <w:r w:rsidR="00165F1A">
        <w:rPr>
          <w:rFonts w:ascii="David" w:hAnsi="David" w:cs="David"/>
          <w:rtl/>
        </w:rPr>
        <w:t>ים המועסקים על ידה</w:t>
      </w:r>
      <w:r w:rsidRPr="00544456">
        <w:rPr>
          <w:rFonts w:ascii="David" w:hAnsi="David" w:cs="David"/>
          <w:rtl/>
        </w:rPr>
        <w:t xml:space="preserve"> נשוא מכרז זה, יעברו קורס/י הכשרה, כפי שמפורט להלן ויעמוד בתנאי השינויים בהכשרה עפ"י דרישות משטרת ישראל/שב"כ .</w:t>
      </w:r>
      <w:r w:rsidR="00A14881">
        <w:rPr>
          <w:rFonts w:ascii="David" w:hAnsi="David" w:cs="David"/>
          <w:rtl/>
        </w:rPr>
        <w:br/>
      </w:r>
      <w:r w:rsidRPr="00544456">
        <w:rPr>
          <w:rFonts w:ascii="David" w:hAnsi="David" w:cs="David"/>
          <w:rtl/>
        </w:rPr>
        <w:t xml:space="preserve">כל עובד חדש, שייכנס לתפקידו במהלך הסכם זה, יחויב לעבור </w:t>
      </w:r>
      <w:r w:rsidR="000142AA">
        <w:rPr>
          <w:rFonts w:ascii="David" w:hAnsi="David" w:cs="David"/>
          <w:rtl/>
        </w:rPr>
        <w:t>קורס הכשרה בהתאם</w:t>
      </w:r>
      <w:r w:rsidR="000142AA">
        <w:rPr>
          <w:rFonts w:ascii="David" w:hAnsi="David" w:cs="David" w:hint="cs"/>
          <w:rtl/>
        </w:rPr>
        <w:t xml:space="preserve"> לסיווג תפקידו, בהתאם </w:t>
      </w:r>
      <w:r w:rsidR="000142AA">
        <w:rPr>
          <w:rFonts w:ascii="David" w:hAnsi="David" w:cs="David"/>
          <w:rtl/>
        </w:rPr>
        <w:t xml:space="preserve"> לדרישות </w:t>
      </w:r>
      <w:r w:rsidRPr="00544456">
        <w:rPr>
          <w:rFonts w:ascii="David" w:hAnsi="David" w:cs="David"/>
          <w:rtl/>
        </w:rPr>
        <w:t>משטרת ישראל</w:t>
      </w:r>
      <w:r w:rsidR="000142AA">
        <w:rPr>
          <w:rFonts w:ascii="David" w:hAnsi="David" w:cs="David" w:hint="cs"/>
          <w:rtl/>
        </w:rPr>
        <w:t>, שב"כ (כפי שיתעדכנו מעת לעת) והממונה</w:t>
      </w:r>
      <w:r w:rsidRPr="00544456">
        <w:rPr>
          <w:rFonts w:ascii="David" w:hAnsi="David" w:cs="David"/>
          <w:rtl/>
        </w:rPr>
        <w:t>.</w:t>
      </w:r>
    </w:p>
    <w:p w14:paraId="2DA1BA34" w14:textId="77777777" w:rsidR="001E0DC8" w:rsidRPr="00B10EFC" w:rsidRDefault="001E0DC8" w:rsidP="000142AA">
      <w:pPr>
        <w:pStyle w:val="afff0"/>
        <w:keepNext/>
        <w:keepLines/>
        <w:widowControl w:val="0"/>
        <w:numPr>
          <w:ilvl w:val="1"/>
          <w:numId w:val="83"/>
        </w:numPr>
        <w:spacing w:before="120" w:after="120" w:line="360" w:lineRule="auto"/>
        <w:ind w:left="812" w:hanging="567"/>
        <w:rPr>
          <w:rFonts w:ascii="David" w:hAnsi="David" w:cs="David"/>
        </w:rPr>
      </w:pPr>
      <w:r w:rsidRPr="00544456">
        <w:rPr>
          <w:rFonts w:ascii="David" w:hAnsi="David" w:cs="David"/>
          <w:rtl/>
        </w:rPr>
        <w:t xml:space="preserve">עלות כלל </w:t>
      </w:r>
      <w:r w:rsidR="00B10EFC" w:rsidRPr="00544456">
        <w:rPr>
          <w:rFonts w:ascii="David" w:hAnsi="David" w:cs="David"/>
          <w:rtl/>
        </w:rPr>
        <w:t>גובה השכר עבור ימי ההכשרה/ריענונים/השלמה וכיוצ"ב יהיה זהה לשכר המשול</w:t>
      </w:r>
      <w:r w:rsidR="00B10EFC">
        <w:rPr>
          <w:rFonts w:ascii="David" w:hAnsi="David" w:cs="David"/>
          <w:rtl/>
        </w:rPr>
        <w:t>ם לעובד במסגרת עבודתו ב</w:t>
      </w:r>
      <w:r w:rsidR="000142AA">
        <w:rPr>
          <w:rFonts w:ascii="David" w:hAnsi="David" w:cs="David" w:hint="cs"/>
          <w:rtl/>
        </w:rPr>
        <w:t>משרד</w:t>
      </w:r>
      <w:r w:rsidR="00B10EFC">
        <w:rPr>
          <w:rFonts w:ascii="David" w:hAnsi="David" w:cs="David" w:hint="cs"/>
          <w:rtl/>
        </w:rPr>
        <w:t>,</w:t>
      </w:r>
      <w:r w:rsidRPr="00B10EFC">
        <w:rPr>
          <w:rFonts w:ascii="David" w:hAnsi="David" w:cs="David"/>
          <w:rtl/>
        </w:rPr>
        <w:t>עבור יום עבודה אחד על כל יום שבוצע- שלא יפחת מ</w:t>
      </w:r>
      <w:r w:rsidR="00A14881" w:rsidRPr="00B10EFC">
        <w:rPr>
          <w:rFonts w:ascii="David" w:hAnsi="David" w:cs="David" w:hint="cs"/>
          <w:rtl/>
        </w:rPr>
        <w:t>-</w:t>
      </w:r>
      <w:r w:rsidRPr="00B10EFC">
        <w:rPr>
          <w:rFonts w:ascii="David" w:hAnsi="David" w:cs="David"/>
          <w:rtl/>
        </w:rPr>
        <w:t>12 שעות עבודה. השכר לעובדים עבור ימי ההכשרה</w:t>
      </w:r>
      <w:r w:rsidR="000142AA">
        <w:rPr>
          <w:rFonts w:ascii="David" w:hAnsi="David" w:cs="David" w:hint="cs"/>
          <w:rtl/>
        </w:rPr>
        <w:t xml:space="preserve"> והריענונים (שמירת כשירות על כלל סוגי התפקידים וההכשרות נשוא מכרז זה)</w:t>
      </w:r>
      <w:r w:rsidRPr="00B10EFC">
        <w:rPr>
          <w:rFonts w:ascii="David" w:hAnsi="David" w:cs="David"/>
          <w:rtl/>
        </w:rPr>
        <w:t xml:space="preserve"> יחול</w:t>
      </w:r>
      <w:r w:rsidR="000142AA">
        <w:rPr>
          <w:rFonts w:ascii="David" w:hAnsi="David" w:cs="David" w:hint="cs"/>
          <w:rtl/>
        </w:rPr>
        <w:t>ו</w:t>
      </w:r>
      <w:r w:rsidR="000142AA">
        <w:rPr>
          <w:rFonts w:ascii="David" w:hAnsi="David" w:cs="David"/>
          <w:rtl/>
        </w:rPr>
        <w:t xml:space="preserve"> </w:t>
      </w:r>
      <w:r w:rsidR="000142AA" w:rsidRPr="000142AA">
        <w:rPr>
          <w:rFonts w:ascii="David" w:hAnsi="David" w:cs="David"/>
          <w:u w:val="single"/>
          <w:rtl/>
        </w:rPr>
        <w:t xml:space="preserve">על </w:t>
      </w:r>
      <w:r w:rsidR="000142AA" w:rsidRPr="000142AA">
        <w:rPr>
          <w:rFonts w:ascii="David" w:hAnsi="David" w:cs="David" w:hint="cs"/>
          <w:u w:val="single"/>
          <w:rtl/>
        </w:rPr>
        <w:t>הז</w:t>
      </w:r>
      <w:r w:rsidRPr="000142AA">
        <w:rPr>
          <w:rFonts w:ascii="David" w:hAnsi="David" w:cs="David"/>
          <w:u w:val="single"/>
          <w:rtl/>
        </w:rPr>
        <w:t>וכה בלבד</w:t>
      </w:r>
      <w:r w:rsidR="000142AA">
        <w:rPr>
          <w:rFonts w:ascii="David" w:hAnsi="David" w:cs="David" w:hint="cs"/>
          <w:rtl/>
        </w:rPr>
        <w:t xml:space="preserve"> ללא חיוב המשרד </w:t>
      </w:r>
      <w:r w:rsidRPr="00B10EFC">
        <w:rPr>
          <w:rFonts w:ascii="David" w:hAnsi="David" w:cs="David"/>
          <w:rtl/>
        </w:rPr>
        <w:t xml:space="preserve">(על המציע לגלם עלויות אלה בסכום העמלה בהצעת המחיר) וישולם לעובדים בתום החודש בו בוצעה ההכשרה (במשכורת הקרובה). </w:t>
      </w:r>
    </w:p>
    <w:p w14:paraId="3071390E" w14:textId="77777777" w:rsidR="001E0DC8" w:rsidRPr="00544456" w:rsidRDefault="00165F1A" w:rsidP="00165F1A">
      <w:pPr>
        <w:pStyle w:val="afff0"/>
        <w:keepNext/>
        <w:keepLines/>
        <w:widowControl w:val="0"/>
        <w:numPr>
          <w:ilvl w:val="1"/>
          <w:numId w:val="83"/>
        </w:numPr>
        <w:spacing w:before="120" w:after="120" w:line="360" w:lineRule="auto"/>
        <w:ind w:left="812" w:hanging="567"/>
        <w:rPr>
          <w:rFonts w:ascii="David" w:hAnsi="David" w:cs="David"/>
        </w:rPr>
      </w:pPr>
      <w:r>
        <w:rPr>
          <w:rFonts w:ascii="David" w:hAnsi="David" w:cs="David"/>
          <w:rtl/>
        </w:rPr>
        <w:t xml:space="preserve">איש הקשר של כל חברת הכשרה מול </w:t>
      </w:r>
      <w:r>
        <w:rPr>
          <w:rFonts w:ascii="David" w:hAnsi="David" w:cs="David" w:hint="cs"/>
          <w:rtl/>
        </w:rPr>
        <w:t>אגף הביטחון</w:t>
      </w:r>
      <w:r w:rsidR="001E0DC8" w:rsidRPr="00544456">
        <w:rPr>
          <w:rFonts w:ascii="David" w:hAnsi="David" w:cs="David"/>
          <w:rtl/>
        </w:rPr>
        <w:t xml:space="preserve"> יהיה המד"ר</w:t>
      </w:r>
      <w:r w:rsidR="00F349E7">
        <w:rPr>
          <w:rFonts w:ascii="David" w:hAnsi="David" w:cs="David" w:hint="cs"/>
          <w:rtl/>
        </w:rPr>
        <w:t xml:space="preserve"> (להלן: "מדריך</w:t>
      </w:r>
      <w:r w:rsidR="001E0DC8" w:rsidRPr="00544456">
        <w:rPr>
          <w:rFonts w:ascii="David" w:hAnsi="David" w:cs="David"/>
          <w:rtl/>
        </w:rPr>
        <w:t xml:space="preserve"> הראשי</w:t>
      </w:r>
      <w:r w:rsidR="00F349E7">
        <w:rPr>
          <w:rFonts w:ascii="David" w:hAnsi="David" w:cs="David" w:hint="cs"/>
          <w:rtl/>
        </w:rPr>
        <w:t>")</w:t>
      </w:r>
      <w:r w:rsidR="001E0DC8" w:rsidRPr="00544456">
        <w:rPr>
          <w:rFonts w:ascii="David" w:hAnsi="David" w:cs="David"/>
          <w:rtl/>
        </w:rPr>
        <w:t xml:space="preserve"> וכלל התיאומים יבוצעו באחריותו. על הספק הזוכה להבטיח את קיום סעיף זה בכל הסכם שייחתם מול חברת הכשרה שתעמוד בתנאי מכרז זה.</w:t>
      </w:r>
      <w:r w:rsidR="001E0DC8" w:rsidRPr="00544456">
        <w:rPr>
          <w:rFonts w:ascii="David" w:hAnsi="David" w:cs="David"/>
          <w:rtl/>
        </w:rPr>
        <w:br/>
      </w:r>
    </w:p>
    <w:p w14:paraId="02A6919A" w14:textId="77777777" w:rsidR="001E0DC8" w:rsidRPr="00544456" w:rsidRDefault="001E0DC8" w:rsidP="0034438E">
      <w:pPr>
        <w:pStyle w:val="afff0"/>
        <w:keepNext/>
        <w:keepLines/>
        <w:widowControl w:val="0"/>
        <w:numPr>
          <w:ilvl w:val="1"/>
          <w:numId w:val="83"/>
        </w:numPr>
        <w:spacing w:before="120" w:after="120" w:line="360" w:lineRule="auto"/>
        <w:ind w:left="812" w:hanging="567"/>
        <w:outlineLvl w:val="3"/>
        <w:rPr>
          <w:rFonts w:ascii="David" w:hAnsi="David" w:cs="David"/>
          <w:u w:val="single"/>
        </w:rPr>
      </w:pPr>
      <w:r w:rsidRPr="00544456">
        <w:rPr>
          <w:rFonts w:ascii="David" w:hAnsi="David" w:cs="David"/>
          <w:u w:val="single"/>
          <w:rtl/>
        </w:rPr>
        <w:t xml:space="preserve"> על הזוכה לבצע התקשרות עם גופים/חברות הכשרה אשר יספקו את ההכשרות הבאות</w:t>
      </w:r>
      <w:r w:rsidRPr="00544456">
        <w:rPr>
          <w:rFonts w:ascii="David" w:hAnsi="David" w:cs="David"/>
          <w:u w:val="single"/>
          <w:rtl/>
        </w:rPr>
        <w:br/>
        <w:t xml:space="preserve"> המוגדרות במכרז זה הכוללות בין היתר:</w:t>
      </w:r>
    </w:p>
    <w:p w14:paraId="4B2C674F" w14:textId="77777777" w:rsidR="001E0DC8" w:rsidRPr="00544456" w:rsidRDefault="001E0DC8" w:rsidP="00AA0BFD">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קורס מאבטחים מתקדם א' "משולב"</w:t>
      </w:r>
    </w:p>
    <w:p w14:paraId="01841B8B" w14:textId="77777777" w:rsidR="001E0DC8" w:rsidRPr="00544456" w:rsidRDefault="001E0DC8" w:rsidP="00AA0BFD">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מתקדם ב'</w:t>
      </w:r>
    </w:p>
    <w:p w14:paraId="442165CF" w14:textId="77777777" w:rsidR="001E0DC8" w:rsidRPr="00544456" w:rsidRDefault="001E0DC8" w:rsidP="00AA0BFD">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מתקדם ב' ייעודי כולל הסמכה על נשק ארוך,  משטרה.</w:t>
      </w:r>
    </w:p>
    <w:p w14:paraId="504B8686" w14:textId="77777777" w:rsidR="001E0DC8" w:rsidRPr="00544456" w:rsidRDefault="001E0DC8" w:rsidP="00AA0BFD">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קורס ראשי משמרות (רמ"שים) מונחה משטרת ישראל.</w:t>
      </w:r>
    </w:p>
    <w:p w14:paraId="7C749D31" w14:textId="77777777" w:rsidR="001E0DC8" w:rsidRPr="00544456" w:rsidRDefault="001E0DC8" w:rsidP="00AA0BFD">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הכשרה למוקדן- הכשרת מוקדן עפ"י הנחיית משטרת ישראל.</w:t>
      </w:r>
    </w:p>
    <w:p w14:paraId="20BF4AD4" w14:textId="77777777" w:rsidR="001E0DC8" w:rsidRPr="00544456" w:rsidRDefault="001E0DC8" w:rsidP="00AA0BFD">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קורס הכשרת בודק בטחוני עפ"י הנחיות/אישור מ"י/שב"כ.</w:t>
      </w:r>
    </w:p>
    <w:p w14:paraId="65A65B63" w14:textId="77777777" w:rsidR="001E0DC8" w:rsidRPr="00544456" w:rsidRDefault="001E0DC8" w:rsidP="00AA0BFD">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ריענון חד יומי.</w:t>
      </w:r>
    </w:p>
    <w:p w14:paraId="3A0CE3E5" w14:textId="77777777" w:rsidR="001E0DC8" w:rsidRPr="00544456" w:rsidRDefault="001E0DC8" w:rsidP="00AA0BFD">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ריענון דו יומי.</w:t>
      </w:r>
    </w:p>
    <w:p w14:paraId="1B8F967E" w14:textId="77777777" w:rsidR="001E0DC8" w:rsidRPr="00544456" w:rsidRDefault="001E0DC8" w:rsidP="00AA0BFD">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סימולציות ותרגילים טקטיים במתקנים</w:t>
      </w:r>
      <w:r w:rsidR="00165F1A">
        <w:rPr>
          <w:rFonts w:ascii="David" w:hAnsi="David" w:cs="David" w:hint="cs"/>
          <w:rtl/>
        </w:rPr>
        <w:t>.</w:t>
      </w:r>
    </w:p>
    <w:p w14:paraId="6E8D327E" w14:textId="77777777" w:rsidR="001E0DC8" w:rsidRPr="00544456" w:rsidRDefault="001E0DC8" w:rsidP="00AA0BFD">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הכשרת עזרה ראשונה, אחת לשנה לכלל העובדים.</w:t>
      </w:r>
    </w:p>
    <w:p w14:paraId="39D6F9FE" w14:textId="77777777" w:rsidR="001E0DC8" w:rsidRPr="00544456" w:rsidRDefault="001E0DC8" w:rsidP="00AA0BFD">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הכשרת שיקוף</w:t>
      </w:r>
      <w:r w:rsidR="00165F1A">
        <w:rPr>
          <w:rFonts w:ascii="David" w:hAnsi="David" w:cs="David" w:hint="cs"/>
          <w:rtl/>
        </w:rPr>
        <w:t>.</w:t>
      </w:r>
    </w:p>
    <w:p w14:paraId="0741669C" w14:textId="77777777" w:rsidR="001E0DC8" w:rsidRPr="00544456" w:rsidRDefault="001E0DC8" w:rsidP="00AA0BFD">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 xml:space="preserve">ערכת "רוני" </w:t>
      </w:r>
      <w:r w:rsidR="00560416">
        <w:rPr>
          <w:rFonts w:ascii="David" w:hAnsi="David" w:cs="David" w:hint="cs"/>
          <w:rtl/>
        </w:rPr>
        <w:t>.</w:t>
      </w:r>
    </w:p>
    <w:p w14:paraId="730A2046" w14:textId="77777777" w:rsidR="001E0DC8" w:rsidRPr="00544456" w:rsidRDefault="00165F1A" w:rsidP="00AA0BFD">
      <w:pPr>
        <w:pStyle w:val="afff0"/>
        <w:keepNext/>
        <w:keepLines/>
        <w:widowControl w:val="0"/>
        <w:numPr>
          <w:ilvl w:val="2"/>
          <w:numId w:val="83"/>
        </w:numPr>
        <w:spacing w:before="120" w:after="120" w:line="360" w:lineRule="auto"/>
        <w:ind w:left="1379" w:hanging="850"/>
        <w:rPr>
          <w:rFonts w:ascii="David" w:hAnsi="David" w:cs="David"/>
        </w:rPr>
      </w:pPr>
      <w:r>
        <w:rPr>
          <w:rFonts w:ascii="David" w:hAnsi="David" w:cs="David"/>
          <w:rtl/>
        </w:rPr>
        <w:t>צמוד מאוי</w:t>
      </w:r>
      <w:r w:rsidR="001E0DC8" w:rsidRPr="00544456">
        <w:rPr>
          <w:rFonts w:ascii="David" w:hAnsi="David" w:cs="David"/>
          <w:rtl/>
        </w:rPr>
        <w:t xml:space="preserve">מים </w:t>
      </w:r>
      <w:r>
        <w:rPr>
          <w:rFonts w:ascii="David" w:hAnsi="David" w:cs="David" w:hint="cs"/>
          <w:rtl/>
        </w:rPr>
        <w:t>.</w:t>
      </w:r>
    </w:p>
    <w:p w14:paraId="668500B5" w14:textId="77777777" w:rsidR="001E0DC8" w:rsidRPr="00544456" w:rsidRDefault="001E0DC8" w:rsidP="00AA0BFD">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הכשרת בתי שרים/לשכות מונחה שב"כ.</w:t>
      </w:r>
    </w:p>
    <w:p w14:paraId="17791385" w14:textId="77777777" w:rsidR="001E0DC8" w:rsidRPr="00544456" w:rsidRDefault="001E0DC8" w:rsidP="00AA0BFD">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 xml:space="preserve">הכשרה לירי בנשק ארוך מסוג </w:t>
      </w:r>
      <w:r w:rsidR="00560416">
        <w:rPr>
          <w:rFonts w:ascii="David" w:hAnsi="David" w:cs="David" w:hint="cs"/>
          <w:rtl/>
        </w:rPr>
        <w:t>"</w:t>
      </w:r>
      <w:r w:rsidRPr="00544456">
        <w:rPr>
          <w:rFonts w:ascii="David" w:hAnsi="David" w:cs="David"/>
        </w:rPr>
        <w:t>M16</w:t>
      </w:r>
      <w:r w:rsidR="00560416">
        <w:rPr>
          <w:rFonts w:ascii="David" w:hAnsi="David" w:cs="David" w:hint="cs"/>
          <w:rtl/>
        </w:rPr>
        <w:t>" .</w:t>
      </w:r>
    </w:p>
    <w:p w14:paraId="1AEEA125" w14:textId="77777777" w:rsidR="001E0DC8" w:rsidRPr="00544456" w:rsidRDefault="001E0DC8" w:rsidP="00AA0BFD">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 xml:space="preserve">הכשרה לירי בנשק ארוך מסוג </w:t>
      </w:r>
      <w:r w:rsidR="00560416">
        <w:rPr>
          <w:rFonts w:ascii="David" w:hAnsi="David" w:cs="David" w:hint="cs"/>
          <w:rtl/>
        </w:rPr>
        <w:t>"</w:t>
      </w:r>
      <w:r w:rsidRPr="00544456">
        <w:rPr>
          <w:rFonts w:ascii="David" w:hAnsi="David" w:cs="David"/>
          <w:rtl/>
        </w:rPr>
        <w:t>מיקרו</w:t>
      </w:r>
      <w:r w:rsidR="00560416">
        <w:rPr>
          <w:rFonts w:ascii="David" w:hAnsi="David" w:cs="David" w:hint="cs"/>
          <w:rtl/>
        </w:rPr>
        <w:t>"</w:t>
      </w:r>
      <w:r w:rsidRPr="00544456">
        <w:rPr>
          <w:rFonts w:ascii="David" w:hAnsi="David" w:cs="David"/>
          <w:rtl/>
        </w:rPr>
        <w:t xml:space="preserve"> תבור</w:t>
      </w:r>
      <w:r w:rsidR="00560416">
        <w:rPr>
          <w:rFonts w:ascii="David" w:hAnsi="David" w:cs="David" w:hint="cs"/>
          <w:rtl/>
        </w:rPr>
        <w:t>.</w:t>
      </w:r>
    </w:p>
    <w:p w14:paraId="4FA8DB63" w14:textId="77777777" w:rsidR="001E0DC8" w:rsidRPr="00544456" w:rsidRDefault="001E0DC8" w:rsidP="00544456">
      <w:pPr>
        <w:keepNext/>
        <w:keepLines/>
        <w:widowControl w:val="0"/>
        <w:spacing w:before="120" w:after="120" w:line="360" w:lineRule="auto"/>
        <w:rPr>
          <w:rFonts w:ascii="David" w:hAnsi="David"/>
        </w:rPr>
      </w:pPr>
    </w:p>
    <w:p w14:paraId="1BF541BB" w14:textId="77777777" w:rsidR="001E0DC8" w:rsidRPr="00544456" w:rsidRDefault="001E0DC8" w:rsidP="00AA0BFD">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u w:val="single"/>
          <w:rtl/>
        </w:rPr>
        <w:t>כלל המאבטחים</w:t>
      </w:r>
      <w:r w:rsidR="00BB0BD5">
        <w:rPr>
          <w:rFonts w:ascii="David" w:hAnsi="David" w:cs="David" w:hint="cs"/>
          <w:u w:val="single"/>
          <w:rtl/>
        </w:rPr>
        <w:t xml:space="preserve"> החמושים </w:t>
      </w:r>
      <w:r w:rsidR="00BB0BD5" w:rsidRPr="00BB0BD5">
        <w:rPr>
          <w:rFonts w:ascii="David" w:hAnsi="David" w:cs="David" w:hint="cs"/>
          <w:rtl/>
        </w:rPr>
        <w:t>(שאינם בהגדרה "צמודים")</w:t>
      </w:r>
      <w:r w:rsidRPr="00BB0BD5">
        <w:rPr>
          <w:rFonts w:ascii="David" w:hAnsi="David" w:cs="David"/>
          <w:rtl/>
        </w:rPr>
        <w:t xml:space="preserve"> </w:t>
      </w:r>
      <w:r w:rsidRPr="00544456">
        <w:rPr>
          <w:rFonts w:ascii="David" w:hAnsi="David" w:cs="David"/>
          <w:rtl/>
        </w:rPr>
        <w:t>אשר יתנו שירות לאגף הביטחון במשרד הפנים, יוסמכו ויעברו את ההכשרות</w:t>
      </w:r>
      <w:r w:rsidR="00BB0BD5">
        <w:rPr>
          <w:rFonts w:ascii="David" w:hAnsi="David" w:cs="David" w:hint="cs"/>
          <w:rtl/>
        </w:rPr>
        <w:t xml:space="preserve"> הבאות</w:t>
      </w:r>
      <w:r w:rsidRPr="00544456">
        <w:rPr>
          <w:rFonts w:ascii="David" w:hAnsi="David" w:cs="David"/>
          <w:rtl/>
        </w:rPr>
        <w:t>:</w:t>
      </w:r>
    </w:p>
    <w:p w14:paraId="2AE75177" w14:textId="77777777" w:rsidR="001E0DC8" w:rsidRPr="00544456" w:rsidRDefault="00BB0BD5" w:rsidP="00AA0BFD">
      <w:pPr>
        <w:pStyle w:val="afff0"/>
        <w:keepNext/>
        <w:keepLines/>
        <w:widowControl w:val="0"/>
        <w:numPr>
          <w:ilvl w:val="3"/>
          <w:numId w:val="83"/>
        </w:numPr>
        <w:spacing w:before="120" w:after="120" w:line="360" w:lineRule="auto"/>
        <w:rPr>
          <w:rFonts w:ascii="David" w:hAnsi="David" w:cs="David"/>
        </w:rPr>
      </w:pPr>
      <w:r>
        <w:rPr>
          <w:rFonts w:ascii="David" w:hAnsi="David" w:cs="David"/>
          <w:rtl/>
        </w:rPr>
        <w:t>מאבטח מתקדם ב' ייעודי</w:t>
      </w:r>
      <w:r>
        <w:rPr>
          <w:rFonts w:ascii="David" w:hAnsi="David" w:cs="David" w:hint="cs"/>
          <w:rtl/>
        </w:rPr>
        <w:t>,</w:t>
      </w:r>
      <w:r w:rsidR="001E0DC8" w:rsidRPr="00544456">
        <w:rPr>
          <w:rFonts w:ascii="David" w:hAnsi="David" w:cs="David"/>
          <w:rtl/>
        </w:rPr>
        <w:t xml:space="preserve"> מונחה מ"י.</w:t>
      </w:r>
    </w:p>
    <w:p w14:paraId="072D145B" w14:textId="77777777" w:rsidR="001E0DC8" w:rsidRPr="00544456" w:rsidRDefault="001E0DC8" w:rsidP="00A14881">
      <w:pPr>
        <w:pStyle w:val="afff0"/>
        <w:keepNext/>
        <w:keepLines/>
        <w:widowControl w:val="0"/>
        <w:numPr>
          <w:ilvl w:val="3"/>
          <w:numId w:val="83"/>
        </w:numPr>
        <w:spacing w:before="120" w:after="120" w:line="360" w:lineRule="auto"/>
        <w:rPr>
          <w:rFonts w:ascii="David" w:hAnsi="David" w:cs="David"/>
          <w:rtl/>
        </w:rPr>
      </w:pPr>
      <w:r w:rsidRPr="00544456">
        <w:rPr>
          <w:rFonts w:ascii="David" w:hAnsi="David" w:cs="David"/>
          <w:rtl/>
        </w:rPr>
        <w:t>ערכת "רוני"</w:t>
      </w:r>
      <w:r w:rsidR="00A14881">
        <w:rPr>
          <w:rFonts w:ascii="David" w:hAnsi="David" w:cs="David" w:hint="cs"/>
          <w:rtl/>
        </w:rPr>
        <w:t>,</w:t>
      </w:r>
      <w:r w:rsidRPr="00544456">
        <w:rPr>
          <w:rFonts w:ascii="David" w:hAnsi="David" w:cs="David"/>
          <w:rtl/>
        </w:rPr>
        <w:t xml:space="preserve"> מונחה מ"י.</w:t>
      </w:r>
    </w:p>
    <w:p w14:paraId="67729D88" w14:textId="77777777" w:rsidR="001E0DC8" w:rsidRPr="00544456" w:rsidRDefault="001E0DC8" w:rsidP="00AA0BFD">
      <w:pPr>
        <w:pStyle w:val="afff0"/>
        <w:keepNext/>
        <w:keepLines/>
        <w:widowControl w:val="0"/>
        <w:numPr>
          <w:ilvl w:val="3"/>
          <w:numId w:val="83"/>
        </w:numPr>
        <w:spacing w:before="120" w:after="120" w:line="360" w:lineRule="auto"/>
        <w:rPr>
          <w:rFonts w:ascii="David" w:hAnsi="David" w:cs="David"/>
        </w:rPr>
      </w:pPr>
      <w:r w:rsidRPr="00544456">
        <w:rPr>
          <w:rFonts w:ascii="David" w:hAnsi="David" w:cs="David"/>
          <w:rtl/>
        </w:rPr>
        <w:t>קורס מאבטחי בתים/לשכות שרים מונחה שב"כ.</w:t>
      </w:r>
    </w:p>
    <w:p w14:paraId="33124645" w14:textId="77777777" w:rsidR="004527B8" w:rsidRDefault="004527B8" w:rsidP="00AA0BFD">
      <w:pPr>
        <w:pStyle w:val="afff0"/>
        <w:keepNext/>
        <w:keepLines/>
        <w:widowControl w:val="0"/>
        <w:numPr>
          <w:ilvl w:val="3"/>
          <w:numId w:val="83"/>
        </w:numPr>
        <w:spacing w:before="120" w:after="120" w:line="360" w:lineRule="auto"/>
        <w:rPr>
          <w:rFonts w:ascii="David" w:hAnsi="David" w:cs="David"/>
        </w:rPr>
      </w:pPr>
      <w:r w:rsidRPr="00BB0BD5">
        <w:rPr>
          <w:rFonts w:ascii="David" w:hAnsi="David" w:cs="David"/>
          <w:u w:val="single"/>
          <w:rtl/>
        </w:rPr>
        <w:t>ל</w:t>
      </w:r>
      <w:r w:rsidR="00C72F3B" w:rsidRPr="00BB0BD5">
        <w:rPr>
          <w:rFonts w:ascii="David" w:hAnsi="David" w:cs="David"/>
          <w:u w:val="single"/>
          <w:rtl/>
        </w:rPr>
        <w:t xml:space="preserve">מי שיוגדר </w:t>
      </w:r>
      <w:r w:rsidRPr="00BB0BD5">
        <w:rPr>
          <w:rFonts w:ascii="David" w:hAnsi="David" w:cs="David"/>
          <w:u w:val="single"/>
          <w:rtl/>
        </w:rPr>
        <w:t>אחמ"ש</w:t>
      </w:r>
      <w:r w:rsidR="00BB0BD5">
        <w:rPr>
          <w:rFonts w:ascii="David" w:hAnsi="David" w:cs="David" w:hint="cs"/>
          <w:u w:val="single"/>
          <w:rtl/>
        </w:rPr>
        <w:t xml:space="preserve"> בלבד</w:t>
      </w:r>
      <w:r w:rsidRPr="00BB0BD5">
        <w:rPr>
          <w:rFonts w:ascii="David" w:hAnsi="David" w:cs="David"/>
          <w:u w:val="single"/>
          <w:rtl/>
        </w:rPr>
        <w:t>:</w:t>
      </w:r>
      <w:r w:rsidRPr="00544456">
        <w:rPr>
          <w:rFonts w:ascii="David" w:hAnsi="David" w:cs="David"/>
          <w:rtl/>
        </w:rPr>
        <w:t xml:space="preserve"> יעבור קורס רמ"שים מונחה מ"י.</w:t>
      </w:r>
    </w:p>
    <w:p w14:paraId="5F1E9311" w14:textId="77777777" w:rsidR="001E0DC8" w:rsidRPr="00544456" w:rsidRDefault="001E0DC8" w:rsidP="00AA0BFD">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עם קבלת אישור חברת ההכשרה על ידי הממונה, תציג חברת ההכשרה בפני הממונה את תכניות ההכשרה באופן מפורט, לרבות מערכי שיעור, עפ"י תו"ל של משטרת ישראל/שב"כ ובנוסף, דרישות ייחודיות של הממונה במשרד.</w:t>
      </w:r>
    </w:p>
    <w:p w14:paraId="32FCD063" w14:textId="77777777" w:rsidR="001E0DC8" w:rsidRPr="00544456" w:rsidRDefault="001E0DC8" w:rsidP="00267396">
      <w:pPr>
        <w:pStyle w:val="afff0"/>
        <w:keepNext/>
        <w:keepLines/>
        <w:widowControl w:val="0"/>
        <w:numPr>
          <w:ilvl w:val="2"/>
          <w:numId w:val="83"/>
        </w:numPr>
        <w:spacing w:before="120" w:after="120" w:line="360" w:lineRule="auto"/>
        <w:ind w:left="1379" w:hanging="850"/>
        <w:rPr>
          <w:rFonts w:ascii="David" w:hAnsi="David" w:cs="David"/>
        </w:rPr>
      </w:pPr>
      <w:r w:rsidRPr="00544456">
        <w:rPr>
          <w:rFonts w:ascii="David" w:hAnsi="David" w:cs="David"/>
          <w:rtl/>
        </w:rPr>
        <w:t xml:space="preserve">רשאי </w:t>
      </w:r>
      <w:r w:rsidR="00CF6A9B">
        <w:rPr>
          <w:rFonts w:ascii="David" w:hAnsi="David" w:cs="David"/>
          <w:rtl/>
        </w:rPr>
        <w:t>הממונה</w:t>
      </w:r>
      <w:r w:rsidRPr="00544456">
        <w:rPr>
          <w:rFonts w:ascii="David" w:hAnsi="David" w:cs="David"/>
          <w:rtl/>
        </w:rPr>
        <w:t xml:space="preserve"> להנחות את הזוכה על ביצוע הסבה</w:t>
      </w:r>
      <w:r w:rsidR="00267396">
        <w:rPr>
          <w:rFonts w:ascii="David" w:hAnsi="David" w:cs="David" w:hint="cs"/>
          <w:rtl/>
        </w:rPr>
        <w:t>/קורס</w:t>
      </w:r>
      <w:r w:rsidRPr="00544456">
        <w:rPr>
          <w:rFonts w:ascii="David" w:hAnsi="David" w:cs="David"/>
          <w:rtl/>
        </w:rPr>
        <w:t xml:space="preserve"> לחלק/ כלל צוותי האבטחה או למאבטחים ספציפיים כאלה ואחרים לרמת</w:t>
      </w:r>
      <w:r w:rsidR="00267396">
        <w:rPr>
          <w:rFonts w:ascii="David" w:hAnsi="David" w:cs="David" w:hint="cs"/>
          <w:rtl/>
        </w:rPr>
        <w:t xml:space="preserve"> הכשרה נדרשת</w:t>
      </w:r>
      <w:r w:rsidRPr="00544456">
        <w:rPr>
          <w:rFonts w:ascii="David" w:hAnsi="David" w:cs="David"/>
          <w:rtl/>
        </w:rPr>
        <w:t xml:space="preserve"> וזאת בהתאם להנחיות המתעדכנות מעת לעת ע"פ ג"מים מנחים (מ"י ו/או שב"כ) ו/או ע"פ שק"ד המבצעי</w:t>
      </w:r>
      <w:r w:rsidR="00267396">
        <w:rPr>
          <w:rFonts w:ascii="David" w:hAnsi="David" w:cs="David" w:hint="cs"/>
          <w:rtl/>
        </w:rPr>
        <w:t xml:space="preserve"> של הממונה</w:t>
      </w:r>
      <w:r w:rsidRPr="00544456">
        <w:rPr>
          <w:rFonts w:ascii="David" w:hAnsi="David" w:cs="David"/>
          <w:rtl/>
        </w:rPr>
        <w:t xml:space="preserve">. באחריות הזוכה ועל חשבונו ביצוע </w:t>
      </w:r>
      <w:r w:rsidR="00267396" w:rsidRPr="00544456">
        <w:rPr>
          <w:rFonts w:ascii="David" w:hAnsi="David" w:cs="David"/>
          <w:rtl/>
        </w:rPr>
        <w:t>הסבה</w:t>
      </w:r>
      <w:r w:rsidR="00267396">
        <w:rPr>
          <w:rFonts w:ascii="David" w:hAnsi="David" w:cs="David" w:hint="cs"/>
          <w:rtl/>
        </w:rPr>
        <w:t>/קורס</w:t>
      </w:r>
      <w:r w:rsidRPr="00544456">
        <w:rPr>
          <w:rFonts w:ascii="David" w:hAnsi="David" w:cs="David"/>
          <w:rtl/>
        </w:rPr>
        <w:t xml:space="preserve"> הנ"ל ועל הזוכה לגלם זאת בהצעתו למשרד.</w:t>
      </w:r>
    </w:p>
    <w:p w14:paraId="27D33E4F" w14:textId="77777777" w:rsidR="001E0DC8" w:rsidRPr="00544456" w:rsidRDefault="001E0DC8" w:rsidP="00AA0BFD">
      <w:pPr>
        <w:pStyle w:val="afff0"/>
        <w:keepNext/>
        <w:keepLines/>
        <w:widowControl w:val="0"/>
        <w:numPr>
          <w:ilvl w:val="2"/>
          <w:numId w:val="83"/>
        </w:numPr>
        <w:spacing w:before="120" w:after="120" w:line="360" w:lineRule="auto"/>
        <w:rPr>
          <w:rFonts w:ascii="David" w:hAnsi="David" w:cs="David"/>
          <w:rtl/>
        </w:rPr>
      </w:pPr>
      <w:r w:rsidRPr="00544456">
        <w:rPr>
          <w:rFonts w:ascii="David" w:hAnsi="David" w:cs="David"/>
          <w:rtl/>
        </w:rPr>
        <w:t xml:space="preserve">רשאי </w:t>
      </w:r>
      <w:r w:rsidR="00CF6A9B">
        <w:rPr>
          <w:rFonts w:ascii="David" w:hAnsi="David" w:cs="David"/>
          <w:rtl/>
        </w:rPr>
        <w:t>הממונה</w:t>
      </w:r>
      <w:r w:rsidRPr="00544456">
        <w:rPr>
          <w:rFonts w:ascii="David" w:hAnsi="David" w:cs="David"/>
          <w:rtl/>
        </w:rPr>
        <w:t xml:space="preserve"> וע"פ שביעות רצונו המקצועי והבלעדי להציב מאבטח לקורס חוזר/השלמה נקודתית שבוצע במהלך קורס על כל סוגי הכשרותיו וכל זאת על חשבון הזוכה.(לדוגמה: ביצוע חוזר של סדנת סנ"ח,תרגיל טקטי וכיוצ"ב). החלטה זו הינה מקצועית ובלעדית של </w:t>
      </w:r>
      <w:r w:rsidR="00CF6A9B">
        <w:rPr>
          <w:rFonts w:ascii="David" w:hAnsi="David" w:cs="David"/>
          <w:rtl/>
        </w:rPr>
        <w:t>הממונה</w:t>
      </w:r>
      <w:r w:rsidRPr="00544456">
        <w:rPr>
          <w:rFonts w:ascii="David" w:hAnsi="David" w:cs="David"/>
          <w:rtl/>
        </w:rPr>
        <w:t xml:space="preserve"> והיא תהיה הקובעת ללא כל זכות סייג/ערר מצד הזוכה.</w:t>
      </w:r>
    </w:p>
    <w:p w14:paraId="6E0A1618" w14:textId="77777777" w:rsidR="001E0DC8" w:rsidRPr="00544456" w:rsidRDefault="001E0DC8" w:rsidP="00544456">
      <w:pPr>
        <w:pStyle w:val="afff0"/>
        <w:keepNext/>
        <w:keepLines/>
        <w:widowControl w:val="0"/>
        <w:spacing w:before="120" w:after="120" w:line="360" w:lineRule="auto"/>
        <w:ind w:left="1379"/>
        <w:rPr>
          <w:rFonts w:ascii="David" w:hAnsi="David" w:cs="David"/>
        </w:rPr>
      </w:pPr>
    </w:p>
    <w:p w14:paraId="13FE75CE" w14:textId="77777777" w:rsidR="001E0DC8" w:rsidRPr="00544456" w:rsidRDefault="001E0DC8" w:rsidP="0034438E">
      <w:pPr>
        <w:pStyle w:val="afff0"/>
        <w:keepNext/>
        <w:keepLines/>
        <w:widowControl w:val="0"/>
        <w:numPr>
          <w:ilvl w:val="1"/>
          <w:numId w:val="83"/>
        </w:numPr>
        <w:spacing w:before="120" w:after="120" w:line="360" w:lineRule="auto"/>
        <w:ind w:left="812" w:hanging="567"/>
        <w:outlineLvl w:val="3"/>
        <w:rPr>
          <w:rFonts w:ascii="David" w:hAnsi="David" w:cs="David"/>
          <w:b/>
          <w:bCs/>
          <w:u w:val="single"/>
        </w:rPr>
      </w:pPr>
      <w:r w:rsidRPr="00544456">
        <w:rPr>
          <w:rFonts w:ascii="David" w:hAnsi="David" w:cs="David"/>
          <w:b/>
          <w:bCs/>
          <w:u w:val="single"/>
          <w:rtl/>
        </w:rPr>
        <w:t>קורסי מאבטחים</w:t>
      </w:r>
      <w:r w:rsidR="00BA6E5D">
        <w:rPr>
          <w:rFonts w:ascii="David" w:hAnsi="David" w:cs="David" w:hint="cs"/>
          <w:b/>
          <w:bCs/>
          <w:u w:val="single"/>
          <w:rtl/>
        </w:rPr>
        <w:t>/בודקים/מוקדנים</w:t>
      </w:r>
      <w:r w:rsidRPr="00544456">
        <w:rPr>
          <w:rFonts w:ascii="David" w:hAnsi="David" w:cs="David"/>
          <w:b/>
          <w:bCs/>
          <w:u w:val="single"/>
          <w:rtl/>
        </w:rPr>
        <w:t>:</w:t>
      </w:r>
    </w:p>
    <w:p w14:paraId="23FA26A5" w14:textId="77777777" w:rsidR="001E0DC8" w:rsidRPr="00544456" w:rsidRDefault="001E0DC8" w:rsidP="00BA6E5D">
      <w:pPr>
        <w:pStyle w:val="afff0"/>
        <w:keepNext/>
        <w:keepLines/>
        <w:widowControl w:val="0"/>
        <w:spacing w:before="120" w:after="120" w:line="360" w:lineRule="auto"/>
        <w:ind w:left="1379"/>
        <w:rPr>
          <w:rFonts w:ascii="David" w:hAnsi="David" w:cs="David"/>
        </w:rPr>
      </w:pPr>
      <w:r w:rsidRPr="00544456">
        <w:rPr>
          <w:rFonts w:ascii="David" w:hAnsi="David" w:cs="David"/>
          <w:rtl/>
        </w:rPr>
        <w:t>קורס ההכשרה ל</w:t>
      </w:r>
      <w:r w:rsidR="00BA6E5D">
        <w:rPr>
          <w:rFonts w:ascii="David" w:hAnsi="David" w:cs="David" w:hint="cs"/>
          <w:rtl/>
        </w:rPr>
        <w:t>כלל העובדים</w:t>
      </w:r>
      <w:r w:rsidRPr="00544456">
        <w:rPr>
          <w:rFonts w:ascii="David" w:hAnsi="David" w:cs="David"/>
          <w:rtl/>
        </w:rPr>
        <w:t xml:space="preserve"> יכללו אימונים ע"פ מספר הימים הרלוונטי לכל רמת הכשרה, בתנאי פנימייה</w:t>
      </w:r>
      <w:r w:rsidR="003E4BB4">
        <w:rPr>
          <w:rFonts w:ascii="David" w:hAnsi="David" w:cs="David" w:hint="cs"/>
          <w:rtl/>
        </w:rPr>
        <w:t xml:space="preserve"> (במידל הצורך)</w:t>
      </w:r>
      <w:r w:rsidRPr="00544456">
        <w:rPr>
          <w:rFonts w:ascii="David" w:hAnsi="David" w:cs="David"/>
          <w:rtl/>
        </w:rPr>
        <w:t>, שיועבר על ידי חברה מוסמכת ומאושרת על ידי משטרת ישראל/שב"כ ועל ידי הממונה, כל זאת על חשבון ובאחריות החברה הזוכה.</w:t>
      </w:r>
    </w:p>
    <w:p w14:paraId="4EA9545E" w14:textId="77777777" w:rsidR="001E0DC8" w:rsidRPr="00544456" w:rsidRDefault="001E0DC8" w:rsidP="0034438E">
      <w:pPr>
        <w:pStyle w:val="afff0"/>
        <w:keepNext/>
        <w:keepLines/>
        <w:widowControl w:val="0"/>
        <w:numPr>
          <w:ilvl w:val="1"/>
          <w:numId w:val="83"/>
        </w:numPr>
        <w:spacing w:before="120" w:after="120" w:line="360" w:lineRule="auto"/>
        <w:ind w:left="812" w:hanging="567"/>
        <w:outlineLvl w:val="3"/>
        <w:rPr>
          <w:rFonts w:ascii="David" w:hAnsi="David" w:cs="David"/>
          <w:b/>
          <w:bCs/>
          <w:u w:val="single"/>
        </w:rPr>
      </w:pPr>
      <w:r w:rsidRPr="00544456">
        <w:rPr>
          <w:rFonts w:ascii="David" w:hAnsi="David" w:cs="David"/>
          <w:b/>
          <w:bCs/>
          <w:u w:val="single"/>
          <w:rtl/>
        </w:rPr>
        <w:t>ציוד חברת ההכשרה:</w:t>
      </w:r>
    </w:p>
    <w:p w14:paraId="51167E7A" w14:textId="77777777" w:rsidR="001E0DC8" w:rsidRPr="00544456" w:rsidRDefault="001E0DC8" w:rsidP="00AA0BFD">
      <w:pPr>
        <w:pStyle w:val="afff0"/>
        <w:keepNext/>
        <w:keepLines/>
        <w:widowControl w:val="0"/>
        <w:numPr>
          <w:ilvl w:val="0"/>
          <w:numId w:val="37"/>
        </w:numPr>
        <w:spacing w:before="120" w:after="120" w:line="360" w:lineRule="auto"/>
        <w:ind w:left="954" w:hanging="203"/>
        <w:rPr>
          <w:rFonts w:ascii="David" w:hAnsi="David" w:cs="David"/>
          <w:rtl/>
        </w:rPr>
      </w:pPr>
      <w:r w:rsidRPr="00544456">
        <w:rPr>
          <w:rFonts w:ascii="David" w:hAnsi="David" w:cs="David"/>
          <w:rtl/>
        </w:rPr>
        <w:t>בבעלות חברת ההכשרה ציוד ייעודי להכשרת מאבטחים כפי שיפורט להלן. יודגש, כל הציוד יאושר מראש ע"י הממונה.</w:t>
      </w:r>
    </w:p>
    <w:p w14:paraId="66FEF079" w14:textId="77777777" w:rsidR="001E0DC8" w:rsidRPr="00544456" w:rsidRDefault="001E0DC8" w:rsidP="0034438E">
      <w:pPr>
        <w:keepNext/>
        <w:keepLines/>
        <w:widowControl w:val="0"/>
        <w:numPr>
          <w:ilvl w:val="2"/>
          <w:numId w:val="83"/>
        </w:numPr>
        <w:spacing w:before="120" w:after="120" w:line="360" w:lineRule="auto"/>
        <w:ind w:left="1379" w:hanging="850"/>
        <w:outlineLvl w:val="4"/>
        <w:rPr>
          <w:rFonts w:ascii="David" w:hAnsi="David"/>
          <w:u w:val="single"/>
          <w:rtl/>
        </w:rPr>
      </w:pPr>
      <w:r w:rsidRPr="00544456">
        <w:rPr>
          <w:rFonts w:ascii="David" w:hAnsi="David"/>
          <w:u w:val="single"/>
          <w:rtl/>
        </w:rPr>
        <w:t>הדרכת ירי:</w:t>
      </w:r>
    </w:p>
    <w:p w14:paraId="5D5C5036" w14:textId="77777777" w:rsidR="001E0DC8" w:rsidRPr="00544456" w:rsidRDefault="001E0DC8" w:rsidP="00AA0BFD">
      <w:pPr>
        <w:keepNext/>
        <w:keepLines/>
        <w:widowControl w:val="0"/>
        <w:numPr>
          <w:ilvl w:val="3"/>
          <w:numId w:val="83"/>
        </w:numPr>
        <w:spacing w:before="120" w:after="120" w:line="360" w:lineRule="auto"/>
        <w:ind w:left="1663" w:hanging="992"/>
        <w:rPr>
          <w:rFonts w:ascii="David" w:hAnsi="David"/>
        </w:rPr>
      </w:pPr>
      <w:r w:rsidRPr="00544456">
        <w:rPr>
          <w:rFonts w:ascii="David" w:hAnsi="David"/>
          <w:rtl/>
        </w:rPr>
        <w:t>"פקט"- מודד זמני ירי לכל מדריך.</w:t>
      </w:r>
    </w:p>
    <w:p w14:paraId="397E03EE" w14:textId="77777777" w:rsidR="001E0DC8" w:rsidRPr="00544456" w:rsidRDefault="001E0DC8" w:rsidP="00AA0BFD">
      <w:pPr>
        <w:keepNext/>
        <w:keepLines/>
        <w:widowControl w:val="0"/>
        <w:numPr>
          <w:ilvl w:val="3"/>
          <w:numId w:val="83"/>
        </w:numPr>
        <w:spacing w:before="120" w:after="120" w:line="360" w:lineRule="auto"/>
        <w:ind w:left="1663" w:hanging="992"/>
        <w:rPr>
          <w:rFonts w:ascii="David" w:hAnsi="David"/>
        </w:rPr>
      </w:pPr>
      <w:r w:rsidRPr="00544456">
        <w:rPr>
          <w:rFonts w:ascii="David" w:hAnsi="David"/>
          <w:rtl/>
        </w:rPr>
        <w:t>תותב לאימוני ח"ק (חסר קליע).</w:t>
      </w:r>
    </w:p>
    <w:p w14:paraId="326992E9" w14:textId="77777777" w:rsidR="001E0DC8" w:rsidRPr="00544456" w:rsidRDefault="001E0DC8" w:rsidP="00AA0BFD">
      <w:pPr>
        <w:keepNext/>
        <w:keepLines/>
        <w:widowControl w:val="0"/>
        <w:numPr>
          <w:ilvl w:val="3"/>
          <w:numId w:val="83"/>
        </w:numPr>
        <w:spacing w:before="120" w:after="120" w:line="360" w:lineRule="auto"/>
        <w:ind w:left="1663" w:hanging="992"/>
        <w:rPr>
          <w:rFonts w:ascii="David" w:hAnsi="David"/>
        </w:rPr>
      </w:pPr>
      <w:r w:rsidRPr="00544456">
        <w:rPr>
          <w:rFonts w:ascii="David" w:hAnsi="David"/>
          <w:rtl/>
        </w:rPr>
        <w:t>מבנה ייעודי לאימון בירי צבע הכולל מספר חדרים ומפלסים וגרם מדרגות אחד לפחות.</w:t>
      </w:r>
    </w:p>
    <w:p w14:paraId="1735B922" w14:textId="77777777" w:rsidR="001E0DC8" w:rsidRPr="00544456" w:rsidRDefault="001E0DC8" w:rsidP="00AA0BFD">
      <w:pPr>
        <w:keepNext/>
        <w:keepLines/>
        <w:widowControl w:val="0"/>
        <w:numPr>
          <w:ilvl w:val="3"/>
          <w:numId w:val="83"/>
        </w:numPr>
        <w:spacing w:before="120" w:after="120" w:line="360" w:lineRule="auto"/>
        <w:ind w:left="1663" w:hanging="992"/>
        <w:rPr>
          <w:rFonts w:ascii="David" w:hAnsi="David"/>
        </w:rPr>
      </w:pPr>
      <w:r w:rsidRPr="00544456">
        <w:rPr>
          <w:rFonts w:ascii="David" w:hAnsi="David"/>
          <w:rtl/>
        </w:rPr>
        <w:t>מיגון למתאמנים באימוני ירי צבע – מיגון מלא ל- 20 מתאמנים, לרבות קסדה, שכפ"ץ, מגן אשכים וכפפות.</w:t>
      </w:r>
    </w:p>
    <w:p w14:paraId="030C0195" w14:textId="77777777" w:rsidR="001E0DC8" w:rsidRPr="00544456" w:rsidRDefault="001E0DC8" w:rsidP="00AA0BFD">
      <w:pPr>
        <w:keepNext/>
        <w:keepLines/>
        <w:widowControl w:val="0"/>
        <w:numPr>
          <w:ilvl w:val="3"/>
          <w:numId w:val="83"/>
        </w:numPr>
        <w:spacing w:before="120" w:after="120" w:line="360" w:lineRule="auto"/>
        <w:ind w:left="1663" w:hanging="992"/>
        <w:rPr>
          <w:rFonts w:ascii="David" w:hAnsi="David"/>
        </w:rPr>
      </w:pPr>
      <w:r w:rsidRPr="00544456">
        <w:rPr>
          <w:rFonts w:ascii="David" w:hAnsi="David"/>
          <w:rtl/>
        </w:rPr>
        <w:t>תחמושת המאושרת לאימונים אשר תוקפה אינו עולה על 5 שנים.</w:t>
      </w:r>
    </w:p>
    <w:p w14:paraId="7EA55564" w14:textId="77777777" w:rsidR="001E0DC8" w:rsidRPr="00544456" w:rsidRDefault="001E0DC8" w:rsidP="00AA0BFD">
      <w:pPr>
        <w:keepNext/>
        <w:keepLines/>
        <w:widowControl w:val="0"/>
        <w:numPr>
          <w:ilvl w:val="3"/>
          <w:numId w:val="83"/>
        </w:numPr>
        <w:spacing w:before="120" w:after="120" w:line="360" w:lineRule="auto"/>
        <w:ind w:left="1663" w:hanging="992"/>
        <w:rPr>
          <w:rFonts w:ascii="David" w:hAnsi="David"/>
        </w:rPr>
      </w:pPr>
      <w:r w:rsidRPr="00544456">
        <w:rPr>
          <w:rFonts w:ascii="David" w:hAnsi="David"/>
          <w:b/>
          <w:bCs/>
          <w:u w:val="single"/>
          <w:rtl/>
        </w:rPr>
        <w:t>אוזניות אישיות לכל מאבטח</w:t>
      </w:r>
      <w:r w:rsidRPr="00544456">
        <w:rPr>
          <w:rFonts w:ascii="David" w:hAnsi="David"/>
          <w:rtl/>
        </w:rPr>
        <w:t>, משקפי מגן לירי, מגני ברכיים ואטמי אוזניים.</w:t>
      </w:r>
    </w:p>
    <w:p w14:paraId="27C9DA3D" w14:textId="77777777" w:rsidR="001E0DC8" w:rsidRPr="00544456" w:rsidRDefault="00832330" w:rsidP="00AA0BFD">
      <w:pPr>
        <w:keepNext/>
        <w:keepLines/>
        <w:widowControl w:val="0"/>
        <w:numPr>
          <w:ilvl w:val="3"/>
          <w:numId w:val="83"/>
        </w:numPr>
        <w:spacing w:before="120" w:after="120" w:line="360" w:lineRule="auto"/>
        <w:ind w:left="1663" w:hanging="992"/>
        <w:rPr>
          <w:rFonts w:ascii="David" w:hAnsi="David"/>
        </w:rPr>
      </w:pPr>
      <w:r>
        <w:rPr>
          <w:rFonts w:ascii="David" w:hAnsi="David" w:hint="cs"/>
          <w:rtl/>
        </w:rPr>
        <w:t xml:space="preserve">ניקוי נשק: באחריות הזוכה לוודא שבחברת ההכשרה נמצאים </w:t>
      </w:r>
      <w:r w:rsidR="001E0DC8" w:rsidRPr="00544456">
        <w:rPr>
          <w:rFonts w:ascii="David" w:hAnsi="David"/>
          <w:rtl/>
        </w:rPr>
        <w:t>כלים</w:t>
      </w:r>
      <w:r>
        <w:rPr>
          <w:rFonts w:ascii="David" w:hAnsi="David" w:hint="cs"/>
          <w:rtl/>
        </w:rPr>
        <w:t xml:space="preserve"> לניקוי נשק</w:t>
      </w:r>
      <w:r>
        <w:rPr>
          <w:rFonts w:ascii="David" w:hAnsi="David"/>
          <w:rtl/>
        </w:rPr>
        <w:t xml:space="preserve">, שמנים </w:t>
      </w:r>
      <w:r w:rsidR="001E0DC8" w:rsidRPr="00544456">
        <w:rPr>
          <w:rFonts w:ascii="David" w:hAnsi="David"/>
          <w:rtl/>
        </w:rPr>
        <w:t>סולר לניקוי כלי הנשק האישיים</w:t>
      </w:r>
      <w:r>
        <w:rPr>
          <w:rFonts w:ascii="David" w:hAnsi="David" w:hint="cs"/>
          <w:rtl/>
        </w:rPr>
        <w:t>,"קומפרסור" (תקין ועובד),מברשות ופלנליות (חדשות),כפפות מסוג "ניטריל" לטובת הניקוי.</w:t>
      </w:r>
    </w:p>
    <w:p w14:paraId="05C618C6" w14:textId="77777777" w:rsidR="001E0DC8" w:rsidRDefault="001E0DC8" w:rsidP="00AA0BFD">
      <w:pPr>
        <w:keepNext/>
        <w:keepLines/>
        <w:widowControl w:val="0"/>
        <w:numPr>
          <w:ilvl w:val="3"/>
          <w:numId w:val="83"/>
        </w:numPr>
        <w:spacing w:before="120" w:after="120" w:line="360" w:lineRule="auto"/>
        <w:ind w:left="1663" w:hanging="992"/>
        <w:rPr>
          <w:rFonts w:ascii="David" w:hAnsi="David"/>
        </w:rPr>
      </w:pPr>
      <w:r w:rsidRPr="00544456">
        <w:rPr>
          <w:rFonts w:ascii="David" w:hAnsi="David"/>
          <w:rtl/>
        </w:rPr>
        <w:t>יובהר, לשם ביצוע כלל אימוני הירי, בקורס ההכשרה ובריענונים, באחריות חברת ההכשרה באמצעות הזוכה לקיים את הריענונים/הכשרות באמצעות הנשקים האישיים של העובדים נשוא מכרז זה.</w:t>
      </w:r>
    </w:p>
    <w:p w14:paraId="1BB129C4" w14:textId="77777777" w:rsidR="00E80D59" w:rsidRPr="00544456" w:rsidRDefault="00814E1B" w:rsidP="00AA0BFD">
      <w:pPr>
        <w:keepNext/>
        <w:keepLines/>
        <w:widowControl w:val="0"/>
        <w:numPr>
          <w:ilvl w:val="3"/>
          <w:numId w:val="83"/>
        </w:numPr>
        <w:spacing w:before="120" w:after="120" w:line="360" w:lineRule="auto"/>
        <w:ind w:left="1663" w:hanging="992"/>
        <w:rPr>
          <w:rFonts w:ascii="David" w:hAnsi="David"/>
        </w:rPr>
      </w:pPr>
      <w:r>
        <w:rPr>
          <w:rFonts w:ascii="David" w:hAnsi="David" w:hint="cs"/>
          <w:rtl/>
        </w:rPr>
        <w:t>למוסד ההכשרה נדרשים להיות אקדחי גלוק וכל האמצעים הנדרשים לטובת ביצוע אימון של חניך במידה ויידרשו לספק אותם במקרים חריגים.</w:t>
      </w:r>
    </w:p>
    <w:p w14:paraId="769C02C4" w14:textId="77777777" w:rsidR="001E0DC8" w:rsidRPr="00544456" w:rsidRDefault="001E0DC8" w:rsidP="0034438E">
      <w:pPr>
        <w:keepNext/>
        <w:keepLines/>
        <w:widowControl w:val="0"/>
        <w:numPr>
          <w:ilvl w:val="1"/>
          <w:numId w:val="83"/>
        </w:numPr>
        <w:spacing w:before="120" w:after="120" w:line="360" w:lineRule="auto"/>
        <w:ind w:left="812" w:hanging="567"/>
        <w:outlineLvl w:val="3"/>
        <w:rPr>
          <w:rFonts w:ascii="David" w:hAnsi="David"/>
          <w:b/>
          <w:bCs/>
          <w:u w:val="single"/>
        </w:rPr>
      </w:pPr>
      <w:r w:rsidRPr="00544456">
        <w:rPr>
          <w:rFonts w:ascii="David" w:hAnsi="David"/>
          <w:b/>
          <w:bCs/>
          <w:u w:val="single"/>
          <w:rtl/>
        </w:rPr>
        <w:t>תנאי לינת ה</w:t>
      </w:r>
      <w:r w:rsidR="003E4BB4">
        <w:rPr>
          <w:rFonts w:ascii="David" w:hAnsi="David" w:hint="cs"/>
          <w:b/>
          <w:bCs/>
          <w:u w:val="single"/>
          <w:rtl/>
        </w:rPr>
        <w:t>עובדים</w:t>
      </w:r>
      <w:r w:rsidRPr="00544456">
        <w:rPr>
          <w:rFonts w:ascii="David" w:hAnsi="David"/>
          <w:b/>
          <w:bCs/>
          <w:u w:val="single"/>
          <w:rtl/>
        </w:rPr>
        <w:t>:</w:t>
      </w:r>
    </w:p>
    <w:p w14:paraId="5A230CBE" w14:textId="77777777" w:rsidR="001E0DC8" w:rsidRPr="00544456" w:rsidRDefault="001E0DC8" w:rsidP="003E4BB4">
      <w:pPr>
        <w:keepNext/>
        <w:keepLines/>
        <w:widowControl w:val="0"/>
        <w:spacing w:before="120" w:after="120" w:line="360" w:lineRule="auto"/>
        <w:ind w:left="786"/>
        <w:rPr>
          <w:rFonts w:ascii="David" w:hAnsi="David"/>
          <w:rtl/>
        </w:rPr>
      </w:pPr>
      <w:r w:rsidRPr="00544456">
        <w:rPr>
          <w:rFonts w:ascii="David" w:hAnsi="David"/>
          <w:rtl/>
        </w:rPr>
        <w:t>במהלך קורסי ההכשרה והאימונים אשר אורכם יותר מיום אחד כדוגמת קורס</w:t>
      </w:r>
      <w:r w:rsidR="003E4BB4">
        <w:rPr>
          <w:rFonts w:ascii="David" w:hAnsi="David" w:hint="cs"/>
          <w:rtl/>
        </w:rPr>
        <w:t xml:space="preserve"> מתקדם ב',ב' ייעודי,</w:t>
      </w:r>
      <w:r w:rsidR="003E4BB4">
        <w:rPr>
          <w:rFonts w:ascii="David" w:hAnsi="David"/>
          <w:rtl/>
        </w:rPr>
        <w:t xml:space="preserve"> מאבטחי בתי שרים,ריענון דו-יומי</w:t>
      </w:r>
      <w:r w:rsidR="003E4BB4">
        <w:rPr>
          <w:rFonts w:ascii="David" w:hAnsi="David" w:hint="cs"/>
          <w:rtl/>
        </w:rPr>
        <w:t xml:space="preserve"> וכיוצ"ב,</w:t>
      </w:r>
      <w:r w:rsidRPr="00544456">
        <w:rPr>
          <w:rFonts w:ascii="David" w:hAnsi="David"/>
          <w:rtl/>
        </w:rPr>
        <w:t xml:space="preserve"> ישוכנו ה</w:t>
      </w:r>
      <w:r w:rsidR="003E4BB4">
        <w:rPr>
          <w:rFonts w:ascii="David" w:hAnsi="David" w:hint="cs"/>
          <w:rtl/>
        </w:rPr>
        <w:t>עובדים</w:t>
      </w:r>
      <w:r w:rsidRPr="00544456">
        <w:rPr>
          <w:rFonts w:ascii="David" w:hAnsi="David"/>
          <w:rtl/>
        </w:rPr>
        <w:t xml:space="preserve"> בתנאים הולמים ועפ"י מפרט מנחה של משטרת ישראל במידה וקיים.  יודגש, כי לא ילונו יותר מ</w:t>
      </w:r>
      <w:r w:rsidR="003E4BB4">
        <w:rPr>
          <w:rFonts w:ascii="David" w:hAnsi="David" w:hint="cs"/>
          <w:rtl/>
        </w:rPr>
        <w:t>-6</w:t>
      </w:r>
      <w:r w:rsidR="003E4BB4">
        <w:rPr>
          <w:rFonts w:ascii="David" w:hAnsi="David"/>
          <w:rtl/>
        </w:rPr>
        <w:t xml:space="preserve"> </w:t>
      </w:r>
      <w:r w:rsidR="003E4BB4">
        <w:rPr>
          <w:rFonts w:ascii="David" w:hAnsi="David" w:hint="cs"/>
          <w:rtl/>
        </w:rPr>
        <w:t>חניכים</w:t>
      </w:r>
      <w:r w:rsidRPr="00544456">
        <w:rPr>
          <w:rFonts w:ascii="David" w:hAnsi="David"/>
          <w:rtl/>
        </w:rPr>
        <w:t xml:space="preserve"> בחדר. למען הסר ספק, באחריות הזוכה להבטיח את אופן הלינה ע"פ סעיף זה במידה ונבצר מחברת ההכשרה לעשות כן מסיבה כלשהי.</w:t>
      </w:r>
    </w:p>
    <w:p w14:paraId="0DACB276" w14:textId="77777777" w:rsidR="001E0DC8" w:rsidRPr="00544456" w:rsidRDefault="001E0DC8" w:rsidP="0034438E">
      <w:pPr>
        <w:pStyle w:val="afff0"/>
        <w:keepNext/>
        <w:keepLines/>
        <w:widowControl w:val="0"/>
        <w:numPr>
          <w:ilvl w:val="1"/>
          <w:numId w:val="83"/>
        </w:numPr>
        <w:spacing w:before="120" w:after="120" w:line="360" w:lineRule="auto"/>
        <w:ind w:left="954" w:hanging="709"/>
        <w:outlineLvl w:val="3"/>
        <w:rPr>
          <w:rFonts w:ascii="David" w:hAnsi="David" w:cs="David"/>
          <w:b/>
          <w:bCs/>
          <w:u w:val="single"/>
        </w:rPr>
      </w:pPr>
      <w:r w:rsidRPr="00544456">
        <w:rPr>
          <w:rFonts w:ascii="David" w:hAnsi="David" w:cs="David"/>
          <w:b/>
          <w:bCs/>
          <w:u w:val="single"/>
          <w:rtl/>
        </w:rPr>
        <w:t>נושאי ההכשרה:</w:t>
      </w:r>
    </w:p>
    <w:p w14:paraId="35471FC0" w14:textId="77777777" w:rsidR="001E0DC8" w:rsidRPr="00544456" w:rsidRDefault="001E0DC8" w:rsidP="00544456">
      <w:pPr>
        <w:keepNext/>
        <w:keepLines/>
        <w:widowControl w:val="0"/>
        <w:spacing w:before="120" w:after="120" w:line="360" w:lineRule="auto"/>
        <w:ind w:left="928" w:firstLine="7"/>
        <w:rPr>
          <w:rFonts w:ascii="David" w:hAnsi="David"/>
          <w:rtl/>
        </w:rPr>
      </w:pPr>
      <w:r w:rsidRPr="00544456">
        <w:rPr>
          <w:rFonts w:ascii="David" w:hAnsi="David"/>
          <w:rtl/>
        </w:rPr>
        <w:t>נושאי ההכשרה ייקבעו ע"י משטרת ישראל/שב"כ ובנושאים הנוספים עפ"י הממונה ויכללו בין היתר את הנושאים שיקבעו עם מד"ר בית הספר להכשרה והממונה.</w:t>
      </w:r>
    </w:p>
    <w:p w14:paraId="0499DC26" w14:textId="77777777" w:rsidR="001E0DC8" w:rsidRPr="00544456" w:rsidRDefault="001E0DC8" w:rsidP="0034438E">
      <w:pPr>
        <w:keepNext/>
        <w:keepLines/>
        <w:widowControl w:val="0"/>
        <w:numPr>
          <w:ilvl w:val="1"/>
          <w:numId w:val="83"/>
        </w:numPr>
        <w:spacing w:before="120" w:after="120" w:line="360" w:lineRule="auto"/>
        <w:ind w:left="812" w:hanging="567"/>
        <w:outlineLvl w:val="3"/>
        <w:rPr>
          <w:rFonts w:ascii="David" w:hAnsi="David"/>
          <w:b/>
          <w:bCs/>
          <w:u w:val="single"/>
        </w:rPr>
      </w:pPr>
      <w:r w:rsidRPr="00544456">
        <w:rPr>
          <w:rFonts w:ascii="David" w:hAnsi="David"/>
          <w:rtl/>
        </w:rPr>
        <w:t xml:space="preserve">  </w:t>
      </w:r>
      <w:r w:rsidRPr="00544456">
        <w:rPr>
          <w:rFonts w:ascii="David" w:hAnsi="David"/>
          <w:b/>
          <w:bCs/>
          <w:u w:val="single"/>
          <w:rtl/>
        </w:rPr>
        <w:t>חובת ימי ריענון:</w:t>
      </w:r>
    </w:p>
    <w:p w14:paraId="1D9F57A7" w14:textId="77777777" w:rsidR="001E0DC8" w:rsidRPr="00544456" w:rsidRDefault="001E0DC8" w:rsidP="00F73ACE">
      <w:pPr>
        <w:keepNext/>
        <w:keepLines/>
        <w:widowControl w:val="0"/>
        <w:numPr>
          <w:ilvl w:val="2"/>
          <w:numId w:val="83"/>
        </w:numPr>
        <w:spacing w:before="120" w:after="120" w:line="360" w:lineRule="auto"/>
        <w:rPr>
          <w:rFonts w:ascii="David" w:hAnsi="David"/>
        </w:rPr>
      </w:pPr>
      <w:r w:rsidRPr="00544456">
        <w:rPr>
          <w:rFonts w:ascii="David" w:hAnsi="David"/>
          <w:rtl/>
        </w:rPr>
        <w:t>הזוכה ידאג לכך ש</w:t>
      </w:r>
      <w:r w:rsidR="00F73ACE">
        <w:rPr>
          <w:rFonts w:ascii="David" w:hAnsi="David" w:hint="cs"/>
          <w:rtl/>
        </w:rPr>
        <w:t>כל העובדים</w:t>
      </w:r>
      <w:r w:rsidRPr="00544456">
        <w:rPr>
          <w:rFonts w:ascii="David" w:hAnsi="David"/>
          <w:rtl/>
        </w:rPr>
        <w:t xml:space="preserve"> המועסקים על ידו יעברו</w:t>
      </w:r>
      <w:r w:rsidR="00F73ACE">
        <w:rPr>
          <w:rFonts w:ascii="David" w:hAnsi="David" w:hint="cs"/>
          <w:rtl/>
        </w:rPr>
        <w:t xml:space="preserve"> נשוא סל אבטחה זה יבצעו</w:t>
      </w:r>
      <w:r w:rsidR="00F73ACE">
        <w:rPr>
          <w:rFonts w:ascii="David" w:hAnsi="David"/>
          <w:rtl/>
        </w:rPr>
        <w:t xml:space="preserve"> אימו</w:t>
      </w:r>
      <w:r w:rsidR="00F73ACE">
        <w:rPr>
          <w:rFonts w:ascii="David" w:hAnsi="David" w:hint="cs"/>
          <w:rtl/>
        </w:rPr>
        <w:t>נים</w:t>
      </w:r>
      <w:r w:rsidRPr="00544456">
        <w:rPr>
          <w:rFonts w:ascii="David" w:hAnsi="David"/>
          <w:rtl/>
        </w:rPr>
        <w:t xml:space="preserve"> תקופתי</w:t>
      </w:r>
      <w:r w:rsidR="00F73ACE">
        <w:rPr>
          <w:rFonts w:ascii="David" w:hAnsi="David" w:hint="cs"/>
          <w:rtl/>
        </w:rPr>
        <w:t>ים</w:t>
      </w:r>
      <w:r w:rsidRPr="00544456">
        <w:rPr>
          <w:rFonts w:ascii="David" w:hAnsi="David"/>
          <w:rtl/>
        </w:rPr>
        <w:t xml:space="preserve"> הכולל </w:t>
      </w:r>
      <w:r w:rsidR="00F73ACE">
        <w:rPr>
          <w:rFonts w:ascii="David" w:hAnsi="David"/>
          <w:rtl/>
        </w:rPr>
        <w:t>ריענו</w:t>
      </w:r>
      <w:r w:rsidR="00F73ACE">
        <w:rPr>
          <w:rFonts w:ascii="David" w:hAnsi="David" w:hint="cs"/>
          <w:rtl/>
        </w:rPr>
        <w:t>נים/הכשרות וכיוצ"ב</w:t>
      </w:r>
      <w:r w:rsidRPr="00544456">
        <w:rPr>
          <w:rFonts w:ascii="David" w:hAnsi="David"/>
          <w:rtl/>
        </w:rPr>
        <w:t xml:space="preserve">, ע"פ הנחיית הגוף המנחה. אי ביצוע ריענון בזמן יגרור עימו פיצוי מוסכם לפי טבלת </w:t>
      </w:r>
      <w:r w:rsidRPr="00544456">
        <w:rPr>
          <w:rFonts w:ascii="David" w:hAnsi="David"/>
        </w:rPr>
        <w:t>SLA</w:t>
      </w:r>
      <w:r w:rsidRPr="00544456">
        <w:rPr>
          <w:rFonts w:ascii="David" w:hAnsi="David"/>
          <w:rtl/>
        </w:rPr>
        <w:t xml:space="preserve"> גם אם הדבר אומר ש</w:t>
      </w:r>
      <w:r w:rsidR="00F73ACE">
        <w:rPr>
          <w:rFonts w:ascii="David" w:hAnsi="David" w:hint="cs"/>
          <w:rtl/>
        </w:rPr>
        <w:t>העובד (מאבטח/מוקדן/בודק)</w:t>
      </w:r>
      <w:r w:rsidRPr="00544456">
        <w:rPr>
          <w:rFonts w:ascii="David" w:hAnsi="David"/>
          <w:rtl/>
        </w:rPr>
        <w:t xml:space="preserve"> יכול לעבוד רגיל. לא יינתן אישור לחריגה מביצוע כשירות בזמן הנקוב ע"פ גוף מנחה (מ"י/שב"כ).</w:t>
      </w:r>
    </w:p>
    <w:p w14:paraId="04F25DD7" w14:textId="77777777" w:rsidR="001E0DC8" w:rsidRPr="00544456" w:rsidRDefault="001E0DC8" w:rsidP="0034438E">
      <w:pPr>
        <w:keepNext/>
        <w:keepLines/>
        <w:widowControl w:val="0"/>
        <w:numPr>
          <w:ilvl w:val="1"/>
          <w:numId w:val="83"/>
        </w:numPr>
        <w:spacing w:before="120" w:after="120" w:line="360" w:lineRule="auto"/>
        <w:ind w:left="954" w:hanging="709"/>
        <w:outlineLvl w:val="3"/>
        <w:rPr>
          <w:rFonts w:ascii="David" w:hAnsi="David"/>
          <w:b/>
          <w:bCs/>
          <w:u w:val="single"/>
        </w:rPr>
      </w:pPr>
      <w:r w:rsidRPr="00544456">
        <w:rPr>
          <w:rFonts w:ascii="David" w:hAnsi="David"/>
          <w:b/>
          <w:bCs/>
          <w:u w:val="single"/>
          <w:rtl/>
        </w:rPr>
        <w:t>התחייבויות נוספות</w:t>
      </w:r>
      <w:r w:rsidR="0067360E">
        <w:rPr>
          <w:rFonts w:ascii="David" w:hAnsi="David" w:hint="cs"/>
          <w:b/>
          <w:bCs/>
          <w:u w:val="single"/>
          <w:rtl/>
        </w:rPr>
        <w:t xml:space="preserve"> ודרישות מחברת ההכשרה (באחריות הזוכה ווידוא סעיפים אלה)</w:t>
      </w:r>
      <w:r w:rsidRPr="00544456">
        <w:rPr>
          <w:rFonts w:ascii="David" w:hAnsi="David"/>
          <w:b/>
          <w:bCs/>
          <w:u w:val="single"/>
          <w:rtl/>
        </w:rPr>
        <w:t>:</w:t>
      </w:r>
    </w:p>
    <w:p w14:paraId="6106AF1C" w14:textId="77777777" w:rsidR="001E0DC8" w:rsidRPr="00544456" w:rsidRDefault="001E0DC8" w:rsidP="00AA0BFD">
      <w:pPr>
        <w:keepNext/>
        <w:keepLines/>
        <w:widowControl w:val="0"/>
        <w:numPr>
          <w:ilvl w:val="2"/>
          <w:numId w:val="83"/>
        </w:numPr>
        <w:spacing w:before="120" w:after="120" w:line="360" w:lineRule="auto"/>
        <w:ind w:left="1663" w:hanging="992"/>
        <w:rPr>
          <w:rFonts w:ascii="David" w:hAnsi="David"/>
        </w:rPr>
      </w:pPr>
      <w:r w:rsidRPr="00544456">
        <w:rPr>
          <w:rFonts w:ascii="David" w:hAnsi="David"/>
          <w:rtl/>
        </w:rPr>
        <w:t xml:space="preserve">התכנים של ימי הריענון הנוספים נתונים לשיקול דעתו של הממונה ועשויים להשתנות מעת לעת. </w:t>
      </w:r>
    </w:p>
    <w:p w14:paraId="5878B33E" w14:textId="77777777" w:rsidR="001E0DC8" w:rsidRPr="00544456" w:rsidRDefault="001E0DC8" w:rsidP="00AA0BFD">
      <w:pPr>
        <w:keepNext/>
        <w:keepLines/>
        <w:widowControl w:val="0"/>
        <w:numPr>
          <w:ilvl w:val="2"/>
          <w:numId w:val="83"/>
        </w:numPr>
        <w:spacing w:before="120" w:after="120" w:line="360" w:lineRule="auto"/>
        <w:ind w:left="1663" w:hanging="992"/>
        <w:rPr>
          <w:rFonts w:ascii="David" w:hAnsi="David"/>
        </w:rPr>
      </w:pPr>
      <w:r w:rsidRPr="00544456">
        <w:rPr>
          <w:rFonts w:ascii="David" w:hAnsi="David"/>
          <w:rtl/>
        </w:rPr>
        <w:t>כל נושאי ההכשרה שיועברו בצורה פרונטאלית יועברו בכיתות לימוד ממוזגות הכוללות עזרים טקטיים לרבות לוח מחיק ואמצעים להעברת מצגות, כפי שצוין לעיל.</w:t>
      </w:r>
    </w:p>
    <w:p w14:paraId="298124D8" w14:textId="77777777" w:rsidR="001E0DC8" w:rsidRPr="00544456" w:rsidRDefault="001E0DC8" w:rsidP="00AA0BFD">
      <w:pPr>
        <w:keepNext/>
        <w:keepLines/>
        <w:widowControl w:val="0"/>
        <w:numPr>
          <w:ilvl w:val="2"/>
          <w:numId w:val="83"/>
        </w:numPr>
        <w:spacing w:before="120" w:after="120" w:line="360" w:lineRule="auto"/>
        <w:ind w:left="1663" w:hanging="992"/>
        <w:rPr>
          <w:rFonts w:ascii="David" w:hAnsi="David"/>
        </w:rPr>
      </w:pPr>
      <w:r w:rsidRPr="00544456">
        <w:rPr>
          <w:rFonts w:ascii="David" w:hAnsi="David"/>
          <w:rtl/>
        </w:rPr>
        <w:t>הממונה יבקר ויפקח במהלך ההכשרות וימי הריענון. ממצאי הביקורות האמורות יחייבו את חברת ההכשרה לתקן הליקויים ולשפר הנדרש וזאת במהלך לוח זמנים כפי שיוגדר על ידי הממונה בדוח הביקורת. באחריות הזוכה ווידוא ביצוע סעיף זה.</w:t>
      </w:r>
    </w:p>
    <w:p w14:paraId="5A6F4BB5" w14:textId="77777777" w:rsidR="001E0DC8" w:rsidRPr="00544456" w:rsidRDefault="001E0DC8" w:rsidP="00AA0BFD">
      <w:pPr>
        <w:keepNext/>
        <w:keepLines/>
        <w:widowControl w:val="0"/>
        <w:numPr>
          <w:ilvl w:val="2"/>
          <w:numId w:val="83"/>
        </w:numPr>
        <w:spacing w:before="120" w:after="120" w:line="360" w:lineRule="auto"/>
        <w:ind w:left="1663" w:hanging="992"/>
        <w:rPr>
          <w:rFonts w:ascii="David" w:hAnsi="David"/>
        </w:rPr>
      </w:pPr>
      <w:r w:rsidRPr="00544456">
        <w:rPr>
          <w:rFonts w:ascii="David" w:hAnsi="David"/>
          <w:rtl/>
        </w:rPr>
        <w:t>ההכשרות והריענונים יתבצ</w:t>
      </w:r>
      <w:r w:rsidR="000F0A78">
        <w:rPr>
          <w:rFonts w:ascii="David" w:hAnsi="David"/>
          <w:rtl/>
        </w:rPr>
        <w:t>עו על ידי חברת ההכשרה ומדריכיה</w:t>
      </w:r>
      <w:r w:rsidR="000F0A78">
        <w:rPr>
          <w:rFonts w:ascii="David" w:hAnsi="David" w:hint="cs"/>
          <w:rtl/>
        </w:rPr>
        <w:t xml:space="preserve"> </w:t>
      </w:r>
      <w:r w:rsidRPr="00544456">
        <w:rPr>
          <w:rFonts w:ascii="David" w:hAnsi="David"/>
          <w:rtl/>
        </w:rPr>
        <w:t>אשר אושרו על ידי הממונה לצורך הכשרת המאבטחים.</w:t>
      </w:r>
    </w:p>
    <w:p w14:paraId="7AB84567" w14:textId="77777777" w:rsidR="001E0DC8" w:rsidRPr="00544456" w:rsidRDefault="001E0DC8" w:rsidP="00AA0BFD">
      <w:pPr>
        <w:keepNext/>
        <w:keepLines/>
        <w:widowControl w:val="0"/>
        <w:numPr>
          <w:ilvl w:val="2"/>
          <w:numId w:val="83"/>
        </w:numPr>
        <w:spacing w:before="120" w:after="120" w:line="360" w:lineRule="auto"/>
        <w:ind w:left="1663" w:hanging="992"/>
        <w:rPr>
          <w:rFonts w:ascii="David" w:hAnsi="David"/>
        </w:rPr>
      </w:pPr>
      <w:r w:rsidRPr="00544456">
        <w:rPr>
          <w:rFonts w:ascii="David" w:hAnsi="David"/>
          <w:rtl/>
        </w:rPr>
        <w:t>עובדי חברת ההכשרה יפעלו על פי הנחיות הממונה. באחריות הזוכה ווידוא ביצוע סעיף זה.</w:t>
      </w:r>
    </w:p>
    <w:p w14:paraId="0A4B7AC8"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בשעת חירום יפעלו העובדים על פי הנחיות הקבע אשר יופצ</w:t>
      </w:r>
      <w:r w:rsidR="000F0A78">
        <w:rPr>
          <w:rFonts w:ascii="David" w:hAnsi="David" w:cs="David"/>
          <w:rtl/>
        </w:rPr>
        <w:t>ו מבעוד מועד על ידי הממונה, ע</w:t>
      </w:r>
      <w:r w:rsidR="000F0A78">
        <w:rPr>
          <w:rFonts w:ascii="David" w:hAnsi="David" w:cs="David" w:hint="cs"/>
          <w:rtl/>
        </w:rPr>
        <w:t>"פ</w:t>
      </w:r>
      <w:r w:rsidRPr="00544456">
        <w:rPr>
          <w:rFonts w:ascii="David" w:hAnsi="David" w:cs="David"/>
          <w:rtl/>
        </w:rPr>
        <w:t xml:space="preserve"> הנחיות הגופים המנחים ובהתאם לנהלי העבודה במתקן.</w:t>
      </w:r>
    </w:p>
    <w:p w14:paraId="0CB1EF99" w14:textId="77777777" w:rsidR="001E0DC8" w:rsidRDefault="001E0DC8" w:rsidP="00AA0BFD">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 xml:space="preserve">על הזוכה לבצע התקשרות עם חברת הכשרה אשר באמתחתה קיים מתחם מאושר לירי "360",הווה אומר ירי חי בתוך מתחם לחימה (לא מטווח). סעיף זה יהיה רלוונטי הן לשמירת כשירות המאבטחים והן לתרגילים טקטיים. </w:t>
      </w:r>
      <w:r w:rsidR="00CF6A9B">
        <w:rPr>
          <w:rFonts w:ascii="David" w:hAnsi="David" w:cs="David"/>
          <w:rtl/>
        </w:rPr>
        <w:t>הממונה</w:t>
      </w:r>
      <w:r w:rsidR="000F0A78">
        <w:rPr>
          <w:rFonts w:ascii="David" w:hAnsi="David" w:cs="David"/>
          <w:rtl/>
        </w:rPr>
        <w:t xml:space="preserve"> יקבע</w:t>
      </w:r>
      <w:r w:rsidRPr="00544456">
        <w:rPr>
          <w:rFonts w:ascii="David" w:hAnsi="David" w:cs="David"/>
          <w:rtl/>
        </w:rPr>
        <w:t xml:space="preserve"> מתי המאבטחים ישתמשו במתחם זה ויבצעו בו אימון (ייתכן ויידרש שימוש בסעיף זה בכל הכשרה,ריענון ותרגיל טקטי).למען הסר ספק, העלות בגין סעיף זה הינו על הזוכה וללא כל תוספת תשלום מצד המשרד.</w:t>
      </w:r>
    </w:p>
    <w:p w14:paraId="2141891D" w14:textId="77777777" w:rsidR="000F0A78" w:rsidRPr="000F0A78" w:rsidRDefault="000F0A78" w:rsidP="000F0A78">
      <w:pPr>
        <w:pStyle w:val="afff0"/>
        <w:keepNext/>
        <w:keepLines/>
        <w:widowControl w:val="0"/>
        <w:numPr>
          <w:ilvl w:val="2"/>
          <w:numId w:val="83"/>
        </w:numPr>
        <w:spacing w:before="120" w:after="120" w:line="360" w:lineRule="auto"/>
        <w:rPr>
          <w:rFonts w:ascii="David" w:hAnsi="David" w:cs="David"/>
        </w:rPr>
      </w:pPr>
      <w:r w:rsidRPr="000F0A78">
        <w:rPr>
          <w:rFonts w:ascii="David" w:hAnsi="David" w:cs="David"/>
          <w:rtl/>
        </w:rPr>
        <w:t>הזוכה מתחייב כי חברת ההכשרה, שאושרה על ידי הממונה, תיערך בתוך 14 יום ממועד ההודעה על הזכייה לעמידה בדרישות הנוספות המפורטות בסעיפים להלן. היה ולא תעמוד חברת ההכשרה בדרישות הנוספות, רשאי המזמין לדרוש מהזוכה להחליף את חברת ההכשרה.</w:t>
      </w:r>
    </w:p>
    <w:p w14:paraId="6A35F0C7" w14:textId="77777777" w:rsidR="000F0A78" w:rsidRPr="000F0A78" w:rsidRDefault="000F0A78" w:rsidP="000F0A78">
      <w:pPr>
        <w:pStyle w:val="afff0"/>
        <w:keepNext/>
        <w:keepLines/>
        <w:widowControl w:val="0"/>
        <w:numPr>
          <w:ilvl w:val="2"/>
          <w:numId w:val="83"/>
        </w:numPr>
        <w:spacing w:before="120" w:after="120" w:line="360" w:lineRule="auto"/>
        <w:rPr>
          <w:rFonts w:ascii="David" w:hAnsi="David" w:cs="David"/>
        </w:rPr>
      </w:pPr>
      <w:r w:rsidRPr="000F0A78">
        <w:rPr>
          <w:rFonts w:ascii="David" w:hAnsi="David" w:cs="David"/>
          <w:rtl/>
        </w:rPr>
        <w:t>יודגש, במהלך כל תקופת ההתקשרות או בתקופת התקשרות נוספת, באחריות הזוכה להפעיל חברת הכשרה וזאת גם במידה שחברת ההכשרה שאושרה על ידי הממונה אינה יכולה להמשיך ולספק את שרותי ההכשרה. חברת ההכשרה המחליפה תהיה ברמה שלא תפחת מהדרישות המפורטות במכרז זה.</w:t>
      </w:r>
    </w:p>
    <w:p w14:paraId="3262FAEE" w14:textId="77777777" w:rsidR="000F0A78" w:rsidRPr="000F0A78" w:rsidRDefault="000F0A78" w:rsidP="00820978">
      <w:pPr>
        <w:pStyle w:val="afff0"/>
        <w:keepNext/>
        <w:keepLines/>
        <w:widowControl w:val="0"/>
        <w:numPr>
          <w:ilvl w:val="2"/>
          <w:numId w:val="83"/>
        </w:numPr>
        <w:spacing w:before="120" w:after="120" w:line="360" w:lineRule="auto"/>
        <w:ind w:hanging="948"/>
        <w:rPr>
          <w:rFonts w:ascii="David" w:hAnsi="David" w:cs="David"/>
        </w:rPr>
      </w:pPr>
      <w:r w:rsidRPr="000F0A78">
        <w:rPr>
          <w:rFonts w:ascii="David" w:hAnsi="David" w:cs="David"/>
          <w:rtl/>
        </w:rPr>
        <w:t>בנוסף, רשאי הממונה להחליט בכל זמן נתון על ביצוע אימוני מאבטחים/הכשרות בכל חברת הכשרה אשר יבחר. על הזוכה לבצע התקשרות עם כל חברת הכשרה אשר תיבחר ע"י הממונה.</w:t>
      </w:r>
    </w:p>
    <w:p w14:paraId="1A4140E0" w14:textId="77777777" w:rsidR="000F0A78" w:rsidRPr="000F0A78" w:rsidRDefault="000F0A78" w:rsidP="00820978">
      <w:pPr>
        <w:pStyle w:val="afff0"/>
        <w:keepNext/>
        <w:keepLines/>
        <w:widowControl w:val="0"/>
        <w:numPr>
          <w:ilvl w:val="2"/>
          <w:numId w:val="83"/>
        </w:numPr>
        <w:spacing w:before="120" w:after="120" w:line="360" w:lineRule="auto"/>
        <w:ind w:hanging="948"/>
        <w:rPr>
          <w:rFonts w:ascii="David" w:hAnsi="David" w:cs="David"/>
        </w:rPr>
      </w:pPr>
      <w:r w:rsidRPr="000F0A78">
        <w:rPr>
          <w:rFonts w:ascii="David" w:hAnsi="David" w:cs="David"/>
          <w:rtl/>
        </w:rPr>
        <w:t xml:space="preserve">באחריות הזוכה לאשר אל מול הממונה את כלל המדריכים אשר יספקו את קורסי ההכשרה והאימונים. </w:t>
      </w:r>
    </w:p>
    <w:p w14:paraId="54627EA1" w14:textId="77777777" w:rsidR="000F0A78" w:rsidRPr="000F0A78" w:rsidRDefault="000F0A78" w:rsidP="00820978">
      <w:pPr>
        <w:pStyle w:val="afff0"/>
        <w:keepNext/>
        <w:keepLines/>
        <w:widowControl w:val="0"/>
        <w:numPr>
          <w:ilvl w:val="2"/>
          <w:numId w:val="83"/>
        </w:numPr>
        <w:spacing w:before="120" w:after="120" w:line="360" w:lineRule="auto"/>
        <w:ind w:hanging="948"/>
        <w:rPr>
          <w:rFonts w:ascii="David" w:hAnsi="David" w:cs="David"/>
        </w:rPr>
      </w:pPr>
      <w:r w:rsidRPr="00A62239">
        <w:rPr>
          <w:rFonts w:ascii="David" w:hAnsi="David" w:cs="David"/>
          <w:u w:val="single"/>
          <w:rtl/>
        </w:rPr>
        <w:t>הכשרת שיקוף</w:t>
      </w:r>
      <w:r w:rsidRPr="000F0A78">
        <w:rPr>
          <w:rFonts w:ascii="David" w:hAnsi="David" w:cs="David"/>
          <w:rtl/>
        </w:rPr>
        <w:t>: כלל העובדים הרלוונטיים ולפי הנחיית הממונה, יבצעו הכשרת שיקוף על מכונת שיקוף לפי הנחיות והנהלים של הגופים המנחים. כלל העלויות בגין ההכשרה והשמירה על הכשירות חלה על הספק. למען הסר ספק- כמות ימי ההכשרה, מיקום ההכשרה, סוג המכונה שעליה תבוצע ההכשרה ייקבע ע"י הממונה בכפוף ובהתאם לנהלי שב"כ ומשטרת ישראל.</w:t>
      </w:r>
    </w:p>
    <w:p w14:paraId="61A0DB99" w14:textId="77777777" w:rsidR="000F0A78" w:rsidRPr="00A62239" w:rsidRDefault="000F0A78" w:rsidP="00820978">
      <w:pPr>
        <w:pStyle w:val="afff0"/>
        <w:keepNext/>
        <w:keepLines/>
        <w:widowControl w:val="0"/>
        <w:numPr>
          <w:ilvl w:val="2"/>
          <w:numId w:val="83"/>
        </w:numPr>
        <w:spacing w:before="120" w:after="120" w:line="360" w:lineRule="auto"/>
        <w:ind w:hanging="948"/>
        <w:rPr>
          <w:rFonts w:ascii="David" w:hAnsi="David" w:cs="David"/>
        </w:rPr>
      </w:pPr>
      <w:r w:rsidRPr="000F0A78">
        <w:rPr>
          <w:rFonts w:ascii="David" w:hAnsi="David" w:cs="David"/>
          <w:rtl/>
        </w:rPr>
        <w:t>כלל אנשי האבטחה החמושה יעברו השלמה ייעודית לאבטחת בתי שרים ולשכות, הכשרה בת 3-6 ימים. ההכשרה תתבצע בבית הספר/ מכללה/ כל מקום שיקבע</w:t>
      </w:r>
      <w:r w:rsidR="00A62239">
        <w:rPr>
          <w:rFonts w:ascii="David" w:hAnsi="David" w:cs="David"/>
          <w:rtl/>
        </w:rPr>
        <w:t xml:space="preserve"> ע"י הממונה ובהתאם לדרישת שב"כ</w:t>
      </w:r>
      <w:r w:rsidR="00A62239">
        <w:rPr>
          <w:rFonts w:ascii="David" w:hAnsi="David" w:cs="David" w:hint="cs"/>
          <w:rtl/>
        </w:rPr>
        <w:t xml:space="preserve"> </w:t>
      </w:r>
      <w:r w:rsidRPr="00A62239">
        <w:rPr>
          <w:rFonts w:ascii="David" w:hAnsi="David" w:cs="David"/>
          <w:rtl/>
        </w:rPr>
        <w:t>לצורך תפקידם כמאבטחי בית שר/ לשכת שר.למען הסר ספק, גם מאבטחים המוצבים במתקנים/משימות שאינם בית/לשכת שר יעברו הכשרה זו וישמרו על כשירותה.</w:t>
      </w:r>
    </w:p>
    <w:p w14:paraId="7315791C" w14:textId="77777777" w:rsidR="001E0DC8" w:rsidRPr="00544456" w:rsidRDefault="001E0DC8" w:rsidP="00544456">
      <w:pPr>
        <w:keepNext/>
        <w:keepLines/>
        <w:widowControl w:val="0"/>
        <w:spacing w:before="120" w:after="120" w:line="360" w:lineRule="auto"/>
        <w:ind w:left="1663"/>
        <w:rPr>
          <w:rFonts w:ascii="David" w:hAnsi="David"/>
        </w:rPr>
      </w:pPr>
    </w:p>
    <w:p w14:paraId="19D42308" w14:textId="77777777" w:rsidR="001E0DC8" w:rsidRPr="00544456" w:rsidRDefault="001E0DC8" w:rsidP="0034438E">
      <w:pPr>
        <w:pStyle w:val="afff0"/>
        <w:keepNext/>
        <w:keepLines/>
        <w:widowControl w:val="0"/>
        <w:numPr>
          <w:ilvl w:val="1"/>
          <w:numId w:val="83"/>
        </w:numPr>
        <w:spacing w:before="120" w:after="120" w:line="360" w:lineRule="auto"/>
        <w:ind w:left="954" w:hanging="709"/>
        <w:outlineLvl w:val="3"/>
        <w:rPr>
          <w:rFonts w:ascii="David" w:hAnsi="David" w:cs="David"/>
          <w:u w:val="single"/>
        </w:rPr>
      </w:pPr>
      <w:r w:rsidRPr="00544456">
        <w:rPr>
          <w:rFonts w:ascii="David" w:hAnsi="David" w:cs="David"/>
          <w:b/>
          <w:bCs/>
          <w:u w:val="single"/>
          <w:rtl/>
        </w:rPr>
        <w:t>תיעוד ההכשרה וימי הריענון</w:t>
      </w:r>
    </w:p>
    <w:p w14:paraId="7A50A71F" w14:textId="77777777" w:rsidR="001E0DC8" w:rsidRPr="00544456" w:rsidRDefault="001E0DC8" w:rsidP="000C6906">
      <w:pPr>
        <w:pStyle w:val="afff0"/>
        <w:keepNext/>
        <w:keepLines/>
        <w:widowControl w:val="0"/>
        <w:numPr>
          <w:ilvl w:val="2"/>
          <w:numId w:val="83"/>
        </w:numPr>
        <w:spacing w:before="120" w:after="120" w:line="360" w:lineRule="auto"/>
        <w:ind w:left="1663" w:hanging="992"/>
        <w:rPr>
          <w:rFonts w:ascii="David" w:hAnsi="David" w:cs="David"/>
          <w:rtl/>
        </w:rPr>
      </w:pPr>
      <w:r w:rsidRPr="00544456">
        <w:rPr>
          <w:rFonts w:ascii="David" w:hAnsi="David" w:cs="David"/>
          <w:rtl/>
        </w:rPr>
        <w:t xml:space="preserve">בגמר כלל קורסי הכשרה המופיעים בסעיף </w:t>
      </w:r>
      <w:r w:rsidR="000C6906">
        <w:rPr>
          <w:rFonts w:ascii="David" w:hAnsi="David" w:cs="David" w:hint="cs"/>
          <w:rtl/>
        </w:rPr>
        <w:t>זה</w:t>
      </w:r>
      <w:r w:rsidRPr="00544456">
        <w:rPr>
          <w:rFonts w:ascii="David" w:hAnsi="David" w:cs="David"/>
          <w:rtl/>
        </w:rPr>
        <w:t xml:space="preserve"> תספק חברת ההכשרה </w:t>
      </w:r>
      <w:r w:rsidR="000C6906">
        <w:rPr>
          <w:rFonts w:ascii="David" w:hAnsi="David" w:cs="David" w:hint="cs"/>
          <w:rtl/>
        </w:rPr>
        <w:t>ל</w:t>
      </w:r>
      <w:r w:rsidRPr="00544456">
        <w:rPr>
          <w:rFonts w:ascii="David" w:hAnsi="David" w:cs="David"/>
          <w:rtl/>
        </w:rPr>
        <w:t>בוגרי הקורס</w:t>
      </w:r>
      <w:r w:rsidR="000C6906">
        <w:rPr>
          <w:rFonts w:ascii="David" w:hAnsi="David" w:cs="David" w:hint="cs"/>
          <w:rtl/>
        </w:rPr>
        <w:t>ים השונים</w:t>
      </w:r>
      <w:r w:rsidRPr="00544456">
        <w:rPr>
          <w:rFonts w:ascii="David" w:hAnsi="David" w:cs="David"/>
          <w:rtl/>
        </w:rPr>
        <w:t xml:space="preserve">  תעודת הכשרה ממוסגרת בדבר סיום הכשרתם כמאבטחים/מוקדנים/בודקים בטחונים. </w:t>
      </w:r>
    </w:p>
    <w:p w14:paraId="03283977" w14:textId="77777777" w:rsidR="001E0DC8" w:rsidRPr="00544456" w:rsidRDefault="001E0DC8" w:rsidP="000C6906">
      <w:pPr>
        <w:pStyle w:val="afff0"/>
        <w:keepNext/>
        <w:keepLines/>
        <w:widowControl w:val="0"/>
        <w:numPr>
          <w:ilvl w:val="2"/>
          <w:numId w:val="83"/>
        </w:numPr>
        <w:spacing w:before="120" w:after="120" w:line="360" w:lineRule="auto"/>
        <w:ind w:left="1663" w:hanging="992"/>
        <w:rPr>
          <w:rFonts w:ascii="David" w:hAnsi="David" w:cs="David"/>
          <w:rtl/>
        </w:rPr>
      </w:pPr>
      <w:r w:rsidRPr="00544456">
        <w:rPr>
          <w:rFonts w:ascii="David" w:hAnsi="David" w:cs="David"/>
          <w:rtl/>
        </w:rPr>
        <w:t>כל מאבטח/בודק/מוקדן יקבל כרטיס מגנטי על ידי חברת ההכשרה (המאושרת להנפיק כרטיס כאמור על ידי משטרת ישראל</w:t>
      </w:r>
      <w:r w:rsidR="000C6906">
        <w:rPr>
          <w:rFonts w:ascii="David" w:hAnsi="David" w:cs="David" w:hint="cs"/>
          <w:rtl/>
        </w:rPr>
        <w:t>)</w:t>
      </w:r>
      <w:r w:rsidRPr="00544456">
        <w:rPr>
          <w:rFonts w:ascii="David" w:hAnsi="David" w:cs="David"/>
        </w:rPr>
        <w:t xml:space="preserve"> </w:t>
      </w:r>
      <w:r w:rsidRPr="00544456">
        <w:rPr>
          <w:rFonts w:ascii="David" w:hAnsi="David" w:cs="David"/>
          <w:rtl/>
        </w:rPr>
        <w:t>כ</w:t>
      </w:r>
      <w:r w:rsidR="000C6906">
        <w:rPr>
          <w:rFonts w:ascii="David" w:hAnsi="David" w:cs="David" w:hint="cs"/>
          <w:rtl/>
        </w:rPr>
        <w:t>-</w:t>
      </w:r>
      <w:r w:rsidRPr="00544456">
        <w:rPr>
          <w:rFonts w:ascii="David" w:hAnsi="David" w:cs="David"/>
          <w:rtl/>
        </w:rPr>
        <w:t xml:space="preserve"> 14 ימים ממועד סיום קורס ההכשרה על מאבטח/בודק/מוקדן לשאת "תעודת מאבטח/בודק/מוקדן " המעידה על הכשרתו המקצועית.</w:t>
      </w:r>
    </w:p>
    <w:p w14:paraId="39313E9B"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 xml:space="preserve"> הזוכה מחויב לוודא שכל מאבטח/בודק/מוקדן שסיים קורס / ריענון מצויד באישור מתאים על סיום הקורס / ריענון</w:t>
      </w:r>
      <w:r w:rsidR="002B2D19">
        <w:rPr>
          <w:rFonts w:ascii="David" w:hAnsi="David" w:cs="David" w:hint="cs"/>
          <w:rtl/>
        </w:rPr>
        <w:t>.</w:t>
      </w:r>
    </w:p>
    <w:p w14:paraId="313B98E1" w14:textId="77777777" w:rsidR="001E0DC8" w:rsidRPr="00544456" w:rsidRDefault="001E0DC8" w:rsidP="00AA0BFD">
      <w:pPr>
        <w:keepNext/>
        <w:keepLines/>
        <w:widowControl w:val="0"/>
        <w:numPr>
          <w:ilvl w:val="2"/>
          <w:numId w:val="83"/>
        </w:numPr>
        <w:spacing w:before="120" w:after="120" w:line="360" w:lineRule="auto"/>
        <w:ind w:left="1663" w:hanging="992"/>
        <w:rPr>
          <w:rFonts w:ascii="David" w:hAnsi="David"/>
        </w:rPr>
      </w:pPr>
      <w:r w:rsidRPr="00544456">
        <w:rPr>
          <w:rFonts w:ascii="David" w:hAnsi="David"/>
          <w:rtl/>
        </w:rPr>
        <w:t>דוחות</w:t>
      </w:r>
      <w:r w:rsidRPr="00544456">
        <w:rPr>
          <w:rFonts w:ascii="David" w:hAnsi="David"/>
        </w:rPr>
        <w:t xml:space="preserve"> : </w:t>
      </w:r>
      <w:r w:rsidRPr="00544456">
        <w:rPr>
          <w:rFonts w:ascii="David" w:hAnsi="David"/>
          <w:rtl/>
        </w:rPr>
        <w:t>על הזוכה לשלוח בכל תום קורס או הכשרה חד/דו יומית, להעביר את רשימת המתאמנים, ההכשרות שעברו, והציונים למשרד ולא יאוחר מ</w:t>
      </w:r>
      <w:r w:rsidR="002B2D19">
        <w:rPr>
          <w:rFonts w:ascii="David" w:hAnsi="David" w:hint="cs"/>
          <w:rtl/>
        </w:rPr>
        <w:t>-</w:t>
      </w:r>
      <w:r w:rsidRPr="00544456">
        <w:rPr>
          <w:rFonts w:ascii="David" w:hAnsi="David"/>
          <w:rtl/>
        </w:rPr>
        <w:t>2 ימי עסקים. באחריות הזוכה ווידוא ביצוע סעיף זה.</w:t>
      </w:r>
    </w:p>
    <w:p w14:paraId="5664AEAD" w14:textId="77777777" w:rsidR="001E0DC8" w:rsidRPr="00544456" w:rsidRDefault="001E0DC8" w:rsidP="000C6906">
      <w:pPr>
        <w:keepNext/>
        <w:keepLines/>
        <w:widowControl w:val="0"/>
        <w:numPr>
          <w:ilvl w:val="2"/>
          <w:numId w:val="83"/>
        </w:numPr>
        <w:spacing w:before="120" w:after="120" w:line="360" w:lineRule="auto"/>
        <w:ind w:left="1663" w:hanging="992"/>
        <w:rPr>
          <w:rFonts w:ascii="David" w:hAnsi="David"/>
        </w:rPr>
      </w:pPr>
      <w:r w:rsidRPr="00544456">
        <w:rPr>
          <w:rFonts w:ascii="David" w:hAnsi="David"/>
          <w:rtl/>
        </w:rPr>
        <w:t>בתום כל חודש קאלנדרי תועבר למשרד רשימה הכוללת את כלל המתאמנים בקורסים וההכשרות ואת ציוניהם</w:t>
      </w:r>
      <w:r w:rsidRPr="00544456">
        <w:rPr>
          <w:rFonts w:ascii="David" w:hAnsi="David"/>
        </w:rPr>
        <w:t xml:space="preserve"> .</w:t>
      </w:r>
      <w:r w:rsidRPr="00544456">
        <w:rPr>
          <w:rFonts w:ascii="David" w:hAnsi="David"/>
          <w:rtl/>
        </w:rPr>
        <w:t xml:space="preserve">הרשימות לעיל יועברו </w:t>
      </w:r>
      <w:r w:rsidR="000C6906">
        <w:rPr>
          <w:rFonts w:ascii="David" w:hAnsi="David" w:hint="cs"/>
          <w:rtl/>
        </w:rPr>
        <w:t>לממונה</w:t>
      </w:r>
      <w:r w:rsidRPr="00544456">
        <w:rPr>
          <w:rFonts w:ascii="David" w:hAnsi="David"/>
          <w:rtl/>
        </w:rPr>
        <w:t>. באחריות הזוכה ווידוא ביצוע סעיף זה.</w:t>
      </w:r>
    </w:p>
    <w:p w14:paraId="6F8E12DD" w14:textId="77777777" w:rsidR="001E0DC8" w:rsidRPr="00544456" w:rsidRDefault="001E0DC8" w:rsidP="002B2D19">
      <w:pPr>
        <w:keepNext/>
        <w:keepLines/>
        <w:widowControl w:val="0"/>
        <w:numPr>
          <w:ilvl w:val="2"/>
          <w:numId w:val="83"/>
        </w:numPr>
        <w:spacing w:before="120" w:after="120" w:line="360" w:lineRule="auto"/>
        <w:ind w:left="1663" w:hanging="992"/>
        <w:rPr>
          <w:rFonts w:ascii="David" w:hAnsi="David"/>
        </w:rPr>
      </w:pPr>
      <w:r w:rsidRPr="00544456">
        <w:rPr>
          <w:rFonts w:ascii="David" w:hAnsi="David"/>
          <w:rtl/>
        </w:rPr>
        <w:t xml:space="preserve">חברות ההכשרה מתחייבות להעביר למשרד במהלך תקופת ההתקשרות, כל דוח נוסף הרלוונטי לביצוע מטלות חברות ההכשרה, כפי שיידרשו על ידי </w:t>
      </w:r>
      <w:r w:rsidR="002B2D19">
        <w:rPr>
          <w:rFonts w:ascii="David" w:hAnsi="David" w:hint="cs"/>
          <w:rtl/>
        </w:rPr>
        <w:t>הממונה</w:t>
      </w:r>
      <w:r w:rsidRPr="00544456">
        <w:rPr>
          <w:rFonts w:ascii="David" w:hAnsi="David"/>
          <w:rtl/>
        </w:rPr>
        <w:t>. באחריות הזוכה ווידוא ביצוע סעיף זה.</w:t>
      </w:r>
    </w:p>
    <w:p w14:paraId="38769754" w14:textId="77777777" w:rsidR="001E0DC8" w:rsidRPr="00544456" w:rsidRDefault="001E0DC8" w:rsidP="002B2D19">
      <w:pPr>
        <w:keepNext/>
        <w:keepLines/>
        <w:widowControl w:val="0"/>
        <w:numPr>
          <w:ilvl w:val="2"/>
          <w:numId w:val="83"/>
        </w:numPr>
        <w:spacing w:before="120" w:after="120" w:line="360" w:lineRule="auto"/>
        <w:ind w:left="1663" w:hanging="992"/>
        <w:rPr>
          <w:rFonts w:ascii="David" w:hAnsi="David"/>
        </w:rPr>
      </w:pPr>
      <w:r w:rsidRPr="00544456">
        <w:rPr>
          <w:rFonts w:ascii="David" w:hAnsi="David"/>
          <w:rtl/>
        </w:rPr>
        <w:t xml:space="preserve">חברת ההכשרה תספק </w:t>
      </w:r>
      <w:r w:rsidR="002B2D19">
        <w:rPr>
          <w:rFonts w:ascii="David" w:hAnsi="David" w:hint="cs"/>
          <w:rtl/>
        </w:rPr>
        <w:t>לממונה</w:t>
      </w:r>
      <w:r w:rsidRPr="00544456">
        <w:rPr>
          <w:rFonts w:ascii="David" w:hAnsi="David"/>
          <w:rtl/>
        </w:rPr>
        <w:t xml:space="preserve"> דוחות סיכום פעילות חציונים ושנתיים ביחס להכשרות שעשתה עבור עובדי הזוכה לצורך מתן השירותים למשרד בהתאם למכרז זה</w:t>
      </w:r>
      <w:r w:rsidRPr="00544456">
        <w:rPr>
          <w:rFonts w:ascii="David" w:hAnsi="David"/>
        </w:rPr>
        <w:t>.</w:t>
      </w:r>
      <w:r w:rsidRPr="00544456">
        <w:rPr>
          <w:rFonts w:ascii="David" w:hAnsi="David"/>
          <w:rtl/>
        </w:rPr>
        <w:t xml:space="preserve"> באחריות הזוכה ווידוא ביצוע סעיף זה.</w:t>
      </w:r>
    </w:p>
    <w:p w14:paraId="389852D9" w14:textId="77777777" w:rsidR="001E0DC8" w:rsidRPr="00544456" w:rsidRDefault="006B0DE3" w:rsidP="00117D95">
      <w:pPr>
        <w:pStyle w:val="afff0"/>
        <w:keepNext/>
        <w:keepLines/>
        <w:widowControl w:val="0"/>
        <w:numPr>
          <w:ilvl w:val="2"/>
          <w:numId w:val="83"/>
        </w:numPr>
        <w:spacing w:before="120" w:after="120" w:line="360" w:lineRule="auto"/>
        <w:ind w:left="1663" w:right="-284" w:hanging="992"/>
        <w:rPr>
          <w:rFonts w:ascii="David" w:hAnsi="David" w:cs="David"/>
          <w:b/>
          <w:bCs/>
          <w:u w:val="single"/>
        </w:rPr>
      </w:pPr>
      <w:r>
        <w:rPr>
          <w:rFonts w:ascii="David" w:hAnsi="David" w:cs="David"/>
          <w:rtl/>
        </w:rPr>
        <w:t>הזוכה יוודא שברשות</w:t>
      </w:r>
      <w:r w:rsidR="001E0DC8" w:rsidRPr="00544456">
        <w:rPr>
          <w:rFonts w:ascii="David" w:hAnsi="David" w:cs="David"/>
          <w:rtl/>
        </w:rPr>
        <w:t xml:space="preserve"> כל </w:t>
      </w:r>
      <w:r w:rsidR="00117D95">
        <w:rPr>
          <w:rFonts w:ascii="David" w:hAnsi="David" w:cs="David" w:hint="cs"/>
          <w:rtl/>
        </w:rPr>
        <w:t>ה</w:t>
      </w:r>
      <w:r w:rsidR="001E0DC8" w:rsidRPr="00544456">
        <w:rPr>
          <w:rFonts w:ascii="David" w:hAnsi="David" w:cs="David"/>
          <w:rtl/>
        </w:rPr>
        <w:t>עובד</w:t>
      </w:r>
      <w:r w:rsidR="00117D95">
        <w:rPr>
          <w:rFonts w:ascii="David" w:hAnsi="David" w:cs="David" w:hint="cs"/>
          <w:rtl/>
        </w:rPr>
        <w:t>ים הנותנים שירות למשרד הפנים</w:t>
      </w:r>
      <w:r w:rsidR="001E0DC8" w:rsidRPr="00544456">
        <w:rPr>
          <w:rFonts w:ascii="David" w:hAnsi="David" w:cs="David"/>
          <w:rtl/>
        </w:rPr>
        <w:t xml:space="preserve"> האישורים הנדרשים עפ"י המפורט לעיל בסעיף</w:t>
      </w:r>
      <w:r w:rsidR="001E0DC8" w:rsidRPr="00544456">
        <w:rPr>
          <w:rFonts w:ascii="David" w:hAnsi="David" w:cs="David"/>
        </w:rPr>
        <w:t xml:space="preserve"> </w:t>
      </w:r>
      <w:r w:rsidR="00117D95">
        <w:rPr>
          <w:rFonts w:ascii="David" w:hAnsi="David" w:cs="David" w:hint="cs"/>
          <w:rtl/>
        </w:rPr>
        <w:t>זה</w:t>
      </w:r>
      <w:r w:rsidR="001E0DC8" w:rsidRPr="00544456">
        <w:rPr>
          <w:rFonts w:ascii="David" w:hAnsi="David" w:cs="David"/>
          <w:rtl/>
        </w:rPr>
        <w:t xml:space="preserve"> על כלל תתי סעיפיו</w:t>
      </w:r>
      <w:r w:rsidR="00E11648">
        <w:rPr>
          <w:rFonts w:ascii="David" w:hAnsi="David" w:cs="David" w:hint="cs"/>
          <w:rtl/>
        </w:rPr>
        <w:t xml:space="preserve"> וכפי שיתעדכנו מעת לעת</w:t>
      </w:r>
      <w:r w:rsidR="001E0DC8" w:rsidRPr="00544456">
        <w:rPr>
          <w:rFonts w:ascii="David" w:hAnsi="David" w:cs="David"/>
          <w:rtl/>
        </w:rPr>
        <w:t>.</w:t>
      </w:r>
    </w:p>
    <w:p w14:paraId="46AF26CC" w14:textId="77777777" w:rsidR="001E0DC8" w:rsidRPr="00544456" w:rsidRDefault="001E0DC8" w:rsidP="0034438E">
      <w:pPr>
        <w:pStyle w:val="afff0"/>
        <w:keepNext/>
        <w:keepLines/>
        <w:widowControl w:val="0"/>
        <w:numPr>
          <w:ilvl w:val="1"/>
          <w:numId w:val="83"/>
        </w:numPr>
        <w:spacing w:before="120" w:after="120" w:line="360" w:lineRule="auto"/>
        <w:ind w:right="-284"/>
        <w:outlineLvl w:val="3"/>
        <w:rPr>
          <w:rFonts w:ascii="David" w:hAnsi="David" w:cs="David"/>
          <w:b/>
          <w:bCs/>
          <w:u w:val="single"/>
        </w:rPr>
      </w:pPr>
      <w:r w:rsidRPr="00544456">
        <w:rPr>
          <w:rFonts w:ascii="David" w:hAnsi="David" w:cs="David"/>
          <w:rtl/>
        </w:rPr>
        <w:t xml:space="preserve"> </w:t>
      </w:r>
      <w:r w:rsidRPr="00544456">
        <w:rPr>
          <w:rFonts w:ascii="David" w:hAnsi="David" w:cs="David"/>
          <w:b/>
          <w:bCs/>
          <w:u w:val="single"/>
          <w:rtl/>
        </w:rPr>
        <w:t>תרגילים</w:t>
      </w:r>
      <w:r w:rsidR="00F81ACF">
        <w:rPr>
          <w:rFonts w:ascii="David" w:hAnsi="David" w:cs="David" w:hint="cs"/>
          <w:b/>
          <w:bCs/>
          <w:u w:val="single"/>
          <w:rtl/>
        </w:rPr>
        <w:t>/מופעים/הדרכות</w:t>
      </w:r>
      <w:r w:rsidR="00F81ACF">
        <w:rPr>
          <w:rFonts w:ascii="David" w:hAnsi="David" w:cs="David"/>
          <w:b/>
          <w:bCs/>
          <w:u w:val="single"/>
          <w:rtl/>
        </w:rPr>
        <w:t xml:space="preserve"> למערכי האבטחה השונים</w:t>
      </w:r>
      <w:r w:rsidRPr="00544456">
        <w:rPr>
          <w:rFonts w:ascii="David" w:hAnsi="David" w:cs="David"/>
          <w:b/>
          <w:bCs/>
          <w:u w:val="single"/>
          <w:rtl/>
        </w:rPr>
        <w:t xml:space="preserve">: </w:t>
      </w:r>
    </w:p>
    <w:p w14:paraId="48704364" w14:textId="77777777" w:rsidR="001E0DC8" w:rsidRPr="00544456" w:rsidRDefault="00E11648" w:rsidP="0034438E">
      <w:pPr>
        <w:pStyle w:val="afff0"/>
        <w:keepNext/>
        <w:keepLines/>
        <w:widowControl w:val="0"/>
        <w:numPr>
          <w:ilvl w:val="2"/>
          <w:numId w:val="83"/>
        </w:numPr>
        <w:spacing w:before="120" w:after="120" w:line="360" w:lineRule="auto"/>
        <w:ind w:right="-284"/>
        <w:outlineLvl w:val="4"/>
        <w:rPr>
          <w:rFonts w:ascii="David" w:hAnsi="David" w:cs="David"/>
          <w:u w:val="single"/>
        </w:rPr>
      </w:pPr>
      <w:r>
        <w:rPr>
          <w:rFonts w:ascii="David" w:hAnsi="David" w:cs="David" w:hint="cs"/>
          <w:u w:val="single"/>
          <w:rtl/>
        </w:rPr>
        <w:t xml:space="preserve">תרגיל מבצעי "עין חיצונית ", </w:t>
      </w:r>
      <w:r w:rsidR="001E0DC8" w:rsidRPr="00544456">
        <w:rPr>
          <w:rFonts w:ascii="David" w:hAnsi="David" w:cs="David"/>
          <w:u w:val="single"/>
          <w:rtl/>
        </w:rPr>
        <w:t>כללי:</w:t>
      </w:r>
    </w:p>
    <w:p w14:paraId="15D620A8" w14:textId="77777777" w:rsidR="001E0DC8" w:rsidRPr="00544456" w:rsidRDefault="001E0DC8" w:rsidP="00820978">
      <w:pPr>
        <w:pStyle w:val="afff0"/>
        <w:keepNext/>
        <w:keepLines/>
        <w:widowControl w:val="0"/>
        <w:numPr>
          <w:ilvl w:val="3"/>
          <w:numId w:val="83"/>
        </w:numPr>
        <w:spacing w:before="120" w:after="120" w:line="360" w:lineRule="auto"/>
        <w:ind w:right="-284" w:hanging="862"/>
        <w:rPr>
          <w:rFonts w:ascii="David" w:hAnsi="David" w:cs="David"/>
          <w:u w:val="single"/>
        </w:rPr>
      </w:pPr>
      <w:r w:rsidRPr="00544456">
        <w:rPr>
          <w:rFonts w:ascii="David" w:hAnsi="David" w:cs="David"/>
          <w:rtl/>
        </w:rPr>
        <w:t>מדי שנה קאלנדרית יבוצעו 12 תרגילי מצולמים ע"י חברה מומחית (שאינה בית ספר לאבטחה)</w:t>
      </w:r>
      <w:r w:rsidR="002B2D19">
        <w:rPr>
          <w:rFonts w:ascii="David" w:hAnsi="David" w:cs="David" w:hint="cs"/>
          <w:rtl/>
        </w:rPr>
        <w:t xml:space="preserve"> </w:t>
      </w:r>
      <w:r w:rsidRPr="00544456">
        <w:rPr>
          <w:rFonts w:ascii="David" w:hAnsi="David" w:cs="David"/>
          <w:rtl/>
        </w:rPr>
        <w:t>שתאושר ע"י הממונה לכלל המתקנים וע"פ דרישה</w:t>
      </w:r>
      <w:r w:rsidRPr="00544456">
        <w:rPr>
          <w:rFonts w:ascii="David" w:hAnsi="David" w:cs="David"/>
        </w:rPr>
        <w:t xml:space="preserve">. </w:t>
      </w:r>
    </w:p>
    <w:p w14:paraId="52AF91E4" w14:textId="77777777" w:rsidR="001E0DC8" w:rsidRPr="00544456" w:rsidRDefault="001E0DC8" w:rsidP="00820978">
      <w:pPr>
        <w:pStyle w:val="afff0"/>
        <w:keepNext/>
        <w:keepLines/>
        <w:widowControl w:val="0"/>
        <w:numPr>
          <w:ilvl w:val="3"/>
          <w:numId w:val="83"/>
        </w:numPr>
        <w:spacing w:before="120" w:after="120" w:line="360" w:lineRule="auto"/>
        <w:ind w:right="-284" w:hanging="862"/>
        <w:rPr>
          <w:rFonts w:ascii="David" w:hAnsi="David" w:cs="David"/>
        </w:rPr>
      </w:pPr>
      <w:r w:rsidRPr="00544456">
        <w:rPr>
          <w:rFonts w:ascii="David" w:hAnsi="David" w:cs="David"/>
          <w:rtl/>
        </w:rPr>
        <w:t>מטרת התרגילים הינה העלאת הרמה המקצועית והמתח המבצעי של מערך האבטחה בהלימה למאפיינים ולצרכים הייחודיים של המשרד .מועדי התרגילים ייקבע ע"י הממונה בתאום עם החברה המבצעת ללא ידיעת הזוכה.</w:t>
      </w:r>
    </w:p>
    <w:p w14:paraId="347CAEE5" w14:textId="77777777" w:rsidR="001E0DC8" w:rsidRPr="00544456" w:rsidRDefault="001E0DC8" w:rsidP="00820978">
      <w:pPr>
        <w:pStyle w:val="afff0"/>
        <w:keepNext/>
        <w:keepLines/>
        <w:widowControl w:val="0"/>
        <w:numPr>
          <w:ilvl w:val="3"/>
          <w:numId w:val="83"/>
        </w:numPr>
        <w:spacing w:before="120" w:after="120" w:line="360" w:lineRule="auto"/>
        <w:ind w:right="-284" w:hanging="862"/>
        <w:rPr>
          <w:rFonts w:ascii="David" w:hAnsi="David" w:cs="David"/>
        </w:rPr>
      </w:pPr>
      <w:r w:rsidRPr="00544456">
        <w:rPr>
          <w:rFonts w:ascii="David" w:hAnsi="David" w:cs="David"/>
          <w:rtl/>
        </w:rPr>
        <w:t>הזוכה יגיש את חברת ההדרכה לאישור מראש של הממונה. הבקשה תכלול את הפרטים הבאים: ניסיון בפעילות במשך 3 שנים לפחות אל מול משרדי ממשלה או גופים ציבוריים אחרים בפעילות דומה, הרכב המדריכים ומקצועיותם</w:t>
      </w:r>
      <w:r w:rsidRPr="00544456">
        <w:rPr>
          <w:rFonts w:ascii="David" w:hAnsi="David" w:cs="David"/>
        </w:rPr>
        <w:t xml:space="preserve">, </w:t>
      </w:r>
      <w:r w:rsidRPr="00544456">
        <w:rPr>
          <w:rFonts w:ascii="David" w:hAnsi="David" w:cs="David"/>
          <w:rtl/>
        </w:rPr>
        <w:t xml:space="preserve"> הסמכותיהם וניסיונם. בתהליך האישור יכול הממונה לדרוש כל מסמך, קיום ראיון עם ממונה בחברה, צפייה של הממונה בהדרכה ו/או תרגיל, כל אמצעי או תהליך אחר לצורך ביסוס החלטתו לאשר או לדחות את החברה</w:t>
      </w:r>
      <w:r w:rsidRPr="00544456">
        <w:rPr>
          <w:rFonts w:ascii="David" w:hAnsi="David" w:cs="David"/>
        </w:rPr>
        <w:t>.</w:t>
      </w:r>
    </w:p>
    <w:p w14:paraId="2E4E6394" w14:textId="77777777" w:rsidR="001E0DC8" w:rsidRPr="00544456" w:rsidRDefault="001E0DC8" w:rsidP="0034438E">
      <w:pPr>
        <w:pStyle w:val="afff0"/>
        <w:keepNext/>
        <w:keepLines/>
        <w:widowControl w:val="0"/>
        <w:numPr>
          <w:ilvl w:val="3"/>
          <w:numId w:val="83"/>
        </w:numPr>
        <w:spacing w:before="120" w:after="120" w:line="360" w:lineRule="auto"/>
        <w:ind w:right="-284" w:hanging="862"/>
        <w:outlineLvl w:val="5"/>
        <w:rPr>
          <w:rFonts w:ascii="David" w:hAnsi="David" w:cs="David"/>
          <w:u w:val="single"/>
        </w:rPr>
      </w:pPr>
      <w:r w:rsidRPr="00544456">
        <w:rPr>
          <w:rFonts w:ascii="David" w:hAnsi="David" w:cs="David"/>
          <w:u w:val="single"/>
          <w:rtl/>
        </w:rPr>
        <w:t>ההסכם של הזוכה אל מול הספק שמבצע את התרגילים יכלול:</w:t>
      </w:r>
    </w:p>
    <w:p w14:paraId="104EFD2F"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tl/>
        </w:rPr>
      </w:pPr>
      <w:r w:rsidRPr="00544456">
        <w:rPr>
          <w:rFonts w:ascii="David" w:hAnsi="David" w:cs="David"/>
          <w:rtl/>
        </w:rPr>
        <w:t>יובהר כי ביצוע תרגילים יהיו במקום ובזמן שיקבעו ע"י הממונה ללא כל הגבלת מרחק.</w:t>
      </w:r>
    </w:p>
    <w:p w14:paraId="4153B470"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 xml:space="preserve"> לצורך ביצוע התרגיל נדרשים מצלמות סמויות ושלושה מתרגלים מהחברה לכל הפחות .</w:t>
      </w:r>
    </w:p>
    <w:p w14:paraId="433E07A7" w14:textId="77777777" w:rsidR="001E0DC8" w:rsidRPr="00E11648"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תיק התרגיל ייכתב ע"פ הנחיית מ"י/שב"כ. תיק התרגיל יועבר לאישור משטרת ישראל/שב"כ טרם תחילת התרגיל</w:t>
      </w:r>
      <w:r w:rsidRPr="00544456">
        <w:rPr>
          <w:rFonts w:ascii="David" w:hAnsi="David" w:cs="David"/>
        </w:rPr>
        <w:t>.</w:t>
      </w:r>
    </w:p>
    <w:p w14:paraId="3DB858C6" w14:textId="77777777" w:rsidR="001E0DC8" w:rsidRPr="00E11648"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הגדרה מדויקת של היקף הפעילות שתבוצע וגבולות האחריות לביצוע</w:t>
      </w:r>
      <w:r w:rsidRPr="00544456">
        <w:rPr>
          <w:rFonts w:ascii="David" w:hAnsi="David" w:cs="David"/>
        </w:rPr>
        <w:t>.</w:t>
      </w:r>
    </w:p>
    <w:p w14:paraId="64328C3A" w14:textId="77777777" w:rsidR="001E0DC8" w:rsidRPr="00E11648"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אישור על קיום ביטוח תרגולים כולל ביטוח צד ג', נזק תוצאתי</w:t>
      </w:r>
      <w:r w:rsidRPr="00544456">
        <w:rPr>
          <w:rFonts w:ascii="David" w:hAnsi="David" w:cs="David"/>
        </w:rPr>
        <w:t xml:space="preserve">, </w:t>
      </w:r>
      <w:r w:rsidRPr="00544456">
        <w:rPr>
          <w:rFonts w:ascii="David" w:hAnsi="David" w:cs="David"/>
          <w:rtl/>
        </w:rPr>
        <w:t>אחריות מקצועית וכל היבט ביטוחי אחר הנדרש על פי הנחיות שירות המדינה, משרד האוצר הממונה על הביטחון או כל גורם מוסמך אחר</w:t>
      </w:r>
      <w:r w:rsidRPr="00544456">
        <w:rPr>
          <w:rFonts w:ascii="David" w:hAnsi="David" w:cs="David"/>
        </w:rPr>
        <w:t>.</w:t>
      </w:r>
    </w:p>
    <w:p w14:paraId="023A8748" w14:textId="77777777" w:rsidR="001E0DC8" w:rsidRPr="00E11648"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אישור חברת ההדרכה על ידי משטרת ישראל/שב"כ</w:t>
      </w:r>
      <w:r w:rsidRPr="00544456">
        <w:rPr>
          <w:rFonts w:ascii="David" w:hAnsi="David" w:cs="David"/>
        </w:rPr>
        <w:t>.</w:t>
      </w:r>
    </w:p>
    <w:p w14:paraId="1A649273" w14:textId="77777777" w:rsidR="001E0DC8" w:rsidRPr="00E11648"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 xml:space="preserve">תכנית התרגילים תבוצע על פי תכנון שנתי בתיאום ובאישור </w:t>
      </w:r>
      <w:r w:rsidR="00CF6A9B">
        <w:rPr>
          <w:rFonts w:ascii="David" w:hAnsi="David" w:cs="David"/>
          <w:rtl/>
        </w:rPr>
        <w:t>הממונה</w:t>
      </w:r>
      <w:r w:rsidRPr="00544456">
        <w:rPr>
          <w:rFonts w:ascii="David" w:hAnsi="David" w:cs="David"/>
        </w:rPr>
        <w:t>.</w:t>
      </w:r>
    </w:p>
    <w:p w14:paraId="1F530F96" w14:textId="77777777" w:rsidR="001E0DC8" w:rsidRPr="00E11648" w:rsidRDefault="00CF6A9B" w:rsidP="00E11648">
      <w:pPr>
        <w:pStyle w:val="afff0"/>
        <w:keepNext/>
        <w:keepLines/>
        <w:widowControl w:val="0"/>
        <w:numPr>
          <w:ilvl w:val="4"/>
          <w:numId w:val="83"/>
        </w:numPr>
        <w:spacing w:before="120" w:after="120" w:line="360" w:lineRule="auto"/>
        <w:ind w:right="-284"/>
        <w:rPr>
          <w:rFonts w:ascii="David" w:hAnsi="David" w:cs="David"/>
        </w:rPr>
      </w:pPr>
      <w:r>
        <w:rPr>
          <w:rFonts w:ascii="David" w:hAnsi="David" w:cs="David"/>
          <w:rtl/>
        </w:rPr>
        <w:t>הממונה</w:t>
      </w:r>
      <w:r w:rsidR="001E0DC8" w:rsidRPr="00544456">
        <w:rPr>
          <w:rFonts w:ascii="David" w:hAnsi="David" w:cs="David"/>
          <w:rtl/>
        </w:rPr>
        <w:t xml:space="preserve"> יאשר מראש את מקום ביצוע כלל הפעילות המפורטת בפרק זה</w:t>
      </w:r>
      <w:r w:rsidR="001E0DC8" w:rsidRPr="00544456">
        <w:rPr>
          <w:rFonts w:ascii="David" w:hAnsi="David" w:cs="David"/>
        </w:rPr>
        <w:t>.</w:t>
      </w:r>
    </w:p>
    <w:p w14:paraId="5089B4C0" w14:textId="77777777" w:rsidR="001E0DC8" w:rsidRPr="00E11648"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החברה המבצעת מחויבת לעמוד ביעדי היקף הפעילות על פי התוכנית השנתית</w:t>
      </w:r>
      <w:r w:rsidRPr="00544456">
        <w:rPr>
          <w:rFonts w:ascii="David" w:hAnsi="David" w:cs="David"/>
        </w:rPr>
        <w:t>.</w:t>
      </w:r>
    </w:p>
    <w:p w14:paraId="4DE7F99F" w14:textId="77777777" w:rsidR="001E0DC8" w:rsidRPr="00E11648" w:rsidRDefault="001E0DC8" w:rsidP="00820978">
      <w:pPr>
        <w:pStyle w:val="afff0"/>
        <w:keepNext/>
        <w:keepLines/>
        <w:widowControl w:val="0"/>
        <w:numPr>
          <w:ilvl w:val="4"/>
          <w:numId w:val="83"/>
        </w:numPr>
        <w:spacing w:before="120" w:after="120" w:line="360" w:lineRule="auto"/>
        <w:ind w:right="-284" w:hanging="1226"/>
        <w:rPr>
          <w:rFonts w:ascii="David" w:hAnsi="David" w:cs="David"/>
        </w:rPr>
      </w:pPr>
      <w:r w:rsidRPr="00544456">
        <w:rPr>
          <w:rFonts w:ascii="David" w:hAnsi="David" w:cs="David"/>
          <w:rtl/>
        </w:rPr>
        <w:t xml:space="preserve">הגדרת פורמט דו"ח סיכום לביצוע תרגיל (יאושר מראש על ידי </w:t>
      </w:r>
      <w:r w:rsidR="00CF6A9B">
        <w:rPr>
          <w:rFonts w:ascii="David" w:hAnsi="David" w:cs="David"/>
          <w:rtl/>
        </w:rPr>
        <w:t>הממונה</w:t>
      </w:r>
      <w:r w:rsidRPr="00544456">
        <w:rPr>
          <w:rFonts w:ascii="David" w:hAnsi="David" w:cs="David"/>
          <w:rtl/>
        </w:rPr>
        <w:t>)</w:t>
      </w:r>
    </w:p>
    <w:p w14:paraId="57603ABA" w14:textId="77777777" w:rsidR="001E0DC8" w:rsidRPr="00E11648" w:rsidRDefault="001E0DC8" w:rsidP="00820978">
      <w:pPr>
        <w:pStyle w:val="afff0"/>
        <w:keepNext/>
        <w:keepLines/>
        <w:widowControl w:val="0"/>
        <w:numPr>
          <w:ilvl w:val="4"/>
          <w:numId w:val="83"/>
        </w:numPr>
        <w:spacing w:before="120" w:after="120" w:line="360" w:lineRule="auto"/>
        <w:ind w:right="-284" w:hanging="1226"/>
        <w:rPr>
          <w:rFonts w:ascii="David" w:hAnsi="David" w:cs="David"/>
        </w:rPr>
      </w:pPr>
      <w:r w:rsidRPr="00544456">
        <w:rPr>
          <w:rFonts w:ascii="David" w:hAnsi="David" w:cs="David"/>
          <w:rtl/>
        </w:rPr>
        <w:t>הזוכה יממן עלויות את עלויות תרגילי האבטחה כולל צילום מקצועי לכל אורך התרגיל במתקני המשרד</w:t>
      </w:r>
      <w:r w:rsidRPr="00544456">
        <w:rPr>
          <w:rFonts w:ascii="David" w:hAnsi="David" w:cs="David"/>
        </w:rPr>
        <w:t>.</w:t>
      </w:r>
    </w:p>
    <w:p w14:paraId="21B9D5FA" w14:textId="77777777" w:rsidR="001E0DC8" w:rsidRPr="00544456" w:rsidRDefault="001E0DC8" w:rsidP="0034438E">
      <w:pPr>
        <w:pStyle w:val="afff0"/>
        <w:keepNext/>
        <w:keepLines/>
        <w:widowControl w:val="0"/>
        <w:numPr>
          <w:ilvl w:val="3"/>
          <w:numId w:val="83"/>
        </w:numPr>
        <w:spacing w:before="120" w:after="120" w:line="360" w:lineRule="auto"/>
        <w:ind w:right="-284" w:hanging="862"/>
        <w:outlineLvl w:val="5"/>
        <w:rPr>
          <w:rFonts w:ascii="David" w:hAnsi="David" w:cs="David"/>
          <w:u w:val="single"/>
          <w:rtl/>
        </w:rPr>
      </w:pPr>
      <w:r w:rsidRPr="00544456">
        <w:rPr>
          <w:rFonts w:ascii="David" w:hAnsi="David" w:cs="David"/>
          <w:u w:val="single"/>
          <w:rtl/>
        </w:rPr>
        <w:t>הגדרת בעלי תפקידים:</w:t>
      </w:r>
    </w:p>
    <w:p w14:paraId="71529A94"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u w:val="single"/>
        </w:rPr>
      </w:pPr>
      <w:r w:rsidRPr="00544456">
        <w:rPr>
          <w:rFonts w:ascii="David" w:hAnsi="David" w:cs="David"/>
          <w:rtl/>
        </w:rPr>
        <w:t>חברת ההדרכה תמנה עובד מטעמה שיאושר על ידי הממונה. העובד יהיה אחראי על ריכוז כלל פעילות התרגילים אל מול הממונה, אחראי על תכנון התרגילים וההוצאה לפועל שלהם</w:t>
      </w:r>
      <w:r w:rsidRPr="00544456">
        <w:rPr>
          <w:rFonts w:ascii="David" w:hAnsi="David" w:cs="David"/>
        </w:rPr>
        <w:t>.</w:t>
      </w:r>
    </w:p>
    <w:p w14:paraId="090119E7" w14:textId="77777777" w:rsidR="001E0DC8" w:rsidRPr="00544456" w:rsidRDefault="001E0DC8" w:rsidP="0034438E">
      <w:pPr>
        <w:pStyle w:val="afff0"/>
        <w:keepNext/>
        <w:keepLines/>
        <w:widowControl w:val="0"/>
        <w:numPr>
          <w:ilvl w:val="3"/>
          <w:numId w:val="83"/>
        </w:numPr>
        <w:spacing w:before="120" w:after="120" w:line="360" w:lineRule="auto"/>
        <w:ind w:right="-284" w:hanging="862"/>
        <w:outlineLvl w:val="5"/>
        <w:rPr>
          <w:rFonts w:ascii="David" w:hAnsi="David" w:cs="David"/>
          <w:u w:val="single"/>
        </w:rPr>
      </w:pPr>
      <w:r w:rsidRPr="00544456">
        <w:rPr>
          <w:rFonts w:ascii="David" w:hAnsi="David" w:cs="David"/>
          <w:u w:val="single"/>
          <w:rtl/>
        </w:rPr>
        <w:t>הגדרת מאפייני התרגיל</w:t>
      </w:r>
      <w:r w:rsidRPr="00544456">
        <w:rPr>
          <w:rFonts w:ascii="David" w:hAnsi="David" w:cs="David"/>
          <w:u w:val="single"/>
        </w:rPr>
        <w:t>:</w:t>
      </w:r>
    </w:p>
    <w:p w14:paraId="0A4B6965"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u w:val="single"/>
          <w:rtl/>
        </w:rPr>
      </w:pPr>
      <w:r w:rsidRPr="00544456">
        <w:rPr>
          <w:rFonts w:ascii="David" w:hAnsi="David" w:cs="David"/>
          <w:rtl/>
        </w:rPr>
        <w:t>משך התרגיל הינו 3 שעות לכל הפחות ו</w:t>
      </w:r>
      <w:r w:rsidR="006A6C2C">
        <w:rPr>
          <w:rFonts w:ascii="David" w:hAnsi="David" w:cs="David" w:hint="cs"/>
          <w:rtl/>
        </w:rPr>
        <w:t>-</w:t>
      </w:r>
      <w:r w:rsidRPr="00544456">
        <w:rPr>
          <w:rFonts w:ascii="David" w:hAnsi="David" w:cs="David"/>
          <w:rtl/>
        </w:rPr>
        <w:t>6 שעות לכל היותר</w:t>
      </w:r>
      <w:r w:rsidRPr="00544456">
        <w:rPr>
          <w:rFonts w:ascii="David" w:hAnsi="David" w:cs="David"/>
        </w:rPr>
        <w:t>.</w:t>
      </w:r>
      <w:r w:rsidRPr="00544456" w:rsidDel="00963753">
        <w:rPr>
          <w:rFonts w:ascii="David" w:hAnsi="David" w:cs="David"/>
          <w:rtl/>
        </w:rPr>
        <w:t xml:space="preserve"> </w:t>
      </w:r>
    </w:p>
    <w:p w14:paraId="0A16FD32"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צילום סביבת המתקן טרם אקט "תקיפת המתקן" לבדיקת התכנות פריצה למתקן ולצורך איתור נקודות תורפה ואיומים אחרים</w:t>
      </w:r>
      <w:r w:rsidRPr="00544456">
        <w:rPr>
          <w:rFonts w:ascii="David" w:hAnsi="David" w:cs="David"/>
        </w:rPr>
        <w:t>.</w:t>
      </w:r>
      <w:r w:rsidRPr="00544456" w:rsidDel="00963753">
        <w:rPr>
          <w:rFonts w:ascii="David" w:hAnsi="David" w:cs="David"/>
          <w:rtl/>
        </w:rPr>
        <w:t xml:space="preserve"> </w:t>
      </w:r>
    </w:p>
    <w:p w14:paraId="2EFC0ECD"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כניסה מצולמת למתקן המתורגל דרך עמדת הבידוק של המאבטח שתבחן את מקצועיותו, תפקודו וערנותו של המאבטח</w:t>
      </w:r>
      <w:r w:rsidRPr="00544456">
        <w:rPr>
          <w:rFonts w:ascii="David" w:hAnsi="David" w:cs="David"/>
        </w:rPr>
        <w:t>.</w:t>
      </w:r>
      <w:r w:rsidRPr="00544456" w:rsidDel="00963753">
        <w:rPr>
          <w:rFonts w:ascii="David" w:hAnsi="David" w:cs="David"/>
          <w:rtl/>
        </w:rPr>
        <w:t xml:space="preserve"> </w:t>
      </w:r>
    </w:p>
    <w:p w14:paraId="16D0ABB0"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במידה שהצוות המתרגל יאתר כניסה לא מפוקחת תבוצע כניסה מצולמת דרך הפתח הלא מפוקח בהמשך התרגיל</w:t>
      </w:r>
      <w:r w:rsidRPr="00544456">
        <w:rPr>
          <w:rFonts w:ascii="David" w:hAnsi="David" w:cs="David"/>
        </w:rPr>
        <w:t>.</w:t>
      </w:r>
    </w:p>
    <w:p w14:paraId="5E5730EA"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התרגיל יבוצע על ידי בקר בטיחות ומתרגל. המתרגל יהיה ללא עבר פלילי, סיים בהצלחה שירות מלא בצה"ל או אחת מיחידות הביטחון ובעל ניסיון בתחום האבטחה המוסדי של שנתיים לפחות</w:t>
      </w:r>
      <w:r w:rsidRPr="00544456">
        <w:rPr>
          <w:rFonts w:ascii="David" w:hAnsi="David" w:cs="David"/>
        </w:rPr>
        <w:t>.</w:t>
      </w:r>
    </w:p>
    <w:p w14:paraId="51FC60C4"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בסיום התרגיל יבוצע סיכום עם צוות האבטחה, מנהל התרגיל, המתרגל והממונה. הסיכום יכלול ניתוח מהלך התרגיל, חוזקות/חולשות והמלצות מקצועיות לשיפור ושימור היכולת שנבדקה</w:t>
      </w:r>
      <w:r w:rsidRPr="00544456">
        <w:rPr>
          <w:rFonts w:ascii="David" w:hAnsi="David" w:cs="David"/>
        </w:rPr>
        <w:t>.</w:t>
      </w:r>
    </w:p>
    <w:p w14:paraId="5A191E49"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דו"ח כתוב יימסר לממונה עד 2 ימי עסקים לאחר סיום התרגיל.</w:t>
      </w:r>
    </w:p>
    <w:p w14:paraId="10ABC39E"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סרטון ערוך של התרגיל יימסר לממונה עד 7 ימי עסקים מתום התרגיל</w:t>
      </w:r>
      <w:r w:rsidRPr="00544456">
        <w:rPr>
          <w:rFonts w:ascii="David" w:hAnsi="David" w:cs="David"/>
        </w:rPr>
        <w:t>.</w:t>
      </w:r>
    </w:p>
    <w:p w14:paraId="287C49DC"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 xml:space="preserve">משך הסרטון יהיה עד </w:t>
      </w:r>
      <w:r w:rsidRPr="00544456">
        <w:rPr>
          <w:rFonts w:ascii="David" w:hAnsi="David" w:cs="David"/>
        </w:rPr>
        <w:t>6</w:t>
      </w:r>
      <w:r w:rsidRPr="00544456">
        <w:rPr>
          <w:rFonts w:ascii="David" w:hAnsi="David" w:cs="David"/>
          <w:rtl/>
        </w:rPr>
        <w:t xml:space="preserve"> דקות ולא פחות מ</w:t>
      </w:r>
      <w:r w:rsidRPr="00544456">
        <w:rPr>
          <w:rFonts w:ascii="David" w:hAnsi="David" w:cs="David"/>
        </w:rPr>
        <w:t>3-</w:t>
      </w:r>
      <w:r w:rsidRPr="00544456">
        <w:rPr>
          <w:rFonts w:ascii="David" w:hAnsi="David" w:cs="David"/>
          <w:rtl/>
        </w:rPr>
        <w:t xml:space="preserve"> דקות</w:t>
      </w:r>
      <w:r w:rsidRPr="00544456">
        <w:rPr>
          <w:rFonts w:ascii="David" w:hAnsi="David" w:cs="David"/>
        </w:rPr>
        <w:t>.</w:t>
      </w:r>
    </w:p>
    <w:p w14:paraId="432A3F02"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הסרטון ייערך על ידי איש מקצוע ופורמט ההגשה יאושר על ידי הממונה</w:t>
      </w:r>
      <w:r w:rsidRPr="00544456">
        <w:rPr>
          <w:rFonts w:ascii="David" w:hAnsi="David" w:cs="David"/>
        </w:rPr>
        <w:t>.</w:t>
      </w:r>
    </w:p>
    <w:p w14:paraId="46C01182"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למען הסר ספק – כלל הצילומים יהיו מבוססים על אמצעי צילום מוסתרים שיובאו על ידי חברת ההדרכה</w:t>
      </w:r>
      <w:r w:rsidRPr="00544456">
        <w:rPr>
          <w:rFonts w:ascii="David" w:hAnsi="David" w:cs="David"/>
        </w:rPr>
        <w:t>.</w:t>
      </w:r>
    </w:p>
    <w:p w14:paraId="516C83A3" w14:textId="77777777" w:rsidR="001E0DC8" w:rsidRPr="00544456" w:rsidRDefault="001E0DC8" w:rsidP="0034438E">
      <w:pPr>
        <w:pStyle w:val="afff0"/>
        <w:keepNext/>
        <w:keepLines/>
        <w:widowControl w:val="0"/>
        <w:numPr>
          <w:ilvl w:val="3"/>
          <w:numId w:val="83"/>
        </w:numPr>
        <w:spacing w:before="120" w:after="120" w:line="360" w:lineRule="auto"/>
        <w:ind w:right="-284" w:hanging="862"/>
        <w:outlineLvl w:val="5"/>
        <w:rPr>
          <w:rFonts w:ascii="David" w:hAnsi="David" w:cs="David"/>
          <w:u w:val="single"/>
        </w:rPr>
      </w:pPr>
      <w:r w:rsidRPr="00544456">
        <w:rPr>
          <w:rFonts w:ascii="David" w:hAnsi="David" w:cs="David"/>
          <w:u w:val="single"/>
          <w:rtl/>
        </w:rPr>
        <w:t xml:space="preserve">מתווה התרגילים יהיו ע"פ החלטת </w:t>
      </w:r>
      <w:r w:rsidR="00CF6A9B">
        <w:rPr>
          <w:rFonts w:ascii="David" w:hAnsi="David" w:cs="David"/>
          <w:u w:val="single"/>
          <w:rtl/>
        </w:rPr>
        <w:t>הממונה</w:t>
      </w:r>
      <w:r w:rsidRPr="00544456">
        <w:rPr>
          <w:rFonts w:ascii="David" w:hAnsi="David" w:cs="David"/>
          <w:u w:val="single"/>
          <w:rtl/>
        </w:rPr>
        <w:t xml:space="preserve"> ויכללו את הנושאים הבאים:</w:t>
      </w:r>
    </w:p>
    <w:p w14:paraId="4B02F522"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u w:val="single"/>
        </w:rPr>
      </w:pPr>
      <w:r w:rsidRPr="00544456">
        <w:rPr>
          <w:rFonts w:ascii="David" w:hAnsi="David" w:cs="David"/>
          <w:rtl/>
        </w:rPr>
        <w:t>החדרת אמל"ח למתקן.</w:t>
      </w:r>
      <w:r w:rsidRPr="00544456">
        <w:rPr>
          <w:rFonts w:ascii="David" w:hAnsi="David" w:cs="David"/>
        </w:rPr>
        <w:t xml:space="preserve"> </w:t>
      </w:r>
    </w:p>
    <w:p w14:paraId="4B82E8ED"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 xml:space="preserve"> הנחת אמל"ח ובדיקת ערנות המאבטחים וזמני תגובה</w:t>
      </w:r>
      <w:r w:rsidRPr="00544456">
        <w:rPr>
          <w:rFonts w:ascii="David" w:hAnsi="David" w:cs="David"/>
        </w:rPr>
        <w:t xml:space="preserve">. </w:t>
      </w:r>
    </w:p>
    <w:p w14:paraId="782EA230"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 xml:space="preserve"> איסוף מל"מ ובדיקת המערך החיצוני</w:t>
      </w:r>
      <w:r w:rsidRPr="00544456">
        <w:rPr>
          <w:rFonts w:ascii="David" w:hAnsi="David" w:cs="David"/>
        </w:rPr>
        <w:t>.</w:t>
      </w:r>
    </w:p>
    <w:p w14:paraId="30110054"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 xml:space="preserve"> הפעלת לחצן מצוקה ובדיקת תגובת צוות האבטחה</w:t>
      </w:r>
      <w:r w:rsidRPr="00544456">
        <w:rPr>
          <w:rFonts w:ascii="David" w:hAnsi="David" w:cs="David"/>
        </w:rPr>
        <w:t>.</w:t>
      </w:r>
    </w:p>
    <w:p w14:paraId="174657C8"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אבטחת מידע.</w:t>
      </w:r>
    </w:p>
    <w:p w14:paraId="00A24F27"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הגעה למתחם ממודר.</w:t>
      </w:r>
    </w:p>
    <w:p w14:paraId="6DC3472F"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הגעה למתחם  בו נמצאת אישיות מאובטחת (בית,לשכה,כל מקום אחר שהאישיות נמצאת בה).</w:t>
      </w:r>
    </w:p>
    <w:p w14:paraId="778EC2DE" w14:textId="77777777" w:rsidR="001E0DC8" w:rsidRPr="00544456" w:rsidRDefault="001E0DC8" w:rsidP="00E11648">
      <w:pPr>
        <w:pStyle w:val="afff0"/>
        <w:keepNext/>
        <w:keepLines/>
        <w:widowControl w:val="0"/>
        <w:numPr>
          <w:ilvl w:val="4"/>
          <w:numId w:val="83"/>
        </w:numPr>
        <w:spacing w:before="120" w:after="120" w:line="360" w:lineRule="auto"/>
        <w:ind w:right="-284"/>
        <w:rPr>
          <w:rFonts w:ascii="David" w:hAnsi="David" w:cs="David"/>
        </w:rPr>
      </w:pPr>
      <w:r w:rsidRPr="00544456">
        <w:rPr>
          <w:rFonts w:ascii="David" w:hAnsi="David" w:cs="David"/>
          <w:rtl/>
        </w:rPr>
        <w:t>כל נושא אחר אש</w:t>
      </w:r>
      <w:r w:rsidR="006A6C2C">
        <w:rPr>
          <w:rFonts w:ascii="David" w:hAnsi="David" w:cs="David" w:hint="cs"/>
          <w:rtl/>
        </w:rPr>
        <w:t>ר</w:t>
      </w:r>
      <w:r w:rsidRPr="00544456">
        <w:rPr>
          <w:rFonts w:ascii="David" w:hAnsi="David" w:cs="David"/>
          <w:rtl/>
        </w:rPr>
        <w:t xml:space="preserve"> יחליט הממונה.</w:t>
      </w:r>
    </w:p>
    <w:p w14:paraId="3AD6C080" w14:textId="77777777" w:rsidR="00572895" w:rsidRPr="00572895" w:rsidRDefault="001E0DC8" w:rsidP="00820978">
      <w:pPr>
        <w:pStyle w:val="afff0"/>
        <w:keepNext/>
        <w:keepLines/>
        <w:widowControl w:val="0"/>
        <w:numPr>
          <w:ilvl w:val="3"/>
          <w:numId w:val="83"/>
        </w:numPr>
        <w:spacing w:before="120" w:after="120" w:line="360" w:lineRule="auto"/>
        <w:ind w:right="-284" w:hanging="862"/>
        <w:rPr>
          <w:rFonts w:ascii="David" w:hAnsi="David" w:cs="David"/>
          <w:u w:val="single"/>
          <w:rtl/>
        </w:rPr>
      </w:pPr>
      <w:r w:rsidRPr="00544456">
        <w:rPr>
          <w:rFonts w:ascii="David" w:hAnsi="David" w:cs="David"/>
          <w:rtl/>
        </w:rPr>
        <w:t>למען הסר ספק, סעיף זה הינו סעיף נצבר לכל אורך תקופת ההתקשרות. רשאי הממונה לזמן את המתרגלים גם יותר מ</w:t>
      </w:r>
      <w:r w:rsidR="006A6C2C">
        <w:rPr>
          <w:rFonts w:ascii="David" w:hAnsi="David" w:cs="David" w:hint="cs"/>
          <w:rtl/>
        </w:rPr>
        <w:t>-</w:t>
      </w:r>
      <w:r w:rsidRPr="00544456">
        <w:rPr>
          <w:rFonts w:ascii="David" w:hAnsi="David" w:cs="David"/>
          <w:rtl/>
        </w:rPr>
        <w:t>12 פעמים בשנה במידה ובשנה קאלנדרית קודמת לא נוצלו כל התרגילים.</w:t>
      </w:r>
    </w:p>
    <w:p w14:paraId="5BA3C018" w14:textId="77777777" w:rsidR="00572895" w:rsidRPr="00572895" w:rsidRDefault="00572895" w:rsidP="00820978">
      <w:pPr>
        <w:pStyle w:val="afff0"/>
        <w:keepNext/>
        <w:keepLines/>
        <w:widowControl w:val="0"/>
        <w:numPr>
          <w:ilvl w:val="3"/>
          <w:numId w:val="83"/>
        </w:numPr>
        <w:spacing w:before="120" w:after="120" w:line="360" w:lineRule="auto"/>
        <w:ind w:right="-284" w:hanging="862"/>
        <w:rPr>
          <w:rFonts w:ascii="David" w:hAnsi="David" w:cs="David"/>
          <w:rtl/>
        </w:rPr>
      </w:pPr>
      <w:r w:rsidRPr="00572895">
        <w:rPr>
          <w:rFonts w:ascii="David" w:hAnsi="David" w:cs="David"/>
          <w:rtl/>
        </w:rPr>
        <w:t xml:space="preserve">לצורך ביצוע </w:t>
      </w:r>
      <w:r w:rsidR="002165A7">
        <w:rPr>
          <w:rFonts w:ascii="David" w:hAnsi="David" w:cs="David" w:hint="cs"/>
          <w:rtl/>
        </w:rPr>
        <w:t>התריגלים,</w:t>
      </w:r>
      <w:r w:rsidRPr="00572895">
        <w:rPr>
          <w:rFonts w:ascii="David" w:hAnsi="David" w:cs="David"/>
          <w:rtl/>
        </w:rPr>
        <w:t xml:space="preserve"> על הזוכה לקיים התקשרות חוזית עם חברה (אחת או יותר) שאינן בית ספר לאבטחה. הזוכה יגיש את החברה/ות לאישור הממונה לאישור טרם תחילת ההתקשרות. הסכם הזוכה עם חברה/ות ההדרכה יכללו את הדרישות הבאות:</w:t>
      </w:r>
    </w:p>
    <w:p w14:paraId="340D5181" w14:textId="77777777" w:rsidR="00572895" w:rsidRPr="00572895" w:rsidRDefault="00572895" w:rsidP="00820978">
      <w:pPr>
        <w:pStyle w:val="afff0"/>
        <w:keepNext/>
        <w:keepLines/>
        <w:widowControl w:val="0"/>
        <w:numPr>
          <w:ilvl w:val="3"/>
          <w:numId w:val="83"/>
        </w:numPr>
        <w:spacing w:before="120" w:after="120" w:line="360" w:lineRule="auto"/>
        <w:ind w:right="-284" w:hanging="952"/>
        <w:rPr>
          <w:rFonts w:ascii="David" w:hAnsi="David" w:cs="David"/>
          <w:rtl/>
        </w:rPr>
      </w:pPr>
      <w:r w:rsidRPr="00572895">
        <w:rPr>
          <w:rFonts w:ascii="David" w:hAnsi="David" w:cs="David"/>
          <w:rtl/>
        </w:rPr>
        <w:t>הגדרה מדויקת של היקף הפעילות שתבוצע וגבולות אחריות.</w:t>
      </w:r>
    </w:p>
    <w:p w14:paraId="7DFC9435" w14:textId="77777777" w:rsidR="00572895" w:rsidRPr="00572895" w:rsidRDefault="00572895" w:rsidP="00820978">
      <w:pPr>
        <w:pStyle w:val="afff0"/>
        <w:keepNext/>
        <w:keepLines/>
        <w:widowControl w:val="0"/>
        <w:numPr>
          <w:ilvl w:val="3"/>
          <w:numId w:val="83"/>
        </w:numPr>
        <w:spacing w:before="120" w:after="120" w:line="360" w:lineRule="auto"/>
        <w:ind w:right="-284" w:hanging="952"/>
        <w:rPr>
          <w:rFonts w:ascii="David" w:hAnsi="David" w:cs="David"/>
          <w:rtl/>
        </w:rPr>
      </w:pPr>
      <w:r w:rsidRPr="00572895">
        <w:rPr>
          <w:rFonts w:ascii="David" w:hAnsi="David" w:cs="David"/>
          <w:rtl/>
        </w:rPr>
        <w:t>אישור על קיום ביטוח תירגולים כולל ביטוח צד ג',נזק תוצאתי,אחריות מקצועית וכל היבט ביטוחי אחר הנדרש ע"פ הנחיות שירות המדינה,משרד האוצר הממונה על הביטחון או כל גורם מוסך אחר.</w:t>
      </w:r>
    </w:p>
    <w:p w14:paraId="5DCEA6FE" w14:textId="77777777" w:rsidR="00572895" w:rsidRPr="00572895" w:rsidRDefault="00572895" w:rsidP="00820978">
      <w:pPr>
        <w:pStyle w:val="afff0"/>
        <w:keepNext/>
        <w:keepLines/>
        <w:widowControl w:val="0"/>
        <w:numPr>
          <w:ilvl w:val="3"/>
          <w:numId w:val="83"/>
        </w:numPr>
        <w:spacing w:before="120" w:after="120" w:line="360" w:lineRule="auto"/>
        <w:ind w:right="-284" w:hanging="952"/>
        <w:rPr>
          <w:rFonts w:ascii="David" w:hAnsi="David" w:cs="David"/>
          <w:rtl/>
        </w:rPr>
      </w:pPr>
      <w:r w:rsidRPr="00572895">
        <w:rPr>
          <w:rFonts w:ascii="David" w:hAnsi="David" w:cs="David"/>
          <w:rtl/>
        </w:rPr>
        <w:t>אישור חברה/ות ההדרכה ע"י מ"י ו/או שב"כ.</w:t>
      </w:r>
    </w:p>
    <w:p w14:paraId="5BE95449" w14:textId="77777777" w:rsidR="00572895" w:rsidRPr="00572895" w:rsidRDefault="00572895" w:rsidP="00820978">
      <w:pPr>
        <w:pStyle w:val="afff0"/>
        <w:keepNext/>
        <w:keepLines/>
        <w:widowControl w:val="0"/>
        <w:numPr>
          <w:ilvl w:val="3"/>
          <w:numId w:val="83"/>
        </w:numPr>
        <w:spacing w:before="120" w:after="120" w:line="360" w:lineRule="auto"/>
        <w:ind w:right="-284" w:hanging="952"/>
        <w:rPr>
          <w:rFonts w:ascii="David" w:hAnsi="David" w:cs="David"/>
          <w:rtl/>
        </w:rPr>
      </w:pPr>
      <w:r w:rsidRPr="00572895">
        <w:rPr>
          <w:rFonts w:ascii="David" w:hAnsi="David" w:cs="David"/>
          <w:rtl/>
        </w:rPr>
        <w:t xml:space="preserve">תוכנית התרגילים תבוצע ע"פ תכנון שנתי ובתיאום מראש שיאושר ע"י </w:t>
      </w:r>
      <w:r w:rsidR="00CF6A9B">
        <w:rPr>
          <w:rFonts w:ascii="David" w:hAnsi="David" w:cs="David"/>
          <w:rtl/>
        </w:rPr>
        <w:t>הממונה</w:t>
      </w:r>
      <w:r w:rsidRPr="00572895">
        <w:rPr>
          <w:rFonts w:ascii="David" w:hAnsi="David" w:cs="David"/>
          <w:rtl/>
        </w:rPr>
        <w:t xml:space="preserve"> </w:t>
      </w:r>
      <w:r w:rsidR="00411782">
        <w:rPr>
          <w:rFonts w:ascii="David" w:hAnsi="David" w:cs="David" w:hint="cs"/>
          <w:rtl/>
        </w:rPr>
        <w:t>.</w:t>
      </w:r>
    </w:p>
    <w:p w14:paraId="21535195" w14:textId="77777777" w:rsidR="00572895" w:rsidRPr="00572895" w:rsidRDefault="00EA66ED" w:rsidP="00820978">
      <w:pPr>
        <w:pStyle w:val="afff0"/>
        <w:keepNext/>
        <w:keepLines/>
        <w:widowControl w:val="0"/>
        <w:numPr>
          <w:ilvl w:val="3"/>
          <w:numId w:val="83"/>
        </w:numPr>
        <w:spacing w:before="120" w:after="120" w:line="360" w:lineRule="auto"/>
        <w:ind w:right="-284" w:hanging="1042"/>
        <w:rPr>
          <w:rFonts w:ascii="David" w:hAnsi="David" w:cs="David"/>
          <w:rtl/>
        </w:rPr>
      </w:pPr>
      <w:r>
        <w:rPr>
          <w:rFonts w:ascii="David" w:hAnsi="David" w:cs="David"/>
          <w:rtl/>
        </w:rPr>
        <w:t xml:space="preserve">הממונה </w:t>
      </w:r>
      <w:r w:rsidR="00572895" w:rsidRPr="00572895">
        <w:rPr>
          <w:rFonts w:ascii="David" w:hAnsi="David" w:cs="David"/>
          <w:rtl/>
        </w:rPr>
        <w:t xml:space="preserve"> יאשר מראש את מקום הפעילות המפורטת בכל תרגיל.</w:t>
      </w:r>
    </w:p>
    <w:p w14:paraId="146D8B89" w14:textId="77777777" w:rsidR="00572895" w:rsidRPr="00572895" w:rsidRDefault="00572895" w:rsidP="00820978">
      <w:pPr>
        <w:pStyle w:val="afff0"/>
        <w:keepNext/>
        <w:keepLines/>
        <w:widowControl w:val="0"/>
        <w:numPr>
          <w:ilvl w:val="3"/>
          <w:numId w:val="83"/>
        </w:numPr>
        <w:spacing w:before="120" w:after="120" w:line="360" w:lineRule="auto"/>
        <w:ind w:right="-284" w:hanging="1042"/>
        <w:rPr>
          <w:rFonts w:ascii="David" w:hAnsi="David" w:cs="David"/>
          <w:rtl/>
        </w:rPr>
      </w:pPr>
      <w:r w:rsidRPr="00572895">
        <w:rPr>
          <w:rFonts w:ascii="David" w:hAnsi="David" w:cs="David"/>
          <w:rtl/>
        </w:rPr>
        <w:t>הגדרת פורמט דו"ח סיכום לביצוע תרגיל שיאושר ע"י הממונה.</w:t>
      </w:r>
    </w:p>
    <w:p w14:paraId="498EC868" w14:textId="77777777" w:rsidR="00572895" w:rsidRPr="00572895" w:rsidRDefault="00572895" w:rsidP="00820978">
      <w:pPr>
        <w:pStyle w:val="afff0"/>
        <w:keepNext/>
        <w:keepLines/>
        <w:widowControl w:val="0"/>
        <w:numPr>
          <w:ilvl w:val="3"/>
          <w:numId w:val="83"/>
        </w:numPr>
        <w:spacing w:before="120" w:after="120" w:line="360" w:lineRule="auto"/>
        <w:ind w:right="-284" w:hanging="1042"/>
        <w:rPr>
          <w:rFonts w:ascii="David" w:hAnsi="David" w:cs="David"/>
          <w:rtl/>
        </w:rPr>
      </w:pPr>
      <w:r w:rsidRPr="00572895">
        <w:rPr>
          <w:rFonts w:ascii="David" w:hAnsi="David" w:cs="David"/>
          <w:rtl/>
        </w:rPr>
        <w:t>התרגילים יבוצעו בהתאם להנחיות נוהל ביצוע תרגילים במתקן מונחה משטרה של מ"י ו/או שב"כ לרבות הכנת תיק תרגיל.</w:t>
      </w:r>
    </w:p>
    <w:p w14:paraId="05AB1C1F" w14:textId="77777777" w:rsidR="00572895" w:rsidRPr="00572895" w:rsidRDefault="00572895" w:rsidP="00820978">
      <w:pPr>
        <w:pStyle w:val="afff0"/>
        <w:keepNext/>
        <w:keepLines/>
        <w:widowControl w:val="0"/>
        <w:numPr>
          <w:ilvl w:val="3"/>
          <w:numId w:val="83"/>
        </w:numPr>
        <w:spacing w:before="120" w:after="120" w:line="360" w:lineRule="auto"/>
        <w:ind w:right="-284" w:hanging="1042"/>
        <w:rPr>
          <w:rFonts w:ascii="David" w:hAnsi="David" w:cs="David"/>
          <w:rtl/>
        </w:rPr>
      </w:pPr>
      <w:r w:rsidRPr="00572895">
        <w:rPr>
          <w:rFonts w:ascii="David" w:hAnsi="David" w:cs="David"/>
          <w:rtl/>
        </w:rPr>
        <w:t>חברה/ות ההדרכה ימנו עובד מטעמה שיאושר ע"י הממונה והוא יהיה אחראי על ריכוז כלל הפעילות הנדרשת לתכנון התרגילים והוצאתם לפועל.</w:t>
      </w:r>
    </w:p>
    <w:p w14:paraId="106278AD" w14:textId="77777777" w:rsidR="001E0DC8" w:rsidRPr="00E11648" w:rsidRDefault="001E0DC8" w:rsidP="0034438E">
      <w:pPr>
        <w:pStyle w:val="afff0"/>
        <w:keepNext/>
        <w:keepLines/>
        <w:widowControl w:val="0"/>
        <w:numPr>
          <w:ilvl w:val="2"/>
          <w:numId w:val="83"/>
        </w:numPr>
        <w:spacing w:before="120" w:after="120" w:line="360" w:lineRule="auto"/>
        <w:ind w:left="1663" w:right="-284" w:hanging="992"/>
        <w:outlineLvl w:val="4"/>
        <w:rPr>
          <w:rFonts w:ascii="David" w:hAnsi="David" w:cs="David"/>
          <w:u w:val="single"/>
        </w:rPr>
      </w:pPr>
      <w:r w:rsidRPr="00E11648">
        <w:rPr>
          <w:rFonts w:ascii="David" w:hAnsi="David" w:cs="David"/>
          <w:b/>
          <w:bCs/>
          <w:u w:val="single"/>
          <w:rtl/>
        </w:rPr>
        <w:t>הדרכת עזרה ראשונה:</w:t>
      </w:r>
    </w:p>
    <w:p w14:paraId="2CBC4D28" w14:textId="77777777" w:rsidR="001E0DC8" w:rsidRPr="00544456" w:rsidRDefault="001E0DC8" w:rsidP="00820978">
      <w:pPr>
        <w:pStyle w:val="afff0"/>
        <w:keepNext/>
        <w:keepLines/>
        <w:widowControl w:val="0"/>
        <w:numPr>
          <w:ilvl w:val="3"/>
          <w:numId w:val="83"/>
        </w:numPr>
        <w:spacing w:before="120" w:after="120" w:line="360" w:lineRule="auto"/>
        <w:ind w:right="-284" w:hanging="952"/>
        <w:rPr>
          <w:rFonts w:ascii="David" w:hAnsi="David" w:cs="David"/>
          <w:rtl/>
        </w:rPr>
      </w:pPr>
      <w:r w:rsidRPr="00544456">
        <w:rPr>
          <w:rFonts w:ascii="David" w:hAnsi="David" w:cs="David"/>
          <w:rtl/>
        </w:rPr>
        <w:t xml:space="preserve">אחת לשנה, תבוצע הדרכת עזרה ראשונה לכל עובד הנותן </w:t>
      </w:r>
      <w:r w:rsidR="006A6C2C">
        <w:rPr>
          <w:rFonts w:ascii="David" w:hAnsi="David" w:cs="David" w:hint="cs"/>
          <w:rtl/>
        </w:rPr>
        <w:t>במכרז זה</w:t>
      </w:r>
      <w:r w:rsidRPr="00544456">
        <w:rPr>
          <w:rFonts w:ascii="David" w:hAnsi="David" w:cs="David"/>
          <w:rtl/>
        </w:rPr>
        <w:t>. יש להדגיש כי כל עובד יקבל הדרכה אחת לשנה, הווה אומר שכמות המופעים בהם יידרש הזוכה לספק הדרכות הינו יותר מפעם בשנה וככל שיידרש ע"י הממונה. תקן  כמות העובדים המינימלי להדרכה הינו: 6 עובדים לכל הפחות. מרגע שישנם 6 עובדים להדרכה, מחויב הזוכה לבצע את ההדרכה ע"פ כמות המופעים שי</w:t>
      </w:r>
      <w:r w:rsidR="006A6C2C">
        <w:rPr>
          <w:rFonts w:ascii="David" w:hAnsi="David" w:cs="David"/>
          <w:rtl/>
        </w:rPr>
        <w:t>ידרשו ע"י הממונה</w:t>
      </w:r>
      <w:r w:rsidRPr="00544456">
        <w:rPr>
          <w:rFonts w:ascii="David" w:hAnsi="David" w:cs="David"/>
          <w:rtl/>
        </w:rPr>
        <w:t>. משך ההדרכה לא יפחת מ</w:t>
      </w:r>
      <w:r w:rsidR="006A6C2C">
        <w:rPr>
          <w:rFonts w:ascii="David" w:hAnsi="David" w:cs="David" w:hint="cs"/>
          <w:rtl/>
        </w:rPr>
        <w:t>-</w:t>
      </w:r>
      <w:r w:rsidRPr="00544456">
        <w:rPr>
          <w:rFonts w:ascii="David" w:hAnsi="David" w:cs="David"/>
          <w:rtl/>
        </w:rPr>
        <w:t>6 שעות. חברת ההכשרה ומדריכ</w:t>
      </w:r>
      <w:r w:rsidR="006A6C2C">
        <w:rPr>
          <w:rFonts w:ascii="David" w:hAnsi="David" w:cs="David"/>
          <w:rtl/>
        </w:rPr>
        <w:t>יה יאושרו מבעוד מועד ע"י הממונה</w:t>
      </w:r>
      <w:r w:rsidR="006A6C2C">
        <w:rPr>
          <w:rFonts w:ascii="David" w:hAnsi="David" w:cs="David" w:hint="cs"/>
          <w:rtl/>
        </w:rPr>
        <w:t>.</w:t>
      </w:r>
    </w:p>
    <w:p w14:paraId="4EE8B5DF" w14:textId="77777777" w:rsidR="001E0DC8" w:rsidRPr="00544456" w:rsidRDefault="001E0DC8" w:rsidP="00820978">
      <w:pPr>
        <w:pStyle w:val="afff0"/>
        <w:keepNext/>
        <w:keepLines/>
        <w:widowControl w:val="0"/>
        <w:numPr>
          <w:ilvl w:val="3"/>
          <w:numId w:val="83"/>
        </w:numPr>
        <w:spacing w:before="120" w:after="120" w:line="360" w:lineRule="auto"/>
        <w:ind w:right="-284" w:hanging="952"/>
        <w:rPr>
          <w:rFonts w:ascii="David" w:hAnsi="David" w:cs="David"/>
        </w:rPr>
      </w:pPr>
      <w:r w:rsidRPr="00544456">
        <w:rPr>
          <w:rFonts w:ascii="David" w:hAnsi="David" w:cs="David"/>
          <w:rtl/>
        </w:rPr>
        <w:t xml:space="preserve">באחריות הזוכה ועל חשבונו ביצוע הדרכות, לרבות שכר </w:t>
      </w:r>
      <w:r w:rsidR="006A6C2C">
        <w:rPr>
          <w:rFonts w:ascii="David" w:hAnsi="David" w:cs="David" w:hint="cs"/>
          <w:rtl/>
        </w:rPr>
        <w:t>העובדים</w:t>
      </w:r>
      <w:r w:rsidRPr="00544456">
        <w:rPr>
          <w:rFonts w:ascii="David" w:hAnsi="David" w:cs="David"/>
          <w:rtl/>
        </w:rPr>
        <w:t xml:space="preserve"> (לכל הפחות 8 שעות).</w:t>
      </w:r>
    </w:p>
    <w:p w14:paraId="50960AA5" w14:textId="77777777" w:rsidR="001E0DC8" w:rsidRPr="00544456" w:rsidRDefault="001E0DC8" w:rsidP="00820978">
      <w:pPr>
        <w:pStyle w:val="afff0"/>
        <w:keepNext/>
        <w:keepLines/>
        <w:widowControl w:val="0"/>
        <w:numPr>
          <w:ilvl w:val="3"/>
          <w:numId w:val="83"/>
        </w:numPr>
        <w:spacing w:before="120" w:after="120" w:line="360" w:lineRule="auto"/>
        <w:ind w:right="-284" w:hanging="952"/>
        <w:rPr>
          <w:rFonts w:ascii="David" w:hAnsi="David" w:cs="David"/>
        </w:rPr>
      </w:pPr>
      <w:r w:rsidRPr="00544456">
        <w:rPr>
          <w:rFonts w:ascii="David" w:hAnsi="David" w:cs="David"/>
          <w:rtl/>
        </w:rPr>
        <w:t>באחריות ה</w:t>
      </w:r>
      <w:r w:rsidR="00BE251A">
        <w:rPr>
          <w:rFonts w:ascii="David" w:hAnsi="David" w:cs="David" w:hint="cs"/>
          <w:rtl/>
        </w:rPr>
        <w:t>זוכה</w:t>
      </w:r>
      <w:r w:rsidRPr="00544456">
        <w:rPr>
          <w:rFonts w:ascii="David" w:hAnsi="David" w:cs="David"/>
          <w:rtl/>
        </w:rPr>
        <w:t xml:space="preserve"> ועל חשבונו לספק הסעה של כלל בעלי התפקידים והחזרתם בזמן שנקבע ע</w:t>
      </w:r>
      <w:r w:rsidRPr="00544456">
        <w:rPr>
          <w:rFonts w:ascii="David" w:hAnsi="David" w:cs="David"/>
        </w:rPr>
        <w:t>"</w:t>
      </w:r>
      <w:r w:rsidRPr="00544456">
        <w:rPr>
          <w:rFonts w:ascii="David" w:hAnsi="David" w:cs="David"/>
          <w:rtl/>
        </w:rPr>
        <w:t>י הממונה</w:t>
      </w:r>
      <w:r w:rsidRPr="00544456">
        <w:rPr>
          <w:rFonts w:ascii="David" w:hAnsi="David" w:cs="David"/>
        </w:rPr>
        <w:t>,</w:t>
      </w:r>
      <w:r w:rsidRPr="00544456">
        <w:rPr>
          <w:rFonts w:ascii="David" w:hAnsi="David" w:cs="David"/>
          <w:rtl/>
        </w:rPr>
        <w:t xml:space="preserve"> להדרכות אלו, אשר יתקיימו במקום ובזמן שיקבע ע"י הממונה.</w:t>
      </w:r>
    </w:p>
    <w:p w14:paraId="0F31900B" w14:textId="77777777" w:rsidR="00E11648" w:rsidRPr="00CB45B5" w:rsidRDefault="00E11648" w:rsidP="0034438E">
      <w:pPr>
        <w:pStyle w:val="afff0"/>
        <w:keepNext/>
        <w:keepLines/>
        <w:widowControl w:val="0"/>
        <w:numPr>
          <w:ilvl w:val="2"/>
          <w:numId w:val="83"/>
        </w:numPr>
        <w:spacing w:before="120" w:after="120" w:line="360" w:lineRule="auto"/>
        <w:ind w:right="-284"/>
        <w:outlineLvl w:val="4"/>
        <w:rPr>
          <w:rFonts w:ascii="David" w:hAnsi="David" w:cs="David"/>
          <w:b/>
          <w:bCs/>
          <w:u w:val="single"/>
        </w:rPr>
      </w:pPr>
      <w:r w:rsidRPr="00CB45B5">
        <w:rPr>
          <w:rFonts w:ascii="David" w:hAnsi="David" w:cs="David"/>
          <w:b/>
          <w:bCs/>
          <w:u w:val="single"/>
          <w:rtl/>
        </w:rPr>
        <w:t>תרגילים טקטיים:</w:t>
      </w:r>
    </w:p>
    <w:p w14:paraId="7B6FB5D5" w14:textId="77777777" w:rsidR="008F796A" w:rsidRPr="008F796A" w:rsidRDefault="008F796A" w:rsidP="0034438E">
      <w:pPr>
        <w:pStyle w:val="afff0"/>
        <w:keepNext/>
        <w:keepLines/>
        <w:widowControl w:val="0"/>
        <w:numPr>
          <w:ilvl w:val="3"/>
          <w:numId w:val="83"/>
        </w:numPr>
        <w:spacing w:before="120" w:after="120" w:line="360" w:lineRule="auto"/>
        <w:ind w:right="-284"/>
        <w:outlineLvl w:val="5"/>
        <w:rPr>
          <w:rFonts w:ascii="David" w:hAnsi="David" w:cs="David"/>
          <w:u w:val="single"/>
        </w:rPr>
      </w:pPr>
      <w:r w:rsidRPr="008F796A">
        <w:rPr>
          <w:rFonts w:ascii="David" w:hAnsi="David" w:cs="David" w:hint="cs"/>
          <w:u w:val="single"/>
          <w:rtl/>
        </w:rPr>
        <w:t>כמות/ מספר תרגילים</w:t>
      </w:r>
      <w:r>
        <w:rPr>
          <w:rFonts w:ascii="David" w:hAnsi="David" w:cs="David" w:hint="cs"/>
          <w:u w:val="single"/>
          <w:rtl/>
        </w:rPr>
        <w:t xml:space="preserve"> ומיקומם</w:t>
      </w:r>
      <w:r w:rsidRPr="008F796A">
        <w:rPr>
          <w:rFonts w:ascii="David" w:hAnsi="David" w:cs="David" w:hint="cs"/>
          <w:u w:val="single"/>
          <w:rtl/>
        </w:rPr>
        <w:t>:</w:t>
      </w:r>
    </w:p>
    <w:p w14:paraId="079FA34B" w14:textId="77777777" w:rsidR="00E11648" w:rsidRPr="00E11648" w:rsidRDefault="00E11648" w:rsidP="008F796A">
      <w:pPr>
        <w:pStyle w:val="afff0"/>
        <w:keepNext/>
        <w:keepLines/>
        <w:widowControl w:val="0"/>
        <w:numPr>
          <w:ilvl w:val="4"/>
          <w:numId w:val="83"/>
        </w:numPr>
        <w:spacing w:before="120" w:after="120" w:line="360" w:lineRule="auto"/>
        <w:ind w:right="-284"/>
        <w:rPr>
          <w:rFonts w:ascii="David" w:hAnsi="David" w:cs="David"/>
        </w:rPr>
      </w:pPr>
      <w:r w:rsidRPr="00E11648">
        <w:rPr>
          <w:rFonts w:ascii="David" w:hAnsi="David" w:cs="David"/>
          <w:rtl/>
        </w:rPr>
        <w:t xml:space="preserve">יבוצעו 2 תרגילים טקטיים בשנה </w:t>
      </w:r>
      <w:r w:rsidRPr="005E1BC5">
        <w:rPr>
          <w:rFonts w:ascii="David" w:hAnsi="David" w:cs="David"/>
          <w:u w:val="single"/>
          <w:rtl/>
        </w:rPr>
        <w:t>לכל צוות אבטחה</w:t>
      </w:r>
      <w:r w:rsidRPr="00E11648">
        <w:rPr>
          <w:rFonts w:ascii="David" w:hAnsi="David" w:cs="David"/>
          <w:rtl/>
        </w:rPr>
        <w:t xml:space="preserve"> במיקום שייקבע ע"י הממונה. המיקום יכול להיות באתר/מתקן עצמו</w:t>
      </w:r>
      <w:r w:rsidR="005E1BC5">
        <w:rPr>
          <w:rFonts w:ascii="David" w:hAnsi="David" w:cs="David" w:hint="cs"/>
          <w:rtl/>
        </w:rPr>
        <w:t xml:space="preserve"> בהם מוצבים העובדים ביום-יום, </w:t>
      </w:r>
      <w:r w:rsidRPr="00E11648">
        <w:rPr>
          <w:rFonts w:ascii="David" w:hAnsi="David" w:cs="David"/>
          <w:rtl/>
        </w:rPr>
        <w:t xml:space="preserve"> או במטווח/מתקן אשר משויך לחברת</w:t>
      </w:r>
      <w:r w:rsidR="005E1BC5">
        <w:rPr>
          <w:rFonts w:ascii="David" w:hAnsi="David" w:cs="David" w:hint="cs"/>
          <w:rtl/>
        </w:rPr>
        <w:t xml:space="preserve"> ההכשרה</w:t>
      </w:r>
      <w:r w:rsidRPr="00E11648">
        <w:rPr>
          <w:rFonts w:ascii="David" w:hAnsi="David" w:cs="David"/>
          <w:rtl/>
        </w:rPr>
        <w:t xml:space="preserve"> אשר מבצעת את התרגיל הטקטי. </w:t>
      </w:r>
    </w:p>
    <w:p w14:paraId="124831EA" w14:textId="77777777" w:rsidR="008F796A" w:rsidRPr="008F796A" w:rsidRDefault="008F796A" w:rsidP="0034438E">
      <w:pPr>
        <w:pStyle w:val="afff0"/>
        <w:keepNext/>
        <w:keepLines/>
        <w:widowControl w:val="0"/>
        <w:numPr>
          <w:ilvl w:val="3"/>
          <w:numId w:val="83"/>
        </w:numPr>
        <w:spacing w:before="120" w:after="120" w:line="360" w:lineRule="auto"/>
        <w:ind w:right="-284"/>
        <w:outlineLvl w:val="5"/>
        <w:rPr>
          <w:rFonts w:ascii="David" w:hAnsi="David" w:cs="David"/>
          <w:u w:val="single"/>
        </w:rPr>
      </w:pPr>
      <w:r w:rsidRPr="008F796A">
        <w:rPr>
          <w:rFonts w:ascii="David" w:hAnsi="David" w:cs="David" w:hint="cs"/>
          <w:u w:val="single"/>
          <w:rtl/>
        </w:rPr>
        <w:t>מנהלות/לוגיסטיקה</w:t>
      </w:r>
      <w:r>
        <w:rPr>
          <w:rFonts w:ascii="David" w:hAnsi="David" w:cs="David" w:hint="cs"/>
          <w:u w:val="single"/>
          <w:rtl/>
        </w:rPr>
        <w:t>/בטיחות/אמצעי עזר</w:t>
      </w:r>
      <w:r w:rsidRPr="008F796A">
        <w:rPr>
          <w:rFonts w:ascii="David" w:hAnsi="David" w:cs="David" w:hint="cs"/>
          <w:u w:val="single"/>
          <w:rtl/>
        </w:rPr>
        <w:t>:</w:t>
      </w:r>
    </w:p>
    <w:p w14:paraId="76AFA44A" w14:textId="77777777" w:rsidR="00E11648" w:rsidRPr="00E11648" w:rsidRDefault="00E11648" w:rsidP="008F796A">
      <w:pPr>
        <w:pStyle w:val="afff0"/>
        <w:keepNext/>
        <w:keepLines/>
        <w:widowControl w:val="0"/>
        <w:numPr>
          <w:ilvl w:val="4"/>
          <w:numId w:val="83"/>
        </w:numPr>
        <w:spacing w:before="120" w:after="120" w:line="360" w:lineRule="auto"/>
        <w:ind w:right="-284"/>
        <w:rPr>
          <w:rFonts w:ascii="David" w:hAnsi="David" w:cs="David"/>
        </w:rPr>
      </w:pPr>
      <w:r w:rsidRPr="00E11648">
        <w:rPr>
          <w:rFonts w:ascii="David" w:hAnsi="David" w:cs="David"/>
          <w:rtl/>
        </w:rPr>
        <w:t>בהחלטת הממונה שיבוץ העובדים.</w:t>
      </w:r>
      <w:r w:rsidR="008F796A">
        <w:rPr>
          <w:rFonts w:ascii="David" w:hAnsi="David" w:cs="David" w:hint="cs"/>
          <w:rtl/>
        </w:rPr>
        <w:t xml:space="preserve"> על כל עובד חלה החובה לביצוע תרגילים טקטיים ככל שייתרחשו. אי שיבוץ עובד בתרגיל טקטי יהיה באישור הממונה בלבד.</w:t>
      </w:r>
      <w:r w:rsidRPr="00E11648">
        <w:rPr>
          <w:rFonts w:ascii="David" w:hAnsi="David" w:cs="David"/>
          <w:rtl/>
        </w:rPr>
        <w:t xml:space="preserve"> </w:t>
      </w:r>
    </w:p>
    <w:p w14:paraId="4B3E9342" w14:textId="77777777" w:rsidR="008F796A" w:rsidRDefault="00E11648" w:rsidP="008F796A">
      <w:pPr>
        <w:pStyle w:val="afff0"/>
        <w:keepNext/>
        <w:keepLines/>
        <w:widowControl w:val="0"/>
        <w:numPr>
          <w:ilvl w:val="4"/>
          <w:numId w:val="83"/>
        </w:numPr>
        <w:spacing w:before="120" w:after="120" w:line="360" w:lineRule="auto"/>
        <w:ind w:right="-284"/>
        <w:rPr>
          <w:rFonts w:ascii="David" w:hAnsi="David" w:cs="David"/>
        </w:rPr>
      </w:pPr>
      <w:r w:rsidRPr="00E11648">
        <w:rPr>
          <w:rFonts w:ascii="David" w:hAnsi="David" w:cs="David"/>
          <w:rtl/>
        </w:rPr>
        <w:t>בכל תרגיל ינכחו  מד"ר חברת ההכשרה ומדריך אחד (ירי) נוסף לכל הפחות. רשאי הממונה להחליט על מדריכים נוספים.</w:t>
      </w:r>
    </w:p>
    <w:p w14:paraId="3AA425DD" w14:textId="77777777" w:rsidR="008F796A" w:rsidRPr="00E11648" w:rsidRDefault="008F796A" w:rsidP="008F796A">
      <w:pPr>
        <w:pStyle w:val="afff0"/>
        <w:keepNext/>
        <w:keepLines/>
        <w:widowControl w:val="0"/>
        <w:numPr>
          <w:ilvl w:val="4"/>
          <w:numId w:val="83"/>
        </w:numPr>
        <w:spacing w:before="120" w:after="120" w:line="360" w:lineRule="auto"/>
        <w:ind w:right="-284"/>
        <w:rPr>
          <w:rFonts w:ascii="David" w:hAnsi="David" w:cs="David"/>
        </w:rPr>
      </w:pPr>
      <w:r w:rsidRPr="00E11648">
        <w:rPr>
          <w:rFonts w:ascii="David" w:hAnsi="David" w:cs="David"/>
          <w:rtl/>
        </w:rPr>
        <w:t>בתיק התרגיל תינתן התייחסות מיוחדת לבטיחות ולמספר בקרי הבטיחות שיש להעמיד לצורך קיום התרגיל.</w:t>
      </w:r>
      <w:r>
        <w:rPr>
          <w:rFonts w:ascii="David" w:hAnsi="David" w:cs="David" w:hint="cs"/>
          <w:rtl/>
        </w:rPr>
        <w:t xml:space="preserve"> </w:t>
      </w:r>
      <w:r w:rsidRPr="00E11648">
        <w:rPr>
          <w:rFonts w:ascii="David" w:hAnsi="David" w:cs="David"/>
          <w:rtl/>
        </w:rPr>
        <w:t>למען הסר ספק, המשרד לא ישא באף עלות הכרוכה בבקרי בטיחות,עזרי בטיחות ו/או כל דבר אחר הקשור לבטיחות התרגיל. הנ"ל באחריותו הבלעדית של הזוכה ועל חשבונו.</w:t>
      </w:r>
    </w:p>
    <w:p w14:paraId="464D75C9" w14:textId="77777777" w:rsidR="008F796A" w:rsidRPr="00E11648" w:rsidRDefault="008F796A" w:rsidP="008F796A">
      <w:pPr>
        <w:pStyle w:val="afff0"/>
        <w:keepNext/>
        <w:keepLines/>
        <w:widowControl w:val="0"/>
        <w:numPr>
          <w:ilvl w:val="4"/>
          <w:numId w:val="83"/>
        </w:numPr>
        <w:spacing w:before="120" w:after="120" w:line="360" w:lineRule="auto"/>
        <w:ind w:right="-284"/>
        <w:rPr>
          <w:rFonts w:ascii="David" w:hAnsi="David" w:cs="David"/>
        </w:rPr>
      </w:pPr>
      <w:r>
        <w:rPr>
          <w:rFonts w:ascii="David" w:hAnsi="David" w:cs="David" w:hint="cs"/>
          <w:rtl/>
        </w:rPr>
        <w:t xml:space="preserve">באחריות הזוכה לוודא שבחברת ההכשרה נמצאים האמצעים הבאים לשימוש בתרגיל וזאת ע"פ החלטתו הבלעדית של הממונה: </w:t>
      </w:r>
      <w:r w:rsidRPr="00E11648">
        <w:rPr>
          <w:rFonts w:ascii="David" w:hAnsi="David" w:cs="David"/>
          <w:rtl/>
        </w:rPr>
        <w:t>תחמושת צבע ותחמושת ח"קים- 150 כדור ל</w:t>
      </w:r>
      <w:r>
        <w:rPr>
          <w:rFonts w:ascii="David" w:hAnsi="David" w:cs="David" w:hint="cs"/>
          <w:rtl/>
        </w:rPr>
        <w:t>כל ה</w:t>
      </w:r>
      <w:r w:rsidRPr="00E11648">
        <w:rPr>
          <w:rFonts w:ascii="David" w:hAnsi="David" w:cs="David"/>
          <w:rtl/>
        </w:rPr>
        <w:t>פחות לכל איש אבטחה (נשקי אימון )אקדחי צבע, אקדחים אדומים, נשקים ארוכים</w:t>
      </w:r>
      <w:r>
        <w:rPr>
          <w:rFonts w:ascii="David" w:hAnsi="David" w:cs="David" w:hint="cs"/>
          <w:rtl/>
        </w:rPr>
        <w:t xml:space="preserve"> ,</w:t>
      </w:r>
      <w:r>
        <w:rPr>
          <w:rFonts w:ascii="David" w:hAnsi="David" w:cs="David"/>
          <w:rtl/>
        </w:rPr>
        <w:t>אמל"ח דמה, אמצעי בטיחות</w:t>
      </w:r>
      <w:r w:rsidRPr="00E11648">
        <w:rPr>
          <w:rFonts w:ascii="David" w:hAnsi="David" w:cs="David"/>
          <w:rtl/>
        </w:rPr>
        <w:t xml:space="preserve"> ,נשק "שחור",תחמושת חיה וכיוצ"ב(   ו/או כל אמצעי אחר שיידרש לצורך ביצוע האימון.</w:t>
      </w:r>
    </w:p>
    <w:p w14:paraId="24AC8C71" w14:textId="77777777" w:rsidR="008F796A" w:rsidRPr="00E11648" w:rsidRDefault="008F796A" w:rsidP="008F796A">
      <w:pPr>
        <w:pStyle w:val="afff0"/>
        <w:keepNext/>
        <w:keepLines/>
        <w:widowControl w:val="0"/>
        <w:numPr>
          <w:ilvl w:val="4"/>
          <w:numId w:val="83"/>
        </w:numPr>
        <w:spacing w:before="120" w:after="120" w:line="360" w:lineRule="auto"/>
        <w:ind w:right="-284"/>
        <w:rPr>
          <w:rFonts w:ascii="David" w:hAnsi="David" w:cs="David"/>
        </w:rPr>
      </w:pPr>
      <w:r w:rsidRPr="00E11648">
        <w:rPr>
          <w:rFonts w:ascii="David" w:hAnsi="David" w:cs="David"/>
          <w:rtl/>
        </w:rPr>
        <w:t>למען הסר ספק, ע"פ דרישת הממונה  ישולבו תרגילים בנשק "שחור" עם תחמושת חיה בתרגילים הטקטיים במתקני חברת ההכשרה. לכל עובד יוקצו 100 כדורים לכל הפחות.</w:t>
      </w:r>
    </w:p>
    <w:p w14:paraId="0A949E86" w14:textId="77777777" w:rsidR="008F796A" w:rsidRPr="00E11648" w:rsidRDefault="008F796A" w:rsidP="008F796A">
      <w:pPr>
        <w:pStyle w:val="afff0"/>
        <w:keepNext/>
        <w:keepLines/>
        <w:widowControl w:val="0"/>
        <w:numPr>
          <w:ilvl w:val="4"/>
          <w:numId w:val="83"/>
        </w:numPr>
        <w:spacing w:before="120" w:after="120" w:line="360" w:lineRule="auto"/>
        <w:ind w:right="-284"/>
        <w:rPr>
          <w:rFonts w:ascii="David" w:hAnsi="David" w:cs="David"/>
        </w:rPr>
      </w:pPr>
      <w:r w:rsidRPr="00E11648">
        <w:rPr>
          <w:rFonts w:ascii="David" w:hAnsi="David" w:cs="David"/>
          <w:rtl/>
        </w:rPr>
        <w:t xml:space="preserve">למען הסר ספק, ע"פ דרישת הממונה ישולבו תרגילים בתצורת </w:t>
      </w:r>
      <w:r w:rsidRPr="00E11648">
        <w:rPr>
          <w:rFonts w:ascii="David" w:hAnsi="David" w:cs="David"/>
        </w:rPr>
        <w:t>VR(Virtual Reality)</w:t>
      </w:r>
      <w:r w:rsidRPr="00E11648">
        <w:rPr>
          <w:rFonts w:ascii="David" w:hAnsi="David" w:cs="David"/>
          <w:rtl/>
        </w:rPr>
        <w:t xml:space="preserve"> וזאת ע"פ החלטת הממונה.</w:t>
      </w:r>
    </w:p>
    <w:p w14:paraId="02923B7F" w14:textId="77777777" w:rsidR="008F796A" w:rsidRPr="00E11648" w:rsidRDefault="008F796A" w:rsidP="008F796A">
      <w:pPr>
        <w:pStyle w:val="afff0"/>
        <w:keepNext/>
        <w:keepLines/>
        <w:widowControl w:val="0"/>
        <w:numPr>
          <w:ilvl w:val="4"/>
          <w:numId w:val="83"/>
        </w:numPr>
        <w:spacing w:before="120" w:after="120" w:line="360" w:lineRule="auto"/>
        <w:ind w:right="-284"/>
        <w:rPr>
          <w:rFonts w:ascii="David" w:hAnsi="David" w:cs="David"/>
        </w:rPr>
      </w:pPr>
      <w:r w:rsidRPr="00E11648">
        <w:rPr>
          <w:rFonts w:ascii="David" w:hAnsi="David" w:cs="David"/>
          <w:rtl/>
        </w:rPr>
        <w:t xml:space="preserve">למען הסר כל ספק, אופי האימון הטקטי (במתקן חברת ההכשרה,באחד מתקני המשרד, שילוב ירי עם נשק "צבע", שילוב </w:t>
      </w:r>
      <w:r w:rsidRPr="00E11648">
        <w:rPr>
          <w:rFonts w:ascii="David" w:hAnsi="David" w:cs="David"/>
        </w:rPr>
        <w:t>VR</w:t>
      </w:r>
      <w:r w:rsidRPr="00E11648">
        <w:rPr>
          <w:rFonts w:ascii="David" w:hAnsi="David" w:cs="David"/>
          <w:rtl/>
        </w:rPr>
        <w:t xml:space="preserve">,שילוב ירי חי-נשק שחור וכיוצ"ב) </w:t>
      </w:r>
      <w:r>
        <w:rPr>
          <w:rFonts w:ascii="David" w:hAnsi="David" w:cs="David"/>
          <w:rtl/>
        </w:rPr>
        <w:t>הינו ע"פ החלטת הממונה בלבד ודעת</w:t>
      </w:r>
      <w:r>
        <w:rPr>
          <w:rFonts w:ascii="David" w:hAnsi="David" w:cs="David" w:hint="cs"/>
          <w:rtl/>
        </w:rPr>
        <w:t>ו</w:t>
      </w:r>
      <w:r w:rsidRPr="00E11648">
        <w:rPr>
          <w:rFonts w:ascii="David" w:hAnsi="David" w:cs="David"/>
          <w:rtl/>
        </w:rPr>
        <w:t xml:space="preserve"> תהיה הסופית והקובעת.</w:t>
      </w:r>
    </w:p>
    <w:p w14:paraId="3F012F2F" w14:textId="77777777" w:rsidR="008F796A" w:rsidRPr="008F796A" w:rsidRDefault="008F796A" w:rsidP="0034438E">
      <w:pPr>
        <w:pStyle w:val="afff0"/>
        <w:keepNext/>
        <w:keepLines/>
        <w:widowControl w:val="0"/>
        <w:numPr>
          <w:ilvl w:val="3"/>
          <w:numId w:val="83"/>
        </w:numPr>
        <w:spacing w:before="120" w:after="120" w:line="360" w:lineRule="auto"/>
        <w:ind w:right="-284" w:hanging="862"/>
        <w:outlineLvl w:val="5"/>
        <w:rPr>
          <w:rFonts w:ascii="David" w:hAnsi="David" w:cs="David"/>
          <w:u w:val="single"/>
        </w:rPr>
      </w:pPr>
      <w:r w:rsidRPr="008F796A">
        <w:rPr>
          <w:rFonts w:ascii="David" w:hAnsi="David" w:cs="David" w:hint="cs"/>
          <w:u w:val="single"/>
          <w:rtl/>
        </w:rPr>
        <w:t>לו"ז לתרגיל</w:t>
      </w:r>
      <w:r>
        <w:rPr>
          <w:rFonts w:ascii="David" w:hAnsi="David" w:cs="David" w:hint="cs"/>
          <w:u w:val="single"/>
          <w:rtl/>
        </w:rPr>
        <w:t xml:space="preserve"> (טרם תחילת התרגיל)</w:t>
      </w:r>
      <w:r w:rsidRPr="008F796A">
        <w:rPr>
          <w:rFonts w:ascii="David" w:hAnsi="David" w:cs="David" w:hint="cs"/>
          <w:u w:val="single"/>
          <w:rtl/>
        </w:rPr>
        <w:t>:</w:t>
      </w:r>
    </w:p>
    <w:p w14:paraId="2B7BF2D2" w14:textId="77777777" w:rsidR="00E11648" w:rsidRDefault="008F796A" w:rsidP="008F796A">
      <w:pPr>
        <w:pStyle w:val="afff0"/>
        <w:keepNext/>
        <w:keepLines/>
        <w:widowControl w:val="0"/>
        <w:numPr>
          <w:ilvl w:val="4"/>
          <w:numId w:val="83"/>
        </w:numPr>
        <w:spacing w:before="120" w:after="120" w:line="360" w:lineRule="auto"/>
        <w:ind w:right="-284"/>
        <w:rPr>
          <w:rFonts w:ascii="David" w:hAnsi="David" w:cs="David"/>
        </w:rPr>
      </w:pPr>
      <w:r>
        <w:rPr>
          <w:rFonts w:ascii="David" w:hAnsi="David" w:cs="David" w:hint="cs"/>
          <w:rtl/>
        </w:rPr>
        <w:t>תאריך לתרגיל טקטי יוסכם ע"י הממונה בשיתוף מד"ר חברת ההכשרה המבעת וזאת לא יאוחר מ-45 ימים טרם תחילת התרגיל.</w:t>
      </w:r>
    </w:p>
    <w:p w14:paraId="4D1F3D7A" w14:textId="77777777" w:rsidR="008F796A" w:rsidRDefault="008F796A" w:rsidP="008F796A">
      <w:pPr>
        <w:pStyle w:val="afff0"/>
        <w:keepNext/>
        <w:keepLines/>
        <w:widowControl w:val="0"/>
        <w:numPr>
          <w:ilvl w:val="4"/>
          <w:numId w:val="83"/>
        </w:numPr>
        <w:spacing w:before="120" w:after="120" w:line="360" w:lineRule="auto"/>
        <w:ind w:right="-284"/>
        <w:rPr>
          <w:rFonts w:ascii="David" w:hAnsi="David" w:cs="David"/>
        </w:rPr>
      </w:pPr>
      <w:r>
        <w:rPr>
          <w:rFonts w:ascii="David" w:hAnsi="David" w:cs="David" w:hint="cs"/>
          <w:rtl/>
        </w:rPr>
        <w:t>תרחישים,הסדרי בטיחות,עזרים נדרשים,מיקום התרגיל,אופי השימוש באמצעים (כמפורט מעלה בסעיף זה)</w:t>
      </w:r>
      <w:r w:rsidR="00A740B0">
        <w:rPr>
          <w:rFonts w:ascii="David" w:hAnsi="David" w:cs="David" w:hint="cs"/>
          <w:rtl/>
        </w:rPr>
        <w:t xml:space="preserve"> ייקבעו לא יאוחר מ-35 ימים טרם תחילת התרגיל ע"פ החלטת הממונה ביידוע ושיתוף חברת ההכשרה המבצעת.</w:t>
      </w:r>
    </w:p>
    <w:p w14:paraId="42864D55" w14:textId="77777777" w:rsidR="001A136D" w:rsidRPr="001A136D" w:rsidRDefault="001A136D" w:rsidP="001A136D">
      <w:pPr>
        <w:pStyle w:val="afff0"/>
        <w:keepNext/>
        <w:keepLines/>
        <w:widowControl w:val="0"/>
        <w:numPr>
          <w:ilvl w:val="4"/>
          <w:numId w:val="83"/>
        </w:numPr>
        <w:spacing w:before="120" w:after="120" w:line="360" w:lineRule="auto"/>
        <w:ind w:right="-284"/>
        <w:rPr>
          <w:rFonts w:ascii="David" w:hAnsi="David" w:cs="David"/>
        </w:rPr>
      </w:pPr>
      <w:r w:rsidRPr="00E11648">
        <w:rPr>
          <w:rFonts w:ascii="David" w:hAnsi="David" w:cs="David"/>
          <w:rtl/>
        </w:rPr>
        <w:t xml:space="preserve">תיק פק"מ לתרגיל ייכתב </w:t>
      </w:r>
      <w:r>
        <w:rPr>
          <w:rFonts w:ascii="David" w:hAnsi="David" w:cs="David" w:hint="cs"/>
          <w:rtl/>
        </w:rPr>
        <w:t>לא יאוחר מ-30</w:t>
      </w:r>
      <w:r w:rsidRPr="00E11648">
        <w:rPr>
          <w:rFonts w:ascii="David" w:hAnsi="David" w:cs="David"/>
          <w:rtl/>
        </w:rPr>
        <w:t xml:space="preserve"> ימים </w:t>
      </w:r>
      <w:r>
        <w:rPr>
          <w:rFonts w:ascii="David" w:hAnsi="David" w:cs="David" w:hint="cs"/>
          <w:rtl/>
        </w:rPr>
        <w:t>טרם תחילת התרגיל</w:t>
      </w:r>
      <w:r w:rsidRPr="00E11648">
        <w:rPr>
          <w:rFonts w:ascii="David" w:hAnsi="David" w:cs="David"/>
          <w:rtl/>
        </w:rPr>
        <w:t xml:space="preserve"> ע"י מד"ר חברת ההכשרה וע"פ תקן הגוף המנחה (שב"כ/מ"י).</w:t>
      </w:r>
    </w:p>
    <w:p w14:paraId="355191D1" w14:textId="77777777" w:rsidR="008F796A" w:rsidRPr="001A136D" w:rsidRDefault="001A136D" w:rsidP="001A136D">
      <w:pPr>
        <w:pStyle w:val="afff0"/>
        <w:keepNext/>
        <w:keepLines/>
        <w:widowControl w:val="0"/>
        <w:numPr>
          <w:ilvl w:val="4"/>
          <w:numId w:val="83"/>
        </w:numPr>
        <w:spacing w:before="120" w:after="120" w:line="360" w:lineRule="auto"/>
        <w:ind w:right="-284"/>
        <w:rPr>
          <w:rFonts w:ascii="David" w:hAnsi="David" w:cs="David"/>
        </w:rPr>
      </w:pPr>
      <w:r w:rsidRPr="001A136D">
        <w:rPr>
          <w:rFonts w:ascii="David" w:hAnsi="David" w:cs="David" w:hint="cs"/>
          <w:rtl/>
        </w:rPr>
        <w:t>אישור משטרה בכתב יינתן לתרגיל (בשאיפה כמה שיותר מוקדם )</w:t>
      </w:r>
      <w:r>
        <w:rPr>
          <w:rFonts w:ascii="David" w:hAnsi="David" w:cs="David" w:hint="cs"/>
          <w:rtl/>
        </w:rPr>
        <w:t xml:space="preserve"> ולא יאוחר מ-</w:t>
      </w:r>
      <w:r w:rsidR="008F796A" w:rsidRPr="001A136D">
        <w:rPr>
          <w:rFonts w:ascii="David" w:hAnsi="David" w:cs="David"/>
          <w:rtl/>
        </w:rPr>
        <w:t xml:space="preserve"> 21 ימים </w:t>
      </w:r>
      <w:r>
        <w:rPr>
          <w:rFonts w:ascii="David" w:hAnsi="David" w:cs="David" w:hint="cs"/>
          <w:rtl/>
        </w:rPr>
        <w:t>טרם תחילת התרגיל</w:t>
      </w:r>
      <w:r w:rsidRPr="001A136D">
        <w:rPr>
          <w:rFonts w:ascii="David" w:hAnsi="David" w:cs="David" w:hint="cs"/>
          <w:rtl/>
        </w:rPr>
        <w:t xml:space="preserve">. באחריות </w:t>
      </w:r>
      <w:r w:rsidR="008F796A" w:rsidRPr="001A136D">
        <w:rPr>
          <w:rFonts w:ascii="David" w:hAnsi="David" w:cs="David"/>
          <w:rtl/>
        </w:rPr>
        <w:t xml:space="preserve"> מד"ר חברת ההכשרה</w:t>
      </w:r>
      <w:r w:rsidRPr="001A136D">
        <w:rPr>
          <w:rFonts w:ascii="David" w:hAnsi="David" w:cs="David" w:hint="cs"/>
          <w:rtl/>
        </w:rPr>
        <w:t xml:space="preserve"> המבצעת ווידוא קבלת אישור אשר מופיעים בו המקום,הזמן והסדר</w:t>
      </w:r>
      <w:r w:rsidR="003D4173">
        <w:rPr>
          <w:rFonts w:ascii="David" w:hAnsi="David" w:cs="David" w:hint="cs"/>
          <w:rtl/>
        </w:rPr>
        <w:t>י</w:t>
      </w:r>
      <w:r w:rsidRPr="001A136D">
        <w:rPr>
          <w:rFonts w:ascii="David" w:hAnsi="David" w:cs="David" w:hint="cs"/>
          <w:rtl/>
        </w:rPr>
        <w:t xml:space="preserve"> הבטיחות הנדרשים לתרגיל.</w:t>
      </w:r>
      <w:r w:rsidR="003D4173">
        <w:rPr>
          <w:rFonts w:ascii="David" w:hAnsi="David" w:cs="David" w:hint="cs"/>
          <w:rtl/>
        </w:rPr>
        <w:t xml:space="preserve"> כמות בקרי הבטיחות יצויינו במפורש בפק"ם.</w:t>
      </w:r>
      <w:r>
        <w:rPr>
          <w:rFonts w:ascii="David" w:hAnsi="David" w:cs="David" w:hint="cs"/>
          <w:rtl/>
        </w:rPr>
        <w:t xml:space="preserve"> </w:t>
      </w:r>
      <w:r w:rsidRPr="001A136D">
        <w:rPr>
          <w:rFonts w:ascii="David" w:hAnsi="David" w:cs="David" w:hint="cs"/>
          <w:b/>
          <w:bCs/>
          <w:color w:val="FF0000"/>
          <w:rtl/>
        </w:rPr>
        <w:t>סעיף זה</w:t>
      </w:r>
      <w:r w:rsidRPr="001A136D">
        <w:rPr>
          <w:rFonts w:ascii="David" w:hAnsi="David" w:cs="David" w:hint="cs"/>
          <w:color w:val="FF0000"/>
          <w:rtl/>
        </w:rPr>
        <w:t xml:space="preserve"> </w:t>
      </w:r>
      <w:r w:rsidRPr="001A136D">
        <w:rPr>
          <w:rFonts w:ascii="David" w:hAnsi="David" w:cs="David" w:hint="cs"/>
          <w:b/>
          <w:bCs/>
          <w:color w:val="FF0000"/>
          <w:rtl/>
        </w:rPr>
        <w:t>הינו הכרחי לטובת קידום וביצוע התרגיל!</w:t>
      </w:r>
    </w:p>
    <w:p w14:paraId="1553D3E6" w14:textId="77777777" w:rsidR="008F796A" w:rsidRPr="00E11648" w:rsidRDefault="001A136D" w:rsidP="001A136D">
      <w:pPr>
        <w:pStyle w:val="afff0"/>
        <w:keepNext/>
        <w:keepLines/>
        <w:widowControl w:val="0"/>
        <w:numPr>
          <w:ilvl w:val="4"/>
          <w:numId w:val="83"/>
        </w:numPr>
        <w:spacing w:before="120" w:after="120" w:line="360" w:lineRule="auto"/>
        <w:ind w:right="-284"/>
        <w:rPr>
          <w:rFonts w:ascii="David" w:hAnsi="David" w:cs="David"/>
        </w:rPr>
      </w:pPr>
      <w:r>
        <w:rPr>
          <w:rFonts w:ascii="David" w:hAnsi="David" w:cs="David" w:hint="cs"/>
          <w:rtl/>
        </w:rPr>
        <w:t>ישיבה סופית תבוצע עד 3-7 ימים טרם ביצוע תרגיל   במיקום ובזמן שייבחרו ע"י הממונה.</w:t>
      </w:r>
      <w:r>
        <w:rPr>
          <w:rFonts w:ascii="David" w:hAnsi="David" w:cs="David"/>
          <w:rtl/>
        </w:rPr>
        <w:br/>
      </w:r>
      <w:r>
        <w:rPr>
          <w:rFonts w:ascii="David" w:hAnsi="David" w:cs="David" w:hint="cs"/>
          <w:rtl/>
        </w:rPr>
        <w:t xml:space="preserve">בישיבה ינכחו מד"ר חברת ההכשרה המבצעת,נציג הזוכה,הממונה או נציגו. ישיבה זו תהיה מכרעת וסופית ותתקיים לאחר קבלת כלל האישורים הרלוונטים הנדרשים. בישיבה זו ייסגרו כל ה"קצוות הפתוחים" ו/או ה"פערים" אשר יעלו בכלל ההיבטים (מבצעיים/מקצועיים/מנהלתיים).  </w:t>
      </w:r>
    </w:p>
    <w:p w14:paraId="4BF4D148" w14:textId="77777777" w:rsidR="00E11648" w:rsidRDefault="00E11648" w:rsidP="008F796A">
      <w:pPr>
        <w:pStyle w:val="afff0"/>
        <w:keepNext/>
        <w:keepLines/>
        <w:widowControl w:val="0"/>
        <w:numPr>
          <w:ilvl w:val="4"/>
          <w:numId w:val="83"/>
        </w:numPr>
        <w:spacing w:before="120" w:after="120" w:line="360" w:lineRule="auto"/>
        <w:ind w:right="-284"/>
        <w:rPr>
          <w:rFonts w:ascii="David" w:hAnsi="David" w:cs="David"/>
        </w:rPr>
      </w:pPr>
      <w:r w:rsidRPr="00E11648">
        <w:rPr>
          <w:rFonts w:ascii="David" w:hAnsi="David" w:cs="David"/>
          <w:rtl/>
        </w:rPr>
        <w:t xml:space="preserve">לו"ז </w:t>
      </w:r>
      <w:r w:rsidR="001A136D">
        <w:rPr>
          <w:rFonts w:ascii="David" w:hAnsi="David" w:cs="David" w:hint="cs"/>
          <w:rtl/>
        </w:rPr>
        <w:t xml:space="preserve">יום </w:t>
      </w:r>
      <w:r w:rsidRPr="00E11648">
        <w:rPr>
          <w:rFonts w:ascii="David" w:hAnsi="David" w:cs="David"/>
          <w:rtl/>
        </w:rPr>
        <w:t>התרגיל</w:t>
      </w:r>
      <w:r w:rsidR="001A136D">
        <w:rPr>
          <w:rFonts w:ascii="David" w:hAnsi="David" w:cs="David" w:hint="cs"/>
          <w:rtl/>
        </w:rPr>
        <w:t xml:space="preserve"> עצמו</w:t>
      </w:r>
      <w:r w:rsidRPr="00E11648">
        <w:rPr>
          <w:rFonts w:ascii="David" w:hAnsi="David" w:cs="David"/>
          <w:rtl/>
        </w:rPr>
        <w:t xml:space="preserve"> יקבע ע"פ הממונה בשיתוף מד"ר חברת ההכשרה</w:t>
      </w:r>
      <w:r w:rsidR="008F796A">
        <w:rPr>
          <w:rFonts w:ascii="David" w:hAnsi="David" w:cs="David" w:hint="cs"/>
          <w:rtl/>
        </w:rPr>
        <w:t xml:space="preserve"> המבצעת</w:t>
      </w:r>
      <w:r w:rsidRPr="00E11648">
        <w:rPr>
          <w:rFonts w:ascii="David" w:hAnsi="David" w:cs="David"/>
          <w:rtl/>
        </w:rPr>
        <w:t>.</w:t>
      </w:r>
    </w:p>
    <w:p w14:paraId="0A0D8FE0" w14:textId="77777777" w:rsidR="00E11648" w:rsidRPr="001A136D" w:rsidRDefault="008F796A" w:rsidP="0034438E">
      <w:pPr>
        <w:pStyle w:val="afff0"/>
        <w:keepNext/>
        <w:keepLines/>
        <w:widowControl w:val="0"/>
        <w:numPr>
          <w:ilvl w:val="3"/>
          <w:numId w:val="83"/>
        </w:numPr>
        <w:spacing w:before="120" w:after="120" w:line="360" w:lineRule="auto"/>
        <w:ind w:right="-284" w:hanging="862"/>
        <w:outlineLvl w:val="5"/>
        <w:rPr>
          <w:rFonts w:ascii="David" w:hAnsi="David" w:cs="David"/>
        </w:rPr>
      </w:pPr>
      <w:r w:rsidRPr="001A136D">
        <w:rPr>
          <w:rFonts w:ascii="David" w:hAnsi="David" w:cs="David" w:hint="cs"/>
          <w:u w:val="single"/>
          <w:rtl/>
        </w:rPr>
        <w:t>לו"ז לאחר סיום התרגיל:</w:t>
      </w:r>
    </w:p>
    <w:p w14:paraId="45553A40" w14:textId="77777777" w:rsidR="00E11648" w:rsidRPr="00E11648" w:rsidRDefault="00E11648" w:rsidP="008F796A">
      <w:pPr>
        <w:pStyle w:val="afff0"/>
        <w:keepNext/>
        <w:keepLines/>
        <w:widowControl w:val="0"/>
        <w:numPr>
          <w:ilvl w:val="4"/>
          <w:numId w:val="83"/>
        </w:numPr>
        <w:spacing w:before="120" w:after="120" w:line="360" w:lineRule="auto"/>
        <w:ind w:right="-284"/>
        <w:rPr>
          <w:rFonts w:ascii="David" w:hAnsi="David" w:cs="David"/>
        </w:rPr>
      </w:pPr>
      <w:r w:rsidRPr="00E11648">
        <w:rPr>
          <w:rFonts w:ascii="David" w:hAnsi="David" w:cs="David"/>
          <w:rtl/>
        </w:rPr>
        <w:t>כל אימון טקטי/מועמד יצולם ע"י צלם מקצועי (במצלמת סטילס+ ווידאו). תוצרי הצילומים יועברו לממונה ויכללו סיכום מכל תרחיש שבוצע באימון ובנוסף סרטון כללי. הסרטון ישלח לממונה לא יאוחר מ-14 ימים מרגע סיום מועד התרגיל.</w:t>
      </w:r>
    </w:p>
    <w:p w14:paraId="71A873BA" w14:textId="77777777" w:rsidR="00E11648" w:rsidRDefault="00E11648" w:rsidP="001A136D">
      <w:pPr>
        <w:pStyle w:val="afff0"/>
        <w:keepNext/>
        <w:keepLines/>
        <w:widowControl w:val="0"/>
        <w:numPr>
          <w:ilvl w:val="4"/>
          <w:numId w:val="83"/>
        </w:numPr>
        <w:spacing w:before="120" w:after="120" w:line="360" w:lineRule="auto"/>
        <w:ind w:right="-284"/>
        <w:rPr>
          <w:rFonts w:ascii="David" w:hAnsi="David" w:cs="David"/>
        </w:rPr>
      </w:pPr>
      <w:r w:rsidRPr="00E11648">
        <w:rPr>
          <w:rFonts w:ascii="David" w:hAnsi="David" w:cs="David"/>
          <w:rtl/>
        </w:rPr>
        <w:t>בסיום כל תרגיל ייעשה סיכום והפקת לקחים</w:t>
      </w:r>
      <w:r w:rsidR="001A136D">
        <w:rPr>
          <w:rFonts w:ascii="David" w:hAnsi="David" w:cs="David" w:hint="cs"/>
          <w:rtl/>
        </w:rPr>
        <w:t xml:space="preserve"> בתצורת פגישה פיסית</w:t>
      </w:r>
      <w:r w:rsidRPr="00E11648">
        <w:rPr>
          <w:rFonts w:ascii="David" w:hAnsi="David" w:cs="David"/>
          <w:rtl/>
        </w:rPr>
        <w:t>.</w:t>
      </w:r>
      <w:r w:rsidR="001A136D">
        <w:rPr>
          <w:rFonts w:ascii="David" w:hAnsi="David" w:cs="David" w:hint="cs"/>
          <w:rtl/>
        </w:rPr>
        <w:t xml:space="preserve">הפגישה תירעך במיקום ובזמן שייקבעו ע"י הממונה ולא יאוחר מ-5 ימים קאלנדריים מרגע סיום התרגיל. בפגישה, </w:t>
      </w:r>
      <w:r w:rsidRPr="00E11648">
        <w:rPr>
          <w:rFonts w:ascii="David" w:hAnsi="David" w:cs="David"/>
          <w:rtl/>
        </w:rPr>
        <w:t xml:space="preserve"> החברה המבצעת </w:t>
      </w:r>
      <w:r w:rsidR="001A136D">
        <w:rPr>
          <w:rFonts w:ascii="David" w:hAnsi="David" w:cs="David" w:hint="cs"/>
          <w:rtl/>
        </w:rPr>
        <w:t>תתעד</w:t>
      </w:r>
      <w:r w:rsidRPr="00E11648">
        <w:rPr>
          <w:rFonts w:ascii="David" w:hAnsi="David" w:cs="David"/>
          <w:rtl/>
        </w:rPr>
        <w:t xml:space="preserve"> סיכום מפורט אודות התרגיל והערכה אישית לגבי כל </w:t>
      </w:r>
      <w:r w:rsidR="001A136D" w:rsidRPr="001A136D">
        <w:rPr>
          <w:rFonts w:ascii="David" w:hAnsi="David" w:cs="David" w:hint="cs"/>
          <w:u w:val="single"/>
          <w:rtl/>
        </w:rPr>
        <w:t>עובד</w:t>
      </w:r>
      <w:r w:rsidRPr="00E11648">
        <w:rPr>
          <w:rFonts w:ascii="David" w:hAnsi="David" w:cs="David"/>
          <w:rtl/>
        </w:rPr>
        <w:t xml:space="preserve"> שביצע את התרגיל </w:t>
      </w:r>
      <w:r w:rsidR="001A136D">
        <w:rPr>
          <w:rFonts w:ascii="David" w:hAnsi="David" w:cs="David" w:hint="cs"/>
          <w:rtl/>
        </w:rPr>
        <w:t>.</w:t>
      </w:r>
    </w:p>
    <w:p w14:paraId="666C9589" w14:textId="77777777" w:rsidR="00E11648" w:rsidRPr="001A136D" w:rsidRDefault="00E11648" w:rsidP="00820978">
      <w:pPr>
        <w:pStyle w:val="afff0"/>
        <w:keepNext/>
        <w:keepLines/>
        <w:widowControl w:val="0"/>
        <w:numPr>
          <w:ilvl w:val="3"/>
          <w:numId w:val="83"/>
        </w:numPr>
        <w:spacing w:before="120" w:after="120" w:line="360" w:lineRule="auto"/>
        <w:ind w:right="-284" w:hanging="952"/>
        <w:rPr>
          <w:rFonts w:ascii="David" w:hAnsi="David" w:cs="David"/>
        </w:rPr>
      </w:pPr>
      <w:r w:rsidRPr="001A136D">
        <w:rPr>
          <w:rFonts w:ascii="David" w:hAnsi="David" w:cs="David"/>
          <w:rtl/>
        </w:rPr>
        <w:t xml:space="preserve">למען הסר ספק, כל היבט מקצועי מול חברת ההכשרה הינה באחריות הממונה ללא כל התערבות מצד הזוכה. </w:t>
      </w:r>
    </w:p>
    <w:p w14:paraId="6EB1A96B" w14:textId="77777777" w:rsidR="00E11648" w:rsidRDefault="00E11648" w:rsidP="00820978">
      <w:pPr>
        <w:pStyle w:val="afff0"/>
        <w:keepNext/>
        <w:keepLines/>
        <w:widowControl w:val="0"/>
        <w:numPr>
          <w:ilvl w:val="3"/>
          <w:numId w:val="83"/>
        </w:numPr>
        <w:spacing w:before="120" w:after="120" w:line="360" w:lineRule="auto"/>
        <w:ind w:right="-284" w:hanging="862"/>
        <w:rPr>
          <w:rFonts w:ascii="David" w:hAnsi="David" w:cs="David"/>
        </w:rPr>
      </w:pPr>
      <w:r w:rsidRPr="00E11648">
        <w:rPr>
          <w:rFonts w:ascii="David" w:hAnsi="David" w:cs="David"/>
          <w:rtl/>
        </w:rPr>
        <w:t>על הזוכה לקחת בחשבון הצטרפות של עד 4 אנשי מטה (המופיעים בסל אבטחה ב') אשר יצטרפו ויהיו חלק בלתי נפרד מהתרגיל ועליהם לקבל את כלל תנאי השתייה והסעדה כמופיע בנספח ט'.</w:t>
      </w:r>
    </w:p>
    <w:p w14:paraId="30BD695B" w14:textId="77777777" w:rsidR="00256400" w:rsidRDefault="00256400" w:rsidP="00820978">
      <w:pPr>
        <w:pStyle w:val="afff0"/>
        <w:keepNext/>
        <w:keepLines/>
        <w:widowControl w:val="0"/>
        <w:numPr>
          <w:ilvl w:val="3"/>
          <w:numId w:val="83"/>
        </w:numPr>
        <w:spacing w:before="120" w:after="120" w:line="360" w:lineRule="auto"/>
        <w:ind w:right="-284" w:hanging="862"/>
        <w:rPr>
          <w:rFonts w:ascii="David" w:hAnsi="David" w:cs="David"/>
        </w:rPr>
      </w:pPr>
      <w:r>
        <w:rPr>
          <w:rFonts w:ascii="David" w:hAnsi="David" w:cs="David" w:hint="cs"/>
          <w:rtl/>
        </w:rPr>
        <w:t>משך כל תרגיל יימשך לכל הפחות 8 שעות,בכל אימון טקטי יהיו נוכחים לפחות 2 מדריכי ירי כאשר אחד מהם ישמש כקצין בטיחות התרגיל והשני יהיה מנהל התרגיל.</w:t>
      </w:r>
    </w:p>
    <w:p w14:paraId="6D7F88B8" w14:textId="77777777" w:rsidR="00256400" w:rsidRDefault="00256400" w:rsidP="00820978">
      <w:pPr>
        <w:pStyle w:val="afff0"/>
        <w:keepNext/>
        <w:keepLines/>
        <w:widowControl w:val="0"/>
        <w:numPr>
          <w:ilvl w:val="3"/>
          <w:numId w:val="83"/>
        </w:numPr>
        <w:spacing w:before="120" w:after="120" w:line="360" w:lineRule="auto"/>
        <w:ind w:right="-284" w:hanging="862"/>
        <w:rPr>
          <w:rFonts w:ascii="David" w:hAnsi="David" w:cs="David"/>
        </w:rPr>
      </w:pPr>
      <w:r>
        <w:rPr>
          <w:rFonts w:ascii="David" w:hAnsi="David" w:cs="David" w:hint="cs"/>
          <w:rtl/>
        </w:rPr>
        <w:t xml:space="preserve">באימון טקטי אחד לפחות (הכוונה היא לתרגיל בו מבצע צוות אבטחה ספציפי, זאת אומרת שכל עובד אשר מבצע אימון טקטי עליו לפגוש את העו"ד לכל הפחות אחת לשנה) יהיה נוכח עו"ד המתמחה בחוקי העוסקים בתחום האבטחה ומוסמך ע"י מדור מ"י להדריך מאבטחים בתחום סמכויות המאבטח. </w:t>
      </w:r>
    </w:p>
    <w:p w14:paraId="50ACF1AE" w14:textId="77777777" w:rsidR="004404D3" w:rsidRDefault="004404D3" w:rsidP="00820978">
      <w:pPr>
        <w:pStyle w:val="afff0"/>
        <w:keepNext/>
        <w:keepLines/>
        <w:widowControl w:val="0"/>
        <w:numPr>
          <w:ilvl w:val="3"/>
          <w:numId w:val="83"/>
        </w:numPr>
        <w:spacing w:before="120" w:after="120" w:line="360" w:lineRule="auto"/>
        <w:ind w:right="-284" w:hanging="862"/>
        <w:rPr>
          <w:rFonts w:ascii="David" w:hAnsi="David" w:cs="David"/>
        </w:rPr>
      </w:pPr>
      <w:r>
        <w:rPr>
          <w:rFonts w:ascii="David" w:hAnsi="David" w:cs="David" w:hint="cs"/>
          <w:rtl/>
        </w:rPr>
        <w:t xml:space="preserve">למען הסר ספק, העובדים המשובצים לביצוע תרגיל טקטי </w:t>
      </w:r>
      <w:r w:rsidRPr="004404D3">
        <w:rPr>
          <w:rFonts w:ascii="David" w:hAnsi="David" w:cs="David" w:hint="cs"/>
          <w:u w:val="single"/>
          <w:rtl/>
        </w:rPr>
        <w:t>לא ישמשו</w:t>
      </w:r>
      <w:r>
        <w:rPr>
          <w:rFonts w:ascii="David" w:hAnsi="David" w:cs="David" w:hint="cs"/>
          <w:rtl/>
        </w:rPr>
        <w:t xml:space="preserve"> כבקרי בטיחות בשום שלב בתרגיל.</w:t>
      </w:r>
    </w:p>
    <w:p w14:paraId="15C07D5A" w14:textId="77777777" w:rsidR="00B452FF" w:rsidRDefault="00B452FF" w:rsidP="00820978">
      <w:pPr>
        <w:pStyle w:val="afff0"/>
        <w:keepNext/>
        <w:keepLines/>
        <w:widowControl w:val="0"/>
        <w:numPr>
          <w:ilvl w:val="3"/>
          <w:numId w:val="83"/>
        </w:numPr>
        <w:spacing w:before="120" w:after="120" w:line="360" w:lineRule="auto"/>
        <w:ind w:right="-284" w:hanging="1042"/>
        <w:rPr>
          <w:rFonts w:ascii="David" w:hAnsi="David" w:cs="David"/>
        </w:rPr>
      </w:pPr>
      <w:r>
        <w:rPr>
          <w:rFonts w:ascii="David" w:hAnsi="David" w:cs="David" w:hint="cs"/>
          <w:rtl/>
        </w:rPr>
        <w:t>במידה ויחליט הממונה שבתרגיל כזה או אחר יידרש הזוכה לספק רכב לטובת תרגול מבצעי של מערך אבטחה כזה או אחר, באחריות הזוכה ועל חשבונו הספקת הרכב לכל זמן התרגיל בו יידרש ע"פ הממונה.</w:t>
      </w:r>
      <w:r w:rsidR="00A7675B">
        <w:rPr>
          <w:rFonts w:ascii="David" w:hAnsi="David" w:cs="David" w:hint="cs"/>
          <w:rtl/>
        </w:rPr>
        <w:t xml:space="preserve"> על הזוכה לקחת בחשבון שיידרש רכב בכל מופע טקטי אחד לפחות לכל צוות אבטחה.</w:t>
      </w:r>
    </w:p>
    <w:p w14:paraId="149590B5" w14:textId="77777777" w:rsidR="0067360E" w:rsidRPr="009D1CBA" w:rsidRDefault="0067360E" w:rsidP="0034438E">
      <w:pPr>
        <w:pStyle w:val="afff0"/>
        <w:keepNext/>
        <w:keepLines/>
        <w:widowControl w:val="0"/>
        <w:numPr>
          <w:ilvl w:val="1"/>
          <w:numId w:val="83"/>
        </w:numPr>
        <w:spacing w:before="120" w:after="120" w:line="360" w:lineRule="auto"/>
        <w:ind w:right="-284"/>
        <w:outlineLvl w:val="3"/>
        <w:rPr>
          <w:rFonts w:ascii="David" w:hAnsi="David" w:cs="David"/>
          <w:u w:val="single"/>
        </w:rPr>
      </w:pPr>
      <w:r w:rsidRPr="009D1CBA">
        <w:rPr>
          <w:rFonts w:ascii="David" w:hAnsi="David" w:cs="David" w:hint="cs"/>
          <w:u w:val="single"/>
          <w:rtl/>
        </w:rPr>
        <w:t xml:space="preserve"> הערות כלליות נוספות לסעיף 18 על כלל תתי סעיפיו:</w:t>
      </w:r>
    </w:p>
    <w:p w14:paraId="48DD2D45" w14:textId="77777777" w:rsidR="00E11648" w:rsidRDefault="00E11648" w:rsidP="0067360E">
      <w:pPr>
        <w:pStyle w:val="afff0"/>
        <w:keepNext/>
        <w:keepLines/>
        <w:widowControl w:val="0"/>
        <w:numPr>
          <w:ilvl w:val="2"/>
          <w:numId w:val="83"/>
        </w:numPr>
        <w:spacing w:before="120" w:after="120" w:line="360" w:lineRule="auto"/>
        <w:ind w:right="-284"/>
        <w:rPr>
          <w:rFonts w:ascii="David" w:hAnsi="David" w:cs="David"/>
        </w:rPr>
      </w:pPr>
      <w:r w:rsidRPr="007339C0">
        <w:rPr>
          <w:rFonts w:ascii="David" w:hAnsi="David" w:cs="David"/>
          <w:rtl/>
        </w:rPr>
        <w:t>למען הסר ספק, כלל האמור בסעיף 18.</w:t>
      </w:r>
      <w:r w:rsidR="007339C0">
        <w:rPr>
          <w:rFonts w:ascii="David" w:hAnsi="David" w:cs="David" w:hint="cs"/>
          <w:rtl/>
        </w:rPr>
        <w:t>12</w:t>
      </w:r>
      <w:r w:rsidRPr="007339C0">
        <w:rPr>
          <w:rFonts w:ascii="David" w:hAnsi="David" w:cs="David"/>
          <w:rtl/>
        </w:rPr>
        <w:t xml:space="preserve"> על כלל תתי סעיפיו הינו נצבר ורשאי הממונה לחלק את כמות </w:t>
      </w:r>
      <w:r w:rsidR="007339C0">
        <w:rPr>
          <w:rFonts w:ascii="David" w:hAnsi="David" w:cs="David" w:hint="cs"/>
          <w:rtl/>
        </w:rPr>
        <w:t>סוגי התרגילים/מופעים/הדרכות וכיוצ"ב</w:t>
      </w:r>
      <w:r w:rsidRPr="007339C0">
        <w:rPr>
          <w:rFonts w:ascii="David" w:hAnsi="David" w:cs="David"/>
          <w:rtl/>
        </w:rPr>
        <w:t xml:space="preserve"> כראות עיניו בכל תקופת ההתקשרות.</w:t>
      </w:r>
      <w:r w:rsidR="007339C0">
        <w:rPr>
          <w:rFonts w:ascii="David" w:hAnsi="David" w:cs="David" w:hint="cs"/>
          <w:rtl/>
        </w:rPr>
        <w:t xml:space="preserve"> הממונה רשאי לבצע יותר תרגילים</w:t>
      </w:r>
      <w:r w:rsidR="003157D9">
        <w:rPr>
          <w:rFonts w:ascii="David" w:hAnsi="David" w:cs="David" w:hint="cs"/>
          <w:rtl/>
        </w:rPr>
        <w:t>/מופעים/הדרכות</w:t>
      </w:r>
      <w:r w:rsidR="007339C0">
        <w:rPr>
          <w:rFonts w:ascii="David" w:hAnsi="David" w:cs="David" w:hint="cs"/>
          <w:rtl/>
        </w:rPr>
        <w:t xml:space="preserve"> בשנה קאלנדרית ספציפית ע"ח השנה הבאה או לחילופין לבצע יותר תרגילים בשנה עוקבת במידה ובשנה מסויימת </w:t>
      </w:r>
      <w:r w:rsidR="00431F36">
        <w:rPr>
          <w:rFonts w:ascii="David" w:hAnsi="David" w:cs="David" w:hint="cs"/>
          <w:rtl/>
        </w:rPr>
        <w:t xml:space="preserve">קודמת </w:t>
      </w:r>
      <w:r w:rsidR="007339C0">
        <w:rPr>
          <w:rFonts w:ascii="David" w:hAnsi="David" w:cs="David" w:hint="cs"/>
          <w:rtl/>
        </w:rPr>
        <w:t>לא בוצעו כלל</w:t>
      </w:r>
      <w:r w:rsidR="00431F36">
        <w:rPr>
          <w:rFonts w:ascii="David" w:hAnsi="David" w:cs="David" w:hint="cs"/>
          <w:rtl/>
        </w:rPr>
        <w:t>/חלק</w:t>
      </w:r>
      <w:r w:rsidR="007339C0">
        <w:rPr>
          <w:rFonts w:ascii="David" w:hAnsi="David" w:cs="David" w:hint="cs"/>
          <w:rtl/>
        </w:rPr>
        <w:t xml:space="preserve"> המופעים/תרגילים כמופיע במכרז זה.</w:t>
      </w:r>
    </w:p>
    <w:p w14:paraId="681E8EC6" w14:textId="77777777" w:rsidR="00C43BD2" w:rsidRPr="0067360E" w:rsidRDefault="00C43BD2" w:rsidP="0034438E">
      <w:pPr>
        <w:pStyle w:val="afff0"/>
        <w:keepNext/>
        <w:keepLines/>
        <w:widowControl w:val="0"/>
        <w:numPr>
          <w:ilvl w:val="2"/>
          <w:numId w:val="83"/>
        </w:numPr>
        <w:spacing w:before="120" w:after="120" w:line="360" w:lineRule="auto"/>
        <w:ind w:right="-284"/>
        <w:outlineLvl w:val="4"/>
        <w:rPr>
          <w:rFonts w:ascii="David" w:hAnsi="David" w:cs="David"/>
          <w:u w:val="single"/>
          <w:rtl/>
        </w:rPr>
      </w:pPr>
      <w:r w:rsidRPr="0067360E">
        <w:rPr>
          <w:rFonts w:ascii="David" w:hAnsi="David" w:cs="David" w:hint="cs"/>
          <w:u w:val="single"/>
          <w:rtl/>
        </w:rPr>
        <w:t>הסעות/הסעים/נסיעות</w:t>
      </w:r>
      <w:r w:rsidR="00067A65" w:rsidRPr="0067360E">
        <w:rPr>
          <w:rFonts w:ascii="David" w:hAnsi="David" w:cs="David" w:hint="cs"/>
          <w:u w:val="single"/>
          <w:rtl/>
        </w:rPr>
        <w:t xml:space="preserve"> </w:t>
      </w:r>
      <w:r w:rsidR="00F91AC5" w:rsidRPr="0067360E">
        <w:rPr>
          <w:rFonts w:ascii="David" w:hAnsi="David" w:cs="David"/>
          <w:u w:val="single"/>
          <w:rtl/>
        </w:rPr>
        <w:t xml:space="preserve">: </w:t>
      </w:r>
      <w:r w:rsidRPr="0067360E">
        <w:rPr>
          <w:rFonts w:ascii="David" w:hAnsi="David" w:cs="David"/>
          <w:u w:val="single"/>
          <w:rtl/>
        </w:rPr>
        <w:br/>
      </w:r>
    </w:p>
    <w:p w14:paraId="7758328B" w14:textId="77777777" w:rsidR="00190885" w:rsidRPr="0067360E" w:rsidRDefault="00190885" w:rsidP="00820978">
      <w:pPr>
        <w:pStyle w:val="afff0"/>
        <w:keepNext/>
        <w:keepLines/>
        <w:widowControl w:val="0"/>
        <w:numPr>
          <w:ilvl w:val="3"/>
          <w:numId w:val="83"/>
        </w:numPr>
        <w:spacing w:before="120" w:after="120" w:line="360" w:lineRule="auto"/>
        <w:ind w:right="-284" w:hanging="862"/>
        <w:rPr>
          <w:rFonts w:ascii="David" w:hAnsi="David" w:cs="David"/>
        </w:rPr>
      </w:pPr>
      <w:r w:rsidRPr="0067360E">
        <w:rPr>
          <w:rFonts w:ascii="David" w:hAnsi="David" w:cs="David"/>
          <w:rtl/>
        </w:rPr>
        <w:t>באחריות הזוכה</w:t>
      </w:r>
      <w:r w:rsidR="00256400" w:rsidRPr="0067360E">
        <w:rPr>
          <w:rFonts w:ascii="David" w:hAnsi="David" w:cs="David" w:hint="cs"/>
          <w:rtl/>
        </w:rPr>
        <w:t xml:space="preserve"> ועל חשבונו</w:t>
      </w:r>
      <w:r w:rsidRPr="0067360E">
        <w:rPr>
          <w:rFonts w:ascii="David" w:hAnsi="David" w:cs="David"/>
          <w:rtl/>
        </w:rPr>
        <w:t xml:space="preserve"> לדאוג להסעת המאבטחים מ/אל מתקן עבודתם למקום קורס ההכשרה /ימי הריענון</w:t>
      </w:r>
      <w:r w:rsidR="007770F8" w:rsidRPr="0067360E">
        <w:rPr>
          <w:rFonts w:ascii="David" w:hAnsi="David" w:cs="David" w:hint="cs"/>
          <w:rtl/>
        </w:rPr>
        <w:t>/תרגיל/הדרכה</w:t>
      </w:r>
      <w:r w:rsidRPr="0067360E">
        <w:rPr>
          <w:rFonts w:ascii="David" w:hAnsi="David" w:cs="David"/>
          <w:rtl/>
        </w:rPr>
        <w:t xml:space="preserve"> וכל אשר </w:t>
      </w:r>
      <w:r w:rsidR="003157D9" w:rsidRPr="0067360E">
        <w:rPr>
          <w:rFonts w:ascii="David" w:hAnsi="David" w:cs="David" w:hint="cs"/>
          <w:rtl/>
        </w:rPr>
        <w:t>בגין</w:t>
      </w:r>
      <w:r w:rsidRPr="0067360E">
        <w:rPr>
          <w:rFonts w:ascii="David" w:hAnsi="David" w:cs="David"/>
          <w:rtl/>
        </w:rPr>
        <w:t xml:space="preserve"> סעיף 18</w:t>
      </w:r>
      <w:r w:rsidR="003157D9" w:rsidRPr="0067360E">
        <w:rPr>
          <w:rFonts w:ascii="David" w:hAnsi="David" w:cs="David" w:hint="cs"/>
          <w:rtl/>
        </w:rPr>
        <w:t xml:space="preserve"> על כלל תתי סעיפיו</w:t>
      </w:r>
      <w:r w:rsidRPr="0067360E">
        <w:rPr>
          <w:rFonts w:ascii="David" w:hAnsi="David" w:cs="David"/>
          <w:rtl/>
        </w:rPr>
        <w:t xml:space="preserve"> ולהחזרתם בסיום הקורס/ ריענון לנקודת היציאה .</w:t>
      </w:r>
    </w:p>
    <w:p w14:paraId="0D97FEED" w14:textId="77777777" w:rsidR="00190885" w:rsidRPr="0067360E" w:rsidRDefault="00190885" w:rsidP="00820978">
      <w:pPr>
        <w:pStyle w:val="afff0"/>
        <w:keepNext/>
        <w:keepLines/>
        <w:widowControl w:val="0"/>
        <w:numPr>
          <w:ilvl w:val="3"/>
          <w:numId w:val="83"/>
        </w:numPr>
        <w:spacing w:before="120" w:after="120" w:line="360" w:lineRule="auto"/>
        <w:ind w:right="-284" w:hanging="862"/>
        <w:rPr>
          <w:rFonts w:ascii="David" w:hAnsi="David" w:cs="David"/>
        </w:rPr>
      </w:pPr>
      <w:r w:rsidRPr="0067360E">
        <w:rPr>
          <w:rFonts w:ascii="David" w:hAnsi="David" w:cs="David"/>
          <w:rtl/>
        </w:rPr>
        <w:t xml:space="preserve">בנוסף, על הזוכה לדאוג להסעות נוספות, ככל שיידרש </w:t>
      </w:r>
      <w:r w:rsidR="003157D9" w:rsidRPr="0067360E">
        <w:rPr>
          <w:rFonts w:ascii="David" w:hAnsi="David" w:cs="David"/>
          <w:rtl/>
        </w:rPr>
        <w:t>במהלך כלל התכנים המפורטים בסעיף</w:t>
      </w:r>
      <w:r w:rsidR="003157D9" w:rsidRPr="0067360E">
        <w:rPr>
          <w:rFonts w:ascii="David" w:hAnsi="David" w:cs="David" w:hint="cs"/>
          <w:rtl/>
        </w:rPr>
        <w:t xml:space="preserve"> </w:t>
      </w:r>
      <w:r w:rsidRPr="0067360E">
        <w:rPr>
          <w:rFonts w:ascii="David" w:hAnsi="David" w:cs="David"/>
          <w:rtl/>
        </w:rPr>
        <w:t>18</w:t>
      </w:r>
      <w:r w:rsidR="003157D9" w:rsidRPr="0067360E">
        <w:rPr>
          <w:rFonts w:ascii="David" w:hAnsi="David" w:cs="David" w:hint="cs"/>
          <w:rtl/>
        </w:rPr>
        <w:t xml:space="preserve"> על כלל תתי סעיפיו</w:t>
      </w:r>
      <w:r w:rsidRPr="0067360E">
        <w:rPr>
          <w:rFonts w:ascii="David" w:hAnsi="David" w:cs="David"/>
          <w:rtl/>
        </w:rPr>
        <w:t xml:space="preserve">. יודגש כי באחריות הזוכה לדאוג להגעת ההסעות בזמן, הן לתחילת ההכשרות והן בסיום ההכשרות. אי הגעה בזמן תגרור לביטול ההכשרה ועלות שכר המאבטחים תחול על הזוכה עבור יום זה. </w:t>
      </w:r>
    </w:p>
    <w:p w14:paraId="1B1B8A77" w14:textId="77777777" w:rsidR="00190885" w:rsidRPr="0067360E" w:rsidRDefault="00190885" w:rsidP="00820978">
      <w:pPr>
        <w:pStyle w:val="afff0"/>
        <w:keepNext/>
        <w:keepLines/>
        <w:widowControl w:val="0"/>
        <w:numPr>
          <w:ilvl w:val="3"/>
          <w:numId w:val="83"/>
        </w:numPr>
        <w:spacing w:before="120" w:after="120" w:line="360" w:lineRule="auto"/>
        <w:ind w:right="-284" w:hanging="862"/>
        <w:rPr>
          <w:rFonts w:ascii="David" w:hAnsi="David" w:cs="David"/>
        </w:rPr>
      </w:pPr>
      <w:r w:rsidRPr="0067360E">
        <w:rPr>
          <w:rFonts w:ascii="David" w:hAnsi="David" w:cs="David"/>
          <w:rtl/>
        </w:rPr>
        <w:t>בנוסף, באחריות הזוכה שההסעה תצא ממקום קורס ההכשרה/ ריענון לא יאוחר מ- 15 דקות מסיומם. במידה ותתעכב ההסעה רשאי הממונה להורות על שימוש במונית (ללא כל עדכון ויידוע מראש לחברה) וזאת על חשבון החברה ולהוסיף תשלום למאבטחים בגין האיחור הממושך של חברת ההסעה על חשבון הזוכה .</w:t>
      </w:r>
      <w:r w:rsidR="003157D9" w:rsidRPr="0067360E">
        <w:rPr>
          <w:rFonts w:ascii="David" w:hAnsi="David" w:cs="David" w:hint="cs"/>
          <w:rtl/>
        </w:rPr>
        <w:t xml:space="preserve"> תצורת החזרת התשלום לעובד תהיה ישירות לחשבון הבנק שלו ולא יאוחר מ-48 שעות מרגע הדרישה. אי החזר בזמן יביא עמו פיצוי מוסכם לפי טבלת </w:t>
      </w:r>
      <w:r w:rsidR="003157D9" w:rsidRPr="0067360E">
        <w:rPr>
          <w:rFonts w:ascii="David" w:hAnsi="David" w:cs="David" w:hint="cs"/>
        </w:rPr>
        <w:t>SLA</w:t>
      </w:r>
      <w:r w:rsidR="003157D9" w:rsidRPr="0067360E">
        <w:rPr>
          <w:rFonts w:ascii="David" w:hAnsi="David" w:cs="David" w:hint="cs"/>
          <w:rtl/>
        </w:rPr>
        <w:t>.</w:t>
      </w:r>
    </w:p>
    <w:p w14:paraId="0A9BABD5" w14:textId="77777777" w:rsidR="00C43BD2" w:rsidRDefault="00C43BD2" w:rsidP="0034438E">
      <w:pPr>
        <w:pStyle w:val="afff0"/>
        <w:keepNext/>
        <w:keepLines/>
        <w:widowControl w:val="0"/>
        <w:numPr>
          <w:ilvl w:val="2"/>
          <w:numId w:val="83"/>
        </w:numPr>
        <w:spacing w:before="120" w:after="120" w:line="360" w:lineRule="auto"/>
        <w:ind w:right="-284"/>
        <w:outlineLvl w:val="4"/>
        <w:rPr>
          <w:rFonts w:ascii="David" w:hAnsi="David" w:cs="David"/>
        </w:rPr>
      </w:pPr>
      <w:r w:rsidRPr="0067360E">
        <w:rPr>
          <w:rFonts w:ascii="David" w:hAnsi="David" w:cs="David" w:hint="cs"/>
          <w:u w:val="single"/>
          <w:rtl/>
        </w:rPr>
        <w:t xml:space="preserve">הספקת </w:t>
      </w:r>
      <w:r w:rsidRPr="0067360E">
        <w:rPr>
          <w:rFonts w:ascii="David" w:hAnsi="David" w:cs="David"/>
          <w:u w:val="single"/>
          <w:rtl/>
        </w:rPr>
        <w:t xml:space="preserve"> </w:t>
      </w:r>
      <w:r w:rsidRPr="0067360E">
        <w:rPr>
          <w:rFonts w:ascii="David" w:hAnsi="David" w:cs="David" w:hint="cs"/>
          <w:u w:val="single"/>
          <w:rtl/>
        </w:rPr>
        <w:t>מזון, שתייה</w:t>
      </w:r>
      <w:r w:rsidR="00BD0C17" w:rsidRPr="0067360E">
        <w:rPr>
          <w:rFonts w:ascii="David" w:hAnsi="David" w:cs="David" w:hint="cs"/>
          <w:u w:val="single"/>
          <w:rtl/>
        </w:rPr>
        <w:t>,קת"ס,חד"פ</w:t>
      </w:r>
      <w:r w:rsidRPr="0067360E">
        <w:rPr>
          <w:rFonts w:ascii="David" w:hAnsi="David" w:cs="David" w:hint="cs"/>
          <w:u w:val="single"/>
          <w:rtl/>
        </w:rPr>
        <w:t xml:space="preserve"> וכיוצ"ב :</w:t>
      </w:r>
      <w:r w:rsidRPr="004849D1">
        <w:rPr>
          <w:rFonts w:ascii="David" w:hAnsi="David" w:cs="David"/>
          <w:rtl/>
        </w:rPr>
        <w:br/>
      </w:r>
      <w:r w:rsidR="00F91AC5" w:rsidRPr="004849D1">
        <w:rPr>
          <w:rFonts w:ascii="David" w:hAnsi="David" w:cs="David"/>
          <w:rtl/>
        </w:rPr>
        <w:t>באחריות הזוכה</w:t>
      </w:r>
      <w:r w:rsidR="008D5ADF" w:rsidRPr="004849D1">
        <w:rPr>
          <w:rFonts w:ascii="David" w:hAnsi="David" w:cs="David" w:hint="cs"/>
          <w:rtl/>
        </w:rPr>
        <w:t xml:space="preserve"> ועל חשבונו</w:t>
      </w:r>
      <w:r w:rsidR="00F91AC5" w:rsidRPr="004849D1">
        <w:rPr>
          <w:rFonts w:ascii="David" w:hAnsi="David" w:cs="David"/>
          <w:rtl/>
        </w:rPr>
        <w:t xml:space="preserve"> לוודא ולספ</w:t>
      </w:r>
      <w:r w:rsidR="00067A65" w:rsidRPr="004849D1">
        <w:rPr>
          <w:rFonts w:ascii="David" w:hAnsi="David" w:cs="David"/>
          <w:rtl/>
        </w:rPr>
        <w:t>ק קת"ס (קפה,תה,סוכר),חד"פ,מזון</w:t>
      </w:r>
      <w:r w:rsidR="00067A65" w:rsidRPr="004849D1">
        <w:rPr>
          <w:rFonts w:ascii="David" w:hAnsi="David" w:cs="David" w:hint="cs"/>
          <w:rtl/>
        </w:rPr>
        <w:t>,</w:t>
      </w:r>
      <w:r w:rsidR="00F91AC5" w:rsidRPr="004849D1">
        <w:rPr>
          <w:rFonts w:ascii="David" w:hAnsi="David" w:cs="David"/>
          <w:rtl/>
        </w:rPr>
        <w:t>שתייה</w:t>
      </w:r>
      <w:r w:rsidR="00067A65" w:rsidRPr="004849D1">
        <w:rPr>
          <w:rFonts w:ascii="David" w:hAnsi="David" w:cs="David" w:hint="cs"/>
          <w:rtl/>
        </w:rPr>
        <w:t xml:space="preserve"> וכל ציוד/מזון אחר</w:t>
      </w:r>
      <w:r w:rsidR="00F91AC5" w:rsidRPr="004849D1">
        <w:rPr>
          <w:rFonts w:ascii="David" w:hAnsi="David" w:cs="David"/>
          <w:rtl/>
        </w:rPr>
        <w:t xml:space="preserve"> בהתאם לנספח ט' במכרז זה</w:t>
      </w:r>
      <w:r w:rsidR="00F91AC5" w:rsidRPr="004849D1">
        <w:rPr>
          <w:rFonts w:ascii="David" w:hAnsi="David" w:cs="David" w:hint="cs"/>
          <w:rtl/>
        </w:rPr>
        <w:t xml:space="preserve"> בכל המופעים הכתובים </w:t>
      </w:r>
      <w:r w:rsidR="00F91AC5" w:rsidRPr="0067360E">
        <w:rPr>
          <w:rFonts w:ascii="David" w:hAnsi="David" w:cs="David" w:hint="cs"/>
          <w:rtl/>
        </w:rPr>
        <w:t>בסעיף 18 על כל תתי סעיפיו</w:t>
      </w:r>
      <w:r w:rsidR="00F91AC5" w:rsidRPr="0067360E">
        <w:rPr>
          <w:rFonts w:ascii="David" w:hAnsi="David" w:cs="David"/>
          <w:rtl/>
        </w:rPr>
        <w:t>.</w:t>
      </w:r>
      <w:r w:rsidR="00D05DB6" w:rsidRPr="004849D1">
        <w:rPr>
          <w:rFonts w:ascii="David" w:hAnsi="David" w:cs="David" w:hint="cs"/>
          <w:rtl/>
        </w:rPr>
        <w:t xml:space="preserve"> למען הסר ספק, האוכל,השתייה וכלל הציוד המופיע בנספח ט' צריכים להיות מסופקים הן למתאמנים,לדרגי המטה המצטרפים,לבקרי הבטיחות,מדריכים,נציגי משטרה/שב"כ</w:t>
      </w:r>
      <w:r w:rsidR="00D05DB6" w:rsidRPr="0067360E">
        <w:rPr>
          <w:rFonts w:ascii="David" w:hAnsi="David" w:cs="David" w:hint="cs"/>
          <w:rtl/>
        </w:rPr>
        <w:t xml:space="preserve"> ו/או כל גורם אחר אשר עתיד להיות נוכח בתרגיל</w:t>
      </w:r>
      <w:r w:rsidR="004849D1" w:rsidRPr="0067360E">
        <w:rPr>
          <w:rFonts w:ascii="David" w:hAnsi="David" w:cs="David" w:hint="cs"/>
          <w:rtl/>
        </w:rPr>
        <w:t>/הדרכה/קורס/מופע/ריענון וכיוצ"ב</w:t>
      </w:r>
      <w:r w:rsidR="00D05DB6" w:rsidRPr="004849D1">
        <w:rPr>
          <w:rFonts w:ascii="David" w:hAnsi="David" w:cs="David" w:hint="cs"/>
          <w:rtl/>
        </w:rPr>
        <w:t xml:space="preserve">. </w:t>
      </w:r>
    </w:p>
    <w:p w14:paraId="111BD17D" w14:textId="77777777" w:rsidR="0067360E" w:rsidRPr="00544456" w:rsidRDefault="0067360E" w:rsidP="0067360E">
      <w:pPr>
        <w:pStyle w:val="afff0"/>
        <w:keepNext/>
        <w:keepLines/>
        <w:widowControl w:val="0"/>
        <w:numPr>
          <w:ilvl w:val="2"/>
          <w:numId w:val="83"/>
        </w:numPr>
        <w:spacing w:before="120" w:after="120" w:line="360" w:lineRule="auto"/>
        <w:rPr>
          <w:rFonts w:ascii="David" w:hAnsi="David" w:cs="David"/>
        </w:rPr>
      </w:pPr>
      <w:r w:rsidRPr="00544456">
        <w:rPr>
          <w:rFonts w:ascii="David" w:hAnsi="David" w:cs="David"/>
          <w:rtl/>
        </w:rPr>
        <w:t>יודגש</w:t>
      </w:r>
      <w:r>
        <w:rPr>
          <w:rFonts w:ascii="David" w:hAnsi="David" w:cs="David" w:hint="cs"/>
          <w:rtl/>
        </w:rPr>
        <w:t xml:space="preserve"> למען הסר ספק</w:t>
      </w:r>
      <w:r>
        <w:rPr>
          <w:rFonts w:ascii="David" w:hAnsi="David" w:cs="David"/>
          <w:rtl/>
        </w:rPr>
        <w:t xml:space="preserve"> </w:t>
      </w:r>
      <w:r w:rsidRPr="00544456">
        <w:rPr>
          <w:rFonts w:ascii="David" w:hAnsi="David" w:cs="David"/>
          <w:rtl/>
        </w:rPr>
        <w:t xml:space="preserve"> כי במידה ויבוטל יום אימון</w:t>
      </w:r>
      <w:r>
        <w:rPr>
          <w:rFonts w:ascii="David" w:hAnsi="David" w:cs="David" w:hint="cs"/>
          <w:rtl/>
        </w:rPr>
        <w:t>/קורס</w:t>
      </w:r>
      <w:r w:rsidRPr="00544456">
        <w:rPr>
          <w:rFonts w:ascii="David" w:hAnsi="David" w:cs="David"/>
          <w:rtl/>
        </w:rPr>
        <w:t xml:space="preserve"> </w:t>
      </w:r>
      <w:r w:rsidRPr="000F0A78">
        <w:rPr>
          <w:rFonts w:ascii="David" w:hAnsi="David" w:cs="David"/>
          <w:u w:val="single"/>
          <w:rtl/>
        </w:rPr>
        <w:t>מכל סיבה שהיא</w:t>
      </w:r>
      <w:r w:rsidRPr="00544456">
        <w:rPr>
          <w:rFonts w:ascii="David" w:hAnsi="David" w:cs="David"/>
          <w:rtl/>
        </w:rPr>
        <w:t xml:space="preserve"> – הזוכה ישלם </w:t>
      </w:r>
      <w:r>
        <w:rPr>
          <w:rFonts w:ascii="David" w:hAnsi="David" w:cs="David" w:hint="cs"/>
          <w:rtl/>
        </w:rPr>
        <w:t xml:space="preserve">לעובד </w:t>
      </w:r>
      <w:r w:rsidRPr="00544456">
        <w:rPr>
          <w:rFonts w:ascii="David" w:hAnsi="David" w:cs="David"/>
          <w:rtl/>
        </w:rPr>
        <w:t>את השכר שהיה עליו לקבל בתמורה ליום האימון (12 שעות עבודה).</w:t>
      </w:r>
    </w:p>
    <w:p w14:paraId="73406A58" w14:textId="77777777" w:rsidR="00DA0C0D" w:rsidRDefault="00DA0C0D" w:rsidP="00DA0C0D">
      <w:pPr>
        <w:pStyle w:val="afff0"/>
        <w:keepNext/>
        <w:keepLines/>
        <w:widowControl w:val="0"/>
        <w:numPr>
          <w:ilvl w:val="2"/>
          <w:numId w:val="83"/>
        </w:numPr>
        <w:spacing w:before="120" w:after="120" w:line="360" w:lineRule="auto"/>
        <w:ind w:right="-284"/>
        <w:rPr>
          <w:rFonts w:ascii="David" w:hAnsi="David" w:cs="David"/>
        </w:rPr>
      </w:pPr>
      <w:r w:rsidRPr="00AD6D97">
        <w:rPr>
          <w:rFonts w:ascii="David" w:hAnsi="David" w:cs="David"/>
          <w:rtl/>
        </w:rPr>
        <w:t>למען הסר ספק, כלל העלויות בסעיף 1</w:t>
      </w:r>
      <w:r w:rsidRPr="00AD6D97">
        <w:rPr>
          <w:rFonts w:ascii="David" w:hAnsi="David" w:cs="David" w:hint="cs"/>
          <w:rtl/>
        </w:rPr>
        <w:t>8</w:t>
      </w:r>
      <w:r w:rsidRPr="00AD6D97">
        <w:rPr>
          <w:rFonts w:ascii="David" w:hAnsi="David" w:cs="David"/>
          <w:rtl/>
        </w:rPr>
        <w:t xml:space="preserve"> על כל תתי סעיפיו, לרבות תשלום שכר למאבטחים (12 שעות לכל הפחות</w:t>
      </w:r>
      <w:r w:rsidRPr="00AD6D97">
        <w:rPr>
          <w:rFonts w:ascii="David" w:hAnsi="David" w:cs="David" w:hint="cs"/>
          <w:rtl/>
        </w:rPr>
        <w:t>,הסעות,ארוחות</w:t>
      </w:r>
      <w:r>
        <w:rPr>
          <w:rFonts w:ascii="David" w:hAnsi="David" w:cs="David" w:hint="cs"/>
          <w:rtl/>
        </w:rPr>
        <w:t>,הדרכות,קורסים</w:t>
      </w:r>
      <w:r w:rsidRPr="00AD6D97">
        <w:rPr>
          <w:rFonts w:ascii="David" w:hAnsi="David" w:cs="David" w:hint="cs"/>
          <w:rtl/>
        </w:rPr>
        <w:t xml:space="preserve"> וכיוצ"ב</w:t>
      </w:r>
      <w:r w:rsidRPr="00AD6D97">
        <w:rPr>
          <w:rFonts w:ascii="David" w:hAnsi="David" w:cs="David"/>
          <w:rtl/>
        </w:rPr>
        <w:t xml:space="preserve">) </w:t>
      </w:r>
      <w:r w:rsidRPr="0067360E">
        <w:rPr>
          <w:rFonts w:ascii="David" w:hAnsi="David" w:cs="David" w:hint="cs"/>
          <w:rtl/>
        </w:rPr>
        <w:t>י</w:t>
      </w:r>
      <w:r w:rsidRPr="0067360E">
        <w:rPr>
          <w:rFonts w:ascii="David" w:hAnsi="David" w:cs="David"/>
          <w:rtl/>
        </w:rPr>
        <w:t>חול</w:t>
      </w:r>
      <w:r w:rsidRPr="0067360E">
        <w:rPr>
          <w:rFonts w:ascii="David" w:hAnsi="David" w:cs="David" w:hint="cs"/>
          <w:rtl/>
        </w:rPr>
        <w:t>ו</w:t>
      </w:r>
      <w:r w:rsidRPr="0067360E">
        <w:rPr>
          <w:rFonts w:ascii="David" w:hAnsi="David" w:cs="David"/>
          <w:rtl/>
        </w:rPr>
        <w:t xml:space="preserve"> על ה</w:t>
      </w:r>
      <w:r w:rsidRPr="0067360E">
        <w:rPr>
          <w:rFonts w:ascii="David" w:hAnsi="David" w:cs="David" w:hint="cs"/>
          <w:rtl/>
        </w:rPr>
        <w:t>זוכה</w:t>
      </w:r>
      <w:r w:rsidRPr="0067360E">
        <w:rPr>
          <w:rFonts w:ascii="David" w:hAnsi="David" w:cs="David"/>
          <w:rtl/>
        </w:rPr>
        <w:t xml:space="preserve"> בלבד</w:t>
      </w:r>
      <w:r w:rsidRPr="0067360E">
        <w:rPr>
          <w:rFonts w:ascii="David" w:hAnsi="David" w:cs="David" w:hint="cs"/>
          <w:rtl/>
        </w:rPr>
        <w:t xml:space="preserve"> ללא חיוב המשרד</w:t>
      </w:r>
      <w:r w:rsidRPr="00AD6D97">
        <w:rPr>
          <w:rFonts w:ascii="David" w:hAnsi="David" w:cs="David"/>
          <w:rtl/>
        </w:rPr>
        <w:t>.</w:t>
      </w:r>
    </w:p>
    <w:p w14:paraId="093CAC2E" w14:textId="77777777" w:rsidR="00AD6D97" w:rsidRDefault="00CF3D39" w:rsidP="0067360E">
      <w:pPr>
        <w:pStyle w:val="afff0"/>
        <w:keepNext/>
        <w:keepLines/>
        <w:widowControl w:val="0"/>
        <w:numPr>
          <w:ilvl w:val="2"/>
          <w:numId w:val="83"/>
        </w:numPr>
        <w:spacing w:before="120" w:after="120" w:line="360" w:lineRule="auto"/>
        <w:ind w:right="-284"/>
        <w:rPr>
          <w:rFonts w:ascii="David" w:hAnsi="David" w:cs="David"/>
        </w:rPr>
      </w:pPr>
      <w:r>
        <w:rPr>
          <w:rFonts w:ascii="David" w:hAnsi="David" w:cs="David" w:hint="cs"/>
          <w:rtl/>
        </w:rPr>
        <w:t>למען הסר ספק, לא יוצבו במתקני/משימות המשרד מאבטחים חמושים אשר לא ביצעו קורס מתקדם ב' לכל הפחות. לא יוצבו מאבטחים צמודים ללא כשירות "</w:t>
      </w:r>
      <w:r w:rsidRPr="00CF3D39">
        <w:rPr>
          <w:rFonts w:ascii="David" w:hAnsi="David" w:cs="David" w:hint="cs"/>
          <w:u w:val="single"/>
          <w:rtl/>
        </w:rPr>
        <w:t>מאוימים"</w:t>
      </w:r>
      <w:r>
        <w:rPr>
          <w:rFonts w:ascii="David" w:hAnsi="David" w:cs="David" w:hint="cs"/>
          <w:rtl/>
        </w:rPr>
        <w:t xml:space="preserve"> בתוקף!</w:t>
      </w:r>
    </w:p>
    <w:p w14:paraId="77A61E13" w14:textId="77777777" w:rsidR="00CF3D39" w:rsidRDefault="00CF3D39" w:rsidP="00CF3D39">
      <w:pPr>
        <w:pStyle w:val="afff0"/>
        <w:keepNext/>
        <w:keepLines/>
        <w:widowControl w:val="0"/>
        <w:numPr>
          <w:ilvl w:val="2"/>
          <w:numId w:val="83"/>
        </w:numPr>
        <w:spacing w:before="120" w:after="120" w:line="360" w:lineRule="auto"/>
        <w:ind w:right="-284"/>
        <w:rPr>
          <w:rFonts w:ascii="David" w:hAnsi="David" w:cs="David"/>
        </w:rPr>
      </w:pPr>
      <w:r>
        <w:rPr>
          <w:rFonts w:ascii="David" w:hAnsi="David" w:cs="David" w:hint="cs"/>
          <w:rtl/>
        </w:rPr>
        <w:t>למען הסר ספק, לא יוצבו במתקני/משימות המשרד מוקדנים/בודקים אשר לא ביצעו הכשרה והינה בתוקף.</w:t>
      </w:r>
    </w:p>
    <w:p w14:paraId="3ADCB60A" w14:textId="77777777" w:rsidR="00AD6D97" w:rsidRPr="004849D1" w:rsidRDefault="00AD6D97" w:rsidP="00AD6D97">
      <w:pPr>
        <w:pStyle w:val="afff0"/>
        <w:keepNext/>
        <w:keepLines/>
        <w:widowControl w:val="0"/>
        <w:spacing w:before="120" w:after="120" w:line="360" w:lineRule="auto"/>
        <w:ind w:left="919" w:right="-284"/>
        <w:rPr>
          <w:rFonts w:ascii="David" w:hAnsi="David" w:cs="David"/>
          <w:rtl/>
        </w:rPr>
      </w:pPr>
    </w:p>
    <w:p w14:paraId="40407047" w14:textId="77777777" w:rsidR="001E0DC8" w:rsidRPr="00544456" w:rsidRDefault="00DC7F39" w:rsidP="0034438E">
      <w:pPr>
        <w:pStyle w:val="afff0"/>
        <w:keepNext/>
        <w:keepLines/>
        <w:widowControl w:val="0"/>
        <w:numPr>
          <w:ilvl w:val="0"/>
          <w:numId w:val="83"/>
        </w:numPr>
        <w:spacing w:before="120" w:after="120" w:line="360" w:lineRule="auto"/>
        <w:ind w:left="-38" w:firstLine="0"/>
        <w:outlineLvl w:val="2"/>
        <w:rPr>
          <w:rFonts w:ascii="David" w:hAnsi="David" w:cs="David"/>
          <w:b/>
          <w:bCs/>
          <w:u w:val="single"/>
        </w:rPr>
      </w:pPr>
      <w:r>
        <w:rPr>
          <w:rFonts w:ascii="David" w:hAnsi="David" w:cs="David" w:hint="cs"/>
          <w:b/>
          <w:bCs/>
          <w:u w:val="single"/>
          <w:rtl/>
        </w:rPr>
        <w:t>ימי עיון,</w:t>
      </w:r>
      <w:r>
        <w:rPr>
          <w:rFonts w:ascii="David" w:hAnsi="David" w:cs="David"/>
          <w:b/>
          <w:bCs/>
          <w:u w:val="single"/>
          <w:rtl/>
        </w:rPr>
        <w:t xml:space="preserve"> גיבוש,ישיבות</w:t>
      </w:r>
      <w:r>
        <w:rPr>
          <w:rFonts w:ascii="David" w:hAnsi="David" w:cs="David" w:hint="cs"/>
          <w:b/>
          <w:bCs/>
          <w:u w:val="single"/>
          <w:rtl/>
        </w:rPr>
        <w:t>/</w:t>
      </w:r>
      <w:r w:rsidR="001E0DC8" w:rsidRPr="00544456">
        <w:rPr>
          <w:rFonts w:ascii="David" w:hAnsi="David" w:cs="David"/>
          <w:b/>
          <w:bCs/>
          <w:u w:val="single"/>
          <w:rtl/>
        </w:rPr>
        <w:t>ערבי צוות :</w:t>
      </w:r>
    </w:p>
    <w:p w14:paraId="03203B0C" w14:textId="77777777" w:rsidR="001E0DC8" w:rsidRPr="00544456" w:rsidRDefault="001E0DC8" w:rsidP="0034438E">
      <w:pPr>
        <w:pStyle w:val="afff0"/>
        <w:keepNext/>
        <w:keepLines/>
        <w:widowControl w:val="0"/>
        <w:numPr>
          <w:ilvl w:val="1"/>
          <w:numId w:val="83"/>
        </w:numPr>
        <w:spacing w:before="120" w:after="120" w:line="360" w:lineRule="auto"/>
        <w:ind w:left="812" w:hanging="567"/>
        <w:outlineLvl w:val="3"/>
        <w:rPr>
          <w:rFonts w:ascii="David" w:hAnsi="David" w:cs="David"/>
          <w:b/>
          <w:bCs/>
          <w:u w:val="single"/>
        </w:rPr>
      </w:pPr>
      <w:r w:rsidRPr="00544456">
        <w:rPr>
          <w:rFonts w:ascii="David" w:hAnsi="David" w:cs="David"/>
          <w:b/>
          <w:bCs/>
          <w:u w:val="single"/>
          <w:rtl/>
        </w:rPr>
        <w:t>ימי עיון מקצועיים:</w:t>
      </w:r>
    </w:p>
    <w:p w14:paraId="0685FA61" w14:textId="77777777" w:rsidR="001E0DC8" w:rsidRPr="00544456" w:rsidRDefault="001E0DC8" w:rsidP="006A6C2C">
      <w:pPr>
        <w:pStyle w:val="afff0"/>
        <w:keepNext/>
        <w:keepLines/>
        <w:widowControl w:val="0"/>
        <w:numPr>
          <w:ilvl w:val="2"/>
          <w:numId w:val="83"/>
        </w:numPr>
        <w:spacing w:before="120" w:after="120" w:line="360" w:lineRule="auto"/>
        <w:rPr>
          <w:rFonts w:ascii="David" w:hAnsi="David" w:cs="David"/>
        </w:rPr>
      </w:pPr>
      <w:r w:rsidRPr="00544456">
        <w:rPr>
          <w:rFonts w:ascii="David" w:hAnsi="David" w:cs="David"/>
          <w:rtl/>
        </w:rPr>
        <w:t xml:space="preserve">במסגרת ההכשרות השוטפות יקיים </w:t>
      </w:r>
      <w:r w:rsidR="00CF6A9B">
        <w:rPr>
          <w:rFonts w:ascii="David" w:hAnsi="David" w:cs="David"/>
          <w:rtl/>
        </w:rPr>
        <w:t>הממונה</w:t>
      </w:r>
      <w:r w:rsidRPr="00544456">
        <w:rPr>
          <w:rFonts w:ascii="David" w:hAnsi="David" w:cs="David"/>
          <w:rtl/>
        </w:rPr>
        <w:t xml:space="preserve"> יום עיון מקצועי אחד בשנה קאלנדרית (לכל צוות אבטחה בנפרד) באתרי משרד הפנים ע"פ בחירת הממונה. </w:t>
      </w:r>
    </w:p>
    <w:p w14:paraId="5CE30580" w14:textId="77777777" w:rsidR="001E0DC8" w:rsidRPr="00544456" w:rsidRDefault="001E0DC8" w:rsidP="006A6C2C">
      <w:pPr>
        <w:pStyle w:val="afff0"/>
        <w:keepNext/>
        <w:keepLines/>
        <w:widowControl w:val="0"/>
        <w:numPr>
          <w:ilvl w:val="2"/>
          <w:numId w:val="83"/>
        </w:numPr>
        <w:spacing w:before="120" w:after="120" w:line="360" w:lineRule="auto"/>
        <w:rPr>
          <w:rFonts w:ascii="David" w:hAnsi="David" w:cs="David"/>
        </w:rPr>
      </w:pPr>
      <w:r w:rsidRPr="00544456">
        <w:rPr>
          <w:rFonts w:ascii="David" w:hAnsi="David" w:cs="David"/>
          <w:rtl/>
        </w:rPr>
        <w:t>העברת התכנים ייקבעו ע"י הממונה.</w:t>
      </w:r>
    </w:p>
    <w:p w14:paraId="0C56DB0E" w14:textId="77777777" w:rsidR="001E0DC8" w:rsidRPr="00544456" w:rsidRDefault="001E0DC8" w:rsidP="00AA0BFD">
      <w:pPr>
        <w:pStyle w:val="afff0"/>
        <w:keepNext/>
        <w:keepLines/>
        <w:widowControl w:val="0"/>
        <w:numPr>
          <w:ilvl w:val="2"/>
          <w:numId w:val="83"/>
        </w:numPr>
        <w:spacing w:before="120" w:after="120" w:line="360" w:lineRule="auto"/>
        <w:rPr>
          <w:rFonts w:ascii="David" w:hAnsi="David" w:cs="David"/>
          <w:rtl/>
        </w:rPr>
      </w:pPr>
      <w:r w:rsidRPr="00544456">
        <w:rPr>
          <w:rFonts w:ascii="David" w:hAnsi="David" w:cs="David"/>
          <w:rtl/>
        </w:rPr>
        <w:t xml:space="preserve"> רשאי </w:t>
      </w:r>
      <w:r w:rsidR="00CF6A9B">
        <w:rPr>
          <w:rFonts w:ascii="David" w:hAnsi="David" w:cs="David"/>
          <w:rtl/>
        </w:rPr>
        <w:t>הממונה</w:t>
      </w:r>
      <w:r w:rsidRPr="00544456">
        <w:rPr>
          <w:rFonts w:ascii="David" w:hAnsi="David" w:cs="David"/>
          <w:rtl/>
        </w:rPr>
        <w:t xml:space="preserve"> לזמן אנשי מקצוע חיצוניים לטובת ימי העיון הללו. התשלום לאנשי המקצוע החיצוניים לא יעלה על 5,000 ש"ח </w:t>
      </w:r>
      <w:r w:rsidRPr="00544456">
        <w:rPr>
          <w:rFonts w:ascii="David" w:hAnsi="David" w:cs="David"/>
          <w:u w:val="single"/>
          <w:rtl/>
        </w:rPr>
        <w:t>כולל מע"מ.</w:t>
      </w:r>
      <w:r w:rsidRPr="00544456">
        <w:rPr>
          <w:rFonts w:ascii="David" w:hAnsi="David" w:cs="David"/>
          <w:rtl/>
        </w:rPr>
        <w:t xml:space="preserve"> </w:t>
      </w:r>
    </w:p>
    <w:p w14:paraId="7B1E714A" w14:textId="77777777" w:rsidR="001E0DC8" w:rsidRPr="00544456" w:rsidRDefault="001E0DC8" w:rsidP="006A6C2C">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b/>
          <w:bCs/>
          <w:u w:val="single"/>
          <w:rtl/>
        </w:rPr>
        <w:t>למען הסר ספק</w:t>
      </w:r>
      <w:r w:rsidRPr="00544456">
        <w:rPr>
          <w:rFonts w:ascii="David" w:hAnsi="David" w:cs="David"/>
          <w:rtl/>
        </w:rPr>
        <w:t xml:space="preserve">, ימי עיון שלא בוצעו בשנה קאלנדרית הינן </w:t>
      </w:r>
      <w:r w:rsidRPr="00544456">
        <w:rPr>
          <w:rFonts w:ascii="David" w:hAnsi="David" w:cs="David"/>
          <w:b/>
          <w:bCs/>
          <w:rtl/>
        </w:rPr>
        <w:t>נצברים</w:t>
      </w:r>
      <w:r w:rsidRPr="00544456">
        <w:rPr>
          <w:rFonts w:ascii="David" w:hAnsi="David" w:cs="David"/>
          <w:rtl/>
        </w:rPr>
        <w:t xml:space="preserve"> והממונה רשאי לחלק את כמות ימי העיון ע"פ שיקול דעתו הבלעדי </w:t>
      </w:r>
      <w:r w:rsidRPr="00544456">
        <w:rPr>
          <w:rFonts w:ascii="David" w:hAnsi="David" w:cs="David"/>
          <w:u w:val="single"/>
          <w:rtl/>
        </w:rPr>
        <w:t>לאורך כל תקופת ההתקשרות.</w:t>
      </w:r>
    </w:p>
    <w:p w14:paraId="59ED0F7B" w14:textId="77777777" w:rsidR="001E0DC8" w:rsidRPr="00544456" w:rsidRDefault="001E0DC8" w:rsidP="006A6C2C">
      <w:pPr>
        <w:pStyle w:val="afff0"/>
        <w:keepNext/>
        <w:keepLines/>
        <w:widowControl w:val="0"/>
        <w:numPr>
          <w:ilvl w:val="2"/>
          <w:numId w:val="83"/>
        </w:numPr>
        <w:tabs>
          <w:tab w:val="left" w:pos="529"/>
        </w:tabs>
        <w:spacing w:before="120" w:after="120" w:line="360" w:lineRule="auto"/>
        <w:ind w:left="1663" w:hanging="992"/>
        <w:rPr>
          <w:rFonts w:ascii="David" w:hAnsi="David" w:cs="David"/>
        </w:rPr>
      </w:pPr>
      <w:r w:rsidRPr="00544456">
        <w:rPr>
          <w:rFonts w:ascii="David" w:hAnsi="David" w:cs="David"/>
          <w:rtl/>
        </w:rPr>
        <w:t>באחריות</w:t>
      </w:r>
      <w:r w:rsidRPr="00544456">
        <w:rPr>
          <w:rFonts w:ascii="David" w:hAnsi="David" w:cs="David"/>
          <w:spacing w:val="38"/>
          <w:rtl/>
        </w:rPr>
        <w:t xml:space="preserve"> </w:t>
      </w:r>
      <w:r w:rsidRPr="00544456">
        <w:rPr>
          <w:rFonts w:ascii="David" w:hAnsi="David" w:cs="David"/>
          <w:rtl/>
        </w:rPr>
        <w:t>הזוכה</w:t>
      </w:r>
      <w:r w:rsidRPr="00544456">
        <w:rPr>
          <w:rFonts w:ascii="David" w:hAnsi="David" w:cs="David"/>
          <w:spacing w:val="37"/>
          <w:rtl/>
        </w:rPr>
        <w:t xml:space="preserve"> </w:t>
      </w:r>
      <w:r w:rsidRPr="00544456">
        <w:rPr>
          <w:rFonts w:ascii="David" w:hAnsi="David" w:cs="David"/>
          <w:spacing w:val="37"/>
          <w:u w:val="single"/>
          <w:rtl/>
        </w:rPr>
        <w:t>ועל חשבונו</w:t>
      </w:r>
      <w:r w:rsidRPr="00544456">
        <w:rPr>
          <w:rFonts w:ascii="David" w:hAnsi="David" w:cs="David"/>
          <w:spacing w:val="37"/>
          <w:rtl/>
        </w:rPr>
        <w:t xml:space="preserve">  </w:t>
      </w:r>
      <w:r w:rsidRPr="00544456">
        <w:rPr>
          <w:rFonts w:ascii="David" w:hAnsi="David" w:cs="David"/>
          <w:rtl/>
        </w:rPr>
        <w:t>לספק הסעה של</w:t>
      </w:r>
      <w:r w:rsidRPr="00544456">
        <w:rPr>
          <w:rFonts w:ascii="David" w:hAnsi="David" w:cs="David"/>
          <w:spacing w:val="40"/>
          <w:rtl/>
        </w:rPr>
        <w:t xml:space="preserve"> </w:t>
      </w:r>
      <w:r w:rsidRPr="00544456">
        <w:rPr>
          <w:rFonts w:ascii="David" w:hAnsi="David" w:cs="David"/>
          <w:rtl/>
        </w:rPr>
        <w:t>כלל</w:t>
      </w:r>
      <w:r w:rsidRPr="00544456">
        <w:rPr>
          <w:rFonts w:ascii="David" w:hAnsi="David" w:cs="David"/>
          <w:spacing w:val="37"/>
          <w:rtl/>
        </w:rPr>
        <w:t xml:space="preserve"> </w:t>
      </w:r>
      <w:r w:rsidRPr="00544456">
        <w:rPr>
          <w:rFonts w:ascii="David" w:hAnsi="David" w:cs="David"/>
          <w:rtl/>
        </w:rPr>
        <w:t>בעלי</w:t>
      </w:r>
      <w:r w:rsidRPr="00544456">
        <w:rPr>
          <w:rFonts w:ascii="David" w:hAnsi="David" w:cs="David"/>
          <w:spacing w:val="39"/>
          <w:rtl/>
        </w:rPr>
        <w:t xml:space="preserve"> </w:t>
      </w:r>
      <w:r w:rsidRPr="00544456">
        <w:rPr>
          <w:rFonts w:ascii="David" w:hAnsi="David" w:cs="David"/>
          <w:rtl/>
        </w:rPr>
        <w:t>התפקידים והחזרה בזמן שנקבע ע</w:t>
      </w:r>
      <w:r w:rsidRPr="00544456">
        <w:rPr>
          <w:rFonts w:ascii="David" w:hAnsi="David" w:cs="David"/>
        </w:rPr>
        <w:t>"</w:t>
      </w:r>
      <w:r w:rsidRPr="00544456">
        <w:rPr>
          <w:rFonts w:ascii="David" w:hAnsi="David" w:cs="David"/>
          <w:rtl/>
        </w:rPr>
        <w:t>י</w:t>
      </w:r>
      <w:r w:rsidRPr="00544456">
        <w:rPr>
          <w:rFonts w:ascii="David" w:hAnsi="David" w:cs="David"/>
          <w:spacing w:val="-1"/>
          <w:rtl/>
        </w:rPr>
        <w:t xml:space="preserve"> </w:t>
      </w:r>
      <w:r w:rsidRPr="00544456">
        <w:rPr>
          <w:rFonts w:ascii="David" w:hAnsi="David" w:cs="David"/>
          <w:rtl/>
        </w:rPr>
        <w:t>הממונה</w:t>
      </w:r>
      <w:r w:rsidRPr="00544456">
        <w:rPr>
          <w:rFonts w:ascii="David" w:hAnsi="David" w:cs="David"/>
        </w:rPr>
        <w:t>,</w:t>
      </w:r>
      <w:r w:rsidRPr="00544456">
        <w:rPr>
          <w:rFonts w:ascii="David" w:hAnsi="David" w:cs="David"/>
          <w:spacing w:val="2"/>
          <w:rtl/>
        </w:rPr>
        <w:t xml:space="preserve"> </w:t>
      </w:r>
      <w:r w:rsidRPr="00544456">
        <w:rPr>
          <w:rFonts w:ascii="David" w:hAnsi="David" w:cs="David"/>
          <w:rtl/>
        </w:rPr>
        <w:t>לימי העיון אשר יתקיימו במקום ובזמן שיקבע ע"י הממונה</w:t>
      </w:r>
      <w:r w:rsidR="006A6C2C">
        <w:rPr>
          <w:rFonts w:ascii="David" w:hAnsi="David" w:cs="David" w:hint="cs"/>
          <w:rtl/>
        </w:rPr>
        <w:t>.</w:t>
      </w:r>
    </w:p>
    <w:p w14:paraId="7677B53A" w14:textId="77777777" w:rsidR="001E0DC8" w:rsidRPr="00544456" w:rsidRDefault="001E0DC8" w:rsidP="00AA0BFD">
      <w:pPr>
        <w:pStyle w:val="afff0"/>
        <w:keepNext/>
        <w:keepLines/>
        <w:widowControl w:val="0"/>
        <w:numPr>
          <w:ilvl w:val="2"/>
          <w:numId w:val="83"/>
        </w:numPr>
        <w:tabs>
          <w:tab w:val="left" w:pos="529"/>
        </w:tabs>
        <w:spacing w:before="120" w:after="120" w:line="360" w:lineRule="auto"/>
        <w:ind w:left="1663" w:hanging="992"/>
        <w:rPr>
          <w:rFonts w:ascii="David" w:hAnsi="David" w:cs="David"/>
        </w:rPr>
      </w:pPr>
      <w:r w:rsidRPr="00544456">
        <w:rPr>
          <w:rFonts w:ascii="David" w:hAnsi="David" w:cs="David"/>
          <w:rtl/>
        </w:rPr>
        <w:t>על הזוכה לקחת בחשבון ולתקצב הצטרפות של 4 אנשי מטה (לכל היותר) המופיעים בסל אבטחה ב' לכל יום עיון שיתקיים בפועל.</w:t>
      </w:r>
    </w:p>
    <w:p w14:paraId="69706036"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יובהר כי על חשבון הזוכה לשלם עבור יום עבודה בהיקף של 8 שעות לכל הפחות לכל אחד מהעובדים המשתתפים.</w:t>
      </w:r>
    </w:p>
    <w:p w14:paraId="1727F86C" w14:textId="77777777" w:rsidR="001E0DC8" w:rsidRPr="00544456" w:rsidRDefault="001E0DC8" w:rsidP="00AA0BFD">
      <w:pPr>
        <w:pStyle w:val="afff0"/>
        <w:keepNext/>
        <w:keepLines/>
        <w:widowControl w:val="0"/>
        <w:numPr>
          <w:ilvl w:val="2"/>
          <w:numId w:val="83"/>
        </w:numPr>
        <w:spacing w:before="120" w:after="120" w:line="360" w:lineRule="auto"/>
        <w:ind w:left="1663" w:right="-284" w:hanging="992"/>
        <w:rPr>
          <w:rFonts w:ascii="David" w:hAnsi="David" w:cs="David"/>
        </w:rPr>
      </w:pPr>
      <w:r w:rsidRPr="00544456">
        <w:rPr>
          <w:rFonts w:ascii="David" w:hAnsi="David" w:cs="David"/>
          <w:rtl/>
        </w:rPr>
        <w:t>באחריות הזוכה</w:t>
      </w:r>
      <w:r w:rsidR="00E16C14">
        <w:rPr>
          <w:rFonts w:ascii="David" w:hAnsi="David" w:cs="David" w:hint="cs"/>
          <w:rtl/>
        </w:rPr>
        <w:t xml:space="preserve"> ועל חשבונו</w:t>
      </w:r>
      <w:r w:rsidRPr="00544456">
        <w:rPr>
          <w:rFonts w:ascii="David" w:hAnsi="David" w:cs="David"/>
          <w:rtl/>
        </w:rPr>
        <w:t xml:space="preserve"> לוודא ולספק קת"ס (קפה,תה,סוכר),חד"פ,מזון ושתייה בהתאם לנספח ט' במכרז זה.</w:t>
      </w:r>
      <w:r w:rsidR="00E16C14">
        <w:rPr>
          <w:rFonts w:ascii="David" w:hAnsi="David" w:cs="David" w:hint="cs"/>
          <w:rtl/>
        </w:rPr>
        <w:t xml:space="preserve"> למען הסר ספק, כלל האמור בנספח ט' יסופק לכלל הגורמים המשתתפים ביום העיון (מאבטחים,בודקים,מוקדנים,דרג מטה,מדריכים וכיוצ"ב..)</w:t>
      </w:r>
    </w:p>
    <w:p w14:paraId="737203EC"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 xml:space="preserve">למען הסר ספק, כלל עלויות סעיף זה יחולו על הזוכה </w:t>
      </w:r>
      <w:r w:rsidRPr="00544456">
        <w:rPr>
          <w:rFonts w:ascii="David" w:hAnsi="David" w:cs="David"/>
          <w:u w:val="single"/>
          <w:rtl/>
        </w:rPr>
        <w:t>בלבד.</w:t>
      </w:r>
    </w:p>
    <w:p w14:paraId="780D79E1" w14:textId="77777777" w:rsidR="001E0DC8" w:rsidRPr="00544456" w:rsidRDefault="001E0DC8" w:rsidP="00544456">
      <w:pPr>
        <w:pStyle w:val="afc"/>
        <w:keepNext/>
        <w:keepLines/>
        <w:widowControl w:val="0"/>
        <w:spacing w:before="120" w:after="120" w:line="360" w:lineRule="auto"/>
        <w:ind w:left="1035"/>
        <w:rPr>
          <w:rFonts w:ascii="David" w:hAnsi="David" w:cs="David"/>
          <w:sz w:val="24"/>
          <w:rtl/>
        </w:rPr>
      </w:pPr>
    </w:p>
    <w:p w14:paraId="3809A466" w14:textId="77777777" w:rsidR="001E0DC8" w:rsidRPr="00544456" w:rsidRDefault="001E0DC8" w:rsidP="0034438E">
      <w:pPr>
        <w:pStyle w:val="afff0"/>
        <w:keepNext/>
        <w:keepLines/>
        <w:widowControl w:val="0"/>
        <w:numPr>
          <w:ilvl w:val="1"/>
          <w:numId w:val="83"/>
        </w:numPr>
        <w:spacing w:before="120" w:after="120" w:line="360" w:lineRule="auto"/>
        <w:ind w:left="812" w:hanging="567"/>
        <w:outlineLvl w:val="3"/>
        <w:rPr>
          <w:rFonts w:ascii="David" w:hAnsi="David" w:cs="David"/>
          <w:b/>
          <w:bCs/>
          <w:u w:val="single"/>
        </w:rPr>
      </w:pPr>
      <w:r w:rsidRPr="00544456">
        <w:rPr>
          <w:rFonts w:ascii="David" w:hAnsi="David" w:cs="David"/>
          <w:b/>
          <w:bCs/>
          <w:u w:val="single"/>
          <w:rtl/>
        </w:rPr>
        <w:t>ישיבת צוות:</w:t>
      </w:r>
    </w:p>
    <w:p w14:paraId="64F4BA0A"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b/>
          <w:bCs/>
          <w:u w:val="single"/>
          <w:rtl/>
        </w:rPr>
      </w:pPr>
      <w:r w:rsidRPr="00544456">
        <w:rPr>
          <w:rFonts w:ascii="David" w:hAnsi="David" w:cs="David"/>
          <w:rtl/>
        </w:rPr>
        <w:t xml:space="preserve">על </w:t>
      </w:r>
      <w:r w:rsidRPr="00544456">
        <w:rPr>
          <w:rFonts w:ascii="David" w:hAnsi="David" w:cs="David"/>
          <w:u w:val="single"/>
          <w:rtl/>
        </w:rPr>
        <w:t>כל עובד</w:t>
      </w:r>
      <w:r w:rsidRPr="00544456">
        <w:rPr>
          <w:rFonts w:ascii="David" w:hAnsi="David" w:cs="David"/>
          <w:rtl/>
        </w:rPr>
        <w:t xml:space="preserve"> להשתתף אחת לחציון (פעמיים בשנה) בישיבות צוות אשר מתקיימות באתרי משרד הפנים ע"פ בחירת הממונה, חובת ההשתתפות  תחול על כלל מערך העובדים</w:t>
      </w:r>
      <w:r w:rsidR="006A6C2C">
        <w:rPr>
          <w:rFonts w:ascii="David" w:hAnsi="David" w:cs="David" w:hint="cs"/>
          <w:rtl/>
        </w:rPr>
        <w:t xml:space="preserve"> </w:t>
      </w:r>
      <w:r w:rsidRPr="00544456">
        <w:rPr>
          <w:rFonts w:ascii="David" w:hAnsi="David" w:cs="David"/>
          <w:rtl/>
        </w:rPr>
        <w:t xml:space="preserve">(כל צוות אבטחה בנפרד). </w:t>
      </w:r>
    </w:p>
    <w:p w14:paraId="1B91FB6F"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b/>
          <w:bCs/>
          <w:u w:val="single"/>
          <w:rtl/>
        </w:rPr>
      </w:pPr>
      <w:r w:rsidRPr="00544456">
        <w:rPr>
          <w:rFonts w:ascii="David" w:hAnsi="David" w:cs="David"/>
          <w:rtl/>
        </w:rPr>
        <w:t xml:space="preserve">על כל ישיבה יקבל מאבטח שכר שעתי של  4 שעות לכל הפחות (במידה והישיבה ארכה פחות מ4 שעות). במידה והישיבה ארכה מעל 4 שעות השכר שישולם לעובדים יהיה בהתאם, יודגש כי תשלום השכר בגין ישיבות צוות הינו על חשבון הזוכה בלבד ללא חיוב המזמין. </w:t>
      </w:r>
    </w:p>
    <w:p w14:paraId="4A679715"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b/>
          <w:bCs/>
          <w:u w:val="single"/>
          <w:rtl/>
        </w:rPr>
      </w:pPr>
      <w:r w:rsidRPr="00544456">
        <w:rPr>
          <w:rFonts w:ascii="David" w:hAnsi="David" w:cs="David"/>
          <w:rtl/>
        </w:rPr>
        <w:t xml:space="preserve">על הזוכה לספק 400 ₪ </w:t>
      </w:r>
      <w:r w:rsidRPr="00544456">
        <w:rPr>
          <w:rFonts w:ascii="David" w:hAnsi="David" w:cs="David"/>
          <w:u w:val="single"/>
          <w:rtl/>
        </w:rPr>
        <w:t>לכל ישיבה בודדת בכרטיס אשראי נטען /מזומן לטובת ישיבות הצוות וזאת עד 24 שעות טרם תחילת הישיבה.</w:t>
      </w:r>
      <w:r w:rsidRPr="00544456">
        <w:rPr>
          <w:rFonts w:ascii="David" w:hAnsi="David" w:cs="David"/>
          <w:rtl/>
        </w:rPr>
        <w:t xml:space="preserve"> </w:t>
      </w:r>
    </w:p>
    <w:p w14:paraId="031BDE98"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b/>
          <w:bCs/>
          <w:u w:val="single"/>
        </w:rPr>
      </w:pPr>
      <w:r w:rsidRPr="00544456">
        <w:rPr>
          <w:rFonts w:ascii="David" w:hAnsi="David" w:cs="David"/>
          <w:rtl/>
        </w:rPr>
        <w:t>באחריות הזוכה להטעין את כרטיס האשראי /לספק מזומן בתחילת כל חציון ולא יאוחר מ</w:t>
      </w:r>
      <w:r w:rsidR="00FC1CFF">
        <w:rPr>
          <w:rFonts w:ascii="David" w:hAnsi="David" w:cs="David" w:hint="cs"/>
          <w:rtl/>
        </w:rPr>
        <w:t>-</w:t>
      </w:r>
      <w:r w:rsidRPr="00544456">
        <w:rPr>
          <w:rFonts w:ascii="David" w:hAnsi="David" w:cs="David"/>
          <w:rtl/>
        </w:rPr>
        <w:t>ה</w:t>
      </w:r>
      <w:r w:rsidR="006A6C2C">
        <w:rPr>
          <w:rFonts w:ascii="David" w:hAnsi="David" w:cs="David" w:hint="cs"/>
          <w:rtl/>
        </w:rPr>
        <w:t xml:space="preserve"> </w:t>
      </w:r>
      <w:r w:rsidRPr="00544456">
        <w:rPr>
          <w:rFonts w:ascii="David" w:hAnsi="David" w:cs="David"/>
          <w:rtl/>
        </w:rPr>
        <w:t>3 בחודש בתחילת כל חציון- ו"מבעוד מועד". למען הסר ספק, סכום זה הינו סכום נצבר ו</w:t>
      </w:r>
      <w:r w:rsidR="00CF6A9B">
        <w:rPr>
          <w:rFonts w:ascii="David" w:hAnsi="David" w:cs="David"/>
          <w:rtl/>
        </w:rPr>
        <w:t>הממונה</w:t>
      </w:r>
      <w:r w:rsidRPr="00544456">
        <w:rPr>
          <w:rFonts w:ascii="David" w:hAnsi="David" w:cs="David"/>
          <w:rtl/>
        </w:rPr>
        <w:t xml:space="preserve"> רשאי לחלק את כמות הישיבות והתקציב לישיבות הנ"ל ע"פ שיקול דעתו הבלעדי לאורך כל תקופת ההתקשרות</w:t>
      </w:r>
      <w:r w:rsidRPr="00544456">
        <w:rPr>
          <w:rFonts w:ascii="David" w:hAnsi="David" w:cs="David"/>
          <w:b/>
          <w:bCs/>
          <w:rtl/>
        </w:rPr>
        <w:t>.</w:t>
      </w:r>
    </w:p>
    <w:p w14:paraId="5F371827" w14:textId="77777777" w:rsidR="001E0DC8" w:rsidRPr="00544456" w:rsidRDefault="001E0DC8" w:rsidP="006A6C2C">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באחריות</w:t>
      </w:r>
      <w:r w:rsidRPr="00544456">
        <w:rPr>
          <w:rFonts w:ascii="David" w:hAnsi="David" w:cs="David"/>
          <w:spacing w:val="38"/>
          <w:rtl/>
        </w:rPr>
        <w:t xml:space="preserve"> </w:t>
      </w:r>
      <w:r w:rsidRPr="00544456">
        <w:rPr>
          <w:rFonts w:ascii="David" w:hAnsi="David" w:cs="David"/>
          <w:rtl/>
        </w:rPr>
        <w:t xml:space="preserve">הזוכה </w:t>
      </w:r>
      <w:r w:rsidRPr="00544456">
        <w:rPr>
          <w:rFonts w:ascii="David" w:hAnsi="David" w:cs="David"/>
          <w:u w:val="single"/>
          <w:rtl/>
        </w:rPr>
        <w:t>ועל חשבונו</w:t>
      </w:r>
      <w:r w:rsidRPr="00544456">
        <w:rPr>
          <w:rFonts w:ascii="David" w:hAnsi="David" w:cs="David"/>
          <w:rtl/>
        </w:rPr>
        <w:t xml:space="preserve">  לספק הסעה של</w:t>
      </w:r>
      <w:r w:rsidRPr="00544456">
        <w:rPr>
          <w:rFonts w:ascii="David" w:hAnsi="David" w:cs="David"/>
          <w:spacing w:val="40"/>
          <w:rtl/>
        </w:rPr>
        <w:t xml:space="preserve"> </w:t>
      </w:r>
      <w:r w:rsidRPr="00544456">
        <w:rPr>
          <w:rFonts w:ascii="David" w:hAnsi="David" w:cs="David"/>
          <w:rtl/>
        </w:rPr>
        <w:t>כלל</w:t>
      </w:r>
      <w:r w:rsidRPr="00544456">
        <w:rPr>
          <w:rFonts w:ascii="David" w:hAnsi="David" w:cs="David"/>
          <w:spacing w:val="37"/>
          <w:rtl/>
        </w:rPr>
        <w:t xml:space="preserve"> </w:t>
      </w:r>
      <w:r w:rsidRPr="00544456">
        <w:rPr>
          <w:rFonts w:ascii="David" w:hAnsi="David" w:cs="David"/>
          <w:rtl/>
        </w:rPr>
        <w:t>בעלי</w:t>
      </w:r>
      <w:r w:rsidRPr="00544456">
        <w:rPr>
          <w:rFonts w:ascii="David" w:hAnsi="David" w:cs="David"/>
          <w:spacing w:val="39"/>
          <w:rtl/>
        </w:rPr>
        <w:t xml:space="preserve"> </w:t>
      </w:r>
      <w:r w:rsidRPr="00544456">
        <w:rPr>
          <w:rFonts w:ascii="David" w:hAnsi="David" w:cs="David"/>
          <w:rtl/>
        </w:rPr>
        <w:t>התפקידים והחזרה בזמן שנקבע ע</w:t>
      </w:r>
      <w:r w:rsidRPr="00544456">
        <w:rPr>
          <w:rFonts w:ascii="David" w:hAnsi="David" w:cs="David"/>
        </w:rPr>
        <w:t>"</w:t>
      </w:r>
      <w:r w:rsidRPr="00544456">
        <w:rPr>
          <w:rFonts w:ascii="David" w:hAnsi="David" w:cs="David"/>
          <w:rtl/>
        </w:rPr>
        <w:t>י</w:t>
      </w:r>
      <w:r w:rsidRPr="00544456">
        <w:rPr>
          <w:rFonts w:ascii="David" w:hAnsi="David" w:cs="David"/>
          <w:spacing w:val="-1"/>
          <w:rtl/>
        </w:rPr>
        <w:t xml:space="preserve"> </w:t>
      </w:r>
      <w:r w:rsidRPr="00544456">
        <w:rPr>
          <w:rFonts w:ascii="David" w:hAnsi="David" w:cs="David"/>
          <w:rtl/>
        </w:rPr>
        <w:t>הממונה</w:t>
      </w:r>
      <w:r w:rsidRPr="00544456">
        <w:rPr>
          <w:rFonts w:ascii="David" w:hAnsi="David" w:cs="David"/>
        </w:rPr>
        <w:t>,</w:t>
      </w:r>
      <w:r w:rsidRPr="00544456">
        <w:rPr>
          <w:rFonts w:ascii="David" w:hAnsi="David" w:cs="David"/>
          <w:spacing w:val="2"/>
          <w:rtl/>
        </w:rPr>
        <w:t xml:space="preserve"> </w:t>
      </w:r>
      <w:r w:rsidRPr="00544456">
        <w:rPr>
          <w:rFonts w:ascii="David" w:hAnsi="David" w:cs="David"/>
          <w:rtl/>
        </w:rPr>
        <w:t>לישיבות צוות אשר יתקיי</w:t>
      </w:r>
      <w:r w:rsidR="006A6C2C">
        <w:rPr>
          <w:rFonts w:ascii="David" w:hAnsi="David" w:cs="David"/>
          <w:rtl/>
        </w:rPr>
        <w:t>מו במקום ובזמן שיקבע ע"י הממונה</w:t>
      </w:r>
      <w:r w:rsidR="006A6C2C">
        <w:rPr>
          <w:rFonts w:ascii="David" w:hAnsi="David" w:cs="David" w:hint="cs"/>
          <w:rtl/>
        </w:rPr>
        <w:t>.</w:t>
      </w:r>
    </w:p>
    <w:p w14:paraId="5FA66D14"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 xml:space="preserve">כלל עלויות סעיף זה יחולו על הזוכה </w:t>
      </w:r>
      <w:r w:rsidRPr="00544456">
        <w:rPr>
          <w:rFonts w:ascii="David" w:hAnsi="David" w:cs="David"/>
          <w:u w:val="single"/>
          <w:rtl/>
        </w:rPr>
        <w:t>בלבד.</w:t>
      </w:r>
    </w:p>
    <w:p w14:paraId="0EB3921A" w14:textId="77777777" w:rsidR="001E0DC8" w:rsidRPr="00544456" w:rsidRDefault="001E0DC8" w:rsidP="006A6C2C">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b/>
          <w:bCs/>
          <w:u w:val="single"/>
          <w:rtl/>
        </w:rPr>
        <w:t>למען הסר ספק</w:t>
      </w:r>
      <w:r w:rsidRPr="00544456">
        <w:rPr>
          <w:rFonts w:ascii="David" w:hAnsi="David" w:cs="David"/>
          <w:rtl/>
        </w:rPr>
        <w:t xml:space="preserve">, ישיבות צוות שלא בוצעו בשנה קאלנדרית הינן </w:t>
      </w:r>
      <w:r w:rsidRPr="00544456">
        <w:rPr>
          <w:rFonts w:ascii="David" w:hAnsi="David" w:cs="David"/>
          <w:b/>
          <w:bCs/>
          <w:rtl/>
        </w:rPr>
        <w:t>נצברים</w:t>
      </w:r>
      <w:r w:rsidRPr="00544456">
        <w:rPr>
          <w:rFonts w:ascii="David" w:hAnsi="David" w:cs="David"/>
          <w:rtl/>
        </w:rPr>
        <w:t xml:space="preserve"> והממונה רשאי לחלק את כמות ישיבות הצוות ע"פ שיקול דעתו הבלעדי </w:t>
      </w:r>
      <w:r w:rsidRPr="00544456">
        <w:rPr>
          <w:rFonts w:ascii="David" w:hAnsi="David" w:cs="David"/>
          <w:u w:val="single"/>
          <w:rtl/>
        </w:rPr>
        <w:t>לאורך כל תקופת ההתקשרות.</w:t>
      </w:r>
    </w:p>
    <w:p w14:paraId="19F8B043" w14:textId="77777777" w:rsidR="001E0DC8" w:rsidRPr="00544456" w:rsidRDefault="001E0DC8" w:rsidP="00544456">
      <w:pPr>
        <w:pStyle w:val="afff0"/>
        <w:keepNext/>
        <w:keepLines/>
        <w:widowControl w:val="0"/>
        <w:spacing w:before="120" w:after="120" w:line="360" w:lineRule="auto"/>
        <w:ind w:left="1434" w:hanging="992"/>
        <w:rPr>
          <w:rFonts w:ascii="David" w:hAnsi="David" w:cs="David"/>
          <w:b/>
          <w:bCs/>
          <w:u w:val="single"/>
          <w:rtl/>
        </w:rPr>
      </w:pPr>
    </w:p>
    <w:p w14:paraId="748EB262" w14:textId="77777777" w:rsidR="001E0DC8" w:rsidRPr="00544456" w:rsidRDefault="001E0DC8" w:rsidP="0034438E">
      <w:pPr>
        <w:pStyle w:val="afff0"/>
        <w:keepNext/>
        <w:keepLines/>
        <w:widowControl w:val="0"/>
        <w:numPr>
          <w:ilvl w:val="1"/>
          <w:numId w:val="83"/>
        </w:numPr>
        <w:spacing w:before="120" w:after="120" w:line="360" w:lineRule="auto"/>
        <w:ind w:left="812" w:hanging="524"/>
        <w:outlineLvl w:val="3"/>
        <w:rPr>
          <w:rFonts w:ascii="David" w:hAnsi="David" w:cs="David"/>
          <w:rtl/>
        </w:rPr>
      </w:pPr>
      <w:r w:rsidRPr="00544456">
        <w:rPr>
          <w:rFonts w:ascii="David" w:hAnsi="David" w:cs="David"/>
          <w:b/>
          <w:bCs/>
          <w:u w:val="single"/>
          <w:rtl/>
        </w:rPr>
        <w:t>ערב צוות:</w:t>
      </w:r>
    </w:p>
    <w:p w14:paraId="215E54B6"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אחת לשנה, ייערך ערב צוות (כל צוות אבטחה בנפרד) וחובה על כלל עובדי אגף הביטחון במשרד הפנים (בודקים,מוקדנים,מאבטחים,אחמ"שים,סדרנים וכיוצ"ב) להשתתף בו</w:t>
      </w:r>
      <w:r w:rsidRPr="00544456">
        <w:rPr>
          <w:rFonts w:ascii="David" w:hAnsi="David" w:cs="David"/>
        </w:rPr>
        <w:t>.</w:t>
      </w:r>
    </w:p>
    <w:p w14:paraId="3AE48E61" w14:textId="77777777" w:rsidR="001E0DC8" w:rsidRPr="00544456" w:rsidRDefault="001E0DC8" w:rsidP="00FC1CFF">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 xml:space="preserve"> תקציב לערב הצוות הינו 100 ₪ </w:t>
      </w:r>
      <w:r w:rsidRPr="00544456">
        <w:rPr>
          <w:rFonts w:ascii="David" w:hAnsi="David" w:cs="David"/>
          <w:b/>
          <w:bCs/>
          <w:u w:val="single"/>
          <w:rtl/>
        </w:rPr>
        <w:t>עבור כל עובד</w:t>
      </w:r>
      <w:r w:rsidRPr="00544456">
        <w:rPr>
          <w:rFonts w:ascii="David" w:hAnsi="David" w:cs="David"/>
          <w:rtl/>
        </w:rPr>
        <w:t xml:space="preserve"> </w:t>
      </w:r>
      <w:r w:rsidR="00FC1CFF">
        <w:rPr>
          <w:rFonts w:ascii="David" w:hAnsi="David" w:cs="David" w:hint="cs"/>
          <w:rtl/>
        </w:rPr>
        <w:t>באגף הביטחון</w:t>
      </w:r>
      <w:r w:rsidRPr="00544456">
        <w:rPr>
          <w:rFonts w:ascii="David" w:hAnsi="David" w:cs="David"/>
          <w:rtl/>
        </w:rPr>
        <w:t xml:space="preserve"> במשרד הפנים ללא כל קשר לכמות העובדים אשר יגיעו בפועל. התקציב יסופק</w:t>
      </w:r>
      <w:r w:rsidRPr="00544456">
        <w:rPr>
          <w:rFonts w:ascii="David" w:hAnsi="David" w:cs="David"/>
          <w:u w:val="single"/>
          <w:rtl/>
          <w:lang w:eastAsia="en-US"/>
        </w:rPr>
        <w:t xml:space="preserve"> </w:t>
      </w:r>
      <w:r w:rsidRPr="00544456">
        <w:rPr>
          <w:rFonts w:ascii="David" w:hAnsi="David" w:cs="David"/>
          <w:u w:val="single"/>
          <w:rtl/>
        </w:rPr>
        <w:t>בכרטיס אשראי נטען /מזומן לטובת כל ערב צוות בנפרד,</w:t>
      </w:r>
      <w:r w:rsidRPr="00544456">
        <w:rPr>
          <w:rFonts w:ascii="David" w:hAnsi="David" w:cs="David"/>
          <w:rtl/>
        </w:rPr>
        <w:t xml:space="preserve">לא יאוחר מ48 שעות עד תחילת מועד ערב הצוות. </w:t>
      </w:r>
    </w:p>
    <w:p w14:paraId="6D36E4EB"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משך כל ערב צוות הינו 4 שעות לכל היותר,שכרם של העובדים אשר יגיעו לערב הצוות יהיה ע"פ שכר הבסיס שנקבע במכרז זה,ללא שעות נוספות.</w:t>
      </w:r>
    </w:p>
    <w:p w14:paraId="6DF908B9"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 xml:space="preserve">תקציב לערבי הצוות יינתן לכל צוות בנפרד אשר יחליט לקיים ערב שכזה </w:t>
      </w:r>
      <w:r w:rsidRPr="00544456">
        <w:rPr>
          <w:rFonts w:ascii="David" w:hAnsi="David" w:cs="David"/>
        </w:rPr>
        <w:t xml:space="preserve"> .</w:t>
      </w:r>
      <w:r w:rsidRPr="00544456">
        <w:rPr>
          <w:rFonts w:ascii="David" w:hAnsi="David" w:cs="David"/>
          <w:rtl/>
        </w:rPr>
        <w:t xml:space="preserve">על הזוכה לקחת בחשבון ולתקצב הצטרפות של 4 אנשי מטה (לכל היותר) המופיעים בסל אבטחה ב' </w:t>
      </w:r>
      <w:r w:rsidRPr="00FC1CFF">
        <w:rPr>
          <w:rFonts w:ascii="David" w:hAnsi="David" w:cs="David"/>
          <w:u w:val="single"/>
          <w:rtl/>
        </w:rPr>
        <w:t>לכל ערב צוות שיתקיים</w:t>
      </w:r>
      <w:r w:rsidRPr="00544456">
        <w:rPr>
          <w:rFonts w:ascii="David" w:hAnsi="David" w:cs="David"/>
          <w:rtl/>
        </w:rPr>
        <w:t>.</w:t>
      </w:r>
    </w:p>
    <w:p w14:paraId="05D09D11"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 xml:space="preserve"> למען הסר ספק, סעיף זה הינו סעיף נצבר ו</w:t>
      </w:r>
      <w:r w:rsidR="00CF6A9B">
        <w:rPr>
          <w:rFonts w:ascii="David" w:hAnsi="David" w:cs="David"/>
          <w:rtl/>
        </w:rPr>
        <w:t>הממונה</w:t>
      </w:r>
      <w:r w:rsidRPr="00544456">
        <w:rPr>
          <w:rFonts w:ascii="David" w:hAnsi="David" w:cs="David"/>
          <w:rtl/>
        </w:rPr>
        <w:t xml:space="preserve"> רשאי לחלק את פריסת ערבי הצוות ע"פ שיקול דעתו הבלעדי לאורך כל תקופת ההתקשרות. </w:t>
      </w:r>
    </w:p>
    <w:p w14:paraId="2F265265" w14:textId="77777777" w:rsidR="001E0DC8" w:rsidRPr="00544456" w:rsidRDefault="001E0DC8" w:rsidP="006A6C2C">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באחריות</w:t>
      </w:r>
      <w:r w:rsidRPr="00544456">
        <w:rPr>
          <w:rFonts w:ascii="David" w:hAnsi="David" w:cs="David"/>
          <w:spacing w:val="38"/>
          <w:rtl/>
        </w:rPr>
        <w:t xml:space="preserve"> </w:t>
      </w:r>
      <w:r w:rsidRPr="00544456">
        <w:rPr>
          <w:rFonts w:ascii="David" w:hAnsi="David" w:cs="David"/>
          <w:rtl/>
        </w:rPr>
        <w:t>הזוכה</w:t>
      </w:r>
      <w:r w:rsidRPr="00544456">
        <w:rPr>
          <w:rFonts w:ascii="David" w:hAnsi="David" w:cs="David"/>
          <w:spacing w:val="37"/>
          <w:rtl/>
        </w:rPr>
        <w:t xml:space="preserve"> </w:t>
      </w:r>
      <w:r w:rsidRPr="00544456">
        <w:rPr>
          <w:rFonts w:ascii="David" w:hAnsi="David" w:cs="David"/>
          <w:u w:val="single"/>
          <w:rtl/>
        </w:rPr>
        <w:t xml:space="preserve">ועל חשבונו  </w:t>
      </w:r>
      <w:r w:rsidRPr="00544456">
        <w:rPr>
          <w:rFonts w:ascii="David" w:hAnsi="David" w:cs="David"/>
          <w:rtl/>
        </w:rPr>
        <w:t>לספק הסעה של</w:t>
      </w:r>
      <w:r w:rsidRPr="00544456">
        <w:rPr>
          <w:rFonts w:ascii="David" w:hAnsi="David" w:cs="David"/>
          <w:spacing w:val="40"/>
          <w:rtl/>
        </w:rPr>
        <w:t xml:space="preserve"> </w:t>
      </w:r>
      <w:r w:rsidRPr="00544456">
        <w:rPr>
          <w:rFonts w:ascii="David" w:hAnsi="David" w:cs="David"/>
          <w:rtl/>
        </w:rPr>
        <w:t>כלל</w:t>
      </w:r>
      <w:r w:rsidRPr="00544456">
        <w:rPr>
          <w:rFonts w:ascii="David" w:hAnsi="David" w:cs="David"/>
          <w:spacing w:val="37"/>
          <w:rtl/>
        </w:rPr>
        <w:t xml:space="preserve"> </w:t>
      </w:r>
      <w:r w:rsidRPr="00544456">
        <w:rPr>
          <w:rFonts w:ascii="David" w:hAnsi="David" w:cs="David"/>
          <w:rtl/>
        </w:rPr>
        <w:t>העובדים (ללא דרגי מטה) והחזרה בזמן שנקבע ע</w:t>
      </w:r>
      <w:r w:rsidRPr="00544456">
        <w:rPr>
          <w:rFonts w:ascii="David" w:hAnsi="David" w:cs="David"/>
        </w:rPr>
        <w:t>"</w:t>
      </w:r>
      <w:r w:rsidRPr="00544456">
        <w:rPr>
          <w:rFonts w:ascii="David" w:hAnsi="David" w:cs="David"/>
          <w:rtl/>
        </w:rPr>
        <w:t>י</w:t>
      </w:r>
      <w:r w:rsidRPr="00544456">
        <w:rPr>
          <w:rFonts w:ascii="David" w:hAnsi="David" w:cs="David"/>
          <w:spacing w:val="-1"/>
          <w:rtl/>
        </w:rPr>
        <w:t xml:space="preserve"> </w:t>
      </w:r>
      <w:r w:rsidRPr="00544456">
        <w:rPr>
          <w:rFonts w:ascii="David" w:hAnsi="David" w:cs="David"/>
          <w:rtl/>
        </w:rPr>
        <w:t>הממונה</w:t>
      </w:r>
      <w:r w:rsidRPr="00544456">
        <w:rPr>
          <w:rFonts w:ascii="David" w:hAnsi="David" w:cs="David"/>
        </w:rPr>
        <w:t>,</w:t>
      </w:r>
      <w:r w:rsidRPr="00544456">
        <w:rPr>
          <w:rFonts w:ascii="David" w:hAnsi="David" w:cs="David"/>
          <w:spacing w:val="2"/>
          <w:rtl/>
        </w:rPr>
        <w:t xml:space="preserve"> </w:t>
      </w:r>
      <w:r w:rsidRPr="00544456">
        <w:rPr>
          <w:rFonts w:ascii="David" w:hAnsi="David" w:cs="David"/>
          <w:rtl/>
        </w:rPr>
        <w:t xml:space="preserve">לערבי צוות אשר יתקיימו </w:t>
      </w:r>
      <w:r w:rsidR="006A6C2C">
        <w:rPr>
          <w:rFonts w:ascii="David" w:hAnsi="David" w:cs="David"/>
          <w:rtl/>
        </w:rPr>
        <w:t>במקום ובזמן שיקבע ע"י הממונה</w:t>
      </w:r>
      <w:r w:rsidR="006A6C2C">
        <w:rPr>
          <w:rFonts w:ascii="David" w:hAnsi="David" w:cs="David" w:hint="cs"/>
          <w:rtl/>
        </w:rPr>
        <w:t>.</w:t>
      </w:r>
    </w:p>
    <w:p w14:paraId="6C33AF86"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 xml:space="preserve">כלל עלויות סעיף זה יחולו על הזוכה </w:t>
      </w:r>
      <w:r w:rsidRPr="00544456">
        <w:rPr>
          <w:rFonts w:ascii="David" w:hAnsi="David" w:cs="David"/>
          <w:u w:val="single"/>
          <w:rtl/>
        </w:rPr>
        <w:t>בלבד.</w:t>
      </w:r>
    </w:p>
    <w:p w14:paraId="15E1A8C9" w14:textId="77777777" w:rsidR="001E0DC8" w:rsidRPr="00544456" w:rsidRDefault="001E0DC8" w:rsidP="0034438E">
      <w:pPr>
        <w:pStyle w:val="afff0"/>
        <w:keepNext/>
        <w:keepLines/>
        <w:widowControl w:val="0"/>
        <w:numPr>
          <w:ilvl w:val="1"/>
          <w:numId w:val="83"/>
        </w:numPr>
        <w:spacing w:before="120" w:after="120" w:line="360" w:lineRule="auto"/>
        <w:outlineLvl w:val="3"/>
        <w:rPr>
          <w:rFonts w:ascii="David" w:hAnsi="David" w:cs="David"/>
        </w:rPr>
      </w:pPr>
      <w:r w:rsidRPr="00544456">
        <w:rPr>
          <w:rFonts w:ascii="David" w:hAnsi="David" w:cs="David"/>
          <w:b/>
          <w:bCs/>
          <w:u w:val="single"/>
          <w:rtl/>
        </w:rPr>
        <w:t xml:space="preserve"> יום גיבוש:</w:t>
      </w:r>
    </w:p>
    <w:p w14:paraId="0D14D94D"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אחת לשנה קאלנדרית</w:t>
      </w:r>
      <w:r w:rsidRPr="00544456">
        <w:rPr>
          <w:rFonts w:ascii="David" w:hAnsi="David" w:cs="David"/>
        </w:rPr>
        <w:t>,</w:t>
      </w:r>
      <w:r w:rsidRPr="00544456">
        <w:rPr>
          <w:rFonts w:ascii="David" w:hAnsi="David" w:cs="David"/>
          <w:rtl/>
        </w:rPr>
        <w:t xml:space="preserve"> ע</w:t>
      </w:r>
      <w:r w:rsidRPr="00544456">
        <w:rPr>
          <w:rFonts w:ascii="David" w:hAnsi="David" w:cs="David"/>
        </w:rPr>
        <w:t>"</w:t>
      </w:r>
      <w:r w:rsidRPr="00544456">
        <w:rPr>
          <w:rFonts w:ascii="David" w:hAnsi="David" w:cs="David"/>
          <w:rtl/>
        </w:rPr>
        <w:t>פ קביעת הממונה</w:t>
      </w:r>
      <w:r w:rsidRPr="00544456">
        <w:rPr>
          <w:rFonts w:ascii="David" w:hAnsi="David" w:cs="David"/>
        </w:rPr>
        <w:t>,</w:t>
      </w:r>
      <w:r w:rsidRPr="00544456">
        <w:rPr>
          <w:rFonts w:ascii="David" w:hAnsi="David" w:cs="David"/>
          <w:rtl/>
        </w:rPr>
        <w:t xml:space="preserve"> יתקיים יום גיבוש עבור </w:t>
      </w:r>
      <w:r w:rsidRPr="00544456">
        <w:rPr>
          <w:rFonts w:ascii="David" w:hAnsi="David" w:cs="David"/>
          <w:u w:val="single"/>
          <w:rtl/>
        </w:rPr>
        <w:t>כל צוות אבטחה בנפרד</w:t>
      </w:r>
      <w:r w:rsidRPr="00544456">
        <w:rPr>
          <w:rFonts w:ascii="David" w:hAnsi="David" w:cs="David"/>
          <w:u w:val="single"/>
        </w:rPr>
        <w:t>.</w:t>
      </w:r>
    </w:p>
    <w:p w14:paraId="73E10DE0"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 xml:space="preserve"> הזוכה יממן ועל חשבונו </w:t>
      </w:r>
      <w:r w:rsidRPr="00765C5B">
        <w:rPr>
          <w:rFonts w:ascii="David" w:hAnsi="David" w:cs="David"/>
          <w:color w:val="000000"/>
          <w:rtl/>
        </w:rPr>
        <w:t>300</w:t>
      </w:r>
      <w:r w:rsidRPr="00544456">
        <w:rPr>
          <w:rFonts w:ascii="David" w:hAnsi="David" w:cs="David"/>
          <w:rtl/>
        </w:rPr>
        <w:t xml:space="preserve"> ₪ עבור </w:t>
      </w:r>
      <w:r w:rsidRPr="00544456">
        <w:rPr>
          <w:rFonts w:ascii="David" w:hAnsi="David" w:cs="David"/>
          <w:u w:val="single"/>
          <w:rtl/>
        </w:rPr>
        <w:t>כל עובד באגף הביטחון</w:t>
      </w:r>
      <w:r w:rsidRPr="00544456">
        <w:rPr>
          <w:rFonts w:ascii="David" w:hAnsi="David" w:cs="David"/>
          <w:rtl/>
        </w:rPr>
        <w:t xml:space="preserve"> (לא כולל עלויות שכר,הסעות,ארוחת בוקר,ארוחת צהריים,שתייה חמה וקלה,חד"פ,קפה,תה,סוכר)</w:t>
      </w:r>
      <w:r w:rsidR="00934E7E">
        <w:rPr>
          <w:rFonts w:ascii="David" w:hAnsi="David" w:cs="David" w:hint="cs"/>
          <w:rtl/>
        </w:rPr>
        <w:t xml:space="preserve"> ללא כל קשר לכמות העובדים שיגיעו בפועל</w:t>
      </w:r>
      <w:r w:rsidRPr="00544456">
        <w:rPr>
          <w:rFonts w:ascii="David" w:hAnsi="David" w:cs="David"/>
          <w:rtl/>
        </w:rPr>
        <w:t>.</w:t>
      </w:r>
    </w:p>
    <w:p w14:paraId="1BDE3F57"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באחריות הזוכה לוודא ולספק קת"ס (קפה,תה,סוכר),חד"פ,מזון ושתייה בהתאם לנספח ט' במכרז זה.</w:t>
      </w:r>
    </w:p>
    <w:p w14:paraId="3830B4E9" w14:textId="77777777" w:rsidR="001E0DC8" w:rsidRPr="00544456" w:rsidRDefault="001E0DC8" w:rsidP="001E03A0">
      <w:pPr>
        <w:pStyle w:val="afff0"/>
        <w:keepNext/>
        <w:keepLines/>
        <w:widowControl w:val="0"/>
        <w:numPr>
          <w:ilvl w:val="2"/>
          <w:numId w:val="83"/>
        </w:numPr>
        <w:spacing w:before="120" w:after="120" w:line="360" w:lineRule="auto"/>
        <w:rPr>
          <w:rFonts w:ascii="David" w:hAnsi="David" w:cs="David"/>
          <w:rtl/>
        </w:rPr>
      </w:pPr>
      <w:r w:rsidRPr="00544456">
        <w:rPr>
          <w:rFonts w:ascii="David" w:hAnsi="David" w:cs="David"/>
          <w:rtl/>
        </w:rPr>
        <w:t>תינתן לזוכה אפשרות להמיר את הארוחות הנ"ל בשווי כספי שיוסכם (ושלא יפחת מ</w:t>
      </w:r>
      <w:r w:rsidR="001E03A0">
        <w:rPr>
          <w:rFonts w:ascii="David" w:hAnsi="David" w:cs="David" w:hint="cs"/>
          <w:rtl/>
        </w:rPr>
        <w:t>-</w:t>
      </w:r>
      <w:r w:rsidRPr="00544456">
        <w:rPr>
          <w:rFonts w:ascii="David" w:hAnsi="David" w:cs="David"/>
          <w:rtl/>
        </w:rPr>
        <w:t xml:space="preserve">75 ₪ לכל עובד </w:t>
      </w:r>
      <w:r w:rsidRPr="00934E7E">
        <w:rPr>
          <w:rFonts w:ascii="David" w:hAnsi="David" w:cs="David"/>
          <w:u w:val="single"/>
          <w:rtl/>
        </w:rPr>
        <w:t>לכל ארוחה</w:t>
      </w:r>
      <w:r w:rsidRPr="00544456">
        <w:rPr>
          <w:rFonts w:ascii="David" w:hAnsi="David" w:cs="David"/>
          <w:rtl/>
        </w:rPr>
        <w:t>) ע"י הממונה לטובת תקצוב של ארוחות (בוקר +צהריים) ביום הגי</w:t>
      </w:r>
      <w:r w:rsidR="001E03A0">
        <w:rPr>
          <w:rFonts w:ascii="David" w:hAnsi="David" w:cs="David"/>
          <w:rtl/>
        </w:rPr>
        <w:t xml:space="preserve">בוש במקומות שיאושרו ע"י הממונה </w:t>
      </w:r>
      <w:r w:rsidRPr="00544456">
        <w:rPr>
          <w:rFonts w:ascii="David" w:hAnsi="David" w:cs="David"/>
          <w:rtl/>
        </w:rPr>
        <w:t>.</w:t>
      </w:r>
    </w:p>
    <w:p w14:paraId="3F993359" w14:textId="77777777" w:rsidR="001E0DC8" w:rsidRPr="00544456" w:rsidRDefault="001E0DC8" w:rsidP="001E03A0">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 xml:space="preserve"> למען הסר ספק, </w:t>
      </w:r>
      <w:r w:rsidR="001E03A0">
        <w:rPr>
          <w:rFonts w:ascii="David" w:hAnsi="David" w:cs="David"/>
          <w:rtl/>
        </w:rPr>
        <w:t>סעיף זה הינו סעיף נצבר והממונה</w:t>
      </w:r>
      <w:r w:rsidRPr="00544456">
        <w:rPr>
          <w:rFonts w:ascii="David" w:hAnsi="David" w:cs="David"/>
          <w:rtl/>
        </w:rPr>
        <w:t xml:space="preserve"> רשאי לחלק את פריסת ימי הגיבוש ככל העולה על רוחו וע"פ שיקול דעתו הבלעדי לאורך כל תקופת ההתקשרות.</w:t>
      </w:r>
    </w:p>
    <w:p w14:paraId="7353BBF7" w14:textId="77777777" w:rsidR="001E0DC8" w:rsidRPr="00544456" w:rsidRDefault="001E0DC8" w:rsidP="001E03A0">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באחריות</w:t>
      </w:r>
      <w:r w:rsidRPr="00544456">
        <w:rPr>
          <w:rFonts w:ascii="David" w:hAnsi="David" w:cs="David"/>
          <w:spacing w:val="38"/>
          <w:rtl/>
        </w:rPr>
        <w:t xml:space="preserve"> </w:t>
      </w:r>
      <w:r w:rsidRPr="00544456">
        <w:rPr>
          <w:rFonts w:ascii="David" w:hAnsi="David" w:cs="David"/>
          <w:rtl/>
        </w:rPr>
        <w:t>הזוכה</w:t>
      </w:r>
      <w:r w:rsidRPr="00544456">
        <w:rPr>
          <w:rFonts w:ascii="David" w:hAnsi="David" w:cs="David"/>
          <w:spacing w:val="37"/>
          <w:rtl/>
        </w:rPr>
        <w:t xml:space="preserve"> </w:t>
      </w:r>
      <w:r w:rsidRPr="00544456">
        <w:rPr>
          <w:rFonts w:ascii="David" w:hAnsi="David" w:cs="David"/>
          <w:u w:val="single"/>
          <w:rtl/>
        </w:rPr>
        <w:t>ועל חשבונו</w:t>
      </w:r>
      <w:r w:rsidRPr="00544456">
        <w:rPr>
          <w:rFonts w:ascii="David" w:hAnsi="David" w:cs="David"/>
          <w:spacing w:val="37"/>
          <w:rtl/>
        </w:rPr>
        <w:t xml:space="preserve"> </w:t>
      </w:r>
      <w:r w:rsidRPr="00544456">
        <w:rPr>
          <w:rFonts w:ascii="David" w:hAnsi="David" w:cs="David"/>
          <w:rtl/>
        </w:rPr>
        <w:t>לספק הסעה הלוך וחזור בזמן שנקבע ע</w:t>
      </w:r>
      <w:r w:rsidRPr="00544456">
        <w:rPr>
          <w:rFonts w:ascii="David" w:hAnsi="David" w:cs="David"/>
        </w:rPr>
        <w:t>"</w:t>
      </w:r>
      <w:r w:rsidRPr="00544456">
        <w:rPr>
          <w:rFonts w:ascii="David" w:hAnsi="David" w:cs="David"/>
          <w:rtl/>
        </w:rPr>
        <w:t>י</w:t>
      </w:r>
      <w:r w:rsidRPr="00544456">
        <w:rPr>
          <w:rFonts w:ascii="David" w:hAnsi="David" w:cs="David"/>
          <w:spacing w:val="-1"/>
          <w:rtl/>
        </w:rPr>
        <w:t xml:space="preserve"> </w:t>
      </w:r>
      <w:r w:rsidRPr="00544456">
        <w:rPr>
          <w:rFonts w:ascii="David" w:hAnsi="David" w:cs="David"/>
          <w:rtl/>
        </w:rPr>
        <w:t>הממונה</w:t>
      </w:r>
      <w:r w:rsidRPr="00544456">
        <w:rPr>
          <w:rFonts w:ascii="David" w:hAnsi="David" w:cs="David"/>
          <w:spacing w:val="-2"/>
          <w:rtl/>
        </w:rPr>
        <w:t xml:space="preserve"> </w:t>
      </w:r>
      <w:r w:rsidRPr="00544456">
        <w:rPr>
          <w:rFonts w:ascii="David" w:hAnsi="David" w:cs="David"/>
          <w:rtl/>
        </w:rPr>
        <w:t>לכלל</w:t>
      </w:r>
      <w:r w:rsidRPr="00544456">
        <w:rPr>
          <w:rFonts w:ascii="David" w:hAnsi="David" w:cs="David"/>
          <w:spacing w:val="37"/>
          <w:rtl/>
        </w:rPr>
        <w:t xml:space="preserve"> </w:t>
      </w:r>
      <w:r w:rsidRPr="00544456">
        <w:rPr>
          <w:rFonts w:ascii="David" w:hAnsi="David" w:cs="David"/>
          <w:rtl/>
        </w:rPr>
        <w:t>העובדים, ממקום העבודה הקבוע או מנקודות</w:t>
      </w:r>
      <w:r w:rsidR="00411782">
        <w:rPr>
          <w:rFonts w:ascii="David" w:hAnsi="David" w:cs="David"/>
          <w:rtl/>
        </w:rPr>
        <w:t xml:space="preserve"> איסוף אחרות לפי דרישת הממונה </w:t>
      </w:r>
      <w:r w:rsidRPr="00544456">
        <w:rPr>
          <w:rFonts w:ascii="David" w:hAnsi="David" w:cs="David"/>
          <w:rtl/>
        </w:rPr>
        <w:t xml:space="preserve">או לחילופין יחזיר לעובדיו את עלות הנסיעה. </w:t>
      </w:r>
    </w:p>
    <w:p w14:paraId="6E5EDC60" w14:textId="77777777" w:rsidR="001E0DC8" w:rsidRPr="00544456" w:rsidRDefault="001E0DC8" w:rsidP="001E03A0">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 xml:space="preserve">ימי הגיבוש יתקיימו במקום ובזמן שיקבע ע"י הממונה. </w:t>
      </w:r>
    </w:p>
    <w:p w14:paraId="48395393"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יובהר כי על חשבון הזוכה לשלם עבור יום עבודה בהיקף של 8 שעות לכל אחד מהעובדים המשתתפים.</w:t>
      </w:r>
    </w:p>
    <w:p w14:paraId="5A47FC40"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על הזוכה לקחת בחשבון ולתקצב הצטרפות של 4 אנשי מטה (לכל היותר) המופיעים בסל אבטחה ב' לכל יום גיבוש שיתקיים.</w:t>
      </w:r>
    </w:p>
    <w:p w14:paraId="16A518E4" w14:textId="77777777" w:rsidR="001E0DC8" w:rsidRPr="00544456" w:rsidRDefault="001E0DC8" w:rsidP="00AA0BFD">
      <w:pPr>
        <w:pStyle w:val="afff0"/>
        <w:keepNext/>
        <w:keepLines/>
        <w:widowControl w:val="0"/>
        <w:numPr>
          <w:ilvl w:val="2"/>
          <w:numId w:val="83"/>
        </w:numPr>
        <w:spacing w:before="120" w:after="120" w:line="360" w:lineRule="auto"/>
        <w:ind w:left="1663" w:hanging="992"/>
        <w:rPr>
          <w:rFonts w:ascii="David" w:hAnsi="David" w:cs="David"/>
        </w:rPr>
      </w:pPr>
      <w:r w:rsidRPr="00544456">
        <w:rPr>
          <w:rFonts w:ascii="David" w:hAnsi="David" w:cs="David"/>
          <w:rtl/>
        </w:rPr>
        <w:t xml:space="preserve">כלל עלויות סעיף זה יחולו על הזוכה </w:t>
      </w:r>
      <w:r w:rsidRPr="00544456">
        <w:rPr>
          <w:rFonts w:ascii="David" w:hAnsi="David" w:cs="David"/>
          <w:u w:val="single"/>
          <w:rtl/>
        </w:rPr>
        <w:t>בלבד.</w:t>
      </w:r>
    </w:p>
    <w:p w14:paraId="56B89D0C" w14:textId="77777777" w:rsidR="001E0DC8" w:rsidRPr="00544456" w:rsidRDefault="001E0DC8" w:rsidP="00AA0BFD">
      <w:pPr>
        <w:pStyle w:val="afff0"/>
        <w:keepNext/>
        <w:keepLines/>
        <w:widowControl w:val="0"/>
        <w:numPr>
          <w:ilvl w:val="1"/>
          <w:numId w:val="83"/>
        </w:numPr>
        <w:spacing w:before="120" w:after="120" w:line="360" w:lineRule="auto"/>
        <w:rPr>
          <w:rFonts w:ascii="David" w:hAnsi="David" w:cs="David"/>
          <w:b/>
          <w:bCs/>
          <w:u w:val="single"/>
        </w:rPr>
      </w:pPr>
      <w:r w:rsidRPr="00544456">
        <w:rPr>
          <w:rFonts w:ascii="David" w:hAnsi="David" w:cs="David"/>
          <w:b/>
          <w:bCs/>
          <w:u w:val="single"/>
          <w:rtl/>
        </w:rPr>
        <w:t>טקס מצטיינים והרמת כוסית:</w:t>
      </w:r>
    </w:p>
    <w:p w14:paraId="036DB45F" w14:textId="77777777" w:rsidR="001E0DC8" w:rsidRPr="00544456" w:rsidRDefault="00CC0757" w:rsidP="00CC0757">
      <w:pPr>
        <w:pStyle w:val="afff0"/>
        <w:keepNext/>
        <w:keepLines/>
        <w:widowControl w:val="0"/>
        <w:numPr>
          <w:ilvl w:val="2"/>
          <w:numId w:val="83"/>
        </w:numPr>
        <w:spacing w:before="120" w:after="120" w:line="360" w:lineRule="auto"/>
        <w:rPr>
          <w:rFonts w:ascii="David" w:hAnsi="David" w:cs="David"/>
        </w:rPr>
      </w:pPr>
      <w:r>
        <w:rPr>
          <w:rFonts w:ascii="David" w:hAnsi="David" w:cs="David" w:hint="cs"/>
          <w:rtl/>
        </w:rPr>
        <w:t xml:space="preserve">אחת לשנה, </w:t>
      </w:r>
      <w:r w:rsidR="001E0DC8" w:rsidRPr="00544456">
        <w:rPr>
          <w:rFonts w:ascii="David" w:hAnsi="David" w:cs="David"/>
          <w:rtl/>
        </w:rPr>
        <w:t xml:space="preserve">יתקיים אירוע הרמת כוסית ביחד עם טקס מצטיינים בזמן </w:t>
      </w:r>
      <w:r>
        <w:rPr>
          <w:rFonts w:ascii="David" w:hAnsi="David" w:cs="David" w:hint="cs"/>
          <w:rtl/>
        </w:rPr>
        <w:t>ו</w:t>
      </w:r>
      <w:r>
        <w:rPr>
          <w:rFonts w:ascii="David" w:hAnsi="David" w:cs="David"/>
          <w:rtl/>
        </w:rPr>
        <w:t>במקו</w:t>
      </w:r>
      <w:r>
        <w:rPr>
          <w:rFonts w:ascii="David" w:hAnsi="David" w:cs="David" w:hint="cs"/>
          <w:rtl/>
        </w:rPr>
        <w:t>ם</w:t>
      </w:r>
      <w:r>
        <w:rPr>
          <w:rFonts w:ascii="David" w:hAnsi="David" w:cs="David"/>
          <w:rtl/>
        </w:rPr>
        <w:t xml:space="preserve">  שיי</w:t>
      </w:r>
      <w:r>
        <w:rPr>
          <w:rFonts w:ascii="David" w:hAnsi="David" w:cs="David" w:hint="cs"/>
          <w:rtl/>
        </w:rPr>
        <w:t xml:space="preserve">קבע </w:t>
      </w:r>
      <w:r w:rsidR="001E0DC8" w:rsidRPr="00544456">
        <w:rPr>
          <w:rFonts w:ascii="David" w:hAnsi="David" w:cs="David"/>
          <w:rtl/>
        </w:rPr>
        <w:t xml:space="preserve">ע"י הממונה </w:t>
      </w:r>
      <w:r>
        <w:rPr>
          <w:rFonts w:ascii="David" w:hAnsi="David" w:cs="David" w:hint="cs"/>
          <w:rtl/>
        </w:rPr>
        <w:t>.</w:t>
      </w:r>
    </w:p>
    <w:p w14:paraId="22AD6047" w14:textId="77777777" w:rsidR="001E0DC8" w:rsidRPr="00544456" w:rsidRDefault="001E0DC8" w:rsidP="00CC0757">
      <w:pPr>
        <w:pStyle w:val="afff0"/>
        <w:keepNext/>
        <w:keepLines/>
        <w:widowControl w:val="0"/>
        <w:numPr>
          <w:ilvl w:val="2"/>
          <w:numId w:val="83"/>
        </w:numPr>
        <w:spacing w:before="120" w:after="120" w:line="360" w:lineRule="auto"/>
        <w:rPr>
          <w:rFonts w:ascii="David" w:hAnsi="David" w:cs="David"/>
          <w:rtl/>
        </w:rPr>
      </w:pPr>
      <w:r w:rsidRPr="00544456">
        <w:rPr>
          <w:rFonts w:ascii="David" w:hAnsi="David" w:cs="David"/>
          <w:rtl/>
        </w:rPr>
        <w:t xml:space="preserve">שי למצטיינים- על הזוכה לספק 20 מגנים כולל חריטה. המגנים יאושרו ע"י הממונה </w:t>
      </w:r>
      <w:r w:rsidR="00CC0757">
        <w:rPr>
          <w:rFonts w:ascii="David" w:hAnsi="David" w:cs="David" w:hint="cs"/>
          <w:rtl/>
        </w:rPr>
        <w:t>.</w:t>
      </w:r>
    </w:p>
    <w:p w14:paraId="70534D5F" w14:textId="77777777" w:rsidR="001E0DC8" w:rsidRPr="00544456" w:rsidRDefault="001E0DC8" w:rsidP="00CC0757">
      <w:pPr>
        <w:pStyle w:val="afff0"/>
        <w:keepNext/>
        <w:keepLines/>
        <w:widowControl w:val="0"/>
        <w:numPr>
          <w:ilvl w:val="2"/>
          <w:numId w:val="83"/>
        </w:numPr>
        <w:spacing w:before="120" w:after="120" w:line="360" w:lineRule="auto"/>
        <w:rPr>
          <w:rFonts w:ascii="David" w:hAnsi="David" w:cs="David"/>
        </w:rPr>
      </w:pPr>
      <w:r w:rsidRPr="00544456">
        <w:rPr>
          <w:rFonts w:ascii="David" w:hAnsi="David" w:cs="David"/>
          <w:rtl/>
        </w:rPr>
        <w:t xml:space="preserve">כמות המשתתפים באירוע תיקבע ע"י הממונה </w:t>
      </w:r>
      <w:r w:rsidR="00CC0757">
        <w:rPr>
          <w:rFonts w:ascii="David" w:hAnsi="David" w:cs="David" w:hint="cs"/>
          <w:rtl/>
        </w:rPr>
        <w:t>.</w:t>
      </w:r>
      <w:r w:rsidRPr="00544456">
        <w:rPr>
          <w:rFonts w:ascii="David" w:hAnsi="David" w:cs="David"/>
          <w:rtl/>
        </w:rPr>
        <w:t xml:space="preserve"> </w:t>
      </w:r>
    </w:p>
    <w:p w14:paraId="46CC1D96" w14:textId="77777777" w:rsidR="001E0DC8" w:rsidRPr="00544456" w:rsidRDefault="001E0DC8" w:rsidP="00AA0BFD">
      <w:pPr>
        <w:pStyle w:val="afff0"/>
        <w:keepNext/>
        <w:keepLines/>
        <w:widowControl w:val="0"/>
        <w:numPr>
          <w:ilvl w:val="2"/>
          <w:numId w:val="83"/>
        </w:numPr>
        <w:spacing w:before="120" w:after="120" w:line="360" w:lineRule="auto"/>
        <w:rPr>
          <w:rFonts w:ascii="David" w:hAnsi="David" w:cs="David"/>
        </w:rPr>
      </w:pPr>
      <w:r w:rsidRPr="00544456">
        <w:rPr>
          <w:rFonts w:ascii="David" w:hAnsi="David" w:cs="David"/>
          <w:rtl/>
        </w:rPr>
        <w:t>יובהר כי על הזוכה לשלם עבור יום עבודה בהיקף של 4 שעות לפחות לכל אחד מהעובדים המשתתפים.</w:t>
      </w:r>
    </w:p>
    <w:p w14:paraId="1F97E8DF" w14:textId="77777777" w:rsidR="001E0DC8" w:rsidRPr="00544456" w:rsidRDefault="001E0DC8" w:rsidP="00AA0BFD">
      <w:pPr>
        <w:pStyle w:val="afff0"/>
        <w:keepNext/>
        <w:keepLines/>
        <w:widowControl w:val="0"/>
        <w:numPr>
          <w:ilvl w:val="2"/>
          <w:numId w:val="83"/>
        </w:numPr>
        <w:spacing w:before="120" w:after="120" w:line="360" w:lineRule="auto"/>
        <w:rPr>
          <w:rFonts w:ascii="David" w:hAnsi="David" w:cs="David"/>
        </w:rPr>
      </w:pPr>
      <w:r w:rsidRPr="00544456">
        <w:rPr>
          <w:rFonts w:ascii="David" w:hAnsi="David" w:cs="David"/>
          <w:rtl/>
        </w:rPr>
        <w:t>הטקס יערך באולם מתאים או מסעדה מותאמת, עם הפרדה מוחלטת של האירוע מלקוחות או אירועים אחרים.</w:t>
      </w:r>
    </w:p>
    <w:p w14:paraId="21CD83A3" w14:textId="77777777" w:rsidR="001E0DC8" w:rsidRPr="00544456" w:rsidRDefault="001E0DC8" w:rsidP="00AA0BFD">
      <w:pPr>
        <w:pStyle w:val="afff0"/>
        <w:keepNext/>
        <w:keepLines/>
        <w:widowControl w:val="0"/>
        <w:numPr>
          <w:ilvl w:val="2"/>
          <w:numId w:val="83"/>
        </w:numPr>
        <w:spacing w:before="120" w:after="120" w:line="360" w:lineRule="auto"/>
        <w:rPr>
          <w:rFonts w:ascii="David" w:hAnsi="David" w:cs="David"/>
        </w:rPr>
      </w:pPr>
      <w:r w:rsidRPr="00544456">
        <w:rPr>
          <w:rFonts w:ascii="David" w:hAnsi="David" w:cs="David"/>
          <w:rtl/>
        </w:rPr>
        <w:t>הטקס יכלול פעילות קבוצתית מגבשת למאבטחים או הופעה של מרצה חיצוני.</w:t>
      </w:r>
    </w:p>
    <w:p w14:paraId="643FC8C6" w14:textId="77777777" w:rsidR="001E0DC8" w:rsidRPr="00544456" w:rsidRDefault="001E0DC8" w:rsidP="00AA0BFD">
      <w:pPr>
        <w:pStyle w:val="afff0"/>
        <w:keepNext/>
        <w:keepLines/>
        <w:widowControl w:val="0"/>
        <w:numPr>
          <w:ilvl w:val="2"/>
          <w:numId w:val="83"/>
        </w:numPr>
        <w:spacing w:before="120" w:after="120" w:line="360" w:lineRule="auto"/>
        <w:rPr>
          <w:rFonts w:ascii="David" w:hAnsi="David" w:cs="David"/>
        </w:rPr>
      </w:pPr>
      <w:r w:rsidRPr="00544456">
        <w:rPr>
          <w:rFonts w:ascii="David" w:hAnsi="David" w:cs="David"/>
          <w:rtl/>
        </w:rPr>
        <w:t>במהלך הטקס תוגש ארוחת ערב בשרית חגיגית שתוגש באמצעות קייטרינג או מסעדה כשרים, הכוללת שני סוגי מנות עיקריות ושלושה סוגים של תוספות חמות לפחות, וכן כיבוד,סלטים ושתייה לאורך כל הערב</w:t>
      </w:r>
      <w:r w:rsidRPr="00544456">
        <w:rPr>
          <w:rFonts w:ascii="David" w:hAnsi="David" w:cs="David"/>
        </w:rPr>
        <w:t>.</w:t>
      </w:r>
    </w:p>
    <w:p w14:paraId="7E06357C" w14:textId="77777777" w:rsidR="001E0DC8" w:rsidRPr="00CC0757" w:rsidRDefault="001E0DC8" w:rsidP="00CC0757">
      <w:pPr>
        <w:pStyle w:val="afff0"/>
        <w:keepNext/>
        <w:keepLines/>
        <w:widowControl w:val="0"/>
        <w:numPr>
          <w:ilvl w:val="2"/>
          <w:numId w:val="83"/>
        </w:numPr>
        <w:spacing w:before="120" w:after="120" w:line="360" w:lineRule="auto"/>
        <w:rPr>
          <w:rFonts w:ascii="David" w:hAnsi="David" w:cs="David"/>
          <w:rtl/>
        </w:rPr>
      </w:pPr>
      <w:r w:rsidRPr="00544456">
        <w:rPr>
          <w:rFonts w:ascii="David" w:hAnsi="David" w:cs="David"/>
          <w:rtl/>
        </w:rPr>
        <w:t xml:space="preserve">הספק יהיה אחראי לאמצעי הקרנה והגברה שיאושר ע"י הממונה </w:t>
      </w:r>
      <w:r w:rsidR="00CC0757">
        <w:rPr>
          <w:rFonts w:ascii="David" w:hAnsi="David" w:cs="David" w:hint="cs"/>
          <w:rtl/>
        </w:rPr>
        <w:t>.</w:t>
      </w:r>
    </w:p>
    <w:p w14:paraId="4F3EC2EB" w14:textId="77777777" w:rsidR="001E0DC8" w:rsidRPr="00544456" w:rsidRDefault="001E0DC8" w:rsidP="00CC0757">
      <w:pPr>
        <w:pStyle w:val="afff0"/>
        <w:keepNext/>
        <w:keepLines/>
        <w:widowControl w:val="0"/>
        <w:numPr>
          <w:ilvl w:val="2"/>
          <w:numId w:val="83"/>
        </w:numPr>
        <w:spacing w:before="120" w:after="120" w:line="360" w:lineRule="auto"/>
        <w:rPr>
          <w:rFonts w:ascii="David" w:hAnsi="David" w:cs="David"/>
        </w:rPr>
      </w:pPr>
      <w:r w:rsidRPr="00544456">
        <w:rPr>
          <w:rFonts w:ascii="David" w:hAnsi="David" w:cs="David"/>
          <w:rtl/>
        </w:rPr>
        <w:t>באחריות הזוכה ועל חשבונו  לספק הסעה של כלל בעלי התפקידים והחזרה בזמן שנקבע ע</w:t>
      </w:r>
      <w:r w:rsidRPr="00544456">
        <w:rPr>
          <w:rFonts w:ascii="David" w:hAnsi="David" w:cs="David"/>
        </w:rPr>
        <w:t>"</w:t>
      </w:r>
      <w:r w:rsidR="00CC0757">
        <w:rPr>
          <w:rFonts w:ascii="David" w:hAnsi="David" w:cs="David"/>
          <w:rtl/>
        </w:rPr>
        <w:t>י הממונה</w:t>
      </w:r>
      <w:r w:rsidRPr="00544456">
        <w:rPr>
          <w:rFonts w:ascii="David" w:hAnsi="David" w:cs="David"/>
          <w:rtl/>
        </w:rPr>
        <w:t xml:space="preserve"> לערב המצטיינים/הרמת כוסית </w:t>
      </w:r>
      <w:r w:rsidR="00CC0757">
        <w:rPr>
          <w:rFonts w:ascii="David" w:hAnsi="David" w:cs="David" w:hint="cs"/>
          <w:rtl/>
        </w:rPr>
        <w:t>.</w:t>
      </w:r>
    </w:p>
    <w:p w14:paraId="35C8885D" w14:textId="77777777" w:rsidR="001E0DC8" w:rsidRPr="00544456" w:rsidRDefault="001E0DC8" w:rsidP="00CC0757">
      <w:pPr>
        <w:pStyle w:val="afff0"/>
        <w:keepNext/>
        <w:keepLines/>
        <w:widowControl w:val="0"/>
        <w:numPr>
          <w:ilvl w:val="2"/>
          <w:numId w:val="83"/>
        </w:numPr>
        <w:spacing w:before="120" w:after="120" w:line="360" w:lineRule="auto"/>
        <w:rPr>
          <w:rFonts w:ascii="David" w:hAnsi="David" w:cs="David"/>
        </w:rPr>
      </w:pPr>
      <w:r w:rsidRPr="00544456">
        <w:rPr>
          <w:rFonts w:ascii="David" w:hAnsi="David" w:cs="David"/>
          <w:rtl/>
        </w:rPr>
        <w:t xml:space="preserve">למען הסר ספק, כלל האמור בסעיף </w:t>
      </w:r>
      <w:r w:rsidR="00CC0757">
        <w:rPr>
          <w:rFonts w:ascii="David" w:hAnsi="David" w:cs="David" w:hint="cs"/>
          <w:rtl/>
        </w:rPr>
        <w:t>זה</w:t>
      </w:r>
      <w:r w:rsidRPr="00544456">
        <w:rPr>
          <w:rFonts w:ascii="David" w:hAnsi="David" w:cs="David"/>
          <w:rtl/>
        </w:rPr>
        <w:t xml:space="preserve"> יחול על הזוכה בלבד.</w:t>
      </w:r>
    </w:p>
    <w:p w14:paraId="69242D34" w14:textId="77777777" w:rsidR="001E0DC8" w:rsidRPr="00544456" w:rsidRDefault="001E0DC8" w:rsidP="00544456">
      <w:pPr>
        <w:pStyle w:val="afff0"/>
        <w:keepNext/>
        <w:keepLines/>
        <w:widowControl w:val="0"/>
        <w:spacing w:before="120" w:after="120" w:line="360" w:lineRule="auto"/>
        <w:ind w:left="932"/>
        <w:rPr>
          <w:rFonts w:ascii="David" w:hAnsi="David" w:cs="David"/>
        </w:rPr>
      </w:pPr>
    </w:p>
    <w:p w14:paraId="2BE7006E" w14:textId="77777777" w:rsidR="001E0DC8" w:rsidRPr="00544456" w:rsidRDefault="001E0DC8" w:rsidP="0034438E">
      <w:pPr>
        <w:pStyle w:val="afff0"/>
        <w:keepNext/>
        <w:keepLines/>
        <w:widowControl w:val="0"/>
        <w:numPr>
          <w:ilvl w:val="0"/>
          <w:numId w:val="83"/>
        </w:numPr>
        <w:spacing w:before="120" w:after="120" w:line="360" w:lineRule="auto"/>
        <w:ind w:left="-38" w:firstLine="0"/>
        <w:outlineLvl w:val="2"/>
        <w:rPr>
          <w:rFonts w:ascii="David" w:hAnsi="David" w:cs="David"/>
          <w:b/>
          <w:bCs/>
          <w:u w:val="single"/>
          <w:rtl/>
        </w:rPr>
      </w:pPr>
      <w:r w:rsidRPr="00544456">
        <w:rPr>
          <w:rFonts w:ascii="David" w:hAnsi="David" w:cs="David"/>
          <w:b/>
          <w:bCs/>
          <w:u w:val="single"/>
          <w:rtl/>
        </w:rPr>
        <w:t>אמנת שירות (</w:t>
      </w:r>
      <w:r w:rsidRPr="00544456">
        <w:rPr>
          <w:rFonts w:ascii="David" w:hAnsi="David" w:cs="David"/>
          <w:b/>
          <w:bCs/>
          <w:u w:val="single"/>
        </w:rPr>
        <w:t>SLA</w:t>
      </w:r>
      <w:r w:rsidRPr="00544456">
        <w:rPr>
          <w:rFonts w:ascii="David" w:hAnsi="David" w:cs="David"/>
          <w:b/>
          <w:bCs/>
          <w:u w:val="single"/>
          <w:rtl/>
        </w:rPr>
        <w:t>)</w:t>
      </w:r>
    </w:p>
    <w:p w14:paraId="58083BF3" w14:textId="77777777" w:rsidR="001E0DC8" w:rsidRPr="00544456" w:rsidRDefault="001E0DC8" w:rsidP="00AA0BFD">
      <w:pPr>
        <w:pStyle w:val="afff0"/>
        <w:keepNext/>
        <w:keepLines/>
        <w:widowControl w:val="0"/>
        <w:numPr>
          <w:ilvl w:val="1"/>
          <w:numId w:val="83"/>
        </w:numPr>
        <w:spacing w:before="120" w:after="120" w:line="360" w:lineRule="auto"/>
        <w:ind w:left="671" w:hanging="567"/>
        <w:rPr>
          <w:rFonts w:ascii="David" w:hAnsi="David" w:cs="David"/>
          <w:rtl/>
        </w:rPr>
      </w:pPr>
      <w:r w:rsidRPr="00544456">
        <w:rPr>
          <w:rFonts w:ascii="David" w:hAnsi="David" w:cs="David"/>
          <w:rtl/>
        </w:rPr>
        <w:t>אמנת השירות היא כלי בידי עורך המכרז/ המזמין, להגדרת מדיניות וסדרי עדיפויות לאספקה, לתחזוקה שוטפת ולביצוע פיקוח על הזוכה לקיום תנאי המכרז.</w:t>
      </w:r>
    </w:p>
    <w:p w14:paraId="4EF0B7C3" w14:textId="77777777" w:rsidR="001E0DC8" w:rsidRPr="00544456" w:rsidRDefault="001E0DC8" w:rsidP="00AA0BFD">
      <w:pPr>
        <w:pStyle w:val="afff0"/>
        <w:keepNext/>
        <w:keepLines/>
        <w:widowControl w:val="0"/>
        <w:numPr>
          <w:ilvl w:val="1"/>
          <w:numId w:val="83"/>
        </w:numPr>
        <w:spacing w:before="120" w:after="120" w:line="360" w:lineRule="auto"/>
        <w:ind w:left="671" w:hanging="567"/>
        <w:rPr>
          <w:rFonts w:ascii="David" w:hAnsi="David" w:cs="David"/>
        </w:rPr>
      </w:pPr>
      <w:r w:rsidRPr="00544456">
        <w:rPr>
          <w:rFonts w:ascii="David" w:hAnsi="David" w:cs="David"/>
          <w:rtl/>
        </w:rPr>
        <w:t>פיצויים מוסכמים – במידה והזוכה לא יעמוד באיכות השירות וברמות השירות המוגדרות להלן בטבלה יגבו מן הזוכה פיצויים מוסכמים כמופיע וכמוסכם בטבלה מטה;</w:t>
      </w:r>
    </w:p>
    <w:p w14:paraId="03C68F8E" w14:textId="77777777" w:rsidR="001E0DC8" w:rsidRPr="00544456" w:rsidRDefault="001E0DC8" w:rsidP="00AA0BFD">
      <w:pPr>
        <w:pStyle w:val="afff0"/>
        <w:keepNext/>
        <w:keepLines/>
        <w:widowControl w:val="0"/>
        <w:numPr>
          <w:ilvl w:val="1"/>
          <w:numId w:val="83"/>
        </w:numPr>
        <w:spacing w:before="120" w:after="120" w:line="360" w:lineRule="auto"/>
        <w:ind w:left="671" w:hanging="567"/>
        <w:rPr>
          <w:rFonts w:ascii="David" w:hAnsi="David" w:cs="David"/>
        </w:rPr>
      </w:pPr>
      <w:r w:rsidRPr="00544456">
        <w:rPr>
          <w:rFonts w:ascii="David" w:hAnsi="David" w:cs="David"/>
          <w:rtl/>
        </w:rPr>
        <w:t>מימוש פיצויים מוסכמים על ידי עורך המכרז / המזמין – יכול ויעשה בדרך של קיזוז חשבונית בחתימה ואישור של מורשה חתימה מטעם המזמין ו/ או על ידי עורך המכרז בכל דרך אחרת. רשאי המזמין להוריד מהחשבונית החודשית את סך הפיצויים המוסכמים ע"פ שיקול דעתו הבלעדית וללא כל זכות ערר ע"י הזוכה.</w:t>
      </w:r>
    </w:p>
    <w:p w14:paraId="737DFAA6" w14:textId="77777777" w:rsidR="001E0DC8" w:rsidRPr="00544456" w:rsidRDefault="001E0DC8" w:rsidP="00AA0BFD">
      <w:pPr>
        <w:pStyle w:val="afff0"/>
        <w:keepNext/>
        <w:keepLines/>
        <w:widowControl w:val="0"/>
        <w:numPr>
          <w:ilvl w:val="1"/>
          <w:numId w:val="83"/>
        </w:numPr>
        <w:spacing w:before="120" w:after="120" w:line="360" w:lineRule="auto"/>
        <w:ind w:left="671" w:hanging="567"/>
        <w:rPr>
          <w:rFonts w:ascii="David" w:hAnsi="David" w:cs="David"/>
        </w:rPr>
      </w:pPr>
      <w:r w:rsidRPr="00544456">
        <w:rPr>
          <w:rFonts w:ascii="David" w:hAnsi="David" w:cs="David"/>
          <w:rtl/>
        </w:rPr>
        <w:t>יובהר, אין בפיצויים המפורטים בטבלה כדי למנוע מעורך המכרז הפעלת כל סנקציה אחרת נוספת כנגד הזוכה לרבות חילוט ערבות הביצוע ו/או ביטול ההסכם והכל בהתאם לשיקול דעתו הבלעדי של המזמין.</w:t>
      </w:r>
    </w:p>
    <w:p w14:paraId="430597C2" w14:textId="77777777" w:rsidR="001E0DC8" w:rsidRPr="00544456" w:rsidRDefault="001E0DC8" w:rsidP="00AA0BFD">
      <w:pPr>
        <w:pStyle w:val="afff0"/>
        <w:keepNext/>
        <w:keepLines/>
        <w:widowControl w:val="0"/>
        <w:numPr>
          <w:ilvl w:val="1"/>
          <w:numId w:val="83"/>
        </w:numPr>
        <w:spacing w:before="120" w:after="120" w:line="360" w:lineRule="auto"/>
        <w:ind w:left="671" w:hanging="567"/>
        <w:rPr>
          <w:rFonts w:ascii="David" w:hAnsi="David" w:cs="David"/>
        </w:rPr>
      </w:pPr>
      <w:r w:rsidRPr="00544456">
        <w:rPr>
          <w:rFonts w:ascii="David" w:hAnsi="David" w:cs="David"/>
          <w:rtl/>
        </w:rPr>
        <w:t xml:space="preserve">טבלת </w:t>
      </w:r>
      <w:r w:rsidRPr="00544456">
        <w:rPr>
          <w:rFonts w:ascii="David" w:hAnsi="David" w:cs="David"/>
        </w:rPr>
        <w:t xml:space="preserve"> SLA</w:t>
      </w:r>
      <w:r w:rsidRPr="00544456">
        <w:rPr>
          <w:rFonts w:ascii="David" w:hAnsi="David" w:cs="David"/>
          <w:rtl/>
        </w:rPr>
        <w:t>וגובה פיצוי מוסכם כמופיע בנספח  ח'.</w:t>
      </w:r>
    </w:p>
    <w:p w14:paraId="78C6E4AE" w14:textId="77777777" w:rsidR="00CF7702" w:rsidRDefault="00CF7702">
      <w:pPr>
        <w:bidi w:val="0"/>
        <w:spacing w:after="0"/>
        <w:rPr>
          <w:rFonts w:ascii="David" w:hAnsi="David"/>
          <w:color w:val="000000"/>
          <w:u w:val="single"/>
          <w:lang w:eastAsia="he-IL"/>
        </w:rPr>
      </w:pPr>
      <w:r>
        <w:rPr>
          <w:rFonts w:ascii="David" w:hAnsi="David"/>
          <w:color w:val="000000"/>
          <w:u w:val="single"/>
        </w:rPr>
        <w:br w:type="page"/>
      </w:r>
    </w:p>
    <w:p w14:paraId="489BC538" w14:textId="5CFD3429" w:rsidR="001E0DC8" w:rsidRPr="00765C5B" w:rsidRDefault="001E0DC8" w:rsidP="0034438E">
      <w:pPr>
        <w:pStyle w:val="afff0"/>
        <w:keepNext/>
        <w:keepLines/>
        <w:widowControl w:val="0"/>
        <w:numPr>
          <w:ilvl w:val="0"/>
          <w:numId w:val="83"/>
        </w:numPr>
        <w:spacing w:before="120" w:after="120" w:line="360" w:lineRule="auto"/>
        <w:outlineLvl w:val="2"/>
        <w:rPr>
          <w:rFonts w:ascii="David" w:hAnsi="David" w:cs="David"/>
          <w:color w:val="000000"/>
          <w:u w:val="single"/>
        </w:rPr>
      </w:pPr>
      <w:r w:rsidRPr="00765C5B">
        <w:rPr>
          <w:rFonts w:ascii="David" w:hAnsi="David" w:cs="David"/>
          <w:color w:val="000000"/>
          <w:u w:val="single"/>
          <w:rtl/>
        </w:rPr>
        <w:t>הערות כלליות לסל אבטחה זה ( סל א', שירותי אבטחה):</w:t>
      </w:r>
    </w:p>
    <w:p w14:paraId="64359C35" w14:textId="35016071" w:rsidR="001E0DC8" w:rsidRPr="00E944C3" w:rsidRDefault="00EA66DC" w:rsidP="00E944C3">
      <w:pPr>
        <w:pStyle w:val="afff0"/>
        <w:keepNext/>
        <w:keepLines/>
        <w:widowControl w:val="0"/>
        <w:numPr>
          <w:ilvl w:val="1"/>
          <w:numId w:val="83"/>
        </w:numPr>
        <w:spacing w:before="120" w:after="120" w:line="360" w:lineRule="auto"/>
        <w:rPr>
          <w:rFonts w:ascii="David" w:hAnsi="David" w:cs="David"/>
          <w:color w:val="FF0000"/>
          <w:rtl/>
        </w:rPr>
      </w:pPr>
      <w:r>
        <w:rPr>
          <w:rFonts w:ascii="David" w:hAnsi="David" w:cs="David" w:hint="cs"/>
          <w:rtl/>
        </w:rPr>
        <w:t>הממונה</w:t>
      </w:r>
      <w:r w:rsidR="001E0DC8" w:rsidRPr="00544456">
        <w:rPr>
          <w:rFonts w:ascii="David" w:hAnsi="David" w:cs="David"/>
          <w:rtl/>
        </w:rPr>
        <w:t xml:space="preserve"> יתנהל בכל מהלך ההתקשרות אל מול </w:t>
      </w:r>
      <w:r w:rsidR="001E0DC8" w:rsidRPr="00544456">
        <w:rPr>
          <w:rFonts w:ascii="David" w:hAnsi="David" w:cs="David"/>
          <w:b/>
          <w:bCs/>
          <w:rtl/>
        </w:rPr>
        <w:t>מנכ"ל</w:t>
      </w:r>
      <w:r w:rsidR="001E0DC8" w:rsidRPr="00544456">
        <w:rPr>
          <w:rFonts w:ascii="David" w:hAnsi="David" w:cs="David"/>
          <w:rtl/>
        </w:rPr>
        <w:t xml:space="preserve"> חברת האבטחה.</w:t>
      </w:r>
    </w:p>
    <w:p w14:paraId="77B69224" w14:textId="77777777" w:rsidR="001E0DC8" w:rsidRPr="00E944C3" w:rsidRDefault="001E0DC8" w:rsidP="00E944C3">
      <w:pPr>
        <w:pStyle w:val="afff0"/>
        <w:keepNext/>
        <w:keepLines/>
        <w:widowControl w:val="0"/>
        <w:numPr>
          <w:ilvl w:val="1"/>
          <w:numId w:val="83"/>
        </w:numPr>
        <w:spacing w:before="120" w:after="120" w:line="360" w:lineRule="auto"/>
        <w:rPr>
          <w:rFonts w:ascii="David" w:hAnsi="David" w:cs="David"/>
        </w:rPr>
      </w:pPr>
      <w:r w:rsidRPr="00E944C3">
        <w:rPr>
          <w:rFonts w:ascii="David" w:hAnsi="David" w:cs="David"/>
          <w:rtl/>
        </w:rPr>
        <w:t xml:space="preserve">מנהל אבטחה פיזית יתנהל בכל מהלך ההתקשרות אל מול </w:t>
      </w:r>
      <w:r w:rsidRPr="00E944C3">
        <w:rPr>
          <w:rFonts w:ascii="David" w:hAnsi="David" w:cs="David"/>
          <w:b/>
          <w:bCs/>
          <w:rtl/>
        </w:rPr>
        <w:t>סמנכ"ל</w:t>
      </w:r>
      <w:r w:rsidRPr="00E944C3">
        <w:rPr>
          <w:rFonts w:ascii="David" w:hAnsi="David" w:cs="David"/>
          <w:rtl/>
        </w:rPr>
        <w:t xml:space="preserve"> חברת האבטחה (יוגדר סמנכ"ל </w:t>
      </w:r>
      <w:r w:rsidRPr="00E944C3">
        <w:rPr>
          <w:rFonts w:ascii="David" w:hAnsi="David" w:cs="David"/>
          <w:u w:val="single"/>
          <w:rtl/>
        </w:rPr>
        <w:t>אחד בלבד</w:t>
      </w:r>
      <w:r w:rsidRPr="00E944C3">
        <w:rPr>
          <w:rFonts w:ascii="David" w:hAnsi="David" w:cs="David"/>
          <w:rtl/>
        </w:rPr>
        <w:t xml:space="preserve"> לסל שירותים זה).</w:t>
      </w:r>
    </w:p>
    <w:p w14:paraId="321156B5" w14:textId="77777777" w:rsidR="001E0DC8" w:rsidRPr="00544456" w:rsidRDefault="001E0DC8" w:rsidP="00934E7E">
      <w:pPr>
        <w:pStyle w:val="afff0"/>
        <w:keepNext/>
        <w:keepLines/>
        <w:widowControl w:val="0"/>
        <w:numPr>
          <w:ilvl w:val="1"/>
          <w:numId w:val="83"/>
        </w:numPr>
        <w:spacing w:before="120" w:after="120" w:line="360" w:lineRule="auto"/>
        <w:rPr>
          <w:rFonts w:ascii="David" w:hAnsi="David" w:cs="David"/>
        </w:rPr>
      </w:pPr>
      <w:r w:rsidRPr="00544456">
        <w:rPr>
          <w:rFonts w:ascii="David" w:hAnsi="David" w:cs="David"/>
          <w:rtl/>
        </w:rPr>
        <w:t xml:space="preserve"> </w:t>
      </w:r>
      <w:r w:rsidR="00934E7E">
        <w:rPr>
          <w:rFonts w:ascii="David" w:hAnsi="David" w:cs="David" w:hint="cs"/>
          <w:rtl/>
        </w:rPr>
        <w:t xml:space="preserve">רכז/ת אבטחה, </w:t>
      </w:r>
      <w:r w:rsidRPr="00544456">
        <w:rPr>
          <w:rFonts w:ascii="David" w:hAnsi="David" w:cs="David"/>
          <w:rtl/>
        </w:rPr>
        <w:t>מנהל אבטחת מאוימים ובתי שרים ומנב"ט מחוזי (המופיעים בסל אבטחה ב') יתנהלו בכל מהלך ההתקשרות אל מול המפקח הארצי ובמידת הצורך מול מנהלי סניפי חברת האבטחה הזוכה בסל אבטחה זה בכלל רחבי הארץ וככל שנדרש.</w:t>
      </w:r>
    </w:p>
    <w:p w14:paraId="5E381952" w14:textId="77777777" w:rsidR="001E0DC8" w:rsidRPr="00544456" w:rsidRDefault="001E0DC8" w:rsidP="0028359A">
      <w:pPr>
        <w:pStyle w:val="afff0"/>
        <w:keepNext/>
        <w:keepLines/>
        <w:widowControl w:val="0"/>
        <w:numPr>
          <w:ilvl w:val="1"/>
          <w:numId w:val="83"/>
        </w:numPr>
        <w:spacing w:before="120" w:after="120" w:line="360" w:lineRule="auto"/>
        <w:rPr>
          <w:rFonts w:ascii="David" w:hAnsi="David" w:cs="David"/>
        </w:rPr>
      </w:pPr>
      <w:r w:rsidRPr="00544456">
        <w:rPr>
          <w:rFonts w:ascii="David" w:hAnsi="David" w:cs="David"/>
          <w:rtl/>
        </w:rPr>
        <w:t xml:space="preserve"> </w:t>
      </w:r>
      <w:r w:rsidR="0028359A">
        <w:rPr>
          <w:rFonts w:ascii="David" w:hAnsi="David" w:cs="David" w:hint="cs"/>
          <w:rtl/>
        </w:rPr>
        <w:t>הממונה</w:t>
      </w:r>
      <w:r w:rsidR="0028359A">
        <w:rPr>
          <w:rFonts w:ascii="David" w:hAnsi="David" w:cs="David"/>
          <w:rtl/>
        </w:rPr>
        <w:t xml:space="preserve"> רשאי</w:t>
      </w:r>
      <w:r w:rsidR="0028359A">
        <w:rPr>
          <w:rFonts w:ascii="David" w:hAnsi="David" w:cs="David" w:hint="cs"/>
          <w:rtl/>
        </w:rPr>
        <w:t xml:space="preserve"> </w:t>
      </w:r>
      <w:r w:rsidRPr="00544456">
        <w:rPr>
          <w:rFonts w:ascii="David" w:hAnsi="David" w:cs="David"/>
          <w:rtl/>
        </w:rPr>
        <w:t>לנייד/לשנע/לשבץ את כלל כ"א העומד לרשותם בכל הארץ ללא מתן הודעה מוקדמת ו</w:t>
      </w:r>
      <w:r w:rsidR="0028359A">
        <w:rPr>
          <w:rFonts w:ascii="David" w:hAnsi="David" w:cs="David"/>
          <w:rtl/>
        </w:rPr>
        <w:t>/או הסבר מבצעי ו/או מקצועי ויעש</w:t>
      </w:r>
      <w:r w:rsidR="0028359A">
        <w:rPr>
          <w:rFonts w:ascii="David" w:hAnsi="David" w:cs="David" w:hint="cs"/>
          <w:rtl/>
        </w:rPr>
        <w:t>ה</w:t>
      </w:r>
      <w:r w:rsidRPr="00544456">
        <w:rPr>
          <w:rFonts w:ascii="David" w:hAnsi="David" w:cs="David"/>
          <w:rtl/>
        </w:rPr>
        <w:t xml:space="preserve"> זאת ע"פ שק"ד הבלעדי ללא כל ערר מצד הזוכה.</w:t>
      </w:r>
    </w:p>
    <w:p w14:paraId="29304824" w14:textId="77777777" w:rsidR="001E0DC8" w:rsidRPr="00544456" w:rsidRDefault="001E0DC8" w:rsidP="00934E7E">
      <w:pPr>
        <w:pStyle w:val="afff0"/>
        <w:keepNext/>
        <w:keepLines/>
        <w:widowControl w:val="0"/>
        <w:numPr>
          <w:ilvl w:val="1"/>
          <w:numId w:val="83"/>
        </w:numPr>
        <w:spacing w:before="120" w:after="120" w:line="360" w:lineRule="auto"/>
        <w:rPr>
          <w:rFonts w:ascii="David" w:hAnsi="David" w:cs="David"/>
        </w:rPr>
      </w:pPr>
      <w:r w:rsidRPr="00544456">
        <w:rPr>
          <w:rFonts w:ascii="David" w:hAnsi="David" w:cs="David"/>
          <w:rtl/>
        </w:rPr>
        <w:t>לנציגי הזוכה אין כל זכות ו/או שק"ד בהוספה/הורדה של עובד ממשמרת כזו או אחרת הן לפני המשמרת והן בזמן מהלך המשמרת. השק"ד להפסקת משמרת ו/או אי שיבוץ ב</w:t>
      </w:r>
      <w:r w:rsidR="00934E7E">
        <w:rPr>
          <w:rFonts w:ascii="David" w:hAnsi="David" w:cs="David" w:hint="cs"/>
          <w:rtl/>
        </w:rPr>
        <w:t>מתקני/משימות של אגף הביטחון</w:t>
      </w:r>
      <w:r w:rsidRPr="00544456">
        <w:rPr>
          <w:rFonts w:ascii="David" w:hAnsi="David" w:cs="David"/>
          <w:rtl/>
        </w:rPr>
        <w:t xml:space="preserve"> יהיה של </w:t>
      </w:r>
      <w:r w:rsidRPr="00934E7E">
        <w:rPr>
          <w:rFonts w:ascii="David" w:hAnsi="David" w:cs="David"/>
          <w:u w:val="single"/>
          <w:rtl/>
        </w:rPr>
        <w:t>הממונה בלבד</w:t>
      </w:r>
      <w:r w:rsidRPr="00544456">
        <w:rPr>
          <w:rFonts w:ascii="David" w:hAnsi="David" w:cs="David"/>
          <w:rtl/>
        </w:rPr>
        <w:t xml:space="preserve">. הפרת סעיף זה תביא עמה פיצוי מוסכם לפי טבלת </w:t>
      </w:r>
      <w:r w:rsidRPr="00544456">
        <w:rPr>
          <w:rFonts w:ascii="David" w:hAnsi="David" w:cs="David"/>
        </w:rPr>
        <w:t xml:space="preserve">SLA </w:t>
      </w:r>
      <w:r w:rsidRPr="00544456">
        <w:rPr>
          <w:rFonts w:ascii="David" w:hAnsi="David" w:cs="David"/>
          <w:rtl/>
        </w:rPr>
        <w:t xml:space="preserve"> בנספח ח' נשוא מכרז זה.</w:t>
      </w:r>
    </w:p>
    <w:p w14:paraId="3C4C4F64" w14:textId="77777777" w:rsidR="00934E7E" w:rsidRPr="00934E7E" w:rsidRDefault="001E0DC8" w:rsidP="0034438E">
      <w:pPr>
        <w:pStyle w:val="afff0"/>
        <w:keepNext/>
        <w:keepLines/>
        <w:widowControl w:val="0"/>
        <w:numPr>
          <w:ilvl w:val="1"/>
          <w:numId w:val="83"/>
        </w:numPr>
        <w:spacing w:before="120" w:after="120" w:line="360" w:lineRule="auto"/>
        <w:outlineLvl w:val="3"/>
        <w:rPr>
          <w:rFonts w:ascii="David" w:hAnsi="David" w:cs="David"/>
          <w:u w:val="single"/>
        </w:rPr>
      </w:pPr>
      <w:r w:rsidRPr="00934E7E">
        <w:rPr>
          <w:rFonts w:ascii="David" w:hAnsi="David" w:cs="David"/>
          <w:u w:val="single"/>
          <w:rtl/>
        </w:rPr>
        <w:t xml:space="preserve"> </w:t>
      </w:r>
      <w:r w:rsidR="00934E7E" w:rsidRPr="00934E7E">
        <w:rPr>
          <w:rFonts w:ascii="David" w:hAnsi="David" w:cs="David" w:hint="cs"/>
          <w:u w:val="single"/>
          <w:rtl/>
        </w:rPr>
        <w:t>פגישות עבודה שוטפות:</w:t>
      </w:r>
    </w:p>
    <w:p w14:paraId="568E7FA6" w14:textId="77777777" w:rsidR="001E0DC8" w:rsidRPr="00544456" w:rsidRDefault="00934E7E" w:rsidP="00934E7E">
      <w:pPr>
        <w:pStyle w:val="afff0"/>
        <w:keepNext/>
        <w:keepLines/>
        <w:widowControl w:val="0"/>
        <w:numPr>
          <w:ilvl w:val="2"/>
          <w:numId w:val="83"/>
        </w:numPr>
        <w:spacing w:before="120" w:after="120" w:line="360" w:lineRule="auto"/>
        <w:rPr>
          <w:rFonts w:ascii="David" w:hAnsi="David" w:cs="David"/>
        </w:rPr>
      </w:pPr>
      <w:r>
        <w:rPr>
          <w:rFonts w:ascii="David" w:hAnsi="David" w:cs="David" w:hint="cs"/>
          <w:rtl/>
        </w:rPr>
        <w:t xml:space="preserve">בשלושת </w:t>
      </w:r>
      <w:r w:rsidR="001E0DC8" w:rsidRPr="00544456">
        <w:rPr>
          <w:rFonts w:ascii="David" w:hAnsi="David" w:cs="David"/>
          <w:rtl/>
        </w:rPr>
        <w:t>החודשים הקאלנדריים הראשונים</w:t>
      </w:r>
      <w:r w:rsidR="0028359A">
        <w:rPr>
          <w:rFonts w:ascii="David" w:hAnsi="David" w:cs="David" w:hint="cs"/>
          <w:rtl/>
        </w:rPr>
        <w:t xml:space="preserve"> מ</w:t>
      </w:r>
      <w:r>
        <w:rPr>
          <w:rFonts w:ascii="David" w:hAnsi="David" w:cs="David" w:hint="cs"/>
          <w:rtl/>
        </w:rPr>
        <w:t xml:space="preserve">יום </w:t>
      </w:r>
      <w:r w:rsidR="0028359A">
        <w:rPr>
          <w:rFonts w:ascii="David" w:hAnsi="David" w:cs="David" w:hint="cs"/>
          <w:rtl/>
        </w:rPr>
        <w:t>תחילת עבודה בסל אבטחה זה</w:t>
      </w:r>
      <w:r w:rsidR="001E0DC8" w:rsidRPr="00544456">
        <w:rPr>
          <w:rFonts w:ascii="David" w:hAnsi="David" w:cs="David"/>
          <w:rtl/>
        </w:rPr>
        <w:t xml:space="preserve">, </w:t>
      </w:r>
      <w:r w:rsidR="00572172" w:rsidRPr="00544456">
        <w:rPr>
          <w:rFonts w:ascii="David" w:hAnsi="David" w:cs="David"/>
          <w:rtl/>
        </w:rPr>
        <w:t xml:space="preserve">תתקיים פגישת עבודה </w:t>
      </w:r>
      <w:r w:rsidR="001E0DC8" w:rsidRPr="00934E7E">
        <w:rPr>
          <w:rFonts w:ascii="David" w:hAnsi="David" w:cs="David"/>
          <w:u w:val="single"/>
          <w:rtl/>
        </w:rPr>
        <w:t>אחת לשבוע</w:t>
      </w:r>
      <w:r w:rsidR="001E0DC8" w:rsidRPr="00544456">
        <w:rPr>
          <w:rFonts w:ascii="David" w:hAnsi="David" w:cs="David"/>
          <w:rtl/>
        </w:rPr>
        <w:t xml:space="preserve"> במקום שייבחר ע"י הממונה וזאת לטובת מעקב אחר כלל המשימות הנדרשות .</w:t>
      </w:r>
    </w:p>
    <w:p w14:paraId="33C3F8B8" w14:textId="77777777" w:rsidR="001E0DC8" w:rsidRPr="00544456" w:rsidRDefault="001E0DC8" w:rsidP="00934E7E">
      <w:pPr>
        <w:pStyle w:val="afff0"/>
        <w:keepNext/>
        <w:keepLines/>
        <w:widowControl w:val="0"/>
        <w:numPr>
          <w:ilvl w:val="2"/>
          <w:numId w:val="83"/>
        </w:numPr>
        <w:spacing w:before="120" w:after="120" w:line="360" w:lineRule="auto"/>
        <w:rPr>
          <w:rFonts w:ascii="David" w:hAnsi="David" w:cs="David"/>
        </w:rPr>
      </w:pPr>
      <w:r w:rsidRPr="00544456">
        <w:rPr>
          <w:rFonts w:ascii="David" w:hAnsi="David" w:cs="David"/>
          <w:rtl/>
        </w:rPr>
        <w:t xml:space="preserve">לאחר </w:t>
      </w:r>
      <w:r w:rsidR="00934E7E">
        <w:rPr>
          <w:rFonts w:ascii="David" w:hAnsi="David" w:cs="David" w:hint="cs"/>
          <w:rtl/>
        </w:rPr>
        <w:t>שלושה</w:t>
      </w:r>
      <w:r w:rsidRPr="00544456">
        <w:rPr>
          <w:rFonts w:ascii="David" w:hAnsi="David" w:cs="David"/>
          <w:rtl/>
        </w:rPr>
        <w:t xml:space="preserve"> חודשים </w:t>
      </w:r>
      <w:r w:rsidRPr="00934E7E">
        <w:rPr>
          <w:rFonts w:ascii="David" w:hAnsi="David" w:cs="David"/>
          <w:u w:val="single"/>
          <w:rtl/>
        </w:rPr>
        <w:t>ומדי חודש</w:t>
      </w:r>
      <w:r w:rsidR="0028359A">
        <w:rPr>
          <w:rFonts w:ascii="David" w:hAnsi="David" w:cs="David" w:hint="cs"/>
          <w:rtl/>
        </w:rPr>
        <w:t xml:space="preserve"> קאלנדרי</w:t>
      </w:r>
      <w:r w:rsidRPr="00544456">
        <w:rPr>
          <w:rFonts w:ascii="David" w:hAnsi="David" w:cs="David"/>
          <w:rtl/>
        </w:rPr>
        <w:t xml:space="preserve">, </w:t>
      </w:r>
      <w:r w:rsidRPr="00934E7E">
        <w:rPr>
          <w:rFonts w:ascii="David" w:hAnsi="David" w:cs="David"/>
          <w:u w:val="single"/>
          <w:rtl/>
        </w:rPr>
        <w:t>לאורך כל תקופת ההתקשרות</w:t>
      </w:r>
      <w:r w:rsidRPr="00544456">
        <w:rPr>
          <w:rFonts w:ascii="David" w:hAnsi="David" w:cs="David"/>
          <w:rtl/>
        </w:rPr>
        <w:t xml:space="preserve">, תתקיים פגישת עבודה במקום שייקבע ע"י </w:t>
      </w:r>
      <w:r w:rsidR="0028359A">
        <w:rPr>
          <w:rFonts w:ascii="David" w:hAnsi="David" w:cs="David" w:hint="cs"/>
          <w:rtl/>
        </w:rPr>
        <w:t>הממונה</w:t>
      </w:r>
      <w:r w:rsidRPr="00544456">
        <w:rPr>
          <w:rFonts w:ascii="David" w:hAnsi="David" w:cs="David"/>
          <w:rtl/>
        </w:rPr>
        <w:t>. נושאי הפגישה יכללו את הנושאים השוטפים</w:t>
      </w:r>
      <w:r w:rsidR="00934E7E">
        <w:rPr>
          <w:rFonts w:ascii="David" w:hAnsi="David" w:cs="David" w:hint="cs"/>
          <w:rtl/>
        </w:rPr>
        <w:t>,טיפו</w:t>
      </w:r>
      <w:r w:rsidR="00B82442">
        <w:rPr>
          <w:rFonts w:ascii="David" w:hAnsi="David" w:cs="David" w:hint="cs"/>
          <w:rtl/>
        </w:rPr>
        <w:t>ל בבעיות</w:t>
      </w:r>
      <w:r w:rsidRPr="00544456">
        <w:rPr>
          <w:rFonts w:ascii="David" w:hAnsi="David" w:cs="David"/>
          <w:rtl/>
        </w:rPr>
        <w:t xml:space="preserve"> ופערים </w:t>
      </w:r>
      <w:r w:rsidR="00B82442">
        <w:rPr>
          <w:rFonts w:ascii="David" w:hAnsi="David" w:cs="David" w:hint="cs"/>
          <w:rtl/>
        </w:rPr>
        <w:t>.</w:t>
      </w:r>
    </w:p>
    <w:p w14:paraId="00297687" w14:textId="77777777" w:rsidR="001E0DC8" w:rsidRPr="00544456" w:rsidRDefault="00572172" w:rsidP="0034438E">
      <w:pPr>
        <w:pStyle w:val="afff0"/>
        <w:keepNext/>
        <w:keepLines/>
        <w:widowControl w:val="0"/>
        <w:numPr>
          <w:ilvl w:val="2"/>
          <w:numId w:val="83"/>
        </w:numPr>
        <w:spacing w:before="120" w:after="120" w:line="360" w:lineRule="auto"/>
        <w:outlineLvl w:val="4"/>
        <w:rPr>
          <w:rFonts w:ascii="David" w:hAnsi="David" w:cs="David"/>
        </w:rPr>
      </w:pPr>
      <w:r>
        <w:rPr>
          <w:rFonts w:ascii="David" w:hAnsi="David" w:cs="David"/>
          <w:u w:val="single"/>
          <w:rtl/>
        </w:rPr>
        <w:t>ב</w:t>
      </w:r>
      <w:r>
        <w:rPr>
          <w:rFonts w:ascii="David" w:hAnsi="David" w:cs="David" w:hint="cs"/>
          <w:u w:val="single"/>
          <w:rtl/>
        </w:rPr>
        <w:t>פגישות העבודה</w:t>
      </w:r>
      <w:r w:rsidR="00934E7E">
        <w:rPr>
          <w:rFonts w:ascii="David" w:hAnsi="David" w:cs="David" w:hint="cs"/>
          <w:u w:val="single"/>
          <w:rtl/>
        </w:rPr>
        <w:t xml:space="preserve"> יהיו נוכחים:</w:t>
      </w:r>
      <w:r>
        <w:rPr>
          <w:rFonts w:ascii="David" w:hAnsi="David" w:cs="David" w:hint="cs"/>
          <w:u w:val="single"/>
          <w:rtl/>
        </w:rPr>
        <w:t xml:space="preserve"> </w:t>
      </w:r>
    </w:p>
    <w:p w14:paraId="51B4B7B0" w14:textId="77777777" w:rsidR="001E0DC8" w:rsidRPr="00544456" w:rsidRDefault="00934E7E" w:rsidP="00AA0BFD">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מנכ"ל</w:t>
      </w:r>
      <w:r>
        <w:rPr>
          <w:rFonts w:ascii="David" w:hAnsi="David" w:cs="David" w:hint="cs"/>
          <w:rtl/>
        </w:rPr>
        <w:t xml:space="preserve"> </w:t>
      </w:r>
      <w:r w:rsidR="001E0DC8" w:rsidRPr="00544456">
        <w:rPr>
          <w:rFonts w:ascii="David" w:hAnsi="David" w:cs="David"/>
          <w:rtl/>
        </w:rPr>
        <w:t>/ סמנכ"ל חברת האבטחה</w:t>
      </w:r>
    </w:p>
    <w:p w14:paraId="1CF7BFF2" w14:textId="77777777" w:rsidR="001E0DC8" w:rsidRPr="00544456" w:rsidRDefault="00934E7E" w:rsidP="00AA0BFD">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1E0DC8" w:rsidRPr="00544456">
        <w:rPr>
          <w:rFonts w:ascii="David" w:hAnsi="David" w:cs="David"/>
          <w:rtl/>
        </w:rPr>
        <w:t xml:space="preserve">מפקח ארצי (חובת השתתפות תחול על </w:t>
      </w:r>
      <w:r w:rsidR="001E0DC8" w:rsidRPr="00544456">
        <w:rPr>
          <w:rFonts w:ascii="David" w:hAnsi="David" w:cs="David"/>
          <w:u w:val="single"/>
          <w:rtl/>
        </w:rPr>
        <w:t>המפקח הארצי</w:t>
      </w:r>
      <w:r w:rsidR="001E0DC8" w:rsidRPr="00544456">
        <w:rPr>
          <w:rFonts w:ascii="David" w:hAnsi="David" w:cs="David"/>
          <w:rtl/>
        </w:rPr>
        <w:t xml:space="preserve"> </w:t>
      </w:r>
      <w:r w:rsidR="001E0DC8" w:rsidRPr="00544456">
        <w:rPr>
          <w:rFonts w:ascii="David" w:hAnsi="David" w:cs="David"/>
          <w:b/>
          <w:bCs/>
          <w:rtl/>
        </w:rPr>
        <w:t>ולא על מנהלי סניפ/ים</w:t>
      </w:r>
      <w:r w:rsidR="001E0DC8" w:rsidRPr="00544456">
        <w:rPr>
          <w:rFonts w:ascii="David" w:hAnsi="David" w:cs="David"/>
          <w:rtl/>
        </w:rPr>
        <w:t>)</w:t>
      </w:r>
    </w:p>
    <w:p w14:paraId="678B6314" w14:textId="77777777" w:rsidR="001E0DC8" w:rsidRPr="00544456" w:rsidRDefault="00934E7E" w:rsidP="00934E7E">
      <w:pPr>
        <w:pStyle w:val="afff0"/>
        <w:keepNext/>
        <w:keepLines/>
        <w:widowControl w:val="0"/>
        <w:numPr>
          <w:ilvl w:val="3"/>
          <w:numId w:val="83"/>
        </w:numPr>
        <w:spacing w:before="120" w:after="120" w:line="360" w:lineRule="auto"/>
        <w:rPr>
          <w:rFonts w:ascii="David" w:hAnsi="David" w:cs="David"/>
        </w:rPr>
      </w:pPr>
      <w:r>
        <w:rPr>
          <w:rFonts w:ascii="David" w:hAnsi="David" w:cs="David" w:hint="cs"/>
          <w:rtl/>
        </w:rPr>
        <w:t xml:space="preserve"> </w:t>
      </w:r>
      <w:r w:rsidR="00CF6A9B">
        <w:rPr>
          <w:rFonts w:ascii="David" w:hAnsi="David" w:cs="David"/>
          <w:rtl/>
        </w:rPr>
        <w:t>הממונה</w:t>
      </w:r>
      <w:r>
        <w:rPr>
          <w:rFonts w:ascii="David" w:hAnsi="David" w:cs="David" w:hint="cs"/>
          <w:rtl/>
        </w:rPr>
        <w:t xml:space="preserve">/ מי מטעמו המייצגים </w:t>
      </w:r>
      <w:r w:rsidR="001E0DC8" w:rsidRPr="00544456">
        <w:rPr>
          <w:rFonts w:ascii="David" w:hAnsi="David" w:cs="David"/>
          <w:rtl/>
        </w:rPr>
        <w:t>את אגף הביטחון של משרד הפנים.</w:t>
      </w:r>
    </w:p>
    <w:p w14:paraId="6964F0FF" w14:textId="77777777" w:rsidR="001E0DC8" w:rsidRPr="00544456" w:rsidRDefault="001E0DC8" w:rsidP="008B4917">
      <w:pPr>
        <w:pStyle w:val="afff0"/>
        <w:keepNext/>
        <w:keepLines/>
        <w:widowControl w:val="0"/>
        <w:numPr>
          <w:ilvl w:val="2"/>
          <w:numId w:val="83"/>
        </w:numPr>
        <w:spacing w:before="120" w:after="120" w:line="360" w:lineRule="auto"/>
        <w:rPr>
          <w:rFonts w:ascii="David" w:hAnsi="David" w:cs="David"/>
        </w:rPr>
      </w:pPr>
      <w:r w:rsidRPr="00544456">
        <w:rPr>
          <w:rFonts w:ascii="David" w:hAnsi="David" w:cs="David"/>
          <w:rtl/>
        </w:rPr>
        <w:t xml:space="preserve">הממונה </w:t>
      </w:r>
      <w:r w:rsidRPr="007B6F8C">
        <w:rPr>
          <w:rFonts w:ascii="David" w:hAnsi="David" w:cs="David"/>
          <w:b/>
          <w:bCs/>
          <w:u w:val="single"/>
          <w:rtl/>
        </w:rPr>
        <w:t>בלבד</w:t>
      </w:r>
      <w:r w:rsidR="008B4917">
        <w:rPr>
          <w:rFonts w:ascii="David" w:hAnsi="David" w:cs="David"/>
          <w:rtl/>
        </w:rPr>
        <w:t xml:space="preserve"> רשאי</w:t>
      </w:r>
      <w:r w:rsidRPr="00544456">
        <w:rPr>
          <w:rFonts w:ascii="David" w:hAnsi="David" w:cs="David"/>
          <w:rtl/>
        </w:rPr>
        <w:t xml:space="preserve"> לבטל/לדחות פגישה כזו</w:t>
      </w:r>
      <w:r w:rsidR="008B4917">
        <w:rPr>
          <w:rFonts w:ascii="David" w:hAnsi="David" w:cs="David"/>
          <w:rtl/>
        </w:rPr>
        <w:t xml:space="preserve"> או אחרת ע"פ שק"ד הבלעדי</w:t>
      </w:r>
      <w:r w:rsidR="007B6F8C">
        <w:rPr>
          <w:rFonts w:ascii="David" w:hAnsi="David" w:cs="David" w:hint="cs"/>
          <w:rtl/>
        </w:rPr>
        <w:t xml:space="preserve"> לאורך כל תקופת ההתקשרות</w:t>
      </w:r>
      <w:r w:rsidR="008B4917">
        <w:rPr>
          <w:rFonts w:ascii="David" w:hAnsi="David" w:cs="David"/>
          <w:rtl/>
        </w:rPr>
        <w:t xml:space="preserve"> </w:t>
      </w:r>
      <w:r w:rsidR="008B4917">
        <w:rPr>
          <w:rFonts w:ascii="David" w:hAnsi="David" w:cs="David" w:hint="cs"/>
          <w:rtl/>
        </w:rPr>
        <w:t>.</w:t>
      </w:r>
    </w:p>
    <w:p w14:paraId="607E54B4" w14:textId="77777777" w:rsidR="00263FDF" w:rsidRPr="00263FDF" w:rsidRDefault="00263FDF" w:rsidP="0034438E">
      <w:pPr>
        <w:pStyle w:val="afff0"/>
        <w:keepNext/>
        <w:keepLines/>
        <w:widowControl w:val="0"/>
        <w:numPr>
          <w:ilvl w:val="1"/>
          <w:numId w:val="83"/>
        </w:numPr>
        <w:spacing w:before="120" w:after="120" w:line="360" w:lineRule="auto"/>
        <w:outlineLvl w:val="3"/>
        <w:rPr>
          <w:rFonts w:ascii="David" w:hAnsi="David" w:cs="David"/>
          <w:u w:val="single"/>
        </w:rPr>
      </w:pPr>
      <w:r w:rsidRPr="00263FDF">
        <w:rPr>
          <w:rFonts w:ascii="David" w:hAnsi="David" w:cs="David"/>
          <w:u w:val="single"/>
          <w:rtl/>
        </w:rPr>
        <w:t xml:space="preserve">סבסוד ארוחות </w:t>
      </w:r>
      <w:r w:rsidRPr="00263FDF">
        <w:rPr>
          <w:rFonts w:ascii="David" w:hAnsi="David" w:cs="David" w:hint="cs"/>
          <w:u w:val="single"/>
          <w:rtl/>
        </w:rPr>
        <w:t>:</w:t>
      </w:r>
      <w:r w:rsidRPr="00263FDF">
        <w:rPr>
          <w:rFonts w:ascii="David" w:hAnsi="David" w:cs="David"/>
          <w:u w:val="single"/>
          <w:rtl/>
        </w:rPr>
        <w:t xml:space="preserve"> </w:t>
      </w:r>
    </w:p>
    <w:p w14:paraId="69847712" w14:textId="77777777" w:rsidR="00263FDF" w:rsidRDefault="00263FDF" w:rsidP="00263FDF">
      <w:pPr>
        <w:pStyle w:val="afff0"/>
        <w:keepNext/>
        <w:keepLines/>
        <w:widowControl w:val="0"/>
        <w:numPr>
          <w:ilvl w:val="2"/>
          <w:numId w:val="83"/>
        </w:numPr>
        <w:spacing w:before="120" w:after="120" w:line="360" w:lineRule="auto"/>
        <w:rPr>
          <w:rFonts w:ascii="David" w:hAnsi="David" w:cs="David"/>
        </w:rPr>
      </w:pPr>
      <w:r w:rsidRPr="00263FDF">
        <w:rPr>
          <w:rFonts w:ascii="David" w:hAnsi="David" w:cs="David"/>
          <w:rtl/>
        </w:rPr>
        <w:t xml:space="preserve">בהתאם לעדכון הוראת תכ"ם 8.2.1. בנושא סבסוד ארוחות החל מיום 15/02/2023 ולצו ההרחבה בענף השמירה והנקיון מיום ,5.2.2014 יסבסד </w:t>
      </w:r>
      <w:r>
        <w:rPr>
          <w:rFonts w:ascii="David" w:hAnsi="David" w:cs="David"/>
          <w:rtl/>
        </w:rPr>
        <w:t>הזוכה ארוחה במזנו</w:t>
      </w:r>
      <w:r>
        <w:rPr>
          <w:rFonts w:ascii="David" w:hAnsi="David" w:cs="David" w:hint="cs"/>
          <w:rtl/>
        </w:rPr>
        <w:t>נים</w:t>
      </w:r>
      <w:r w:rsidRPr="00263FDF">
        <w:rPr>
          <w:rFonts w:ascii="David" w:hAnsi="David" w:cs="David"/>
          <w:rtl/>
        </w:rPr>
        <w:t xml:space="preserve"> הקיי</w:t>
      </w:r>
      <w:r>
        <w:rPr>
          <w:rFonts w:ascii="David" w:hAnsi="David" w:cs="David" w:hint="cs"/>
          <w:rtl/>
        </w:rPr>
        <w:t>מי</w:t>
      </w:r>
      <w:r w:rsidRPr="00263FDF">
        <w:rPr>
          <w:rFonts w:ascii="David" w:hAnsi="David" w:cs="David"/>
          <w:rtl/>
        </w:rPr>
        <w:t>ם באתר</w:t>
      </w:r>
      <w:r>
        <w:rPr>
          <w:rFonts w:ascii="David" w:hAnsi="David" w:cs="David" w:hint="cs"/>
          <w:rtl/>
        </w:rPr>
        <w:t>ים בהם</w:t>
      </w:r>
      <w:r w:rsidRPr="00263FDF">
        <w:rPr>
          <w:rFonts w:ascii="David" w:hAnsi="David" w:cs="David"/>
          <w:rtl/>
        </w:rPr>
        <w:t xml:space="preserve"> </w:t>
      </w:r>
      <w:r>
        <w:rPr>
          <w:rFonts w:ascii="David" w:hAnsi="David" w:cs="David" w:hint="cs"/>
          <w:rtl/>
        </w:rPr>
        <w:t>העובדים נדרשים לעבוד</w:t>
      </w:r>
      <w:r w:rsidRPr="00263FDF">
        <w:rPr>
          <w:rFonts w:ascii="David" w:hAnsi="David" w:cs="David"/>
          <w:rtl/>
        </w:rPr>
        <w:t xml:space="preserve">, באופן שעובד הספק הזוכה על פי דרישתו, יקבל שובר לארוחה </w:t>
      </w:r>
      <w:r>
        <w:rPr>
          <w:rFonts w:ascii="David" w:hAnsi="David" w:cs="David" w:hint="cs"/>
          <w:rtl/>
        </w:rPr>
        <w:t>(</w:t>
      </w:r>
      <w:r w:rsidRPr="00263FDF">
        <w:rPr>
          <w:rFonts w:ascii="David" w:hAnsi="David" w:cs="David"/>
          <w:rtl/>
        </w:rPr>
        <w:t>ללא עלות לרבות ניכויים בתלוש השכר, כאשר על הטבה זו יחולו על העובד כללי המס בהתאם לחוק</w:t>
      </w:r>
      <w:r>
        <w:rPr>
          <w:rFonts w:ascii="David" w:hAnsi="David" w:cs="David" w:hint="cs"/>
          <w:rtl/>
        </w:rPr>
        <w:t>)</w:t>
      </w:r>
      <w:r w:rsidRPr="00263FDF">
        <w:rPr>
          <w:rFonts w:ascii="David" w:hAnsi="David" w:cs="David"/>
          <w:rtl/>
        </w:rPr>
        <w:t xml:space="preserve"> בסך של 22 ₪ באמצעותו העובד ישלם למפעיל המזנון עבור הארוחה וככל ששווי הארוחה יעלה על שווי השובר, ישלים העובד את ההפרש על חשבונו</w:t>
      </w:r>
      <w:r>
        <w:rPr>
          <w:rFonts w:ascii="David" w:hAnsi="David" w:cs="David" w:hint="cs"/>
          <w:rtl/>
        </w:rPr>
        <w:t>.</w:t>
      </w:r>
    </w:p>
    <w:p w14:paraId="19D8ED25" w14:textId="77777777" w:rsidR="00263FDF" w:rsidRDefault="00263FDF" w:rsidP="004C35D8">
      <w:pPr>
        <w:pStyle w:val="afff0"/>
        <w:keepNext/>
        <w:keepLines/>
        <w:widowControl w:val="0"/>
        <w:numPr>
          <w:ilvl w:val="2"/>
          <w:numId w:val="83"/>
        </w:numPr>
        <w:spacing w:before="120" w:after="120" w:line="360" w:lineRule="auto"/>
        <w:rPr>
          <w:rFonts w:ascii="David" w:hAnsi="David" w:cs="David"/>
        </w:rPr>
      </w:pPr>
      <w:r w:rsidRPr="00263FDF">
        <w:rPr>
          <w:rFonts w:ascii="David" w:hAnsi="David" w:cs="David"/>
          <w:rtl/>
        </w:rPr>
        <w:t xml:space="preserve">בסוף כל חודש ישלם הספק הזוכה למפעיל המזנון את עלות הארוחות בהתאם למימוש השוברים בפועל </w:t>
      </w:r>
      <w:r w:rsidRPr="00263FDF">
        <w:rPr>
          <w:rFonts w:ascii="David" w:hAnsi="David" w:cs="David"/>
        </w:rPr>
        <w:t>)</w:t>
      </w:r>
      <w:r w:rsidRPr="00263FDF">
        <w:rPr>
          <w:rFonts w:ascii="David" w:hAnsi="David" w:cs="David"/>
          <w:rtl/>
        </w:rPr>
        <w:t>סכום של 22 ש"ח לארוחה נכון למועד פרסום המכרז</w:t>
      </w:r>
      <w:r>
        <w:rPr>
          <w:rFonts w:ascii="David" w:hAnsi="David" w:cs="David" w:hint="cs"/>
          <w:rtl/>
        </w:rPr>
        <w:t>)</w:t>
      </w:r>
      <w:r w:rsidRPr="00263FDF">
        <w:rPr>
          <w:rFonts w:ascii="David" w:hAnsi="David" w:cs="David"/>
          <w:rtl/>
        </w:rPr>
        <w:t xml:space="preserve"> והתשלום בגין רכיב סבסוד הארוחות לספק ע"י המשרד יהיה "גב אל גב"</w:t>
      </w:r>
      <w:r>
        <w:rPr>
          <w:rFonts w:ascii="David" w:hAnsi="David" w:cs="David" w:hint="cs"/>
          <w:rtl/>
        </w:rPr>
        <w:t xml:space="preserve">. </w:t>
      </w:r>
      <w:r w:rsidRPr="00263FDF">
        <w:rPr>
          <w:rFonts w:ascii="David" w:hAnsi="David" w:cs="David"/>
          <w:rtl/>
        </w:rPr>
        <w:t xml:space="preserve"> יובהר, למעט האמור לעיל, </w:t>
      </w:r>
      <w:r w:rsidRPr="003B100E">
        <w:rPr>
          <w:rFonts w:ascii="David" w:hAnsi="David" w:cs="David"/>
          <w:u w:val="single"/>
          <w:rtl/>
        </w:rPr>
        <w:t>למשרד</w:t>
      </w:r>
      <w:r w:rsidRPr="00263FDF">
        <w:rPr>
          <w:rFonts w:ascii="David" w:hAnsi="David" w:cs="David"/>
          <w:rtl/>
        </w:rPr>
        <w:t xml:space="preserve"> אין כל התחייבות בכל הנוגע להתקשרות שבין הספק הזוכה לבין מפעיל המזנון . </w:t>
      </w:r>
      <w:r>
        <w:rPr>
          <w:rFonts w:ascii="David" w:hAnsi="David" w:cs="David" w:hint="cs"/>
          <w:rtl/>
        </w:rPr>
        <w:t xml:space="preserve">לעיתים נדרשים </w:t>
      </w:r>
      <w:r w:rsidR="004C35D8">
        <w:rPr>
          <w:rFonts w:ascii="David" w:hAnsi="David" w:cs="David" w:hint="cs"/>
          <w:rtl/>
        </w:rPr>
        <w:t>עובדים</w:t>
      </w:r>
      <w:r>
        <w:rPr>
          <w:rFonts w:ascii="David" w:hAnsi="David" w:cs="David" w:hint="cs"/>
          <w:rtl/>
        </w:rPr>
        <w:t xml:space="preserve"> לעבוד באתרים נוספים כולל קריות הממשלה ברחבי הארץ</w:t>
      </w:r>
      <w:r w:rsidRPr="00263FDF">
        <w:rPr>
          <w:rFonts w:ascii="David" w:hAnsi="David" w:cs="David"/>
        </w:rPr>
        <w:t xml:space="preserve">, </w:t>
      </w:r>
      <w:r w:rsidRPr="00263FDF">
        <w:rPr>
          <w:rFonts w:ascii="David" w:hAnsi="David" w:cs="David"/>
          <w:rtl/>
        </w:rPr>
        <w:t>אולם ההנחיות בעניין זה עשויות להשתנות בעתיד, בהתאם להנחיות משרד האוצר</w:t>
      </w:r>
      <w:r w:rsidRPr="00263FDF">
        <w:rPr>
          <w:rFonts w:ascii="David" w:hAnsi="David" w:cs="David"/>
        </w:rPr>
        <w:t>.</w:t>
      </w:r>
    </w:p>
    <w:p w14:paraId="320E64BB" w14:textId="77777777" w:rsidR="00B322E6" w:rsidRDefault="00B322E6" w:rsidP="00263FDF">
      <w:pPr>
        <w:pStyle w:val="afff0"/>
        <w:keepNext/>
        <w:keepLines/>
        <w:widowControl w:val="0"/>
        <w:numPr>
          <w:ilvl w:val="2"/>
          <w:numId w:val="83"/>
        </w:numPr>
        <w:spacing w:before="120" w:after="120" w:line="360" w:lineRule="auto"/>
        <w:rPr>
          <w:rFonts w:ascii="David" w:hAnsi="David" w:cs="David"/>
        </w:rPr>
      </w:pPr>
      <w:r>
        <w:rPr>
          <w:rFonts w:ascii="David" w:hAnsi="David" w:cs="David" w:hint="cs"/>
          <w:rtl/>
        </w:rPr>
        <w:t xml:space="preserve">באחריות הזוכה לקיים התקשרות עם </w:t>
      </w:r>
      <w:r w:rsidRPr="00B322E6">
        <w:rPr>
          <w:rFonts w:ascii="David" w:hAnsi="David" w:cs="David" w:hint="cs"/>
          <w:b/>
          <w:bCs/>
          <w:u w:val="single"/>
          <w:rtl/>
        </w:rPr>
        <w:t>כל ספק</w:t>
      </w:r>
      <w:r>
        <w:rPr>
          <w:rFonts w:ascii="David" w:hAnsi="David" w:cs="David" w:hint="cs"/>
          <w:rtl/>
        </w:rPr>
        <w:t xml:space="preserve"> אשר נותן שירותי הסעדה </w:t>
      </w:r>
      <w:r w:rsidR="003B100E">
        <w:rPr>
          <w:rFonts w:ascii="David" w:hAnsi="David" w:cs="David" w:hint="cs"/>
          <w:rtl/>
        </w:rPr>
        <w:t>ל</w:t>
      </w:r>
      <w:r>
        <w:rPr>
          <w:rFonts w:ascii="David" w:hAnsi="David" w:cs="David" w:hint="cs"/>
          <w:rtl/>
        </w:rPr>
        <w:t>עובדי משרד הפנים בכל הארץ כולל כל הספקים שנותנים שירותי הסעדה בקרייות הממשלה הקיימות עת תחילת ההתקשרות וכולל אלה שעתידים להתקיים בכל תקופת ההתקשרות.</w:t>
      </w:r>
      <w:r>
        <w:rPr>
          <w:rFonts w:ascii="David" w:hAnsi="David" w:cs="David"/>
          <w:rtl/>
        </w:rPr>
        <w:br/>
      </w:r>
      <w:r>
        <w:rPr>
          <w:rFonts w:ascii="David" w:hAnsi="David" w:cs="David" w:hint="cs"/>
          <w:rtl/>
        </w:rPr>
        <w:t>ככלל, עובדי אגף הביטחון יורשו להשתמש בזכאותם בכלל המזנונים הנ"ל וזאת ע"פ החלטתם הבלעדית. לדוגמה: עובד במשרד הראשי בי-ם יוכל לבחור לאכול בחדר האוכל בג'נרי</w:t>
      </w:r>
      <w:r w:rsidR="003B100E">
        <w:rPr>
          <w:rFonts w:ascii="David" w:hAnsi="David" w:cs="David" w:hint="cs"/>
          <w:rtl/>
        </w:rPr>
        <w:t xml:space="preserve"> (שם מתקיימת התקשרות בין ספק המז</w:t>
      </w:r>
      <w:r>
        <w:rPr>
          <w:rFonts w:ascii="David" w:hAnsi="David" w:cs="David" w:hint="cs"/>
          <w:rtl/>
        </w:rPr>
        <w:t>נון לשירות המדינה) ואין זה אומר שמחובתו לאכול במשרד הראשי.</w:t>
      </w:r>
    </w:p>
    <w:p w14:paraId="6D3B2DED" w14:textId="77777777" w:rsidR="001E0DC8" w:rsidRPr="00B322E6" w:rsidRDefault="001E0DC8" w:rsidP="00B322E6">
      <w:pPr>
        <w:pStyle w:val="afff0"/>
        <w:keepNext/>
        <w:keepLines/>
        <w:widowControl w:val="0"/>
        <w:numPr>
          <w:ilvl w:val="1"/>
          <w:numId w:val="83"/>
        </w:numPr>
        <w:spacing w:before="120" w:after="120" w:line="360" w:lineRule="auto"/>
        <w:rPr>
          <w:rFonts w:ascii="David" w:hAnsi="David" w:cs="David"/>
        </w:rPr>
      </w:pPr>
      <w:r w:rsidRPr="00B322E6">
        <w:rPr>
          <w:rFonts w:ascii="David" w:hAnsi="David" w:cs="David"/>
          <w:rtl/>
        </w:rPr>
        <w:t>הזוכה בסל שירותים מספר 1 בנספח א'1 יספק את כל ההיבטים הנדרשים ועל חשבונו את הצטרפותם של מי מדרגי המטה המופיעים בסל שירותים מספר 2 בנפסח א'2  לימי עיון/גיבוש/ישיבות צוות/ערבי צוות אשר יתקיימו ע"פ המפורט בנספח א'1.</w:t>
      </w:r>
    </w:p>
    <w:p w14:paraId="125DCEB1" w14:textId="77777777" w:rsidR="001E0DC8" w:rsidRPr="00544456" w:rsidRDefault="001E0DC8" w:rsidP="00263FDF">
      <w:pPr>
        <w:pStyle w:val="afff0"/>
        <w:keepNext/>
        <w:keepLines/>
        <w:widowControl w:val="0"/>
        <w:numPr>
          <w:ilvl w:val="1"/>
          <w:numId w:val="83"/>
        </w:numPr>
        <w:spacing w:before="120" w:after="120" w:line="360" w:lineRule="auto"/>
        <w:ind w:hanging="583"/>
        <w:rPr>
          <w:rFonts w:ascii="David" w:hAnsi="David" w:cs="David"/>
        </w:rPr>
      </w:pPr>
      <w:r w:rsidRPr="00544456">
        <w:rPr>
          <w:rFonts w:ascii="David" w:hAnsi="David" w:cs="David"/>
          <w:rtl/>
        </w:rPr>
        <w:t>למען הסר ספק, יהיה באחריות ה</w:t>
      </w:r>
      <w:r w:rsidR="00263FDF">
        <w:rPr>
          <w:rFonts w:ascii="David" w:hAnsi="David" w:cs="David" w:hint="cs"/>
          <w:rtl/>
        </w:rPr>
        <w:t>זוכה</w:t>
      </w:r>
      <w:r w:rsidRPr="00544456">
        <w:rPr>
          <w:rFonts w:ascii="David" w:hAnsi="David" w:cs="David"/>
          <w:rtl/>
        </w:rPr>
        <w:t xml:space="preserve"> להבטיח את אספקת המזון,שתייה וכיבוד ביניים בכל סוגי ההכשרות למיניהם המופיעות בסל אבטחה זה </w:t>
      </w:r>
      <w:r w:rsidR="00263FDF">
        <w:rPr>
          <w:rFonts w:ascii="David" w:hAnsi="David" w:cs="David" w:hint="cs"/>
          <w:rtl/>
        </w:rPr>
        <w:t>גם אם בחלק מהמופעים קיימת</w:t>
      </w:r>
      <w:r w:rsidR="00263FDF">
        <w:rPr>
          <w:rFonts w:ascii="David" w:hAnsi="David" w:cs="David"/>
          <w:rtl/>
        </w:rPr>
        <w:t xml:space="preserve"> חברת </w:t>
      </w:r>
      <w:r w:rsidRPr="00544456">
        <w:rPr>
          <w:rFonts w:ascii="David" w:hAnsi="David" w:cs="David"/>
          <w:rtl/>
        </w:rPr>
        <w:t>הכשרה</w:t>
      </w:r>
      <w:r w:rsidR="00263FDF">
        <w:rPr>
          <w:rFonts w:ascii="David" w:hAnsi="David" w:cs="David" w:hint="cs"/>
          <w:rtl/>
        </w:rPr>
        <w:t>/חברה חיצונית לבצע פעילו כזו אח אחרת.</w:t>
      </w:r>
      <w:r w:rsidRPr="00544456">
        <w:rPr>
          <w:rFonts w:ascii="David" w:hAnsi="David" w:cs="David"/>
          <w:rtl/>
        </w:rPr>
        <w:t xml:space="preserve"> </w:t>
      </w:r>
    </w:p>
    <w:p w14:paraId="33CF1DDD" w14:textId="77777777" w:rsidR="001E0DC8" w:rsidRPr="00544456" w:rsidRDefault="001E0DC8" w:rsidP="00710E34">
      <w:pPr>
        <w:pStyle w:val="afff0"/>
        <w:keepNext/>
        <w:keepLines/>
        <w:widowControl w:val="0"/>
        <w:numPr>
          <w:ilvl w:val="1"/>
          <w:numId w:val="83"/>
        </w:numPr>
        <w:spacing w:before="120" w:after="120" w:line="360" w:lineRule="auto"/>
        <w:ind w:hanging="583"/>
        <w:rPr>
          <w:rFonts w:ascii="David" w:hAnsi="David" w:cs="David"/>
        </w:rPr>
      </w:pPr>
      <w:r w:rsidRPr="00544456">
        <w:rPr>
          <w:rFonts w:ascii="David" w:hAnsi="David" w:cs="David"/>
          <w:rtl/>
        </w:rPr>
        <w:t xml:space="preserve">במקרה של הפסקת הצבת עובד (מאבטח,בודק,סדרן,דרג מטה וכלל תפקיד אשר ידרש בסל אבטחה זה) יתבצע שימוע משותף ע"פ חוק,בשימוע ינכחו נציגיו של הממונה והחברה הזוכה (חברת האבטחה). מיקום השימוע יהיה נתון לשק"ד </w:t>
      </w:r>
      <w:r w:rsidR="00710E34">
        <w:rPr>
          <w:rFonts w:ascii="David" w:hAnsi="David" w:cs="David" w:hint="cs"/>
          <w:rtl/>
        </w:rPr>
        <w:t>ה</w:t>
      </w:r>
      <w:r w:rsidRPr="00544456">
        <w:rPr>
          <w:rFonts w:ascii="David" w:hAnsi="David" w:cs="David"/>
          <w:rtl/>
        </w:rPr>
        <w:t>ממונה ולא במשרדי החברה הזוכה.</w:t>
      </w:r>
    </w:p>
    <w:p w14:paraId="2BB97EA7" w14:textId="77777777" w:rsidR="001E0DC8" w:rsidRPr="007D171C" w:rsidRDefault="001E0DC8" w:rsidP="00710E34">
      <w:pPr>
        <w:pStyle w:val="afff0"/>
        <w:keepNext/>
        <w:keepLines/>
        <w:widowControl w:val="0"/>
        <w:numPr>
          <w:ilvl w:val="1"/>
          <w:numId w:val="83"/>
        </w:numPr>
        <w:spacing w:before="120" w:after="120" w:line="360" w:lineRule="auto"/>
        <w:ind w:hanging="583"/>
        <w:rPr>
          <w:rFonts w:ascii="David" w:hAnsi="David" w:cs="David"/>
        </w:rPr>
      </w:pPr>
      <w:r w:rsidRPr="00544456">
        <w:rPr>
          <w:rFonts w:ascii="David" w:hAnsi="David" w:cs="David"/>
          <w:rtl/>
        </w:rPr>
        <w:t xml:space="preserve">עובד שפעל עפ"י הנהלים וההנחיות - של הממונה בהיבטים מקצועיים, יהיה זכאי לקבל ליווי משפטי מידי הזוכה במקרה של תביעה כנגדו עקב פעילות / אירוע שהתרחשו בעת מילוי תפקידו, עד לסיום ההליכים נגדו. יודגש, היה וההליך המשפטי נמשך גם לאחר פקיעת המכרז, הזוכה מחוייב להמשיך ולהעניק לעובד ליווי </w:t>
      </w:r>
      <w:r w:rsidRPr="007D171C">
        <w:rPr>
          <w:rFonts w:ascii="David" w:hAnsi="David" w:cs="David"/>
          <w:rtl/>
        </w:rPr>
        <w:t>משפטי, במימונו המלא עד לסיום ההליכים נגדו. במסגרת הסיוע יעמיד הזוכה לידי העובד ליווי משפטי לאורך המשפט שמתנהל כנגדו, כמקובל בליווי המשפטי של חברת "ענבל" לעובדים.</w:t>
      </w:r>
    </w:p>
    <w:p w14:paraId="063C9E92" w14:textId="77777777" w:rsidR="001E0DC8" w:rsidRPr="00544456" w:rsidRDefault="001E0DC8" w:rsidP="00AA0BFD">
      <w:pPr>
        <w:pStyle w:val="afff0"/>
        <w:keepNext/>
        <w:keepLines/>
        <w:widowControl w:val="0"/>
        <w:numPr>
          <w:ilvl w:val="1"/>
          <w:numId w:val="83"/>
        </w:numPr>
        <w:spacing w:before="120" w:after="120" w:line="360" w:lineRule="auto"/>
        <w:ind w:hanging="583"/>
        <w:rPr>
          <w:rFonts w:ascii="David" w:hAnsi="David" w:cs="David"/>
        </w:rPr>
      </w:pPr>
      <w:r w:rsidRPr="00544456">
        <w:rPr>
          <w:rFonts w:ascii="David" w:hAnsi="David" w:cs="David"/>
          <w:rtl/>
        </w:rPr>
        <w:t>מבלי לפגוע ביתר המחויבויות של הספק, בהתאם לסעיף 6א(ב) לחוק סמכויות לשם שמירה על ביטחון הציבור, תשס"ה-2005 :לא יוסמך מאבטח בסמכויות לפי סעיף זה, אלא אם כן מעסיקו ביטח אותו לשם הבטחת פיצויו אם ייפגע בעת מילוי תפקידו לפי סעיף זה; אין בהוראות סעיף קטן זה כדי לגרוע מזכותו של מאבטח לפיצוי על פי כל דין</w:t>
      </w:r>
    </w:p>
    <w:p w14:paraId="5E9BE89B" w14:textId="77777777" w:rsidR="001E0DC8" w:rsidRPr="00544456" w:rsidRDefault="001E0DC8" w:rsidP="00710E34">
      <w:pPr>
        <w:pStyle w:val="afff0"/>
        <w:keepNext/>
        <w:keepLines/>
        <w:widowControl w:val="0"/>
        <w:numPr>
          <w:ilvl w:val="1"/>
          <w:numId w:val="83"/>
        </w:numPr>
        <w:spacing w:before="120" w:after="120" w:line="360" w:lineRule="auto"/>
        <w:ind w:hanging="583"/>
        <w:rPr>
          <w:rFonts w:ascii="David" w:hAnsi="David" w:cs="David"/>
        </w:rPr>
      </w:pPr>
      <w:r w:rsidRPr="00544456">
        <w:rPr>
          <w:rFonts w:ascii="David" w:hAnsi="David" w:cs="David"/>
          <w:rtl/>
        </w:rPr>
        <w:t>הממונה שומר לעצמו את הזכות לפסול נהגים על סמך עדות העובדים כי ביצוע עבודתם (שינוע ונהיגה בדרך וחזור מאימונים, ימי עיון ועוד הרשום במסמכי המכרז) בוצע תוך סיכון הנוסעים ופגיעה בבטיחותם וכל נושא אחר אשר לדעת הממונה פוגע באיכות עבודתם</w:t>
      </w:r>
      <w:r w:rsidRPr="00544456">
        <w:rPr>
          <w:rFonts w:ascii="David" w:hAnsi="David" w:cs="David"/>
        </w:rPr>
        <w:t>.</w:t>
      </w:r>
      <w:r w:rsidRPr="00544456">
        <w:rPr>
          <w:rFonts w:ascii="David" w:hAnsi="David" w:cs="David"/>
          <w:rtl/>
        </w:rPr>
        <w:t xml:space="preserve"> החלטה זו תהיה בלעדית ולא יהיה לזוכה כל ערר בנושא.</w:t>
      </w:r>
    </w:p>
    <w:p w14:paraId="1E376A89" w14:textId="77777777" w:rsidR="001E0DC8" w:rsidRPr="00544456" w:rsidRDefault="001E0DC8" w:rsidP="00710E34">
      <w:pPr>
        <w:pStyle w:val="afff0"/>
        <w:keepNext/>
        <w:keepLines/>
        <w:widowControl w:val="0"/>
        <w:numPr>
          <w:ilvl w:val="1"/>
          <w:numId w:val="83"/>
        </w:numPr>
        <w:spacing w:before="120" w:after="120" w:line="360" w:lineRule="auto"/>
        <w:ind w:hanging="583"/>
        <w:rPr>
          <w:rFonts w:ascii="David" w:hAnsi="David" w:cs="David"/>
        </w:rPr>
      </w:pPr>
      <w:r w:rsidRPr="00544456">
        <w:rPr>
          <w:rFonts w:ascii="David" w:hAnsi="David" w:cs="David"/>
          <w:rtl/>
        </w:rPr>
        <w:t>יודגש שאם קיים מכרז מרכזי של החשב הכללי או מכרז אחר המחייב העסקת ספקים מסוימים, יהיה הזוכה חייב להעסיק ספקים אלה</w:t>
      </w:r>
      <w:r w:rsidR="00880B31">
        <w:rPr>
          <w:rFonts w:ascii="David" w:hAnsi="David" w:cs="David" w:hint="cs"/>
          <w:rtl/>
        </w:rPr>
        <w:t xml:space="preserve"> ובהתאם למכרז החשכ"ל על כל היבטיו המקצועיות,תפעוליות וטבלת </w:t>
      </w:r>
      <w:r w:rsidR="00880B31">
        <w:rPr>
          <w:rFonts w:ascii="David" w:hAnsi="David" w:cs="David" w:hint="cs"/>
        </w:rPr>
        <w:t>SLA</w:t>
      </w:r>
      <w:r w:rsidRPr="00544456">
        <w:rPr>
          <w:rFonts w:ascii="David" w:hAnsi="David" w:cs="David"/>
          <w:rtl/>
        </w:rPr>
        <w:t>, אלא במקרה חריג שיאושר בכתב ע"י הממונה</w:t>
      </w:r>
      <w:r w:rsidR="00710E34">
        <w:rPr>
          <w:rFonts w:ascii="David" w:hAnsi="David" w:cs="David"/>
          <w:rtl/>
        </w:rPr>
        <w:t>,</w:t>
      </w:r>
      <w:r w:rsidR="00880B31">
        <w:rPr>
          <w:rFonts w:ascii="David" w:hAnsi="David" w:cs="David" w:hint="cs"/>
          <w:rtl/>
        </w:rPr>
        <w:t xml:space="preserve"> </w:t>
      </w:r>
      <w:r w:rsidRPr="00544456">
        <w:rPr>
          <w:rFonts w:ascii="David" w:hAnsi="David" w:cs="David"/>
          <w:rtl/>
        </w:rPr>
        <w:t xml:space="preserve">גובה התשלום לספקים לא יעלה על המחירים שנקבעו במכרז המרכזי או ההליך האחר. </w:t>
      </w:r>
    </w:p>
    <w:p w14:paraId="4EFED6A5" w14:textId="77777777" w:rsidR="001E0DC8" w:rsidRPr="00544456" w:rsidRDefault="001E0DC8" w:rsidP="00AA0BFD">
      <w:pPr>
        <w:pStyle w:val="afff0"/>
        <w:keepNext/>
        <w:keepLines/>
        <w:widowControl w:val="0"/>
        <w:numPr>
          <w:ilvl w:val="1"/>
          <w:numId w:val="83"/>
        </w:numPr>
        <w:spacing w:before="120" w:after="120" w:line="360" w:lineRule="auto"/>
        <w:ind w:hanging="583"/>
        <w:rPr>
          <w:rFonts w:ascii="David" w:hAnsi="David" w:cs="David"/>
        </w:rPr>
      </w:pPr>
      <w:r w:rsidRPr="00544456">
        <w:rPr>
          <w:rFonts w:ascii="David" w:hAnsi="David" w:cs="David"/>
          <w:rtl/>
        </w:rPr>
        <w:t>למען הסר כל ספק, כלל הציוד המסופק נשוא מכרז זה, יישאר לשימוש המשרד עד 60 יום לאחר תקופת ההתקשרות וזאת ע"מ ליצור המשך רציפות תפקודי למערך האבטחה עת חילופי ספקים.</w:t>
      </w:r>
    </w:p>
    <w:p w14:paraId="217D5FB8" w14:textId="77777777" w:rsidR="00D365B8" w:rsidRPr="00544456" w:rsidRDefault="00D365B8" w:rsidP="00DB5E22">
      <w:pPr>
        <w:pStyle w:val="afff0"/>
        <w:keepNext/>
        <w:keepLines/>
        <w:widowControl w:val="0"/>
        <w:numPr>
          <w:ilvl w:val="1"/>
          <w:numId w:val="83"/>
        </w:numPr>
        <w:spacing w:before="120" w:after="120" w:line="360" w:lineRule="auto"/>
        <w:ind w:hanging="583"/>
        <w:rPr>
          <w:rFonts w:ascii="David" w:hAnsi="David" w:cs="David"/>
        </w:rPr>
      </w:pPr>
      <w:r w:rsidRPr="00544456">
        <w:rPr>
          <w:rFonts w:ascii="David" w:hAnsi="David" w:cs="David"/>
          <w:rtl/>
        </w:rPr>
        <w:t>זימון לתחקירים/בירורים בעקבות הערות משמעת ו/או אירועים מבצעיים: עובד באגף הביטחון נשוא סל אבטחה זה יוזמן במידת הצורך בלבד וע"פ החלטת הממונה לשיחה בנושאים השונים המפורטים כאן בסעיף זה</w:t>
      </w:r>
      <w:r w:rsidR="009215AF" w:rsidRPr="00544456">
        <w:rPr>
          <w:rFonts w:ascii="David" w:hAnsi="David" w:cs="David"/>
          <w:rtl/>
        </w:rPr>
        <w:t xml:space="preserve">. כל הגעת עובד בגין סיבות אילו </w:t>
      </w:r>
      <w:r w:rsidR="00BC1B23" w:rsidRPr="00544456">
        <w:rPr>
          <w:rFonts w:ascii="David" w:hAnsi="David" w:cs="David"/>
          <w:rtl/>
        </w:rPr>
        <w:t>יהיו על חשבון הזוכה ללא חיוב המשרד.</w:t>
      </w:r>
    </w:p>
    <w:p w14:paraId="61CDDF46" w14:textId="77777777" w:rsidR="00D21CC7" w:rsidRPr="00544456" w:rsidRDefault="0001482C" w:rsidP="0034438E">
      <w:pPr>
        <w:pStyle w:val="afff0"/>
        <w:numPr>
          <w:ilvl w:val="1"/>
          <w:numId w:val="83"/>
        </w:numPr>
        <w:outlineLvl w:val="3"/>
        <w:rPr>
          <w:rFonts w:ascii="David" w:hAnsi="David" w:cs="David"/>
          <w:rtl/>
        </w:rPr>
      </w:pPr>
      <w:r w:rsidRPr="0001482C">
        <w:rPr>
          <w:rFonts w:ascii="David" w:hAnsi="David" w:cs="David" w:hint="cs"/>
          <w:u w:val="single"/>
          <w:rtl/>
        </w:rPr>
        <w:t>אישור חשבוניות כלפי המשרד:</w:t>
      </w:r>
      <w:r>
        <w:rPr>
          <w:rFonts w:ascii="David" w:hAnsi="David" w:cs="David"/>
          <w:rtl/>
        </w:rPr>
        <w:br/>
      </w:r>
      <w:r w:rsidR="00D21CC7" w:rsidRPr="00544456">
        <w:rPr>
          <w:rFonts w:ascii="David" w:hAnsi="David" w:cs="David"/>
          <w:rtl/>
        </w:rPr>
        <w:t xml:space="preserve">דוחות </w:t>
      </w:r>
      <w:r>
        <w:rPr>
          <w:rFonts w:ascii="David" w:hAnsi="David" w:cs="David" w:hint="cs"/>
          <w:rtl/>
        </w:rPr>
        <w:t>"</w:t>
      </w:r>
      <w:r w:rsidR="00D21CC7" w:rsidRPr="00544456">
        <w:rPr>
          <w:rFonts w:ascii="David" w:hAnsi="David" w:cs="David"/>
          <w:rtl/>
        </w:rPr>
        <w:t>טיוטה</w:t>
      </w:r>
      <w:r>
        <w:rPr>
          <w:rFonts w:ascii="David" w:hAnsi="David" w:cs="David" w:hint="cs"/>
          <w:rtl/>
        </w:rPr>
        <w:t>"</w:t>
      </w:r>
      <w:r w:rsidR="00D21CC7" w:rsidRPr="00544456">
        <w:rPr>
          <w:rFonts w:ascii="David" w:hAnsi="David" w:cs="David"/>
          <w:rtl/>
        </w:rPr>
        <w:t xml:space="preserve"> ישלחו לאישור חשבוניות לא יאוחר מהיום הראשון בכל חודש אלא אם יום זה הינו ערב חג/חג/סופ"ש וישלח מיד ביום </w:t>
      </w:r>
      <w:r>
        <w:rPr>
          <w:rFonts w:ascii="David" w:hAnsi="David" w:cs="David" w:hint="cs"/>
          <w:rtl/>
        </w:rPr>
        <w:t>ה</w:t>
      </w:r>
      <w:r w:rsidR="00D21CC7" w:rsidRPr="00544456">
        <w:rPr>
          <w:rFonts w:ascii="David" w:hAnsi="David" w:cs="David"/>
          <w:rtl/>
        </w:rPr>
        <w:t>עסקים ה</w:t>
      </w:r>
      <w:r>
        <w:rPr>
          <w:rFonts w:ascii="David" w:hAnsi="David" w:cs="David" w:hint="cs"/>
          <w:rtl/>
        </w:rPr>
        <w:t>קרוב ביותר</w:t>
      </w:r>
      <w:r w:rsidR="00D21CC7" w:rsidRPr="00544456">
        <w:rPr>
          <w:rFonts w:ascii="David" w:hAnsi="David" w:cs="David"/>
          <w:rtl/>
        </w:rPr>
        <w:t xml:space="preserve"> ולא יאוחר מהשעה 12:00. במידה ודוחות לא ישלחו בזמן לא יאושרו החשבוניות בזמן והנל יגרום לכך שהזוכה ישלם משכורות לעובדים בזמן ללא יכולת לדעת מה יגבה מהמשרד. במקרים כאלה,המשרד לא ישא באף הוצאה אשר אינה תאושר בחשבונית החודשית ע"י הממונה, גם אם כבר שולמו המשכורות לעובדים,לזוכה לא תהיה כל זכות לדרוש כספים שאינם אושר בחשבונית החודשית.</w:t>
      </w:r>
    </w:p>
    <w:p w14:paraId="31FB5A92" w14:textId="77777777" w:rsidR="00D21CC7" w:rsidRDefault="00511F84" w:rsidP="00317CEA">
      <w:pPr>
        <w:pStyle w:val="afff0"/>
        <w:keepNext/>
        <w:keepLines/>
        <w:widowControl w:val="0"/>
        <w:numPr>
          <w:ilvl w:val="1"/>
          <w:numId w:val="83"/>
        </w:numPr>
        <w:spacing w:before="120" w:after="120" w:line="360" w:lineRule="auto"/>
        <w:ind w:hanging="583"/>
        <w:rPr>
          <w:rFonts w:ascii="David" w:hAnsi="David" w:cs="David"/>
        </w:rPr>
      </w:pPr>
      <w:r>
        <w:rPr>
          <w:rFonts w:ascii="David" w:hAnsi="David" w:cs="David" w:hint="cs"/>
          <w:rtl/>
        </w:rPr>
        <w:t>על הזוכה ובאחריותו להמציא ביטוחים אשר יבטחו את כלל העובדים במידה ויאלצו להפעיל כוח בהתאם לסעיף 6 א' בחוק למניעת אלימות.</w:t>
      </w:r>
    </w:p>
    <w:p w14:paraId="12CE5A39" w14:textId="77777777" w:rsidR="00222902" w:rsidRPr="00222902" w:rsidRDefault="00222902" w:rsidP="00A945E5">
      <w:pPr>
        <w:pStyle w:val="afff0"/>
        <w:keepNext/>
        <w:keepLines/>
        <w:widowControl w:val="0"/>
        <w:numPr>
          <w:ilvl w:val="1"/>
          <w:numId w:val="83"/>
        </w:numPr>
        <w:spacing w:before="120" w:after="120" w:line="360" w:lineRule="auto"/>
        <w:rPr>
          <w:rFonts w:ascii="David" w:hAnsi="David" w:cs="David"/>
          <w:rtl/>
        </w:rPr>
      </w:pPr>
      <w:r w:rsidRPr="00222902">
        <w:rPr>
          <w:rFonts w:ascii="David" w:hAnsi="David" w:cs="David"/>
          <w:rtl/>
        </w:rPr>
        <w:t>הזוכה י</w:t>
      </w:r>
      <w:r w:rsidR="00A945E5">
        <w:rPr>
          <w:rFonts w:ascii="David" w:hAnsi="David" w:cs="David" w:hint="cs"/>
          <w:rtl/>
        </w:rPr>
        <w:t>סדיר</w:t>
      </w:r>
      <w:r w:rsidR="00A945E5">
        <w:rPr>
          <w:rFonts w:ascii="David" w:hAnsi="David" w:cs="David"/>
          <w:rtl/>
        </w:rPr>
        <w:t xml:space="preserve"> </w:t>
      </w:r>
      <w:r w:rsidR="00A945E5">
        <w:rPr>
          <w:rFonts w:ascii="David" w:hAnsi="David" w:cs="David" w:hint="cs"/>
          <w:rtl/>
        </w:rPr>
        <w:t>את כלל ה</w:t>
      </w:r>
      <w:r w:rsidR="00A945E5">
        <w:rPr>
          <w:rFonts w:ascii="David" w:hAnsi="David" w:cs="David"/>
          <w:rtl/>
        </w:rPr>
        <w:t>עלויות של הוצאות ההארחה</w:t>
      </w:r>
      <w:r w:rsidRPr="00222902">
        <w:rPr>
          <w:rFonts w:ascii="David" w:hAnsi="David" w:cs="David"/>
          <w:rtl/>
        </w:rPr>
        <w:t xml:space="preserve">, הנובעות מן הצורך של </w:t>
      </w:r>
      <w:r>
        <w:rPr>
          <w:rFonts w:ascii="David" w:hAnsi="David" w:cs="David" w:hint="cs"/>
          <w:rtl/>
        </w:rPr>
        <w:t>העובדים</w:t>
      </w:r>
      <w:r w:rsidRPr="00222902">
        <w:rPr>
          <w:rFonts w:ascii="David" w:hAnsi="David" w:cs="David"/>
          <w:rtl/>
        </w:rPr>
        <w:t xml:space="preserve"> להתלוות לעובדי המשרד </w:t>
      </w:r>
      <w:r w:rsidR="00A945E5">
        <w:rPr>
          <w:rFonts w:ascii="David" w:hAnsi="David" w:cs="David" w:hint="cs"/>
          <w:rtl/>
        </w:rPr>
        <w:t xml:space="preserve">לכל אירוע/פעילות ו/או </w:t>
      </w:r>
      <w:r w:rsidRPr="00222902">
        <w:rPr>
          <w:rFonts w:ascii="David" w:hAnsi="David" w:cs="David"/>
          <w:rtl/>
        </w:rPr>
        <w:t xml:space="preserve">הצורך ללון עם עובדי המשרד בבתי הארחה או מלון או מכל צורך אחר. המשרד ישלם לזוכה החזר הוצאות בפועל שבוצעו ע"י </w:t>
      </w:r>
      <w:r>
        <w:rPr>
          <w:rFonts w:ascii="David" w:hAnsi="David" w:cs="David" w:hint="cs"/>
          <w:rtl/>
        </w:rPr>
        <w:t>העובדים בהתאם למפורט בסל אבטחה זה</w:t>
      </w:r>
      <w:r w:rsidRPr="00222902">
        <w:rPr>
          <w:rFonts w:ascii="David" w:hAnsi="David" w:cs="David"/>
          <w:rtl/>
        </w:rPr>
        <w:t xml:space="preserve">, כנגד קבלות ולאחר אישור הממונה. הזוכה לא יהיה זכאי לכל רווח, תוספת או תקורה. שיטת התשלום תיהיה גב אל גב. </w:t>
      </w:r>
    </w:p>
    <w:p w14:paraId="1168059E" w14:textId="77777777" w:rsidR="00222902" w:rsidRPr="00222902" w:rsidRDefault="00222902" w:rsidP="00222902">
      <w:pPr>
        <w:pStyle w:val="afff0"/>
        <w:keepNext/>
        <w:keepLines/>
        <w:widowControl w:val="0"/>
        <w:numPr>
          <w:ilvl w:val="1"/>
          <w:numId w:val="83"/>
        </w:numPr>
        <w:spacing w:before="120" w:after="120" w:line="360" w:lineRule="auto"/>
        <w:rPr>
          <w:rFonts w:ascii="David" w:hAnsi="David" w:cs="David"/>
          <w:rtl/>
        </w:rPr>
      </w:pPr>
      <w:r w:rsidRPr="00222902">
        <w:rPr>
          <w:rFonts w:ascii="David" w:hAnsi="David" w:cs="David"/>
          <w:rtl/>
        </w:rPr>
        <w:t>בכל מקרה של חילוקי דעות בין המשרד לזוכה בנוגע לסוג ההוצאה והחייב בנשיאה בה, תקבע עמדתו של המשרד והיא תהיה סופית ומחייבת.</w:t>
      </w:r>
    </w:p>
    <w:p w14:paraId="5EAC27C2" w14:textId="77777777" w:rsidR="00222902" w:rsidRDefault="006E7C92" w:rsidP="00880B31">
      <w:pPr>
        <w:pStyle w:val="afff0"/>
        <w:keepNext/>
        <w:keepLines/>
        <w:widowControl w:val="0"/>
        <w:numPr>
          <w:ilvl w:val="1"/>
          <w:numId w:val="83"/>
        </w:numPr>
        <w:spacing w:before="120" w:after="120" w:line="360" w:lineRule="auto"/>
        <w:ind w:hanging="583"/>
        <w:rPr>
          <w:rFonts w:ascii="David" w:hAnsi="David" w:cs="David"/>
        </w:rPr>
      </w:pPr>
      <w:r>
        <w:rPr>
          <w:rFonts w:ascii="David" w:hAnsi="David" w:cs="David" w:hint="cs"/>
          <w:rtl/>
        </w:rPr>
        <w:t>במקרה של תקלת חשמל,בינוי,מזג אוויר סוער ו/או מכל סיבה טכנית/טבעית אשר בגינן לא תהיינה אפשרות לעובדים במשימות/מתקנים השונים לשתות מים מכל סיבה שהיא, באחריות הזוכה ועל חשבונו בלבד לספק שישיות מים ככל שיידרש וזאת לאחר קבלת הנחייה מהממונה.</w:t>
      </w:r>
      <w:r w:rsidR="00880B31">
        <w:rPr>
          <w:rFonts w:ascii="David" w:hAnsi="David" w:cs="David"/>
          <w:rtl/>
        </w:rPr>
        <w:br/>
      </w:r>
      <w:r w:rsidR="00880B31">
        <w:rPr>
          <w:rFonts w:ascii="David" w:hAnsi="David" w:cs="David" w:hint="cs"/>
          <w:rtl/>
        </w:rPr>
        <w:t xml:space="preserve">באחריות הזוכה וע"ח לדאוג לאמצעי קירור המים במידה וידרש לכך (מקררים,צידניות עם קרח). </w:t>
      </w:r>
      <w:r w:rsidRPr="00880B31">
        <w:rPr>
          <w:rFonts w:ascii="David" w:hAnsi="David" w:cs="David" w:hint="cs"/>
          <w:rtl/>
        </w:rPr>
        <w:t>לזוכה לא תהיה כל זכות ערר על אופן הספקת המים, תזמון ה</w:t>
      </w:r>
      <w:r w:rsidR="000203CB">
        <w:rPr>
          <w:rFonts w:ascii="David" w:hAnsi="David" w:cs="David" w:hint="cs"/>
          <w:rtl/>
        </w:rPr>
        <w:t>אספקה</w:t>
      </w:r>
      <w:r w:rsidR="00E44EC4">
        <w:rPr>
          <w:rFonts w:ascii="David" w:hAnsi="David" w:cs="David" w:hint="cs"/>
          <w:rtl/>
        </w:rPr>
        <w:t>,אופן ביצוע קירור המים ו/</w:t>
      </w:r>
      <w:r w:rsidRPr="00880B31">
        <w:rPr>
          <w:rFonts w:ascii="David" w:hAnsi="David" w:cs="David" w:hint="cs"/>
          <w:rtl/>
        </w:rPr>
        <w:t xml:space="preserve">או על הכמות שתידרש. אי ביצוע הנחייה זו במלואה תביא עמה קיזוז מחשבונית חודשית לפי טבלת </w:t>
      </w:r>
      <w:r w:rsidRPr="00880B31">
        <w:rPr>
          <w:rFonts w:ascii="David" w:hAnsi="David" w:cs="David" w:hint="cs"/>
        </w:rPr>
        <w:t>SLA</w:t>
      </w:r>
      <w:r w:rsidRPr="00880B31">
        <w:rPr>
          <w:rFonts w:ascii="David" w:hAnsi="David" w:cs="David" w:hint="cs"/>
          <w:rtl/>
        </w:rPr>
        <w:t>.</w:t>
      </w:r>
    </w:p>
    <w:p w14:paraId="0D7E2182" w14:textId="77777777" w:rsidR="005C05AC" w:rsidRDefault="005C05AC" w:rsidP="005C05AC">
      <w:pPr>
        <w:pStyle w:val="afff0"/>
        <w:keepNext/>
        <w:keepLines/>
        <w:widowControl w:val="0"/>
        <w:numPr>
          <w:ilvl w:val="1"/>
          <w:numId w:val="83"/>
        </w:numPr>
        <w:spacing w:before="120" w:after="120" w:line="360" w:lineRule="auto"/>
        <w:ind w:hanging="583"/>
        <w:rPr>
          <w:rFonts w:ascii="David" w:hAnsi="David" w:cs="David"/>
        </w:rPr>
      </w:pPr>
      <w:r w:rsidRPr="005C05AC">
        <w:rPr>
          <w:rFonts w:ascii="David" w:hAnsi="David" w:cs="David"/>
          <w:rtl/>
        </w:rPr>
        <w:t>בכל מקרה שבו קיים שוני בין הוראות המפרט לבין הנחיות הממונה</w:t>
      </w:r>
      <w:r>
        <w:rPr>
          <w:rFonts w:ascii="David" w:hAnsi="David" w:cs="David" w:hint="cs"/>
          <w:rtl/>
        </w:rPr>
        <w:t xml:space="preserve"> </w:t>
      </w:r>
      <w:r w:rsidRPr="005C05AC">
        <w:rPr>
          <w:rFonts w:ascii="David" w:hAnsi="David" w:cs="David"/>
          <w:rtl/>
        </w:rPr>
        <w:t>בין אם נקבעו ביוזמתו ובין שניתנו לו על ידי משטרת ישראל</w:t>
      </w:r>
      <w:r w:rsidRPr="005C05AC">
        <w:rPr>
          <w:rFonts w:ascii="David" w:hAnsi="David" w:cs="David"/>
        </w:rPr>
        <w:t xml:space="preserve">, </w:t>
      </w:r>
      <w:r w:rsidRPr="005C05AC">
        <w:rPr>
          <w:rFonts w:ascii="David" w:hAnsi="David" w:cs="David"/>
          <w:rtl/>
        </w:rPr>
        <w:t xml:space="preserve">שירות הביטחון הכללי </w:t>
      </w:r>
      <w:r>
        <w:rPr>
          <w:rFonts w:ascii="David" w:hAnsi="David" w:cs="David" w:hint="cs"/>
          <w:rtl/>
        </w:rPr>
        <w:t xml:space="preserve">ו/ </w:t>
      </w:r>
      <w:r w:rsidRPr="005C05AC">
        <w:rPr>
          <w:rFonts w:ascii="David" w:hAnsi="David" w:cs="David"/>
          <w:rtl/>
        </w:rPr>
        <w:t>או כל גורם מנחה מוסמך אחר (להלן - הגורמים המנחים)</w:t>
      </w:r>
      <w:r w:rsidRPr="005C05AC">
        <w:rPr>
          <w:rFonts w:ascii="David" w:hAnsi="David" w:cs="David"/>
        </w:rPr>
        <w:t xml:space="preserve">, </w:t>
      </w:r>
      <w:r w:rsidRPr="005C05AC">
        <w:rPr>
          <w:rFonts w:ascii="David" w:hAnsi="David" w:cs="David"/>
          <w:rtl/>
        </w:rPr>
        <w:t>האחרונות גוברות על הוראות המפרט, והצדדים מחויבים לפעול על פיהן</w:t>
      </w:r>
      <w:r w:rsidRPr="005C05AC">
        <w:rPr>
          <w:rFonts w:ascii="David" w:hAnsi="David" w:cs="David"/>
        </w:rPr>
        <w:t>.</w:t>
      </w:r>
    </w:p>
    <w:p w14:paraId="3AD83E83" w14:textId="77777777" w:rsidR="00B30076" w:rsidRDefault="00B30076" w:rsidP="00E44EC4">
      <w:pPr>
        <w:pStyle w:val="afff0"/>
        <w:keepNext/>
        <w:keepLines/>
        <w:widowControl w:val="0"/>
        <w:numPr>
          <w:ilvl w:val="1"/>
          <w:numId w:val="83"/>
        </w:numPr>
        <w:spacing w:before="120" w:after="120" w:line="360" w:lineRule="auto"/>
        <w:ind w:hanging="583"/>
        <w:rPr>
          <w:rFonts w:ascii="David" w:hAnsi="David" w:cs="David"/>
        </w:rPr>
      </w:pPr>
      <w:r>
        <w:rPr>
          <w:rFonts w:ascii="David" w:hAnsi="David" w:cs="David" w:hint="cs"/>
          <w:rtl/>
        </w:rPr>
        <w:t>למען הסר כל ספק, כל מופע/אירוע/אימון/תרגילים (על כל סוגיהם)/ימי עי</w:t>
      </w:r>
      <w:r w:rsidR="00477C5C">
        <w:rPr>
          <w:rFonts w:ascii="David" w:hAnsi="David" w:cs="David" w:hint="cs"/>
          <w:rtl/>
        </w:rPr>
        <w:t xml:space="preserve">ון/גיבוש/ישיבות צוות/ערב צוות וכיוצ"ב </w:t>
      </w:r>
      <w:r>
        <w:rPr>
          <w:rFonts w:ascii="David" w:hAnsi="David" w:cs="David" w:hint="cs"/>
          <w:rtl/>
        </w:rPr>
        <w:t xml:space="preserve"> </w:t>
      </w:r>
      <w:r w:rsidR="00477C5C">
        <w:rPr>
          <w:rFonts w:ascii="David" w:hAnsi="David" w:cs="David" w:hint="cs"/>
          <w:rtl/>
        </w:rPr>
        <w:t>ו</w:t>
      </w:r>
      <w:r>
        <w:rPr>
          <w:rFonts w:ascii="David" w:hAnsi="David" w:cs="David" w:hint="cs"/>
          <w:rtl/>
        </w:rPr>
        <w:t xml:space="preserve">כל </w:t>
      </w:r>
      <w:r w:rsidRPr="00E44EC4">
        <w:rPr>
          <w:rFonts w:ascii="David" w:hAnsi="David" w:cs="David" w:hint="cs"/>
          <w:u w:val="single"/>
          <w:rtl/>
        </w:rPr>
        <w:t xml:space="preserve">תקציב </w:t>
      </w:r>
      <w:r w:rsidR="00477C5C" w:rsidRPr="00E44EC4">
        <w:rPr>
          <w:rFonts w:ascii="David" w:hAnsi="David" w:cs="David" w:hint="cs"/>
          <w:u w:val="single"/>
          <w:rtl/>
        </w:rPr>
        <w:t>המפורט נשוא סל אבטחה זה</w:t>
      </w:r>
      <w:r w:rsidR="00477C5C">
        <w:rPr>
          <w:rFonts w:ascii="David" w:hAnsi="David" w:cs="David" w:hint="cs"/>
          <w:rtl/>
        </w:rPr>
        <w:t xml:space="preserve"> (בין אם זה מזומן ו/או כרטיס אשראי נטען מראש או תקציב המסופק ייעודי לאירוע כזה או אחר) </w:t>
      </w:r>
      <w:r>
        <w:rPr>
          <w:rFonts w:ascii="David" w:hAnsi="David" w:cs="David" w:hint="cs"/>
          <w:rtl/>
        </w:rPr>
        <w:t>ובכלל כל המופיע בסל אבטחה זה</w:t>
      </w:r>
      <w:r w:rsidR="00477C5C">
        <w:rPr>
          <w:rFonts w:ascii="David" w:hAnsi="David" w:cs="David" w:hint="cs"/>
          <w:rtl/>
        </w:rPr>
        <w:t xml:space="preserve"> אשר מדובר </w:t>
      </w:r>
      <w:r w:rsidR="00477C5C" w:rsidRPr="00E44EC4">
        <w:rPr>
          <w:rFonts w:ascii="David" w:hAnsi="David" w:cs="David" w:hint="cs"/>
          <w:u w:val="single"/>
          <w:rtl/>
        </w:rPr>
        <w:t>בתקציבים ו/או מופעים</w:t>
      </w:r>
      <w:r w:rsidR="00E44EC4">
        <w:rPr>
          <w:rFonts w:ascii="David" w:hAnsi="David" w:cs="David" w:hint="cs"/>
          <w:u w:val="single"/>
          <w:rtl/>
        </w:rPr>
        <w:t>/תרגילים/הדרכות</w:t>
      </w:r>
      <w:r w:rsidR="00477C5C" w:rsidRPr="00E44EC4">
        <w:rPr>
          <w:rFonts w:ascii="David" w:hAnsi="David" w:cs="David" w:hint="cs"/>
          <w:u w:val="single"/>
          <w:rtl/>
        </w:rPr>
        <w:t xml:space="preserve"> </w:t>
      </w:r>
      <w:r w:rsidR="00E44EC4">
        <w:rPr>
          <w:rFonts w:ascii="David" w:hAnsi="David" w:cs="David" w:hint="cs"/>
          <w:u w:val="single"/>
          <w:rtl/>
        </w:rPr>
        <w:t>וכיוצ"ב</w:t>
      </w:r>
      <w:r>
        <w:rPr>
          <w:rFonts w:ascii="David" w:hAnsi="David" w:cs="David" w:hint="cs"/>
          <w:rtl/>
        </w:rPr>
        <w:t>, הכל כולל הכל ניתן לשק</w:t>
      </w:r>
      <w:r w:rsidR="00477C5C">
        <w:rPr>
          <w:rFonts w:ascii="David" w:hAnsi="David" w:cs="David" w:hint="cs"/>
          <w:rtl/>
        </w:rPr>
        <w:t>"</w:t>
      </w:r>
      <w:r>
        <w:rPr>
          <w:rFonts w:ascii="David" w:hAnsi="David" w:cs="David" w:hint="cs"/>
          <w:rtl/>
        </w:rPr>
        <w:t xml:space="preserve">ד של הממונה לצבירה לחודש/שנה </w:t>
      </w:r>
      <w:r w:rsidR="00477C5C">
        <w:rPr>
          <w:rFonts w:ascii="David" w:hAnsi="David" w:cs="David" w:hint="cs"/>
          <w:rtl/>
        </w:rPr>
        <w:t>קאלנדרית הבאה או לחילופין ניצ</w:t>
      </w:r>
      <w:r>
        <w:rPr>
          <w:rFonts w:ascii="David" w:hAnsi="David" w:cs="David" w:hint="cs"/>
          <w:rtl/>
        </w:rPr>
        <w:t xml:space="preserve">ול תקציב/הקדמת מופע/אירוע כזה או אחר על חשבון תקציב/אירוע עתידי וזאת </w:t>
      </w:r>
      <w:r w:rsidRPr="00E44EC4">
        <w:rPr>
          <w:rFonts w:ascii="David" w:hAnsi="David" w:cs="David" w:hint="cs"/>
          <w:u w:val="single"/>
          <w:rtl/>
        </w:rPr>
        <w:t>לאורך</w:t>
      </w:r>
      <w:r>
        <w:rPr>
          <w:rFonts w:ascii="David" w:hAnsi="David" w:cs="David" w:hint="cs"/>
          <w:rtl/>
        </w:rPr>
        <w:t xml:space="preserve"> </w:t>
      </w:r>
      <w:r w:rsidRPr="00E44EC4">
        <w:rPr>
          <w:rFonts w:ascii="David" w:hAnsi="David" w:cs="David" w:hint="cs"/>
          <w:u w:val="single"/>
          <w:rtl/>
        </w:rPr>
        <w:t>כל</w:t>
      </w:r>
      <w:r w:rsidR="00477C5C" w:rsidRPr="00E44EC4">
        <w:rPr>
          <w:rFonts w:ascii="David" w:hAnsi="David" w:cs="David" w:hint="cs"/>
          <w:u w:val="single"/>
          <w:rtl/>
        </w:rPr>
        <w:t xml:space="preserve"> תקופת ההתקשרות והזוכה מחוייב לפ</w:t>
      </w:r>
      <w:r w:rsidRPr="00E44EC4">
        <w:rPr>
          <w:rFonts w:ascii="David" w:hAnsi="David" w:cs="David" w:hint="cs"/>
          <w:u w:val="single"/>
          <w:rtl/>
        </w:rPr>
        <w:t>עול ע"פ הנחיית הממונה בנושא זה.</w:t>
      </w:r>
    </w:p>
    <w:p w14:paraId="14E2E99B" w14:textId="77777777" w:rsidR="00937DBE" w:rsidRDefault="00937DBE" w:rsidP="00E44EC4">
      <w:pPr>
        <w:pStyle w:val="afff0"/>
        <w:keepNext/>
        <w:keepLines/>
        <w:widowControl w:val="0"/>
        <w:numPr>
          <w:ilvl w:val="1"/>
          <w:numId w:val="83"/>
        </w:numPr>
        <w:spacing w:before="120" w:after="120" w:line="360" w:lineRule="auto"/>
        <w:ind w:hanging="583"/>
        <w:rPr>
          <w:rFonts w:ascii="David" w:hAnsi="David" w:cs="David"/>
        </w:rPr>
      </w:pPr>
      <w:r>
        <w:rPr>
          <w:rFonts w:ascii="David" w:hAnsi="David" w:cs="David"/>
          <w:color w:val="FF0000"/>
          <w:shd w:val="clear" w:color="auto" w:fill="FFFFFF"/>
          <w:rtl/>
        </w:rPr>
        <w:t>באחריות הזוכה לכתוב נוהל שתואם את חוקי העבודה של אנשי אבטחה כפי שיתעדכנו מעת לעת כאשר מפורט בו הליך סדור כיצד ניתן להדיח עובד מפרויקט האבטחה של משרד הפנים (אין הכו</w:t>
      </w:r>
      <w:r w:rsidR="00460E2B">
        <w:rPr>
          <w:rFonts w:ascii="David" w:hAnsi="David" w:cs="David" w:hint="cs"/>
          <w:color w:val="FF0000"/>
          <w:shd w:val="clear" w:color="auto" w:fill="FFFFFF"/>
          <w:rtl/>
        </w:rPr>
        <w:t>ו</w:t>
      </w:r>
      <w:r>
        <w:rPr>
          <w:rFonts w:ascii="David" w:hAnsi="David" w:cs="David"/>
          <w:color w:val="FF0000"/>
          <w:shd w:val="clear" w:color="auto" w:fill="FFFFFF"/>
          <w:rtl/>
        </w:rPr>
        <w:t>נה לפיטורים)</w:t>
      </w:r>
      <w:r>
        <w:rPr>
          <w:rFonts w:ascii="David" w:hAnsi="David" w:cs="David"/>
          <w:color w:val="FF0000"/>
          <w:shd w:val="clear" w:color="auto" w:fill="FFFFFF"/>
        </w:rPr>
        <w:t>.</w:t>
      </w:r>
      <w:r>
        <w:rPr>
          <w:rFonts w:ascii="David" w:hAnsi="David" w:cs="David"/>
          <w:color w:val="FF0000"/>
        </w:rPr>
        <w:br/>
      </w:r>
      <w:r>
        <w:rPr>
          <w:rFonts w:ascii="David" w:hAnsi="David" w:cs="David"/>
          <w:color w:val="FF0000"/>
          <w:shd w:val="clear" w:color="auto" w:fill="FFFFFF"/>
          <w:rtl/>
        </w:rPr>
        <w:t>את הנוהל יש לשלוח לממונה ביומו הראשון מתחילת תקופת ההתקשרות</w:t>
      </w:r>
      <w:r>
        <w:rPr>
          <w:rFonts w:ascii="David" w:hAnsi="David" w:cs="David"/>
          <w:color w:val="FF0000"/>
          <w:shd w:val="clear" w:color="auto" w:fill="FFFFFF"/>
        </w:rPr>
        <w:t>.</w:t>
      </w:r>
    </w:p>
    <w:p w14:paraId="602893C2" w14:textId="77777777" w:rsidR="001E0DC8" w:rsidRPr="00D775E9" w:rsidRDefault="001E0DC8" w:rsidP="00F70695">
      <w:pPr>
        <w:keepNext/>
        <w:keepLines/>
        <w:widowControl w:val="0"/>
        <w:spacing w:before="120" w:after="120" w:line="360" w:lineRule="auto"/>
        <w:ind w:left="170"/>
        <w:jc w:val="both"/>
        <w:rPr>
          <w:rFonts w:ascii="David" w:hAnsi="David"/>
          <w:rtl/>
        </w:rPr>
      </w:pPr>
    </w:p>
    <w:p w14:paraId="0FB95903" w14:textId="77777777" w:rsidR="001E0DC8" w:rsidRPr="005A500F" w:rsidRDefault="001E0DC8" w:rsidP="00F70695">
      <w:pPr>
        <w:keepNext/>
        <w:keepLines/>
        <w:widowControl w:val="0"/>
        <w:spacing w:before="120" w:after="120" w:line="360" w:lineRule="auto"/>
        <w:jc w:val="both"/>
        <w:rPr>
          <w:rFonts w:ascii="David" w:hAnsi="David"/>
          <w:rtl/>
        </w:rPr>
      </w:pPr>
    </w:p>
    <w:p w14:paraId="54989245" w14:textId="77777777" w:rsidR="001E0DC8" w:rsidRPr="005A500F" w:rsidRDefault="001E0DC8" w:rsidP="00F70695">
      <w:pPr>
        <w:keepNext/>
        <w:keepLines/>
        <w:widowControl w:val="0"/>
        <w:spacing w:before="120" w:after="120" w:line="360" w:lineRule="auto"/>
        <w:ind w:left="671" w:firstLine="7"/>
        <w:rPr>
          <w:rFonts w:ascii="David" w:hAnsi="David"/>
          <w:b/>
          <w:bCs/>
          <w:rtl/>
        </w:rPr>
      </w:pPr>
    </w:p>
    <w:p w14:paraId="7C303429" w14:textId="77777777" w:rsidR="001E0DC8" w:rsidRPr="005A500F" w:rsidRDefault="001E0DC8" w:rsidP="00F70695">
      <w:pPr>
        <w:keepNext/>
        <w:keepLines/>
        <w:widowControl w:val="0"/>
        <w:spacing w:before="120" w:after="120" w:line="360" w:lineRule="auto"/>
        <w:ind w:left="671" w:firstLine="7"/>
        <w:rPr>
          <w:rFonts w:ascii="David" w:hAnsi="David"/>
          <w:b/>
          <w:bCs/>
          <w:rtl/>
        </w:rPr>
      </w:pPr>
    </w:p>
    <w:p w14:paraId="604DF397" w14:textId="77777777" w:rsidR="001E0DC8" w:rsidRPr="005A500F" w:rsidRDefault="001E0DC8" w:rsidP="00F70695">
      <w:pPr>
        <w:keepNext/>
        <w:keepLines/>
        <w:widowControl w:val="0"/>
        <w:spacing w:before="120" w:after="120" w:line="360" w:lineRule="auto"/>
        <w:ind w:left="671" w:firstLine="7"/>
        <w:rPr>
          <w:rFonts w:ascii="David" w:hAnsi="David"/>
          <w:b/>
          <w:bCs/>
          <w:rtl/>
        </w:rPr>
      </w:pPr>
    </w:p>
    <w:p w14:paraId="2986DADF" w14:textId="77777777" w:rsidR="001E0DC8" w:rsidRPr="005A500F" w:rsidRDefault="001E0DC8" w:rsidP="00F70695">
      <w:pPr>
        <w:keepNext/>
        <w:keepLines/>
        <w:widowControl w:val="0"/>
        <w:spacing w:before="120" w:after="120" w:line="360" w:lineRule="auto"/>
        <w:ind w:left="671" w:firstLine="7"/>
        <w:rPr>
          <w:rFonts w:ascii="David" w:hAnsi="David"/>
          <w:b/>
          <w:bCs/>
          <w:rtl/>
        </w:rPr>
      </w:pPr>
    </w:p>
    <w:p w14:paraId="35876FE2" w14:textId="77777777" w:rsidR="001E0DC8" w:rsidRPr="005A500F" w:rsidRDefault="001E0DC8" w:rsidP="00F70695">
      <w:pPr>
        <w:keepNext/>
        <w:keepLines/>
        <w:widowControl w:val="0"/>
        <w:spacing w:before="120" w:after="120" w:line="360" w:lineRule="auto"/>
        <w:ind w:left="671" w:firstLine="7"/>
        <w:rPr>
          <w:rFonts w:ascii="David" w:hAnsi="David"/>
          <w:b/>
          <w:bCs/>
          <w:rtl/>
        </w:rPr>
      </w:pPr>
    </w:p>
    <w:p w14:paraId="248FCF5C" w14:textId="77777777" w:rsidR="001E0DC8" w:rsidRPr="00C07EE9" w:rsidRDefault="001E0DC8" w:rsidP="00C07EE9">
      <w:pPr>
        <w:keepNext/>
        <w:keepLines/>
        <w:widowControl w:val="0"/>
        <w:spacing w:before="120" w:after="120" w:line="360" w:lineRule="auto"/>
        <w:jc w:val="both"/>
        <w:rPr>
          <w:rFonts w:ascii="David" w:hAnsi="David"/>
          <w:rtl/>
        </w:rPr>
        <w:sectPr w:rsidR="001E0DC8" w:rsidRPr="00C07EE9" w:rsidSect="00D365B8">
          <w:headerReference w:type="default" r:id="rId18"/>
          <w:footerReference w:type="default" r:id="rId19"/>
          <w:type w:val="nextColumn"/>
          <w:pgSz w:w="11910" w:h="16840"/>
          <w:pgMar w:top="1660" w:right="720" w:bottom="1340" w:left="880" w:header="0" w:footer="1158" w:gutter="0"/>
          <w:paperSrc w:first="261"/>
          <w:cols w:space="720"/>
          <w:vAlign w:val="both"/>
          <w:bidi/>
        </w:sectPr>
      </w:pPr>
    </w:p>
    <w:p w14:paraId="3756F52C" w14:textId="77777777" w:rsidR="00F9785A" w:rsidRPr="005A500F" w:rsidRDefault="00F9785A" w:rsidP="00C07EE9">
      <w:pPr>
        <w:pStyle w:val="afc"/>
        <w:keepNext/>
        <w:keepLines/>
        <w:widowControl w:val="0"/>
        <w:spacing w:before="120" w:after="120" w:line="360" w:lineRule="auto"/>
        <w:ind w:left="928"/>
        <w:jc w:val="center"/>
        <w:outlineLvl w:val="1"/>
        <w:rPr>
          <w:rFonts w:ascii="David" w:hAnsi="David" w:cs="David"/>
          <w:sz w:val="24"/>
          <w:rtl/>
        </w:rPr>
      </w:pPr>
      <w:r w:rsidRPr="005A500F">
        <w:rPr>
          <w:rFonts w:ascii="David" w:hAnsi="David" w:cs="David"/>
          <w:b/>
          <w:bCs/>
          <w:sz w:val="24"/>
          <w:u w:val="single"/>
          <w:rtl/>
        </w:rPr>
        <w:t>נספח א'2 - מפרט השירותים, כוח האדם והציוד הנדרש לסל מס' 2 -סל שרותי תפקידי מטה אגף הביטחון משרד הפנים, ניהול משימות אבטחה פיסית</w:t>
      </w:r>
      <w:r>
        <w:rPr>
          <w:rFonts w:ascii="David" w:hAnsi="David" w:cs="David" w:hint="cs"/>
          <w:sz w:val="24"/>
          <w:rtl/>
        </w:rPr>
        <w:t>.</w:t>
      </w:r>
    </w:p>
    <w:p w14:paraId="1E086171" w14:textId="77777777" w:rsidR="00F9785A" w:rsidRPr="005A500F" w:rsidRDefault="00F9785A" w:rsidP="00F9785A">
      <w:pPr>
        <w:pStyle w:val="afc"/>
        <w:keepNext/>
        <w:keepLines/>
        <w:widowControl w:val="0"/>
        <w:spacing w:before="120" w:after="120" w:line="360" w:lineRule="auto"/>
        <w:ind w:left="1035"/>
        <w:jc w:val="both"/>
        <w:rPr>
          <w:rFonts w:ascii="David" w:hAnsi="David" w:cs="David"/>
          <w:sz w:val="24"/>
        </w:rPr>
      </w:pPr>
    </w:p>
    <w:p w14:paraId="428EF854" w14:textId="77777777" w:rsidR="00F9785A" w:rsidRPr="005A500F" w:rsidRDefault="00F9785A" w:rsidP="0034438E">
      <w:pPr>
        <w:pStyle w:val="afff0"/>
        <w:keepNext/>
        <w:keepLines/>
        <w:widowControl w:val="0"/>
        <w:numPr>
          <w:ilvl w:val="0"/>
          <w:numId w:val="31"/>
        </w:numPr>
        <w:spacing w:before="120" w:after="120" w:line="360" w:lineRule="auto"/>
        <w:ind w:left="245" w:hanging="425"/>
        <w:jc w:val="both"/>
        <w:outlineLvl w:val="2"/>
        <w:rPr>
          <w:rFonts w:ascii="David" w:hAnsi="David" w:cs="David"/>
          <w:b/>
          <w:bCs/>
          <w:u w:val="single"/>
          <w:rtl/>
        </w:rPr>
      </w:pPr>
      <w:r w:rsidRPr="005A500F">
        <w:rPr>
          <w:rFonts w:ascii="David" w:hAnsi="David" w:cs="David"/>
          <w:rtl/>
        </w:rPr>
        <w:t xml:space="preserve"> </w:t>
      </w:r>
      <w:r w:rsidRPr="005A500F">
        <w:rPr>
          <w:rFonts w:ascii="David" w:hAnsi="David" w:cs="David"/>
          <w:b/>
          <w:bCs/>
          <w:u w:val="single"/>
          <w:rtl/>
        </w:rPr>
        <w:t>השירותים המבוקשים:</w:t>
      </w:r>
    </w:p>
    <w:p w14:paraId="01D984E9" w14:textId="77777777" w:rsidR="00F9785A" w:rsidRPr="005A500F" w:rsidRDefault="00F9785A" w:rsidP="00F9785A">
      <w:pPr>
        <w:pStyle w:val="afff0"/>
        <w:keepNext/>
        <w:keepLines/>
        <w:widowControl w:val="0"/>
        <w:numPr>
          <w:ilvl w:val="1"/>
          <w:numId w:val="31"/>
        </w:numPr>
        <w:spacing w:before="120" w:after="120" w:line="360" w:lineRule="auto"/>
        <w:ind w:left="812" w:hanging="567"/>
        <w:jc w:val="both"/>
        <w:rPr>
          <w:rFonts w:ascii="David" w:hAnsi="David" w:cs="David"/>
        </w:rPr>
      </w:pPr>
      <w:r w:rsidRPr="005A500F">
        <w:rPr>
          <w:rFonts w:ascii="David" w:hAnsi="David" w:cs="David"/>
          <w:rtl/>
        </w:rPr>
        <w:t>המזמין מעוניין לקבל שירותי ניהול משימות אבטחה פיסית,</w:t>
      </w:r>
      <w:r>
        <w:rPr>
          <w:rFonts w:ascii="David" w:hAnsi="David" w:cs="David" w:hint="cs"/>
          <w:rtl/>
        </w:rPr>
        <w:t xml:space="preserve"> ניהול מוקד, בתי ולשכות שרים, מאוימם וכיוצ"ב</w:t>
      </w:r>
      <w:r w:rsidRPr="005A500F">
        <w:rPr>
          <w:rFonts w:ascii="David" w:hAnsi="David" w:cs="David"/>
          <w:rtl/>
        </w:rPr>
        <w:t xml:space="preserve"> עבור </w:t>
      </w:r>
      <w:r>
        <w:rPr>
          <w:rFonts w:ascii="David" w:hAnsi="David" w:cs="David" w:hint="cs"/>
          <w:rtl/>
        </w:rPr>
        <w:t xml:space="preserve">אגף </w:t>
      </w:r>
      <w:r w:rsidRPr="005A500F">
        <w:rPr>
          <w:rFonts w:ascii="David" w:hAnsi="David" w:cs="David"/>
          <w:rtl/>
        </w:rPr>
        <w:t xml:space="preserve">ביטחון </w:t>
      </w:r>
      <w:r>
        <w:rPr>
          <w:rFonts w:ascii="David" w:hAnsi="David" w:cs="David"/>
          <w:rtl/>
        </w:rPr>
        <w:t>במשרד הפנים (להלן: "השירותים")</w:t>
      </w:r>
      <w:r w:rsidRPr="005A500F">
        <w:rPr>
          <w:rFonts w:ascii="David" w:hAnsi="David" w:cs="David"/>
          <w:rtl/>
        </w:rPr>
        <w:t xml:space="preserve"> בארץ ובחו"ל. ביצוע כל פעולה בהתאם להנחיית </w:t>
      </w:r>
      <w:r>
        <w:rPr>
          <w:rFonts w:ascii="David" w:hAnsi="David" w:cs="David" w:hint="cs"/>
          <w:rtl/>
        </w:rPr>
        <w:t>הממונה.</w:t>
      </w:r>
      <w:r w:rsidRPr="005A500F">
        <w:rPr>
          <w:rFonts w:ascii="David" w:hAnsi="David" w:cs="David"/>
          <w:rtl/>
        </w:rPr>
        <w:t xml:space="preserve"> </w:t>
      </w:r>
    </w:p>
    <w:p w14:paraId="10CCA2AF" w14:textId="77777777" w:rsidR="00F9785A" w:rsidRPr="00F70695" w:rsidRDefault="00F9785A" w:rsidP="00F9785A">
      <w:pPr>
        <w:pStyle w:val="afff0"/>
        <w:keepNext/>
        <w:keepLines/>
        <w:widowControl w:val="0"/>
        <w:numPr>
          <w:ilvl w:val="1"/>
          <w:numId w:val="31"/>
        </w:numPr>
        <w:spacing w:before="120" w:after="120" w:line="360" w:lineRule="auto"/>
        <w:ind w:left="812" w:hanging="567"/>
        <w:jc w:val="both"/>
        <w:rPr>
          <w:rFonts w:ascii="David" w:hAnsi="David" w:cs="David"/>
          <w:rtl/>
        </w:rPr>
      </w:pPr>
      <w:r w:rsidRPr="00F70695">
        <w:rPr>
          <w:rFonts w:ascii="David" w:hAnsi="David" w:cs="David"/>
          <w:rtl/>
        </w:rPr>
        <w:t>יובהר כי השירותים הנדרשים במכרז זה כבר מסופקים כיום בידי ספק אשר נבחר במכרז</w:t>
      </w:r>
      <w:r w:rsidRPr="00F70695">
        <w:rPr>
          <w:rFonts w:ascii="David" w:hAnsi="David" w:cs="David" w:hint="cs"/>
          <w:rtl/>
        </w:rPr>
        <w:t xml:space="preserve"> </w:t>
      </w:r>
      <w:r w:rsidRPr="00F70695">
        <w:rPr>
          <w:rFonts w:ascii="David" w:hAnsi="David" w:cs="David"/>
          <w:rtl/>
        </w:rPr>
        <w:t>קודם. במידה ויהיה מעוניין הממונה , יידרש הזוכה שיזכה במכרז זה לקלוט את מנהלי האבטחה</w:t>
      </w:r>
      <w:r w:rsidRPr="00F70695">
        <w:rPr>
          <w:rFonts w:ascii="David" w:hAnsi="David" w:cs="David" w:hint="cs"/>
          <w:rtl/>
        </w:rPr>
        <w:t xml:space="preserve"> </w:t>
      </w:r>
      <w:r w:rsidRPr="00F70695">
        <w:rPr>
          <w:rFonts w:ascii="David" w:hAnsi="David" w:cs="David"/>
          <w:rtl/>
        </w:rPr>
        <w:t>/עוזרים/יועצים/רכזים או את חלקם, ובלבד שירצו בכך. עובדים שייקלטו אצל הזוכה ועבדו במשרד עד ליום</w:t>
      </w:r>
      <w:r w:rsidRPr="00F70695">
        <w:rPr>
          <w:rFonts w:ascii="David" w:hAnsi="David" w:cs="David" w:hint="cs"/>
          <w:rtl/>
        </w:rPr>
        <w:t xml:space="preserve"> </w:t>
      </w:r>
      <w:r w:rsidRPr="00F70695">
        <w:rPr>
          <w:rFonts w:ascii="David" w:hAnsi="David" w:cs="David"/>
          <w:rtl/>
        </w:rPr>
        <w:t>קביעת הזוכה במכרז ישמרו על זכויות הוותק וכל הזכויות הסוציאליות שצברו במשך עבודתם</w:t>
      </w:r>
      <w:r w:rsidRPr="00F70695">
        <w:rPr>
          <w:rFonts w:ascii="David" w:hAnsi="David" w:cs="David" w:hint="cs"/>
          <w:rtl/>
        </w:rPr>
        <w:t xml:space="preserve"> </w:t>
      </w:r>
      <w:r w:rsidRPr="00F70695">
        <w:rPr>
          <w:rFonts w:ascii="David" w:hAnsi="David" w:cs="David"/>
          <w:rtl/>
        </w:rPr>
        <w:t xml:space="preserve">במשרד. </w:t>
      </w:r>
    </w:p>
    <w:p w14:paraId="1589C45C" w14:textId="77777777" w:rsidR="00F9785A" w:rsidRPr="005A500F" w:rsidRDefault="00F9785A" w:rsidP="0034438E">
      <w:pPr>
        <w:pStyle w:val="afff0"/>
        <w:keepNext/>
        <w:keepLines/>
        <w:widowControl w:val="0"/>
        <w:numPr>
          <w:ilvl w:val="1"/>
          <w:numId w:val="31"/>
        </w:numPr>
        <w:spacing w:before="120" w:after="120" w:line="360" w:lineRule="auto"/>
        <w:ind w:left="812" w:hanging="567"/>
        <w:outlineLvl w:val="3"/>
        <w:rPr>
          <w:rFonts w:ascii="David" w:hAnsi="David" w:cs="David"/>
          <w:b/>
          <w:bCs/>
          <w:u w:val="single"/>
        </w:rPr>
      </w:pPr>
      <w:r w:rsidRPr="005A500F">
        <w:rPr>
          <w:rFonts w:ascii="David" w:hAnsi="David" w:cs="David"/>
          <w:b/>
          <w:bCs/>
          <w:u w:val="single"/>
          <w:rtl/>
        </w:rPr>
        <w:t>להלן כלל בעלי התפקידים הנדרשים בתחילת מתן תקופת ההתקשרות:</w:t>
      </w:r>
    </w:p>
    <w:p w14:paraId="613EAB0D" w14:textId="77777777" w:rsidR="00F9785A" w:rsidRPr="005A500F" w:rsidRDefault="00F9785A" w:rsidP="00F9785A">
      <w:pPr>
        <w:pStyle w:val="afff0"/>
        <w:keepNext/>
        <w:keepLines/>
        <w:widowControl w:val="0"/>
        <w:numPr>
          <w:ilvl w:val="2"/>
          <w:numId w:val="31"/>
        </w:numPr>
        <w:spacing w:before="120" w:after="120" w:line="360" w:lineRule="auto"/>
        <w:rPr>
          <w:rFonts w:ascii="David" w:hAnsi="David" w:cs="David"/>
        </w:rPr>
      </w:pPr>
      <w:r w:rsidRPr="005A500F">
        <w:rPr>
          <w:rFonts w:ascii="David" w:hAnsi="David" w:cs="David"/>
          <w:rtl/>
        </w:rPr>
        <w:t>מנהל אבטחה פיזית</w:t>
      </w:r>
    </w:p>
    <w:p w14:paraId="3C350351" w14:textId="77777777" w:rsidR="00F9785A" w:rsidRDefault="00F9785A" w:rsidP="00F9785A">
      <w:pPr>
        <w:pStyle w:val="afff0"/>
        <w:keepNext/>
        <w:keepLines/>
        <w:widowControl w:val="0"/>
        <w:numPr>
          <w:ilvl w:val="2"/>
          <w:numId w:val="31"/>
        </w:numPr>
        <w:spacing w:before="120" w:after="120" w:line="360" w:lineRule="auto"/>
        <w:rPr>
          <w:rFonts w:ascii="David" w:hAnsi="David" w:cs="David"/>
        </w:rPr>
      </w:pPr>
      <w:r w:rsidRPr="005A500F">
        <w:rPr>
          <w:rFonts w:ascii="David" w:hAnsi="David" w:cs="David"/>
          <w:rtl/>
        </w:rPr>
        <w:t xml:space="preserve">מנהל </w:t>
      </w:r>
      <w:r>
        <w:rPr>
          <w:rFonts w:ascii="David" w:hAnsi="David" w:cs="David" w:hint="cs"/>
          <w:rtl/>
        </w:rPr>
        <w:t>משימת אבטחת שר/ת הפנים</w:t>
      </w:r>
    </w:p>
    <w:p w14:paraId="58CCFBFD" w14:textId="77777777" w:rsidR="00F9785A" w:rsidRPr="005A500F" w:rsidRDefault="00F9785A" w:rsidP="00F9785A">
      <w:pPr>
        <w:pStyle w:val="afff0"/>
        <w:keepNext/>
        <w:keepLines/>
        <w:widowControl w:val="0"/>
        <w:numPr>
          <w:ilvl w:val="2"/>
          <w:numId w:val="31"/>
        </w:numPr>
        <w:spacing w:before="120" w:after="120" w:line="360" w:lineRule="auto"/>
        <w:rPr>
          <w:rFonts w:ascii="David" w:hAnsi="David" w:cs="David"/>
        </w:rPr>
      </w:pPr>
      <w:r>
        <w:rPr>
          <w:rFonts w:ascii="David" w:hAnsi="David" w:cs="David" w:hint="cs"/>
          <w:rtl/>
        </w:rPr>
        <w:t>מנהל משימת אבטחת מאוימים</w:t>
      </w:r>
    </w:p>
    <w:p w14:paraId="4AEBF047" w14:textId="77777777" w:rsidR="00F9785A" w:rsidRDefault="00F9785A" w:rsidP="00F9785A">
      <w:pPr>
        <w:pStyle w:val="afff0"/>
        <w:keepNext/>
        <w:keepLines/>
        <w:widowControl w:val="0"/>
        <w:numPr>
          <w:ilvl w:val="2"/>
          <w:numId w:val="31"/>
        </w:numPr>
        <w:spacing w:before="120" w:after="120" w:line="360" w:lineRule="auto"/>
        <w:rPr>
          <w:rFonts w:ascii="David" w:hAnsi="David" w:cs="David"/>
        </w:rPr>
      </w:pPr>
      <w:r w:rsidRPr="005A500F">
        <w:rPr>
          <w:rFonts w:ascii="David" w:hAnsi="David" w:cs="David"/>
          <w:rtl/>
        </w:rPr>
        <w:t xml:space="preserve">מנהל </w:t>
      </w:r>
      <w:r>
        <w:rPr>
          <w:rFonts w:ascii="David" w:hAnsi="David" w:cs="David" w:hint="cs"/>
          <w:rtl/>
        </w:rPr>
        <w:t>אבטחת מתקנים מחוז י-ם</w:t>
      </w:r>
    </w:p>
    <w:p w14:paraId="586DA5B0" w14:textId="77777777" w:rsidR="00F9785A" w:rsidRDefault="00F9785A" w:rsidP="00F9785A">
      <w:pPr>
        <w:pStyle w:val="afff0"/>
        <w:keepNext/>
        <w:keepLines/>
        <w:widowControl w:val="0"/>
        <w:numPr>
          <w:ilvl w:val="2"/>
          <w:numId w:val="31"/>
        </w:numPr>
        <w:spacing w:before="120" w:after="120" w:line="360" w:lineRule="auto"/>
        <w:rPr>
          <w:rFonts w:ascii="David" w:hAnsi="David" w:cs="David"/>
        </w:rPr>
      </w:pPr>
      <w:r>
        <w:rPr>
          <w:rFonts w:ascii="David" w:hAnsi="David" w:cs="David" w:hint="cs"/>
          <w:rtl/>
        </w:rPr>
        <w:t xml:space="preserve">רכז/ת אבטחה </w:t>
      </w:r>
    </w:p>
    <w:p w14:paraId="017A3F3C" w14:textId="77777777" w:rsidR="00F9785A" w:rsidRPr="005A500F" w:rsidRDefault="00F9785A" w:rsidP="00F9785A">
      <w:pPr>
        <w:pStyle w:val="afff0"/>
        <w:keepNext/>
        <w:keepLines/>
        <w:widowControl w:val="0"/>
        <w:numPr>
          <w:ilvl w:val="2"/>
          <w:numId w:val="31"/>
        </w:numPr>
        <w:spacing w:before="120" w:after="120" w:line="360" w:lineRule="auto"/>
        <w:rPr>
          <w:rFonts w:ascii="David" w:hAnsi="David" w:cs="David"/>
        </w:rPr>
      </w:pPr>
      <w:r>
        <w:rPr>
          <w:rFonts w:ascii="David" w:hAnsi="David" w:cs="David" w:hint="cs"/>
          <w:rtl/>
        </w:rPr>
        <w:t>מנהלי בחירות- בהתאם לנספח י"ב</w:t>
      </w:r>
    </w:p>
    <w:p w14:paraId="49D8A2A9" w14:textId="77777777" w:rsidR="00F9785A" w:rsidRPr="005A500F" w:rsidRDefault="00F9785A" w:rsidP="00F9785A">
      <w:pPr>
        <w:pStyle w:val="afff0"/>
        <w:keepNext/>
        <w:keepLines/>
        <w:widowControl w:val="0"/>
        <w:numPr>
          <w:ilvl w:val="1"/>
          <w:numId w:val="31"/>
        </w:numPr>
        <w:spacing w:before="120" w:after="120" w:line="360" w:lineRule="auto"/>
        <w:ind w:left="1238" w:hanging="709"/>
        <w:rPr>
          <w:rFonts w:ascii="David" w:hAnsi="David" w:cs="David"/>
          <w:rtl/>
        </w:rPr>
      </w:pPr>
      <w:r w:rsidRPr="005A500F">
        <w:rPr>
          <w:rFonts w:ascii="David" w:hAnsi="David" w:cs="David"/>
          <w:rtl/>
        </w:rPr>
        <w:t>מי שהוכרז כזוכה במכרז יספק למשרד הפנים מועמדים לאיוש תפקידי אנשי הצוות (להלן:"מועמד" או "מועמדים"). מועמדים אלו, יאיישו תפקידים אלו רק לאחר שעברו בהצלחה את כל שלבי המיון, המצטברים, המפורטים להלן. כל אחד מאנשי הצוות נדרש לעמידה בתנאים והקריטריונים הפרטניים בהתאם לכל משרה בהתאמה ובהתאם למפורט בסעיפים שלהלן.</w:t>
      </w:r>
    </w:p>
    <w:p w14:paraId="16E4FA46" w14:textId="77777777" w:rsidR="00F9785A" w:rsidRPr="005A500F" w:rsidRDefault="00F9785A" w:rsidP="00F9785A">
      <w:pPr>
        <w:pStyle w:val="afff0"/>
        <w:keepNext/>
        <w:keepLines/>
        <w:widowControl w:val="0"/>
        <w:numPr>
          <w:ilvl w:val="1"/>
          <w:numId w:val="31"/>
        </w:numPr>
        <w:spacing w:before="120" w:after="120" w:line="360" w:lineRule="auto"/>
        <w:ind w:left="1238" w:hanging="709"/>
        <w:rPr>
          <w:rFonts w:ascii="David" w:hAnsi="David" w:cs="David"/>
          <w:rtl/>
        </w:rPr>
      </w:pPr>
      <w:r w:rsidRPr="005A500F">
        <w:rPr>
          <w:rFonts w:ascii="David" w:hAnsi="David" w:cs="David"/>
          <w:rtl/>
        </w:rPr>
        <w:t>למען הסר ספק יובהר, כי לא יוצעו ולא יתקבלו  מועמדים שהם בעלי קרבה משפחתית למזמין או למי מטעמו. לעניין סעיף זה , קרבה משפחתית –  בן זוג, לרבות ידוע בציבור, הורה, בן, בת, אח, אחות, גיס, גיסה, דוד, דודה, בן-אח, בת-אח, בן-אחות, בת-אחות, חותן, חותנת, חם, חמות, חתן, כלה, נכד או נכדה, לרבות קרבת משפחה שנוצרה עקב אימוץ או קרבת משפחה חורגת. בכל ספק לעניין סעיף זה, יובא העניין להכרעת היועץ המשפטי למשרד הפנים או מי מטעמו.</w:t>
      </w:r>
    </w:p>
    <w:p w14:paraId="69621C4E" w14:textId="77777777" w:rsidR="00F9785A" w:rsidRPr="005A500F" w:rsidRDefault="00F9785A" w:rsidP="00F9785A">
      <w:pPr>
        <w:pStyle w:val="afff0"/>
        <w:keepNext/>
        <w:keepLines/>
        <w:widowControl w:val="0"/>
        <w:numPr>
          <w:ilvl w:val="1"/>
          <w:numId w:val="31"/>
        </w:numPr>
        <w:spacing w:before="120" w:after="120" w:line="360" w:lineRule="auto"/>
        <w:ind w:left="1238" w:hanging="709"/>
        <w:rPr>
          <w:rFonts w:ascii="David" w:hAnsi="David" w:cs="David"/>
          <w:rtl/>
        </w:rPr>
      </w:pPr>
      <w:r w:rsidRPr="005A500F">
        <w:rPr>
          <w:rFonts w:ascii="David" w:hAnsi="David" w:cs="David"/>
          <w:rtl/>
        </w:rPr>
        <w:t xml:space="preserve">קבלת אישור התאמת המועמד על ידי </w:t>
      </w:r>
      <w:r>
        <w:rPr>
          <w:rFonts w:ascii="David" w:hAnsi="David" w:cs="David" w:hint="cs"/>
          <w:rtl/>
        </w:rPr>
        <w:t>הממונה</w:t>
      </w:r>
      <w:r w:rsidRPr="005A500F">
        <w:rPr>
          <w:rFonts w:ascii="David" w:hAnsi="David" w:cs="David"/>
          <w:rtl/>
        </w:rPr>
        <w:t xml:space="preserve"> נוכח ראיון אישי שיתקיים עמו. </w:t>
      </w:r>
    </w:p>
    <w:p w14:paraId="73E4C41C" w14:textId="77777777" w:rsidR="00F9785A" w:rsidRPr="005A500F" w:rsidRDefault="00F9785A" w:rsidP="00F9785A">
      <w:pPr>
        <w:pStyle w:val="afff0"/>
        <w:keepNext/>
        <w:keepLines/>
        <w:widowControl w:val="0"/>
        <w:numPr>
          <w:ilvl w:val="1"/>
          <w:numId w:val="31"/>
        </w:numPr>
        <w:spacing w:before="120" w:after="120" w:line="360" w:lineRule="auto"/>
        <w:ind w:left="1238" w:hanging="709"/>
        <w:rPr>
          <w:rFonts w:ascii="David" w:hAnsi="David" w:cs="David"/>
          <w:rtl/>
        </w:rPr>
      </w:pPr>
      <w:r w:rsidRPr="005A500F">
        <w:rPr>
          <w:rFonts w:ascii="David" w:hAnsi="David" w:cs="David"/>
          <w:rtl/>
        </w:rPr>
        <w:t>כלל המועמדים</w:t>
      </w:r>
      <w:r>
        <w:rPr>
          <w:rFonts w:ascii="David" w:hAnsi="David" w:cs="David" w:hint="cs"/>
          <w:rtl/>
        </w:rPr>
        <w:t xml:space="preserve"> לתפקידי המטה באגף הביטחון</w:t>
      </w:r>
      <w:r w:rsidRPr="005A500F">
        <w:rPr>
          <w:rFonts w:ascii="David" w:hAnsi="David" w:cs="David"/>
          <w:rtl/>
        </w:rPr>
        <w:t xml:space="preserve"> נדרשים ל</w:t>
      </w:r>
      <w:r>
        <w:rPr>
          <w:rFonts w:ascii="David" w:hAnsi="David" w:cs="David" w:hint="cs"/>
          <w:rtl/>
        </w:rPr>
        <w:t>קבלת הכשר</w:t>
      </w:r>
      <w:r w:rsidRPr="005A500F">
        <w:rPr>
          <w:rFonts w:ascii="David" w:hAnsi="David" w:cs="David"/>
          <w:rtl/>
        </w:rPr>
        <w:t xml:space="preserve"> ביטחוני לרמה שתיקבע ע"י הממונה.</w:t>
      </w:r>
    </w:p>
    <w:p w14:paraId="2A4455F7" w14:textId="77777777" w:rsidR="00F9785A" w:rsidRPr="005A500F" w:rsidRDefault="00F9785A" w:rsidP="00F9785A">
      <w:pPr>
        <w:pStyle w:val="afff0"/>
        <w:keepNext/>
        <w:keepLines/>
        <w:widowControl w:val="0"/>
        <w:numPr>
          <w:ilvl w:val="1"/>
          <w:numId w:val="31"/>
        </w:numPr>
        <w:spacing w:before="120" w:after="120" w:line="360" w:lineRule="auto"/>
        <w:ind w:left="1238" w:hanging="709"/>
        <w:rPr>
          <w:rFonts w:ascii="David" w:hAnsi="David" w:cs="David"/>
          <w:rtl/>
        </w:rPr>
      </w:pPr>
      <w:r>
        <w:rPr>
          <w:rFonts w:ascii="David" w:hAnsi="David" w:cs="David" w:hint="cs"/>
          <w:rtl/>
        </w:rPr>
        <w:t>הממונה</w:t>
      </w:r>
      <w:r w:rsidRPr="005A500F">
        <w:rPr>
          <w:rFonts w:ascii="David" w:hAnsi="David" w:cs="David"/>
          <w:rtl/>
        </w:rPr>
        <w:t xml:space="preserve"> רשאי לאשר חריגים על פי שיקול דעתו הבלעדי.</w:t>
      </w:r>
    </w:p>
    <w:p w14:paraId="1AA2BEDF" w14:textId="77777777" w:rsidR="00F9785A" w:rsidRPr="005A500F" w:rsidRDefault="00F9785A" w:rsidP="00F9785A">
      <w:pPr>
        <w:pStyle w:val="afff0"/>
        <w:keepNext/>
        <w:keepLines/>
        <w:widowControl w:val="0"/>
        <w:numPr>
          <w:ilvl w:val="1"/>
          <w:numId w:val="31"/>
        </w:numPr>
        <w:spacing w:before="120" w:after="120" w:line="360" w:lineRule="auto"/>
        <w:ind w:left="1238" w:hanging="709"/>
        <w:rPr>
          <w:rFonts w:ascii="David" w:hAnsi="David" w:cs="David"/>
        </w:rPr>
      </w:pPr>
      <w:r w:rsidRPr="005A500F">
        <w:rPr>
          <w:rFonts w:ascii="David" w:hAnsi="David" w:cs="David"/>
          <w:rtl/>
        </w:rPr>
        <w:t>כלל המועמדים</w:t>
      </w:r>
      <w:r>
        <w:rPr>
          <w:rFonts w:ascii="David" w:hAnsi="David" w:cs="David" w:hint="cs"/>
          <w:rtl/>
        </w:rPr>
        <w:t xml:space="preserve"> לתפקידי המטה באגף הביטחון,</w:t>
      </w:r>
      <w:r w:rsidRPr="005A500F">
        <w:rPr>
          <w:rFonts w:ascii="David" w:hAnsi="David" w:cs="David"/>
          <w:rtl/>
        </w:rPr>
        <w:t xml:space="preserve"> נדרשים לעבור מבחן התאמה לתפקיד (כדוגמת מבחן טופ שיא</w:t>
      </w:r>
      <w:r>
        <w:rPr>
          <w:rFonts w:ascii="David" w:hAnsi="David" w:cs="David" w:hint="cs"/>
          <w:rtl/>
        </w:rPr>
        <w:t>,אדם מילוא,קינן-שפי</w:t>
      </w:r>
      <w:r w:rsidRPr="005A500F">
        <w:rPr>
          <w:rFonts w:ascii="David" w:hAnsi="David" w:cs="David"/>
          <w:rtl/>
        </w:rPr>
        <w:t xml:space="preserve">). </w:t>
      </w:r>
    </w:p>
    <w:p w14:paraId="70813831" w14:textId="77777777" w:rsidR="00F9785A" w:rsidRPr="005A500F" w:rsidRDefault="00F9785A" w:rsidP="00F9785A">
      <w:pPr>
        <w:pStyle w:val="afff0"/>
        <w:keepNext/>
        <w:keepLines/>
        <w:widowControl w:val="0"/>
        <w:numPr>
          <w:ilvl w:val="1"/>
          <w:numId w:val="31"/>
        </w:numPr>
        <w:spacing w:before="120" w:after="120" w:line="360" w:lineRule="auto"/>
        <w:ind w:left="1238" w:hanging="709"/>
        <w:rPr>
          <w:rFonts w:ascii="David" w:hAnsi="David" w:cs="David"/>
          <w:rtl/>
        </w:rPr>
      </w:pPr>
      <w:r w:rsidRPr="005A500F">
        <w:rPr>
          <w:rFonts w:ascii="David" w:hAnsi="David" w:cs="David"/>
          <w:i/>
          <w:rtl/>
        </w:rPr>
        <w:t>באחריות  החברה (לעיל ולהלן: "הזוכה") אשר תיבחר, לספק את השירותים להלן</w:t>
      </w:r>
      <w:r w:rsidRPr="005A500F">
        <w:rPr>
          <w:rFonts w:ascii="David" w:hAnsi="David" w:cs="David"/>
          <w:rtl/>
        </w:rPr>
        <w:t>:</w:t>
      </w:r>
    </w:p>
    <w:p w14:paraId="28559F12" w14:textId="77777777" w:rsidR="00F9785A" w:rsidRPr="005A500F" w:rsidRDefault="00F9785A" w:rsidP="0034438E">
      <w:pPr>
        <w:pStyle w:val="afff0"/>
        <w:keepNext/>
        <w:keepLines/>
        <w:widowControl w:val="0"/>
        <w:numPr>
          <w:ilvl w:val="1"/>
          <w:numId w:val="31"/>
        </w:numPr>
        <w:spacing w:before="120" w:after="120" w:line="360" w:lineRule="auto"/>
        <w:ind w:left="1238" w:hanging="709"/>
        <w:jc w:val="both"/>
        <w:outlineLvl w:val="3"/>
        <w:rPr>
          <w:rFonts w:ascii="David" w:hAnsi="David" w:cs="David"/>
          <w:b/>
          <w:bCs/>
          <w:u w:val="single"/>
          <w:rtl/>
        </w:rPr>
      </w:pPr>
      <w:r w:rsidRPr="005A500F">
        <w:rPr>
          <w:rFonts w:ascii="David" w:hAnsi="David" w:cs="David"/>
          <w:b/>
          <w:bCs/>
          <w:u w:val="single"/>
          <w:rtl/>
        </w:rPr>
        <w:t xml:space="preserve"> מנהל אבטחה פיזית לעיל ולהלן </w:t>
      </w:r>
      <w:r>
        <w:rPr>
          <w:rFonts w:ascii="David" w:hAnsi="David" w:cs="David" w:hint="cs"/>
          <w:b/>
          <w:bCs/>
          <w:u w:val="single"/>
          <w:rtl/>
        </w:rPr>
        <w:t>"</w:t>
      </w:r>
      <w:r w:rsidRPr="005A500F">
        <w:rPr>
          <w:rFonts w:ascii="David" w:hAnsi="David" w:cs="David"/>
          <w:b/>
          <w:bCs/>
          <w:u w:val="single"/>
          <w:rtl/>
        </w:rPr>
        <w:t>מנהל אבטחה פיזית</w:t>
      </w:r>
      <w:r>
        <w:rPr>
          <w:rFonts w:ascii="David" w:hAnsi="David" w:cs="David" w:hint="cs"/>
          <w:b/>
          <w:bCs/>
          <w:u w:val="single"/>
          <w:rtl/>
        </w:rPr>
        <w:t>"</w:t>
      </w:r>
      <w:r w:rsidRPr="005A500F">
        <w:rPr>
          <w:rFonts w:ascii="David" w:hAnsi="David" w:cs="David"/>
          <w:b/>
          <w:bCs/>
          <w:u w:val="single"/>
          <w:rtl/>
        </w:rPr>
        <w:t>:</w:t>
      </w:r>
    </w:p>
    <w:p w14:paraId="77C44556" w14:textId="77777777" w:rsidR="00F9785A" w:rsidRPr="00933C5E" w:rsidRDefault="00F9785A" w:rsidP="00F9785A">
      <w:pPr>
        <w:keepNext/>
        <w:keepLines/>
        <w:widowControl w:val="0"/>
        <w:spacing w:before="120" w:after="120" w:line="360" w:lineRule="auto"/>
        <w:ind w:left="1238" w:hanging="284"/>
        <w:jc w:val="both"/>
        <w:rPr>
          <w:rFonts w:ascii="David" w:hAnsi="David"/>
          <w:i/>
          <w:rtl/>
          <w:lang w:eastAsia="he-IL"/>
        </w:rPr>
      </w:pPr>
      <w:r w:rsidRPr="00933C5E">
        <w:rPr>
          <w:rFonts w:ascii="David" w:hAnsi="David"/>
          <w:i/>
          <w:rtl/>
          <w:lang w:eastAsia="he-IL"/>
        </w:rPr>
        <w:t xml:space="preserve">     תפקידיו ייגזרו מהנחיות הגופים המנחים ומהנחיות הממונה, הקשורות באבטחת האישים ובמשימות האבטחה במשרד. יובהר כי זמינותו של מנהל אבטחה פיזית תהיה 24/7,365 ימים בשנה. </w:t>
      </w:r>
      <w:r w:rsidRPr="00933C5E">
        <w:rPr>
          <w:rFonts w:ascii="David" w:hAnsi="David"/>
          <w:rtl/>
        </w:rPr>
        <w:t>ניהול עבודתם של המאבטחים  ומנהלי  האבטחה אשר יעבדו עמו להלן: "אנשי האבטחה" בפריסה ארצית במשרד, ניהול והנחיית מנהלי משימות שרים,</w:t>
      </w:r>
      <w:r w:rsidRPr="00933C5E">
        <w:rPr>
          <w:rFonts w:ascii="David" w:hAnsi="David"/>
        </w:rPr>
        <w:t xml:space="preserve"> </w:t>
      </w:r>
      <w:r w:rsidRPr="00933C5E">
        <w:rPr>
          <w:rFonts w:ascii="David" w:hAnsi="David"/>
          <w:rtl/>
        </w:rPr>
        <w:t>מאוימים,</w:t>
      </w:r>
      <w:r w:rsidRPr="00933C5E">
        <w:rPr>
          <w:rFonts w:ascii="David" w:hAnsi="David"/>
        </w:rPr>
        <w:t xml:space="preserve"> </w:t>
      </w:r>
      <w:r w:rsidRPr="00933C5E">
        <w:rPr>
          <w:rFonts w:ascii="David" w:hAnsi="David"/>
          <w:rtl/>
        </w:rPr>
        <w:t>מתקנים ניהול אבטחה במתקני המשרד בפריסה ארצית לרבות ניהול  אבטחה באירועי חוץ של המשרד בארץ ובחו"ל בכל עת שיידרש. בנוסף לתפקידו גם אחראי על קיום ויישום השירותים המפורטים במכרז הנ"ל .</w:t>
      </w:r>
    </w:p>
    <w:p w14:paraId="3FA4DF3D" w14:textId="77777777" w:rsidR="00F9785A" w:rsidRPr="005A500F" w:rsidRDefault="00F9785A" w:rsidP="00F9785A">
      <w:pPr>
        <w:pStyle w:val="afff0"/>
        <w:keepNext/>
        <w:keepLines/>
        <w:widowControl w:val="0"/>
        <w:numPr>
          <w:ilvl w:val="0"/>
          <w:numId w:val="42"/>
        </w:numPr>
        <w:spacing w:before="120" w:after="120" w:line="360" w:lineRule="auto"/>
        <w:jc w:val="both"/>
        <w:rPr>
          <w:rFonts w:ascii="David" w:hAnsi="David" w:cs="David"/>
          <w:i/>
          <w:vanish/>
          <w:rtl/>
        </w:rPr>
      </w:pPr>
    </w:p>
    <w:p w14:paraId="33150FB0" w14:textId="77777777" w:rsidR="00F9785A" w:rsidRPr="005A500F" w:rsidRDefault="00F9785A" w:rsidP="00F9785A">
      <w:pPr>
        <w:pStyle w:val="afff0"/>
        <w:keepNext/>
        <w:keepLines/>
        <w:widowControl w:val="0"/>
        <w:numPr>
          <w:ilvl w:val="1"/>
          <w:numId w:val="42"/>
        </w:numPr>
        <w:spacing w:before="120" w:after="120" w:line="360" w:lineRule="auto"/>
        <w:jc w:val="both"/>
        <w:rPr>
          <w:rFonts w:ascii="David" w:hAnsi="David" w:cs="David"/>
          <w:i/>
          <w:vanish/>
          <w:rtl/>
        </w:rPr>
      </w:pPr>
    </w:p>
    <w:p w14:paraId="4A079553" w14:textId="77777777" w:rsidR="00F9785A" w:rsidRPr="005A500F" w:rsidRDefault="00F9785A" w:rsidP="00F9785A">
      <w:pPr>
        <w:pStyle w:val="afff0"/>
        <w:keepNext/>
        <w:keepLines/>
        <w:widowControl w:val="0"/>
        <w:numPr>
          <w:ilvl w:val="1"/>
          <w:numId w:val="42"/>
        </w:numPr>
        <w:spacing w:before="120" w:after="120" w:line="360" w:lineRule="auto"/>
        <w:jc w:val="both"/>
        <w:rPr>
          <w:rFonts w:ascii="David" w:hAnsi="David" w:cs="David"/>
          <w:i/>
          <w:vanish/>
          <w:rtl/>
        </w:rPr>
      </w:pPr>
    </w:p>
    <w:p w14:paraId="1FF86872" w14:textId="77777777" w:rsidR="00F9785A" w:rsidRPr="005A500F" w:rsidRDefault="00F9785A" w:rsidP="00F9785A">
      <w:pPr>
        <w:pStyle w:val="afff0"/>
        <w:keepNext/>
        <w:keepLines/>
        <w:widowControl w:val="0"/>
        <w:numPr>
          <w:ilvl w:val="1"/>
          <w:numId w:val="42"/>
        </w:numPr>
        <w:spacing w:before="120" w:after="120" w:line="360" w:lineRule="auto"/>
        <w:jc w:val="both"/>
        <w:rPr>
          <w:rFonts w:ascii="David" w:hAnsi="David" w:cs="David"/>
          <w:i/>
          <w:vanish/>
          <w:rtl/>
        </w:rPr>
      </w:pPr>
    </w:p>
    <w:p w14:paraId="17CBA858" w14:textId="77777777" w:rsidR="00F9785A" w:rsidRPr="005A500F" w:rsidRDefault="00F9785A" w:rsidP="00F9785A">
      <w:pPr>
        <w:pStyle w:val="afff0"/>
        <w:keepNext/>
        <w:keepLines/>
        <w:widowControl w:val="0"/>
        <w:numPr>
          <w:ilvl w:val="1"/>
          <w:numId w:val="42"/>
        </w:numPr>
        <w:spacing w:before="120" w:after="120" w:line="360" w:lineRule="auto"/>
        <w:jc w:val="both"/>
        <w:rPr>
          <w:rFonts w:ascii="David" w:hAnsi="David" w:cs="David"/>
          <w:i/>
          <w:vanish/>
          <w:rtl/>
        </w:rPr>
      </w:pPr>
    </w:p>
    <w:p w14:paraId="7B060405" w14:textId="77777777" w:rsidR="00F9785A" w:rsidRPr="005A500F" w:rsidRDefault="00F9785A" w:rsidP="00F9785A">
      <w:pPr>
        <w:pStyle w:val="afff0"/>
        <w:keepNext/>
        <w:keepLines/>
        <w:widowControl w:val="0"/>
        <w:numPr>
          <w:ilvl w:val="1"/>
          <w:numId w:val="42"/>
        </w:numPr>
        <w:spacing w:before="120" w:after="120" w:line="360" w:lineRule="auto"/>
        <w:jc w:val="both"/>
        <w:rPr>
          <w:rFonts w:ascii="David" w:hAnsi="David" w:cs="David"/>
          <w:i/>
          <w:vanish/>
          <w:rtl/>
        </w:rPr>
      </w:pPr>
    </w:p>
    <w:p w14:paraId="30D51BAB" w14:textId="77777777" w:rsidR="00F9785A" w:rsidRPr="005A500F" w:rsidRDefault="00F9785A" w:rsidP="00F9785A">
      <w:pPr>
        <w:pStyle w:val="afff0"/>
        <w:keepNext/>
        <w:keepLines/>
        <w:widowControl w:val="0"/>
        <w:numPr>
          <w:ilvl w:val="1"/>
          <w:numId w:val="42"/>
        </w:numPr>
        <w:spacing w:before="120" w:after="120" w:line="360" w:lineRule="auto"/>
        <w:jc w:val="both"/>
        <w:rPr>
          <w:rFonts w:ascii="David" w:hAnsi="David" w:cs="David"/>
          <w:i/>
          <w:vanish/>
          <w:rtl/>
        </w:rPr>
      </w:pPr>
    </w:p>
    <w:p w14:paraId="7A933FAA" w14:textId="77777777" w:rsidR="00F9785A" w:rsidRPr="005A500F" w:rsidRDefault="00F9785A" w:rsidP="00F9785A">
      <w:pPr>
        <w:pStyle w:val="afff0"/>
        <w:keepNext/>
        <w:keepLines/>
        <w:widowControl w:val="0"/>
        <w:numPr>
          <w:ilvl w:val="1"/>
          <w:numId w:val="42"/>
        </w:numPr>
        <w:spacing w:before="120" w:after="120" w:line="360" w:lineRule="auto"/>
        <w:jc w:val="both"/>
        <w:rPr>
          <w:rFonts w:ascii="David" w:hAnsi="David" w:cs="David"/>
          <w:i/>
          <w:vanish/>
          <w:rtl/>
        </w:rPr>
      </w:pPr>
    </w:p>
    <w:p w14:paraId="7DFE6712" w14:textId="77777777" w:rsidR="00F9785A" w:rsidRPr="005A500F" w:rsidRDefault="00F9785A" w:rsidP="00F9785A">
      <w:pPr>
        <w:pStyle w:val="afff0"/>
        <w:keepNext/>
        <w:keepLines/>
        <w:widowControl w:val="0"/>
        <w:numPr>
          <w:ilvl w:val="1"/>
          <w:numId w:val="42"/>
        </w:numPr>
        <w:spacing w:before="120" w:after="120" w:line="360" w:lineRule="auto"/>
        <w:jc w:val="both"/>
        <w:rPr>
          <w:rFonts w:ascii="David" w:hAnsi="David" w:cs="David"/>
          <w:i/>
          <w:vanish/>
          <w:rtl/>
        </w:rPr>
      </w:pPr>
    </w:p>
    <w:p w14:paraId="23C529BB" w14:textId="77777777" w:rsidR="00F9785A" w:rsidRPr="005A500F" w:rsidRDefault="00F9785A" w:rsidP="00F9785A">
      <w:pPr>
        <w:pStyle w:val="afff0"/>
        <w:keepNext/>
        <w:keepLines/>
        <w:widowControl w:val="0"/>
        <w:numPr>
          <w:ilvl w:val="1"/>
          <w:numId w:val="42"/>
        </w:numPr>
        <w:spacing w:before="120" w:after="120" w:line="360" w:lineRule="auto"/>
        <w:jc w:val="both"/>
        <w:rPr>
          <w:rFonts w:ascii="David" w:hAnsi="David" w:cs="David"/>
          <w:i/>
          <w:vanish/>
          <w:rtl/>
        </w:rPr>
      </w:pPr>
    </w:p>
    <w:p w14:paraId="5DDEBF14" w14:textId="77777777" w:rsidR="00F9785A" w:rsidRPr="005A500F" w:rsidRDefault="00F9785A" w:rsidP="00F9785A">
      <w:pPr>
        <w:pStyle w:val="afff0"/>
        <w:keepNext/>
        <w:keepLines/>
        <w:widowControl w:val="0"/>
        <w:numPr>
          <w:ilvl w:val="1"/>
          <w:numId w:val="42"/>
        </w:numPr>
        <w:spacing w:before="120" w:after="120" w:line="360" w:lineRule="auto"/>
        <w:jc w:val="both"/>
        <w:rPr>
          <w:rFonts w:ascii="David" w:hAnsi="David" w:cs="David"/>
          <w:i/>
          <w:vanish/>
          <w:rtl/>
        </w:rPr>
      </w:pPr>
    </w:p>
    <w:p w14:paraId="45553B6E" w14:textId="77777777" w:rsidR="00F9785A" w:rsidRPr="005A500F" w:rsidRDefault="00F9785A" w:rsidP="00F9785A">
      <w:pPr>
        <w:pStyle w:val="afff0"/>
        <w:keepNext/>
        <w:keepLines/>
        <w:widowControl w:val="0"/>
        <w:numPr>
          <w:ilvl w:val="1"/>
          <w:numId w:val="42"/>
        </w:numPr>
        <w:spacing w:before="120" w:after="120" w:line="360" w:lineRule="auto"/>
        <w:jc w:val="both"/>
        <w:rPr>
          <w:rFonts w:ascii="David" w:hAnsi="David" w:cs="David"/>
          <w:i/>
          <w:vanish/>
          <w:rtl/>
        </w:rPr>
      </w:pPr>
    </w:p>
    <w:p w14:paraId="71D5CAA4" w14:textId="77777777" w:rsidR="00F9785A" w:rsidRDefault="00F9785A" w:rsidP="00F9785A">
      <w:pPr>
        <w:pStyle w:val="afff0"/>
        <w:keepNext/>
        <w:keepLines/>
        <w:widowControl w:val="0"/>
        <w:numPr>
          <w:ilvl w:val="2"/>
          <w:numId w:val="42"/>
        </w:numPr>
        <w:spacing w:before="120" w:after="120" w:line="360" w:lineRule="auto"/>
        <w:jc w:val="both"/>
        <w:rPr>
          <w:rFonts w:ascii="David" w:hAnsi="David" w:cs="David"/>
        </w:rPr>
      </w:pPr>
      <w:r w:rsidRPr="005A500F">
        <w:rPr>
          <w:rFonts w:ascii="David" w:hAnsi="David" w:cs="David"/>
          <w:rtl/>
        </w:rPr>
        <w:t xml:space="preserve">הגדרת תפקיד </w:t>
      </w:r>
      <w:r>
        <w:rPr>
          <w:rFonts w:ascii="David" w:hAnsi="David" w:cs="David" w:hint="cs"/>
          <w:rtl/>
        </w:rPr>
        <w:t>מנהל</w:t>
      </w:r>
      <w:r w:rsidRPr="005A500F">
        <w:rPr>
          <w:rFonts w:ascii="David" w:hAnsi="David" w:cs="David"/>
          <w:rtl/>
        </w:rPr>
        <w:t xml:space="preserve"> אבטחה פיזית וזמינותו:</w:t>
      </w:r>
    </w:p>
    <w:p w14:paraId="31CBF40F" w14:textId="77777777" w:rsidR="00F9785A" w:rsidRPr="005A500F" w:rsidRDefault="00F9785A" w:rsidP="00F9785A">
      <w:pPr>
        <w:pStyle w:val="afff0"/>
        <w:keepNext/>
        <w:keepLines/>
        <w:widowControl w:val="0"/>
        <w:numPr>
          <w:ilvl w:val="3"/>
          <w:numId w:val="42"/>
        </w:numPr>
        <w:spacing w:before="120" w:after="120" w:line="360" w:lineRule="auto"/>
        <w:ind w:hanging="778"/>
        <w:jc w:val="both"/>
        <w:rPr>
          <w:rFonts w:ascii="David" w:hAnsi="David" w:cs="David"/>
        </w:rPr>
      </w:pPr>
      <w:r w:rsidRPr="005A500F">
        <w:rPr>
          <w:rFonts w:ascii="David" w:hAnsi="David" w:cs="David"/>
          <w:rtl/>
        </w:rPr>
        <w:t xml:space="preserve">הצבת </w:t>
      </w:r>
      <w:r>
        <w:rPr>
          <w:rFonts w:ascii="David" w:hAnsi="David" w:cs="David" w:hint="cs"/>
          <w:rtl/>
        </w:rPr>
        <w:t>מנהל</w:t>
      </w:r>
      <w:r w:rsidRPr="005A500F">
        <w:rPr>
          <w:rFonts w:ascii="David" w:hAnsi="David" w:cs="David"/>
          <w:rtl/>
        </w:rPr>
        <w:t xml:space="preserve"> אבטחה פיזית תהיה באישור הממונה וכפוף לממונה ויעבוד בתיאום עמו ועפ"י הנחיותיו</w:t>
      </w:r>
    </w:p>
    <w:p w14:paraId="785EAE4D" w14:textId="77777777" w:rsidR="00F9785A" w:rsidRPr="005A500F" w:rsidRDefault="00F9785A" w:rsidP="00F9785A">
      <w:pPr>
        <w:keepNext/>
        <w:keepLines/>
        <w:widowControl w:val="0"/>
        <w:spacing w:before="120" w:after="120" w:line="360" w:lineRule="auto"/>
        <w:ind w:hanging="778"/>
        <w:jc w:val="both"/>
        <w:rPr>
          <w:rFonts w:ascii="David" w:hAnsi="David"/>
        </w:rPr>
      </w:pPr>
    </w:p>
    <w:p w14:paraId="6351AB6B" w14:textId="77777777" w:rsidR="00F9785A" w:rsidRPr="005A500F" w:rsidRDefault="00F9785A" w:rsidP="00F9785A">
      <w:pPr>
        <w:pStyle w:val="afff0"/>
        <w:keepNext/>
        <w:keepLines/>
        <w:widowControl w:val="0"/>
        <w:numPr>
          <w:ilvl w:val="3"/>
          <w:numId w:val="42"/>
        </w:numPr>
        <w:spacing w:before="120" w:after="120" w:line="360" w:lineRule="auto"/>
        <w:ind w:hanging="778"/>
        <w:jc w:val="both"/>
        <w:rPr>
          <w:rFonts w:ascii="David" w:hAnsi="David" w:cs="David"/>
          <w:rtl/>
        </w:rPr>
      </w:pPr>
      <w:r w:rsidRPr="005A500F">
        <w:rPr>
          <w:rFonts w:ascii="David" w:hAnsi="David" w:cs="David"/>
          <w:rtl/>
        </w:rPr>
        <w:t xml:space="preserve">זמינות </w:t>
      </w:r>
      <w:r>
        <w:rPr>
          <w:rFonts w:ascii="David" w:hAnsi="David" w:cs="David" w:hint="cs"/>
          <w:rtl/>
        </w:rPr>
        <w:t>מנהל</w:t>
      </w:r>
      <w:r w:rsidRPr="005A500F">
        <w:rPr>
          <w:rFonts w:ascii="David" w:hAnsi="David" w:cs="David"/>
          <w:rtl/>
        </w:rPr>
        <w:t xml:space="preserve"> אבטחה פיזית –יטפל אך ורק במטלות ובמתקני המשרד ולא בשום מטלה או תפקיד אחר ויעמוד לרשות המשרד </w:t>
      </w:r>
      <w:r w:rsidRPr="005A500F">
        <w:rPr>
          <w:rFonts w:ascii="David" w:hAnsi="David" w:cs="David"/>
        </w:rPr>
        <w:t xml:space="preserve">365 </w:t>
      </w:r>
      <w:r w:rsidRPr="005A500F">
        <w:rPr>
          <w:rFonts w:ascii="David" w:hAnsi="David" w:cs="David"/>
          <w:rtl/>
        </w:rPr>
        <w:t xml:space="preserve"> ימים 24 שעות ביממה לקריאות חירום ולא תוטל עליו כל מטלה נוספת מטעם הזוכה.</w:t>
      </w:r>
    </w:p>
    <w:p w14:paraId="4F2A13FE" w14:textId="77777777" w:rsidR="00F9785A" w:rsidRPr="005A500F" w:rsidRDefault="00F9785A" w:rsidP="00F9785A">
      <w:pPr>
        <w:pStyle w:val="afff0"/>
        <w:keepNext/>
        <w:keepLines/>
        <w:widowControl w:val="0"/>
        <w:numPr>
          <w:ilvl w:val="3"/>
          <w:numId w:val="42"/>
        </w:numPr>
        <w:spacing w:before="120" w:after="120" w:line="360" w:lineRule="auto"/>
        <w:ind w:hanging="778"/>
        <w:jc w:val="both"/>
        <w:rPr>
          <w:rFonts w:ascii="David" w:hAnsi="David" w:cs="David"/>
        </w:rPr>
      </w:pPr>
      <w:r w:rsidRPr="005A500F">
        <w:rPr>
          <w:rFonts w:ascii="David" w:hAnsi="David" w:cs="David"/>
          <w:rtl/>
        </w:rPr>
        <w:t>ביצוע חפיפה מקצועית למאבטחים ומנהלי האבטחה טרם תחילת מתן השירותים על ידם</w:t>
      </w:r>
      <w:r w:rsidRPr="005A500F">
        <w:rPr>
          <w:rFonts w:ascii="David" w:hAnsi="David" w:cs="David"/>
        </w:rPr>
        <w:t xml:space="preserve"> – </w:t>
      </w:r>
      <w:r>
        <w:rPr>
          <w:rFonts w:ascii="David" w:hAnsi="David" w:cs="David" w:hint="cs"/>
          <w:rtl/>
        </w:rPr>
        <w:t>מנהל</w:t>
      </w:r>
      <w:r w:rsidRPr="005A500F">
        <w:rPr>
          <w:rFonts w:ascii="David" w:hAnsi="David" w:cs="David"/>
          <w:rtl/>
        </w:rPr>
        <w:t xml:space="preserve"> אבטחה פיזית בתאום עם הממונה יתדרך כל עובד טרם תחילת עבודתו. התדרוך יערך כ- 4 שעות לצורך הכרת המתקן</w:t>
      </w:r>
    </w:p>
    <w:p w14:paraId="1C4DD53C" w14:textId="77777777" w:rsidR="00F9785A" w:rsidRPr="005A500F" w:rsidRDefault="00F9785A" w:rsidP="00F9785A">
      <w:pPr>
        <w:pStyle w:val="afff0"/>
        <w:keepNext/>
        <w:keepLines/>
        <w:widowControl w:val="0"/>
        <w:numPr>
          <w:ilvl w:val="3"/>
          <w:numId w:val="42"/>
        </w:numPr>
        <w:spacing w:before="120" w:after="120" w:line="360" w:lineRule="auto"/>
        <w:ind w:hanging="778"/>
        <w:jc w:val="both"/>
        <w:rPr>
          <w:rFonts w:ascii="David" w:hAnsi="David" w:cs="David"/>
          <w:rtl/>
        </w:rPr>
      </w:pPr>
      <w:r w:rsidRPr="005A500F">
        <w:rPr>
          <w:rFonts w:ascii="David" w:hAnsi="David" w:cs="David"/>
          <w:rtl/>
        </w:rPr>
        <w:t xml:space="preserve">יהיה אחראי על </w:t>
      </w:r>
      <w:r>
        <w:rPr>
          <w:rFonts w:ascii="David" w:hAnsi="David" w:cs="David" w:hint="cs"/>
          <w:rtl/>
        </w:rPr>
        <w:t>מימוש</w:t>
      </w:r>
      <w:r w:rsidRPr="005A500F">
        <w:rPr>
          <w:rFonts w:ascii="David" w:hAnsi="David" w:cs="David"/>
          <w:rtl/>
        </w:rPr>
        <w:t xml:space="preserve"> רמות אבטחה </w:t>
      </w:r>
      <w:r>
        <w:rPr>
          <w:rFonts w:ascii="David" w:hAnsi="David" w:cs="David" w:hint="cs"/>
          <w:rtl/>
        </w:rPr>
        <w:t xml:space="preserve">שנקבעו ע" הממונה </w:t>
      </w:r>
      <w:r w:rsidRPr="005A500F">
        <w:rPr>
          <w:rFonts w:ascii="David" w:hAnsi="David" w:cs="David"/>
          <w:rtl/>
        </w:rPr>
        <w:t>וניהול אבטחה בפריסה ארצית במתקני המשרד לרבות אירועי חוץ בארץ או בחו"ל ו/או סיורים של המשרד באישור ובהנחיית הממונה ובפיקוחו</w:t>
      </w:r>
      <w:r w:rsidRPr="005A500F">
        <w:rPr>
          <w:rFonts w:ascii="David" w:hAnsi="David" w:cs="David"/>
        </w:rPr>
        <w:t>.</w:t>
      </w:r>
    </w:p>
    <w:p w14:paraId="70FA3017" w14:textId="77777777" w:rsidR="00F9785A" w:rsidRPr="005A500F" w:rsidRDefault="00F9785A" w:rsidP="00F9785A">
      <w:pPr>
        <w:pStyle w:val="afff0"/>
        <w:keepNext/>
        <w:keepLines/>
        <w:widowControl w:val="0"/>
        <w:numPr>
          <w:ilvl w:val="3"/>
          <w:numId w:val="42"/>
        </w:numPr>
        <w:spacing w:before="120" w:after="120" w:line="360" w:lineRule="auto"/>
        <w:ind w:hanging="778"/>
        <w:jc w:val="both"/>
        <w:rPr>
          <w:rFonts w:ascii="David" w:hAnsi="David" w:cs="David"/>
        </w:rPr>
      </w:pPr>
      <w:r w:rsidRPr="005A500F">
        <w:rPr>
          <w:rFonts w:ascii="David" w:hAnsi="David" w:cs="David"/>
          <w:rtl/>
        </w:rPr>
        <w:t xml:space="preserve"> יהיה אחראי מבצעית על ניהול והנחיית </w:t>
      </w:r>
      <w:r>
        <w:rPr>
          <w:rFonts w:ascii="David" w:hAnsi="David" w:cs="David" w:hint="cs"/>
          <w:rtl/>
        </w:rPr>
        <w:t>מנהלי</w:t>
      </w:r>
      <w:r w:rsidRPr="005A500F">
        <w:rPr>
          <w:rFonts w:ascii="David" w:hAnsi="David" w:cs="David"/>
          <w:rtl/>
        </w:rPr>
        <w:t xml:space="preserve"> משימות שרים, מאוימים, מתקנים בהתאם להנחיית הממונה ולשביעות רצונו.</w:t>
      </w:r>
    </w:p>
    <w:p w14:paraId="4913E5A1" w14:textId="77777777" w:rsidR="00F9785A" w:rsidRPr="005A500F" w:rsidRDefault="00F9785A" w:rsidP="00F9785A">
      <w:pPr>
        <w:pStyle w:val="afff0"/>
        <w:keepNext/>
        <w:keepLines/>
        <w:widowControl w:val="0"/>
        <w:numPr>
          <w:ilvl w:val="3"/>
          <w:numId w:val="42"/>
        </w:numPr>
        <w:spacing w:before="120" w:after="120" w:line="360" w:lineRule="auto"/>
        <w:ind w:hanging="778"/>
        <w:jc w:val="both"/>
        <w:rPr>
          <w:rFonts w:ascii="David" w:hAnsi="David" w:cs="David"/>
        </w:rPr>
      </w:pPr>
      <w:r w:rsidRPr="005A500F">
        <w:rPr>
          <w:rFonts w:ascii="David" w:hAnsi="David" w:cs="David"/>
          <w:rtl/>
        </w:rPr>
        <w:t>יבצע פיקוח על תהליך בחירתם, הכשרתם של אנשי ומנהלי  האבטחה במשרד ומטעם חברת האבטחה הזוכה.</w:t>
      </w:r>
    </w:p>
    <w:p w14:paraId="1B5D3452" w14:textId="77777777" w:rsidR="00F9785A" w:rsidRPr="005A500F" w:rsidRDefault="00F9785A" w:rsidP="00F9785A">
      <w:pPr>
        <w:pStyle w:val="afff0"/>
        <w:keepNext/>
        <w:keepLines/>
        <w:widowControl w:val="0"/>
        <w:numPr>
          <w:ilvl w:val="3"/>
          <w:numId w:val="42"/>
        </w:numPr>
        <w:spacing w:before="120" w:after="120" w:line="360" w:lineRule="auto"/>
        <w:ind w:hanging="778"/>
        <w:jc w:val="both"/>
        <w:rPr>
          <w:rFonts w:ascii="David" w:hAnsi="David" w:cs="David"/>
        </w:rPr>
      </w:pPr>
      <w:r w:rsidRPr="005A500F">
        <w:rPr>
          <w:rFonts w:ascii="David" w:hAnsi="David" w:cs="David"/>
          <w:rtl/>
        </w:rPr>
        <w:t>תכנון, ביצו</w:t>
      </w:r>
      <w:r>
        <w:rPr>
          <w:rFonts w:ascii="David" w:hAnsi="David" w:cs="David"/>
          <w:rtl/>
        </w:rPr>
        <w:t>ע, פיקוח בקרה מקצועית על האבטחה</w:t>
      </w:r>
      <w:r w:rsidRPr="005A500F">
        <w:rPr>
          <w:rFonts w:ascii="David" w:hAnsi="David" w:cs="David"/>
          <w:rtl/>
        </w:rPr>
        <w:t>, סדריה ונהליה התקינים בהתאם להנחיית הממונה ובפיקוחו</w:t>
      </w:r>
      <w:r>
        <w:rPr>
          <w:rFonts w:ascii="David" w:hAnsi="David" w:cs="David" w:hint="cs"/>
          <w:rtl/>
        </w:rPr>
        <w:t>.</w:t>
      </w:r>
    </w:p>
    <w:p w14:paraId="61ACF7AB" w14:textId="77777777" w:rsidR="00F9785A" w:rsidRPr="005A500F" w:rsidRDefault="00F9785A" w:rsidP="00F9785A">
      <w:pPr>
        <w:pStyle w:val="afff0"/>
        <w:keepNext/>
        <w:keepLines/>
        <w:widowControl w:val="0"/>
        <w:numPr>
          <w:ilvl w:val="3"/>
          <w:numId w:val="42"/>
        </w:numPr>
        <w:spacing w:before="120" w:after="120" w:line="360" w:lineRule="auto"/>
        <w:ind w:hanging="778"/>
        <w:jc w:val="both"/>
        <w:rPr>
          <w:rFonts w:ascii="David" w:hAnsi="David" w:cs="David"/>
        </w:rPr>
      </w:pPr>
      <w:r w:rsidRPr="005A500F">
        <w:rPr>
          <w:rFonts w:ascii="David" w:hAnsi="David" w:cs="David"/>
          <w:rtl/>
        </w:rPr>
        <w:t>ריכוז לקחים בכלל משימות אבטחה בפריסה ארצית והטמעת יישומם</w:t>
      </w:r>
      <w:r w:rsidRPr="005A500F">
        <w:rPr>
          <w:rFonts w:ascii="David" w:hAnsi="David" w:cs="David"/>
        </w:rPr>
        <w:t>.</w:t>
      </w:r>
    </w:p>
    <w:p w14:paraId="43A638B5" w14:textId="77777777" w:rsidR="00F9785A" w:rsidRPr="005A500F" w:rsidRDefault="00F9785A" w:rsidP="00F9785A">
      <w:pPr>
        <w:pStyle w:val="afff0"/>
        <w:keepNext/>
        <w:keepLines/>
        <w:widowControl w:val="0"/>
        <w:numPr>
          <w:ilvl w:val="3"/>
          <w:numId w:val="42"/>
        </w:numPr>
        <w:spacing w:before="120" w:after="120" w:line="360" w:lineRule="auto"/>
        <w:ind w:hanging="778"/>
        <w:jc w:val="both"/>
        <w:rPr>
          <w:rFonts w:ascii="David" w:hAnsi="David" w:cs="David"/>
        </w:rPr>
      </w:pPr>
      <w:r w:rsidRPr="005A500F">
        <w:rPr>
          <w:rFonts w:ascii="David" w:hAnsi="David" w:cs="David"/>
          <w:rtl/>
        </w:rPr>
        <w:t xml:space="preserve">מעקב אחר ביצוע אימונים, ימי עיון, וריענונים של המאבטחים ומנהלי האבטחה ודיווח </w:t>
      </w:r>
      <w:r>
        <w:rPr>
          <w:rFonts w:ascii="David" w:hAnsi="David" w:cs="David"/>
          <w:rtl/>
        </w:rPr>
        <w:t>ל</w:t>
      </w:r>
      <w:r w:rsidRPr="005A500F">
        <w:rPr>
          <w:rFonts w:ascii="David" w:hAnsi="David" w:cs="David"/>
          <w:rtl/>
        </w:rPr>
        <w:t>ממונה במשרד</w:t>
      </w:r>
    </w:p>
    <w:p w14:paraId="5ADA4C92" w14:textId="77777777" w:rsidR="00F9785A" w:rsidRPr="005A500F" w:rsidRDefault="00F9785A" w:rsidP="00F9785A">
      <w:pPr>
        <w:pStyle w:val="afff0"/>
        <w:keepNext/>
        <w:keepLines/>
        <w:widowControl w:val="0"/>
        <w:numPr>
          <w:ilvl w:val="3"/>
          <w:numId w:val="42"/>
        </w:numPr>
        <w:spacing w:before="120" w:after="120" w:line="360" w:lineRule="auto"/>
        <w:ind w:hanging="958"/>
        <w:jc w:val="both"/>
        <w:rPr>
          <w:rFonts w:ascii="David" w:hAnsi="David" w:cs="David"/>
          <w:rtl/>
        </w:rPr>
      </w:pPr>
      <w:r>
        <w:rPr>
          <w:rFonts w:ascii="David" w:hAnsi="David" w:cs="David" w:hint="cs"/>
          <w:rtl/>
        </w:rPr>
        <w:t>מנהל</w:t>
      </w:r>
      <w:r w:rsidRPr="005A500F">
        <w:rPr>
          <w:rFonts w:ascii="David" w:hAnsi="David" w:cs="David"/>
          <w:rtl/>
        </w:rPr>
        <w:t xml:space="preserve"> אבטחה פיזית יבקר במהלך קורסי ההכשרה והרענונים מעת לעת לצורך בקרה</w:t>
      </w:r>
    </w:p>
    <w:p w14:paraId="03B86E8F" w14:textId="77777777" w:rsidR="00F9785A" w:rsidRPr="005A500F" w:rsidRDefault="00F9785A" w:rsidP="00F9785A">
      <w:pPr>
        <w:pStyle w:val="afff0"/>
        <w:keepNext/>
        <w:keepLines/>
        <w:widowControl w:val="0"/>
        <w:numPr>
          <w:ilvl w:val="3"/>
          <w:numId w:val="42"/>
        </w:numPr>
        <w:spacing w:before="120" w:after="120" w:line="360" w:lineRule="auto"/>
        <w:ind w:hanging="958"/>
        <w:jc w:val="both"/>
        <w:rPr>
          <w:rFonts w:ascii="David" w:hAnsi="David" w:cs="David"/>
        </w:rPr>
      </w:pPr>
      <w:r w:rsidRPr="005A500F">
        <w:rPr>
          <w:rFonts w:ascii="David" w:hAnsi="David" w:cs="David"/>
          <w:rtl/>
        </w:rPr>
        <w:t>אחראי על יישום הנהלים ע"י המאבטחים ומנהלי האבטחה והכרת האתרים</w:t>
      </w:r>
    </w:p>
    <w:p w14:paraId="55761E8B" w14:textId="77777777" w:rsidR="00F9785A" w:rsidRPr="005A500F" w:rsidRDefault="00F9785A" w:rsidP="00F9785A">
      <w:pPr>
        <w:pStyle w:val="afff0"/>
        <w:keepNext/>
        <w:keepLines/>
        <w:widowControl w:val="0"/>
        <w:numPr>
          <w:ilvl w:val="3"/>
          <w:numId w:val="42"/>
        </w:numPr>
        <w:spacing w:before="120" w:after="120" w:line="360" w:lineRule="auto"/>
        <w:ind w:hanging="958"/>
        <w:jc w:val="both"/>
        <w:rPr>
          <w:rFonts w:ascii="David" w:hAnsi="David" w:cs="David"/>
        </w:rPr>
      </w:pPr>
      <w:r>
        <w:rPr>
          <w:rFonts w:ascii="David" w:hAnsi="David" w:cs="David" w:hint="cs"/>
          <w:rtl/>
        </w:rPr>
        <w:t>מעקב אחר</w:t>
      </w:r>
      <w:r w:rsidRPr="005A500F">
        <w:rPr>
          <w:rFonts w:ascii="David" w:hAnsi="David" w:cs="David"/>
          <w:rtl/>
        </w:rPr>
        <w:t xml:space="preserve"> מסגרת תקציב בטחון ברמה ארצית ומפקח על יישומה</w:t>
      </w:r>
      <w:r w:rsidRPr="005A500F">
        <w:rPr>
          <w:rFonts w:ascii="David" w:hAnsi="David" w:cs="David"/>
        </w:rPr>
        <w:t>.</w:t>
      </w:r>
    </w:p>
    <w:p w14:paraId="2F7E95FC" w14:textId="77777777" w:rsidR="00F9785A" w:rsidRPr="005A500F" w:rsidRDefault="00F9785A" w:rsidP="00F9785A">
      <w:pPr>
        <w:pStyle w:val="afff0"/>
        <w:keepNext/>
        <w:keepLines/>
        <w:widowControl w:val="0"/>
        <w:numPr>
          <w:ilvl w:val="3"/>
          <w:numId w:val="42"/>
        </w:numPr>
        <w:spacing w:before="120" w:after="120" w:line="360" w:lineRule="auto"/>
        <w:ind w:hanging="958"/>
        <w:jc w:val="both"/>
        <w:rPr>
          <w:rFonts w:ascii="David" w:hAnsi="David" w:cs="David"/>
        </w:rPr>
      </w:pPr>
      <w:r w:rsidRPr="005A500F">
        <w:rPr>
          <w:rFonts w:ascii="David" w:hAnsi="David" w:cs="David"/>
          <w:rtl/>
        </w:rPr>
        <w:t>יבצע מטלות נוספות בתחום האבטחה, הסדר הציבורי והחירום אשר יוטלו עליו ע"י הממונה בהתאם לסמכותו כבוגר קורס מנהלי אבטחה</w:t>
      </w:r>
    </w:p>
    <w:p w14:paraId="264CB612" w14:textId="77777777" w:rsidR="00F9785A" w:rsidRPr="005A500F" w:rsidRDefault="00F9785A" w:rsidP="00F9785A">
      <w:pPr>
        <w:pStyle w:val="afff0"/>
        <w:keepNext/>
        <w:keepLines/>
        <w:widowControl w:val="0"/>
        <w:numPr>
          <w:ilvl w:val="3"/>
          <w:numId w:val="42"/>
        </w:numPr>
        <w:spacing w:before="120" w:after="120" w:line="360" w:lineRule="auto"/>
        <w:ind w:hanging="958"/>
        <w:jc w:val="both"/>
        <w:rPr>
          <w:rFonts w:ascii="David" w:hAnsi="David" w:cs="David"/>
          <w:rtl/>
        </w:rPr>
      </w:pPr>
      <w:r w:rsidRPr="005A500F">
        <w:rPr>
          <w:rFonts w:ascii="David" w:hAnsi="David" w:cs="David"/>
          <w:rtl/>
        </w:rPr>
        <w:t>יבצע תרגילים והדרכות למערך האבטחה בהתאם לסמכותו כבוגר קורס מנהלי אבטחה</w:t>
      </w:r>
    </w:p>
    <w:p w14:paraId="67F19BFD" w14:textId="77777777" w:rsidR="00F9785A" w:rsidRPr="005A500F" w:rsidRDefault="00F9785A" w:rsidP="00F9785A">
      <w:pPr>
        <w:pStyle w:val="afff0"/>
        <w:keepNext/>
        <w:keepLines/>
        <w:widowControl w:val="0"/>
        <w:numPr>
          <w:ilvl w:val="3"/>
          <w:numId w:val="42"/>
        </w:numPr>
        <w:spacing w:before="120" w:after="120" w:line="360" w:lineRule="auto"/>
        <w:ind w:hanging="958"/>
        <w:jc w:val="both"/>
        <w:rPr>
          <w:rFonts w:ascii="David" w:hAnsi="David" w:cs="David"/>
        </w:rPr>
      </w:pPr>
      <w:r w:rsidRPr="005A500F">
        <w:rPr>
          <w:rFonts w:ascii="David" w:hAnsi="David" w:cs="David"/>
          <w:rtl/>
        </w:rPr>
        <w:t>אחראי לוודא הפצת וקבלת ציוד אישי למאבטחים ומנהלי האבטחה וציוד כללי המסופק ע"י הזוכה במכרז לאספקת שירותי אבטחה למשרד</w:t>
      </w:r>
    </w:p>
    <w:p w14:paraId="3AFA35BE" w14:textId="77777777" w:rsidR="00F9785A" w:rsidRPr="005A500F" w:rsidRDefault="00F9785A" w:rsidP="00F9785A">
      <w:pPr>
        <w:pStyle w:val="afff0"/>
        <w:keepNext/>
        <w:keepLines/>
        <w:widowControl w:val="0"/>
        <w:numPr>
          <w:ilvl w:val="3"/>
          <w:numId w:val="42"/>
        </w:numPr>
        <w:spacing w:before="120" w:after="120" w:line="360" w:lineRule="auto"/>
        <w:ind w:hanging="958"/>
        <w:jc w:val="both"/>
        <w:rPr>
          <w:rFonts w:ascii="David" w:hAnsi="David" w:cs="David"/>
        </w:rPr>
      </w:pPr>
      <w:r>
        <w:rPr>
          <w:rFonts w:ascii="David" w:hAnsi="David" w:cs="David" w:hint="cs"/>
          <w:rtl/>
        </w:rPr>
        <w:t>מנהל</w:t>
      </w:r>
      <w:r w:rsidRPr="005A500F">
        <w:rPr>
          <w:rFonts w:ascii="David" w:hAnsi="David" w:cs="David"/>
          <w:rtl/>
        </w:rPr>
        <w:t xml:space="preserve"> אבטחה פיזית יהיה אחראי על הכנה כתיבת נהלי עבודה לרב</w:t>
      </w:r>
      <w:r>
        <w:rPr>
          <w:rFonts w:ascii="David" w:hAnsi="David" w:cs="David"/>
          <w:rtl/>
        </w:rPr>
        <w:t>ות הכנה ותיקוף של תיקי שטח ופק</w:t>
      </w:r>
      <w:r>
        <w:rPr>
          <w:rFonts w:ascii="David" w:hAnsi="David" w:cs="David" w:hint="cs"/>
          <w:rtl/>
        </w:rPr>
        <w:t>"</w:t>
      </w:r>
      <w:r>
        <w:rPr>
          <w:rFonts w:ascii="David" w:hAnsi="David" w:cs="David"/>
          <w:rtl/>
        </w:rPr>
        <w:t>מ</w:t>
      </w:r>
      <w:r w:rsidRPr="005A500F">
        <w:rPr>
          <w:rFonts w:ascii="David" w:hAnsi="David" w:cs="David"/>
          <w:rtl/>
        </w:rPr>
        <w:t xml:space="preserve"> אבטחה לכלל המתקנים והמשימות אשר באחריותו.</w:t>
      </w:r>
    </w:p>
    <w:p w14:paraId="2BEC8507" w14:textId="77777777" w:rsidR="00F9785A" w:rsidRDefault="00F9785A" w:rsidP="00F9785A">
      <w:pPr>
        <w:pStyle w:val="afff0"/>
        <w:keepNext/>
        <w:keepLines/>
        <w:widowControl w:val="0"/>
        <w:numPr>
          <w:ilvl w:val="3"/>
          <w:numId w:val="42"/>
        </w:numPr>
        <w:spacing w:before="120" w:after="120" w:line="360" w:lineRule="auto"/>
        <w:ind w:hanging="958"/>
        <w:jc w:val="both"/>
        <w:rPr>
          <w:rFonts w:ascii="David" w:hAnsi="David" w:cs="David"/>
          <w:b/>
          <w:bCs/>
        </w:rPr>
      </w:pPr>
      <w:r>
        <w:rPr>
          <w:rFonts w:ascii="David" w:hAnsi="David" w:cs="David" w:hint="cs"/>
          <w:rtl/>
        </w:rPr>
        <w:t>מנהל</w:t>
      </w:r>
      <w:r w:rsidRPr="005A500F">
        <w:rPr>
          <w:rFonts w:ascii="David" w:hAnsi="David" w:cs="David"/>
          <w:rtl/>
        </w:rPr>
        <w:t xml:space="preserve"> אבטחה פיזית יטפל בבעיות משמעת של המאבטחים  ומנהלי האבטחה במתקנים ובמשימות אשר באחריותו </w:t>
      </w:r>
      <w:r w:rsidRPr="005A500F">
        <w:rPr>
          <w:rFonts w:ascii="David" w:hAnsi="David" w:cs="David"/>
          <w:b/>
          <w:bCs/>
        </w:rPr>
        <w:t xml:space="preserve"> </w:t>
      </w:r>
    </w:p>
    <w:p w14:paraId="2BB83091" w14:textId="77777777" w:rsidR="00F9785A" w:rsidRPr="00086187" w:rsidRDefault="00F9785A" w:rsidP="00F9785A">
      <w:pPr>
        <w:pStyle w:val="afff0"/>
        <w:keepNext/>
        <w:keepLines/>
        <w:widowControl w:val="0"/>
        <w:numPr>
          <w:ilvl w:val="3"/>
          <w:numId w:val="42"/>
        </w:numPr>
        <w:spacing w:before="120" w:after="120" w:line="360" w:lineRule="auto"/>
        <w:ind w:hanging="958"/>
        <w:jc w:val="both"/>
        <w:rPr>
          <w:rFonts w:ascii="David" w:hAnsi="David" w:cs="David"/>
        </w:rPr>
      </w:pPr>
      <w:r w:rsidRPr="00086187">
        <w:rPr>
          <w:rFonts w:ascii="David" w:hAnsi="David" w:cs="David" w:hint="cs"/>
          <w:rtl/>
        </w:rPr>
        <w:t>ינהל ויתכלל מכרז מתח נמוך אשר באמתחת אגף הביטחון.</w:t>
      </w:r>
    </w:p>
    <w:p w14:paraId="542BE80B" w14:textId="77777777" w:rsidR="00F9785A" w:rsidRPr="005A500F" w:rsidRDefault="00F9785A" w:rsidP="00F9785A">
      <w:pPr>
        <w:pStyle w:val="afff0"/>
        <w:keepNext/>
        <w:keepLines/>
        <w:widowControl w:val="0"/>
        <w:numPr>
          <w:ilvl w:val="3"/>
          <w:numId w:val="42"/>
        </w:numPr>
        <w:spacing w:before="120" w:after="120" w:line="360" w:lineRule="auto"/>
        <w:ind w:hanging="958"/>
        <w:jc w:val="both"/>
        <w:rPr>
          <w:rFonts w:ascii="David" w:hAnsi="David" w:cs="David"/>
          <w:b/>
          <w:bCs/>
        </w:rPr>
      </w:pPr>
      <w:r>
        <w:rPr>
          <w:rFonts w:ascii="David" w:hAnsi="David" w:cs="David" w:hint="cs"/>
          <w:b/>
          <w:bCs/>
          <w:rtl/>
        </w:rPr>
        <w:t xml:space="preserve">יבצע כל מטלה/הנחיה/משימה נוספת אשר תוטל עליו ע"י הממונה. </w:t>
      </w:r>
    </w:p>
    <w:p w14:paraId="3371BEC5" w14:textId="77777777" w:rsidR="00F9785A" w:rsidRPr="005A500F" w:rsidRDefault="00F9785A" w:rsidP="0034438E">
      <w:pPr>
        <w:pStyle w:val="afc"/>
        <w:keepNext/>
        <w:keepLines/>
        <w:widowControl w:val="0"/>
        <w:numPr>
          <w:ilvl w:val="2"/>
          <w:numId w:val="42"/>
        </w:numPr>
        <w:spacing w:before="120" w:after="120" w:line="360" w:lineRule="auto"/>
        <w:ind w:right="1123"/>
        <w:outlineLvl w:val="4"/>
        <w:rPr>
          <w:rFonts w:ascii="David" w:hAnsi="David" w:cs="David"/>
          <w:sz w:val="24"/>
          <w:u w:val="single"/>
        </w:rPr>
      </w:pPr>
      <w:r w:rsidRPr="005A500F">
        <w:rPr>
          <w:rFonts w:ascii="David" w:hAnsi="David" w:cs="David"/>
          <w:sz w:val="24"/>
          <w:u w:val="single"/>
          <w:rtl/>
        </w:rPr>
        <w:t>תנאי הסף הנדרשים ממנהל אבטחה פיזית</w:t>
      </w:r>
      <w:r>
        <w:rPr>
          <w:rFonts w:ascii="David" w:hAnsi="David" w:cs="David" w:hint="cs"/>
          <w:sz w:val="24"/>
          <w:u w:val="single"/>
          <w:rtl/>
        </w:rPr>
        <w:t>, בהינתן והעובד עונה על התנאים במצטבר</w:t>
      </w:r>
      <w:r w:rsidRPr="005A500F">
        <w:rPr>
          <w:rFonts w:ascii="David" w:hAnsi="David" w:cs="David"/>
          <w:sz w:val="24"/>
          <w:u w:val="single"/>
          <w:rtl/>
        </w:rPr>
        <w:t>:</w:t>
      </w:r>
    </w:p>
    <w:p w14:paraId="2DB05E10" w14:textId="77777777" w:rsidR="00F9785A" w:rsidRPr="005A500F" w:rsidRDefault="00F9785A" w:rsidP="0034438E">
      <w:pPr>
        <w:pStyle w:val="afc"/>
        <w:keepNext/>
        <w:keepLines/>
        <w:widowControl w:val="0"/>
        <w:numPr>
          <w:ilvl w:val="3"/>
          <w:numId w:val="42"/>
        </w:numPr>
        <w:spacing w:before="120" w:after="120" w:line="360" w:lineRule="auto"/>
        <w:ind w:right="1123"/>
        <w:outlineLvl w:val="5"/>
        <w:rPr>
          <w:rFonts w:ascii="David" w:hAnsi="David" w:cs="David"/>
          <w:sz w:val="24"/>
          <w:u w:val="single"/>
        </w:rPr>
      </w:pPr>
      <w:r w:rsidRPr="005A500F">
        <w:rPr>
          <w:rFonts w:ascii="David" w:hAnsi="David" w:cs="David"/>
          <w:sz w:val="24"/>
          <w:u w:val="single"/>
          <w:rtl/>
        </w:rPr>
        <w:t>שירות צבאי- מי שנתקיימו בו כל התנאים הבאים במצטבר</w:t>
      </w:r>
      <w:r w:rsidRPr="005A500F">
        <w:rPr>
          <w:rFonts w:ascii="David" w:hAnsi="David" w:cs="David"/>
          <w:sz w:val="24"/>
          <w:u w:val="single"/>
        </w:rPr>
        <w:t>:</w:t>
      </w:r>
    </w:p>
    <w:p w14:paraId="62156520"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יוצא יחידה קרבית בצה"ל (בעל תעודת לוחם) , שעבר מסלול ברמת רובאי 0</w:t>
      </w:r>
      <w:r>
        <w:rPr>
          <w:rFonts w:ascii="David" w:hAnsi="David" w:cs="David" w:hint="cs"/>
          <w:sz w:val="24"/>
          <w:rtl/>
        </w:rPr>
        <w:t>7</w:t>
      </w:r>
      <w:r w:rsidRPr="005A500F">
        <w:rPr>
          <w:rFonts w:ascii="David" w:hAnsi="David" w:cs="David"/>
          <w:sz w:val="24"/>
          <w:rtl/>
        </w:rPr>
        <w:t xml:space="preserve"> לפחות, תינתן עדיפות לבוגר קורס מפקדים/ קורס קצינים בצה"ל</w:t>
      </w:r>
      <w:r w:rsidRPr="005A500F">
        <w:rPr>
          <w:rFonts w:ascii="David" w:hAnsi="David" w:cs="David"/>
          <w:sz w:val="24"/>
        </w:rPr>
        <w:t xml:space="preserve"> </w:t>
      </w:r>
      <w:r w:rsidRPr="005A500F">
        <w:rPr>
          <w:rFonts w:ascii="David" w:hAnsi="David" w:cs="David"/>
          <w:sz w:val="24"/>
          <w:rtl/>
        </w:rPr>
        <w:t xml:space="preserve"> בצירוף קו"ח.</w:t>
      </w:r>
    </w:p>
    <w:p w14:paraId="69D56A3E"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התנהגות טובה מאוד בתעודת שחרור מצה"ל .</w:t>
      </w:r>
    </w:p>
    <w:p w14:paraId="3B59C2C3" w14:textId="77777777" w:rsidR="00F9785A" w:rsidRPr="005A500F" w:rsidRDefault="00F9785A" w:rsidP="0034438E">
      <w:pPr>
        <w:pStyle w:val="afc"/>
        <w:keepNext/>
        <w:keepLines/>
        <w:widowControl w:val="0"/>
        <w:numPr>
          <w:ilvl w:val="3"/>
          <w:numId w:val="42"/>
        </w:numPr>
        <w:spacing w:before="120" w:after="120" w:line="360" w:lineRule="auto"/>
        <w:ind w:right="1123"/>
        <w:outlineLvl w:val="5"/>
        <w:rPr>
          <w:rFonts w:ascii="David" w:hAnsi="David" w:cs="David"/>
          <w:sz w:val="24"/>
          <w:u w:val="single"/>
        </w:rPr>
      </w:pPr>
      <w:r w:rsidRPr="005A500F">
        <w:rPr>
          <w:rFonts w:ascii="David" w:hAnsi="David" w:cs="David"/>
          <w:sz w:val="24"/>
          <w:u w:val="single"/>
          <w:rtl/>
        </w:rPr>
        <w:t>השכלה:</w:t>
      </w:r>
    </w:p>
    <w:p w14:paraId="7D917E70"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12 שנ"ל (תעודת גמר תיכון, בגרות מלאה), תינתן עדיפות לבעל תואר ראשון ממוסד אקדמאי מוכר</w:t>
      </w:r>
      <w:r w:rsidRPr="005A500F">
        <w:rPr>
          <w:rFonts w:ascii="David" w:hAnsi="David" w:cs="David"/>
          <w:sz w:val="24"/>
        </w:rPr>
        <w:t>.</w:t>
      </w:r>
    </w:p>
    <w:p w14:paraId="51AC9974"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שליטה טובה בשפה העברית והאנגלית (קרוא וכתוב) שתאפשר לו ביצוע טוב ויעיל של תפקידו</w:t>
      </w:r>
      <w:r w:rsidRPr="005A500F">
        <w:rPr>
          <w:rFonts w:ascii="David" w:hAnsi="David" w:cs="David"/>
          <w:sz w:val="24"/>
        </w:rPr>
        <w:t>.</w:t>
      </w:r>
    </w:p>
    <w:p w14:paraId="6587E043" w14:textId="77777777" w:rsidR="00F9785A" w:rsidRPr="005A500F" w:rsidRDefault="00F9785A" w:rsidP="0034438E">
      <w:pPr>
        <w:pStyle w:val="afc"/>
        <w:keepNext/>
        <w:keepLines/>
        <w:widowControl w:val="0"/>
        <w:numPr>
          <w:ilvl w:val="3"/>
          <w:numId w:val="42"/>
        </w:numPr>
        <w:spacing w:before="120" w:after="120" w:line="360" w:lineRule="auto"/>
        <w:ind w:right="1123"/>
        <w:outlineLvl w:val="5"/>
        <w:rPr>
          <w:rFonts w:ascii="David" w:hAnsi="David" w:cs="David"/>
          <w:sz w:val="24"/>
          <w:u w:val="single"/>
        </w:rPr>
      </w:pPr>
      <w:r w:rsidRPr="005A500F">
        <w:rPr>
          <w:rFonts w:ascii="David" w:hAnsi="David" w:cs="David"/>
          <w:sz w:val="24"/>
          <w:u w:val="single"/>
          <w:rtl/>
        </w:rPr>
        <w:t>מהימנות:</w:t>
      </w:r>
    </w:p>
    <w:p w14:paraId="28B3647A"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ללא עבר פלילי.</w:t>
      </w:r>
    </w:p>
    <w:p w14:paraId="052252A6"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ביצוע מעבר הכשר ביטחוני לרמה שתיקבע ע"י הממונה ובהתאם לדרישת הגוף המנחה שב"כ/משטרת ישראל . המשרד יהיה המחליט הבלעדי על הגוף המבצע את ההכשר הביטחוני ללא כל סייג וערר מצד הזוכה. כלל ביצוע הפעולות אשר נדרשות למעבר הכשר ביטחוני יהיו על חשבון הזוכה ללא חיוב המשרד.</w:t>
      </w:r>
    </w:p>
    <w:p w14:paraId="10C951DF" w14:textId="77777777" w:rsidR="00F9785A" w:rsidRPr="00F70695"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tl/>
        </w:rPr>
      </w:pPr>
      <w:r w:rsidRPr="00F70695">
        <w:rPr>
          <w:rFonts w:ascii="David" w:hAnsi="David" w:cs="David"/>
          <w:sz w:val="24"/>
          <w:rtl/>
        </w:rPr>
        <w:t>באחריות הזוכה להציג בפני הממונה אישור על בדיקה של משטרת ישראל ע"פ החוק למניעת העסקת עברייני מין.</w:t>
      </w:r>
    </w:p>
    <w:p w14:paraId="165687E5" w14:textId="77777777" w:rsidR="00F9785A" w:rsidRPr="005A500F" w:rsidRDefault="00F9785A" w:rsidP="00F9785A">
      <w:pPr>
        <w:pStyle w:val="afc"/>
        <w:keepNext/>
        <w:keepLines/>
        <w:widowControl w:val="0"/>
        <w:spacing w:before="120" w:after="120" w:line="360" w:lineRule="auto"/>
        <w:ind w:left="4164" w:right="1123"/>
        <w:rPr>
          <w:rFonts w:ascii="David" w:hAnsi="David" w:cs="David"/>
          <w:sz w:val="24"/>
        </w:rPr>
      </w:pPr>
    </w:p>
    <w:p w14:paraId="16FA2D7C" w14:textId="77777777" w:rsidR="00C07EE9" w:rsidRPr="00C07EE9" w:rsidRDefault="00C07EE9">
      <w:pPr>
        <w:bidi w:val="0"/>
        <w:spacing w:after="0"/>
        <w:rPr>
          <w:rFonts w:ascii="David" w:hAnsi="David"/>
          <w:rtl/>
        </w:rPr>
      </w:pPr>
      <w:r w:rsidRPr="00C07EE9">
        <w:rPr>
          <w:rFonts w:ascii="David" w:hAnsi="David"/>
          <w:rtl/>
        </w:rPr>
        <w:br w:type="page"/>
      </w:r>
    </w:p>
    <w:p w14:paraId="10A8124B" w14:textId="4ABEDB91" w:rsidR="00F9785A" w:rsidRPr="005A500F" w:rsidRDefault="00F9785A" w:rsidP="0034438E">
      <w:pPr>
        <w:pStyle w:val="afc"/>
        <w:keepNext/>
        <w:keepLines/>
        <w:widowControl w:val="0"/>
        <w:numPr>
          <w:ilvl w:val="3"/>
          <w:numId w:val="42"/>
        </w:numPr>
        <w:spacing w:before="120" w:after="120" w:line="360" w:lineRule="auto"/>
        <w:ind w:right="1123"/>
        <w:outlineLvl w:val="5"/>
        <w:rPr>
          <w:rFonts w:ascii="David" w:hAnsi="David" w:cs="David"/>
          <w:sz w:val="24"/>
          <w:u w:val="single"/>
        </w:rPr>
      </w:pPr>
      <w:r w:rsidRPr="005A500F">
        <w:rPr>
          <w:rFonts w:ascii="David" w:hAnsi="David" w:cs="David"/>
          <w:sz w:val="24"/>
          <w:u w:val="single"/>
          <w:rtl/>
        </w:rPr>
        <w:t>ניסיון ותנאי כשירות מקצועיים ומבצעיים:</w:t>
      </w:r>
    </w:p>
    <w:p w14:paraId="1AD28045"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 xml:space="preserve">המועמד יאושר ע"י ועדת קבלה, שבה משתתפים מנכ"ל/ סמנכ"ל המשרד, </w:t>
      </w:r>
      <w:r>
        <w:rPr>
          <w:rFonts w:ascii="David" w:hAnsi="David" w:cs="David" w:hint="cs"/>
          <w:sz w:val="24"/>
          <w:rtl/>
        </w:rPr>
        <w:t>הממונה</w:t>
      </w:r>
      <w:r w:rsidRPr="005A500F">
        <w:rPr>
          <w:rFonts w:ascii="David" w:hAnsi="David" w:cs="David"/>
          <w:sz w:val="24"/>
          <w:rtl/>
        </w:rPr>
        <w:t>, נציג משטרת ישראל ונציג שירות הביטחון הכללי וזאת על פי חוק להסדרת הביטחון בגופים ציבוריים, תשנ''ח – 1998.</w:t>
      </w:r>
    </w:p>
    <w:p w14:paraId="188F9350"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בוגר קורס מתקדם א' של מ"י או בוגר קורס אחיד במערך האבטחה הממלכתי</w:t>
      </w:r>
      <w:r>
        <w:rPr>
          <w:rFonts w:ascii="David" w:hAnsi="David" w:cs="David" w:hint="cs"/>
          <w:sz w:val="24"/>
          <w:rtl/>
        </w:rPr>
        <w:t xml:space="preserve">. ביצוע קורס מתקדם א' ו/או שמירת כשירות לרמת מתקדם א' או על כל רמה אחרת אשר תיקבע ע"י הגופים המנחים. </w:t>
      </w:r>
    </w:p>
    <w:p w14:paraId="57131909"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tl/>
        </w:rPr>
      </w:pPr>
      <w:r w:rsidRPr="005A500F">
        <w:rPr>
          <w:rFonts w:ascii="David" w:hAnsi="David" w:cs="David"/>
          <w:sz w:val="24"/>
          <w:rtl/>
        </w:rPr>
        <w:t>בעל ניסיון של שנתיים לפחות במערך האבטחה בתפקיד מנהל משמרת אבטחה במוסד ממשלתי/גוף ציבורי גדול. יתרון לבעלי רקע פיקודי/ניהולי.</w:t>
      </w:r>
    </w:p>
    <w:p w14:paraId="12B45839"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בוגר קורס מנהלי ביטחון במכללה מאושרת ע"י משטרת ישראל.  במידה ונבחר מועמד שאינו בוגר קורס, יכשירו הזוכה ועל חשבונו ללא חיוב המשרד. תחילת קורס מנהלי הביטחון לא יאוחר מ60 יום מתחילת עבודת מנהל האבטחה פיזית.</w:t>
      </w:r>
    </w:p>
    <w:p w14:paraId="2BA9300A"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בעל רישיון/הרשאה בתוקף לנשיאת כלי ירייה ע"י המשרד ל</w:t>
      </w:r>
      <w:r>
        <w:rPr>
          <w:rFonts w:ascii="David" w:hAnsi="David" w:cs="David"/>
          <w:sz w:val="24"/>
          <w:rtl/>
        </w:rPr>
        <w:t>ביטחון לאומי</w:t>
      </w:r>
      <w:r w:rsidRPr="005A500F">
        <w:rPr>
          <w:rFonts w:ascii="David" w:hAnsi="David" w:cs="David"/>
          <w:sz w:val="24"/>
          <w:rtl/>
        </w:rPr>
        <w:t>.</w:t>
      </w:r>
    </w:p>
    <w:p w14:paraId="14A4C55B"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מלאו למועמד 28 שנה לכל הפחות.</w:t>
      </w:r>
    </w:p>
    <w:p w14:paraId="1033DFBF"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בעל התמצאות וכושר הבנה בהפעלת אמצעי קשר, טלפון, ציוד כיבוי אש מערכות הפעלה ממוחשבות- יתרון.</w:t>
      </w:r>
    </w:p>
    <w:p w14:paraId="311B51E4"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בעל רישיון נהיגה ברכב בדרגת "</w:t>
      </w:r>
      <w:r w:rsidRPr="005A500F">
        <w:rPr>
          <w:rFonts w:ascii="David" w:hAnsi="David" w:cs="David"/>
          <w:sz w:val="24"/>
        </w:rPr>
        <w:t xml:space="preserve">B </w:t>
      </w:r>
      <w:r w:rsidRPr="005A500F">
        <w:rPr>
          <w:rFonts w:ascii="David" w:hAnsi="David" w:cs="David"/>
          <w:sz w:val="24"/>
          <w:rtl/>
        </w:rPr>
        <w:t>" מסוג 02 בתוקף.</w:t>
      </w:r>
    </w:p>
    <w:p w14:paraId="002177D1"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בעל כושר גופני ומצב בריאותי תקין – לשם הוכחת עמידה בדרישה זו</w:t>
      </w:r>
      <w:r w:rsidRPr="005A500F">
        <w:rPr>
          <w:rFonts w:ascii="David" w:hAnsi="David" w:cs="David"/>
          <w:sz w:val="24"/>
        </w:rPr>
        <w:t xml:space="preserve"> </w:t>
      </w:r>
      <w:r w:rsidRPr="005A500F">
        <w:rPr>
          <w:rFonts w:ascii="David" w:hAnsi="David" w:cs="David"/>
          <w:sz w:val="24"/>
          <w:rtl/>
        </w:rPr>
        <w:t>באחריות הזוכה  להציג אישור רפואי כנ"ל חתום ע"י רופא משפחה של המועמד.</w:t>
      </w:r>
    </w:p>
    <w:p w14:paraId="1EFE3431"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בעל יכולת לנהל מו"מ</w:t>
      </w:r>
      <w:r w:rsidRPr="005A500F">
        <w:rPr>
          <w:rFonts w:ascii="David" w:hAnsi="David" w:cs="David"/>
          <w:sz w:val="24"/>
        </w:rPr>
        <w:t xml:space="preserve">. </w:t>
      </w:r>
    </w:p>
    <w:p w14:paraId="1924F62D"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 xml:space="preserve"> ראייה תקינה (ליקוי מקסימאלי 3 - בכל עין). חובת שימוש בעדשות מגע למרכיבי משקפיים או משקפיים מאובטחות.</w:t>
      </w:r>
    </w:p>
    <w:p w14:paraId="3A04CAF4"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 xml:space="preserve"> ידע בתוכנת אופיס-יתרון.</w:t>
      </w:r>
    </w:p>
    <w:p w14:paraId="64EACBBA"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 xml:space="preserve"> אזרח או ישראלי או תושב קבע מעל ל- 3 שנים.</w:t>
      </w:r>
    </w:p>
    <w:p w14:paraId="1E969DA7"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 xml:space="preserve"> ניידות וזמינות לעבודה בשעות לא שגרתיות על פני כל השנה, זמינות 24/7, 365 ימים בשנה.</w:t>
      </w:r>
    </w:p>
    <w:p w14:paraId="132AC58B" w14:textId="77777777" w:rsidR="00F9785A" w:rsidRPr="005A500F" w:rsidRDefault="00F9785A" w:rsidP="00F9785A">
      <w:pPr>
        <w:pStyle w:val="afc"/>
        <w:keepNext/>
        <w:keepLines/>
        <w:widowControl w:val="0"/>
        <w:numPr>
          <w:ilvl w:val="3"/>
          <w:numId w:val="42"/>
        </w:numPr>
        <w:spacing w:before="120" w:after="120" w:line="360" w:lineRule="auto"/>
        <w:ind w:right="1123"/>
        <w:rPr>
          <w:rFonts w:ascii="David" w:hAnsi="David" w:cs="David"/>
          <w:sz w:val="24"/>
          <w:u w:val="single"/>
        </w:rPr>
      </w:pPr>
      <w:r w:rsidRPr="005A500F">
        <w:rPr>
          <w:rFonts w:ascii="David" w:hAnsi="David" w:cs="David"/>
          <w:sz w:val="24"/>
          <w:u w:val="single"/>
          <w:rtl/>
        </w:rPr>
        <w:t>ועדת קבלה ומבחני התאמה טרם תחילת עבודת המועמד:</w:t>
      </w:r>
    </w:p>
    <w:p w14:paraId="6AE92FF9"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Pr>
          <w:rFonts w:ascii="David" w:hAnsi="David" w:cs="David"/>
          <w:sz w:val="24"/>
          <w:rtl/>
        </w:rPr>
        <w:t xml:space="preserve">יעבור ראיון אישי עם הממונה </w:t>
      </w:r>
      <w:r w:rsidRPr="005A500F">
        <w:rPr>
          <w:rFonts w:ascii="David" w:hAnsi="David" w:cs="David"/>
          <w:sz w:val="24"/>
          <w:rtl/>
        </w:rPr>
        <w:t xml:space="preserve"> ויאושר על-ידו כמתאים למתן השירותים</w:t>
      </w:r>
      <w:r w:rsidRPr="005A500F">
        <w:rPr>
          <w:rFonts w:ascii="David" w:hAnsi="David" w:cs="David"/>
          <w:sz w:val="24"/>
        </w:rPr>
        <w:t xml:space="preserve">, </w:t>
      </w:r>
      <w:r w:rsidRPr="005A500F">
        <w:rPr>
          <w:rFonts w:ascii="David" w:hAnsi="David" w:cs="David"/>
          <w:sz w:val="24"/>
          <w:rtl/>
        </w:rPr>
        <w:t>לרבות לעניין התאמתו האישית</w:t>
      </w:r>
      <w:r w:rsidRPr="005A500F">
        <w:rPr>
          <w:rFonts w:ascii="David" w:hAnsi="David" w:cs="David"/>
          <w:sz w:val="24"/>
        </w:rPr>
        <w:t xml:space="preserve">. </w:t>
      </w:r>
    </w:p>
    <w:p w14:paraId="0EE2526E" w14:textId="77777777" w:rsidR="00F9785A" w:rsidRPr="005A500F" w:rsidRDefault="00F9785A" w:rsidP="00F9785A">
      <w:pPr>
        <w:pStyle w:val="afc"/>
        <w:keepNext/>
        <w:keepLines/>
        <w:widowControl w:val="0"/>
        <w:numPr>
          <w:ilvl w:val="4"/>
          <w:numId w:val="42"/>
        </w:numPr>
        <w:spacing w:before="120" w:after="120" w:line="360" w:lineRule="auto"/>
        <w:ind w:right="1123" w:hanging="1012"/>
        <w:rPr>
          <w:rFonts w:ascii="David" w:hAnsi="David" w:cs="David"/>
          <w:sz w:val="24"/>
        </w:rPr>
      </w:pPr>
      <w:r w:rsidRPr="005A500F">
        <w:rPr>
          <w:rFonts w:ascii="David" w:hAnsi="David" w:cs="David"/>
          <w:sz w:val="24"/>
          <w:rtl/>
        </w:rPr>
        <w:t>המועמד יישלח לביצוע מבחני התאמה כמפורט בנספח ז'  (כגון אדם מילוא/קינן שפי או שווה ערך) על חשבון הזוכה ללא חיוב המשרד. מבחני ההתאמה יהיו בהתאם לדרישת הממונה ללא כל סייג וערר מצד הזוכה בעניין הגוף ו/או הדרישות בו מבוצעות מבחני ההתאמה.</w:t>
      </w:r>
    </w:p>
    <w:p w14:paraId="1B80F9E4" w14:textId="77777777" w:rsidR="00F9785A" w:rsidRPr="005A500F" w:rsidRDefault="00F9785A" w:rsidP="0034438E">
      <w:pPr>
        <w:pStyle w:val="afff0"/>
        <w:keepNext/>
        <w:keepLines/>
        <w:widowControl w:val="0"/>
        <w:numPr>
          <w:ilvl w:val="1"/>
          <w:numId w:val="31"/>
        </w:numPr>
        <w:spacing w:before="120" w:after="120" w:line="360" w:lineRule="auto"/>
        <w:jc w:val="both"/>
        <w:outlineLvl w:val="3"/>
        <w:rPr>
          <w:rFonts w:ascii="David" w:hAnsi="David" w:cs="David"/>
          <w:b/>
          <w:bCs/>
          <w:u w:val="single"/>
        </w:rPr>
      </w:pPr>
      <w:r>
        <w:rPr>
          <w:rFonts w:ascii="David" w:hAnsi="David" w:cs="David" w:hint="cs"/>
          <w:b/>
          <w:bCs/>
          <w:u w:val="single"/>
          <w:rtl/>
        </w:rPr>
        <w:t>מנהל משימת</w:t>
      </w:r>
      <w:r w:rsidRPr="005A500F">
        <w:rPr>
          <w:rFonts w:ascii="David" w:hAnsi="David" w:cs="David"/>
          <w:b/>
          <w:bCs/>
          <w:u w:val="single"/>
          <w:rtl/>
        </w:rPr>
        <w:t xml:space="preserve"> אבטחת </w:t>
      </w:r>
      <w:r>
        <w:rPr>
          <w:rFonts w:ascii="David" w:hAnsi="David" w:cs="David" w:hint="cs"/>
          <w:b/>
          <w:bCs/>
          <w:u w:val="single"/>
          <w:rtl/>
        </w:rPr>
        <w:t>שר/ת הפנים:</w:t>
      </w:r>
    </w:p>
    <w:p w14:paraId="3DFF4E95" w14:textId="77777777" w:rsidR="00F9785A" w:rsidRPr="005A500F" w:rsidRDefault="00F9785A" w:rsidP="00F9785A">
      <w:pPr>
        <w:pStyle w:val="afff0"/>
        <w:keepNext/>
        <w:keepLines/>
        <w:widowControl w:val="0"/>
        <w:numPr>
          <w:ilvl w:val="1"/>
          <w:numId w:val="42"/>
        </w:numPr>
        <w:spacing w:before="120" w:after="120" w:line="360" w:lineRule="auto"/>
        <w:jc w:val="both"/>
        <w:rPr>
          <w:rFonts w:ascii="David" w:hAnsi="David" w:cs="David"/>
          <w:b/>
          <w:bCs/>
          <w:vanish/>
          <w:u w:val="single"/>
          <w:rtl/>
        </w:rPr>
      </w:pPr>
    </w:p>
    <w:p w14:paraId="06769129" w14:textId="77777777" w:rsidR="00F9785A" w:rsidRPr="005A500F" w:rsidRDefault="00F9785A" w:rsidP="00F9785A">
      <w:pPr>
        <w:pStyle w:val="afff0"/>
        <w:keepNext/>
        <w:keepLines/>
        <w:widowControl w:val="0"/>
        <w:spacing w:before="120" w:after="120" w:line="360" w:lineRule="auto"/>
        <w:ind w:left="761"/>
        <w:jc w:val="both"/>
        <w:rPr>
          <w:rFonts w:ascii="David" w:hAnsi="David" w:cs="David"/>
          <w:vanish/>
          <w:rtl/>
          <w:lang w:eastAsia="en-US"/>
        </w:rPr>
      </w:pPr>
    </w:p>
    <w:p w14:paraId="0DAB7C02" w14:textId="77777777" w:rsidR="00F9785A" w:rsidRPr="005A500F" w:rsidRDefault="00F9785A" w:rsidP="00F9785A">
      <w:pPr>
        <w:pStyle w:val="afff0"/>
        <w:keepNext/>
        <w:keepLines/>
        <w:widowControl w:val="0"/>
        <w:numPr>
          <w:ilvl w:val="2"/>
          <w:numId w:val="43"/>
        </w:numPr>
        <w:spacing w:before="120" w:after="120" w:line="360" w:lineRule="auto"/>
        <w:jc w:val="both"/>
        <w:rPr>
          <w:rFonts w:ascii="David" w:hAnsi="David" w:cs="David"/>
          <w:vanish/>
          <w:rtl/>
          <w:lang w:eastAsia="en-US"/>
        </w:rPr>
      </w:pPr>
    </w:p>
    <w:p w14:paraId="06C10F5A" w14:textId="77777777" w:rsidR="00F9785A" w:rsidRPr="005A500F" w:rsidRDefault="00F9785A" w:rsidP="00F9785A">
      <w:pPr>
        <w:pStyle w:val="afff0"/>
        <w:keepNext/>
        <w:keepLines/>
        <w:widowControl w:val="0"/>
        <w:numPr>
          <w:ilvl w:val="2"/>
          <w:numId w:val="42"/>
        </w:numPr>
        <w:spacing w:before="120" w:after="120" w:line="360" w:lineRule="auto"/>
        <w:jc w:val="both"/>
        <w:rPr>
          <w:rFonts w:ascii="David" w:hAnsi="David" w:cs="David"/>
          <w:b/>
          <w:bCs/>
          <w:u w:val="single"/>
        </w:rPr>
      </w:pPr>
      <w:r w:rsidRPr="005A500F">
        <w:rPr>
          <w:rFonts w:ascii="David" w:hAnsi="David" w:cs="David"/>
          <w:b/>
          <w:bCs/>
          <w:u w:val="single"/>
          <w:rtl/>
        </w:rPr>
        <w:t xml:space="preserve">הגדרת תפקיד </w:t>
      </w:r>
      <w:r>
        <w:rPr>
          <w:rFonts w:ascii="David" w:hAnsi="David" w:cs="David" w:hint="cs"/>
          <w:b/>
          <w:bCs/>
          <w:u w:val="single"/>
          <w:rtl/>
        </w:rPr>
        <w:t>מנהל משימת</w:t>
      </w:r>
      <w:r w:rsidRPr="005A500F">
        <w:rPr>
          <w:rFonts w:ascii="David" w:hAnsi="David" w:cs="David"/>
          <w:b/>
          <w:bCs/>
          <w:u w:val="single"/>
          <w:rtl/>
        </w:rPr>
        <w:t xml:space="preserve"> אבטחת </w:t>
      </w:r>
      <w:r>
        <w:rPr>
          <w:rFonts w:ascii="David" w:hAnsi="David" w:cs="David" w:hint="cs"/>
          <w:b/>
          <w:bCs/>
          <w:u w:val="single"/>
          <w:rtl/>
        </w:rPr>
        <w:t>השר/ה</w:t>
      </w:r>
      <w:r w:rsidRPr="005A500F">
        <w:rPr>
          <w:rFonts w:ascii="David" w:hAnsi="David" w:cs="David"/>
          <w:b/>
          <w:bCs/>
          <w:u w:val="single"/>
          <w:rtl/>
        </w:rPr>
        <w:t xml:space="preserve"> וזמינותו:</w:t>
      </w:r>
    </w:p>
    <w:p w14:paraId="3776B322" w14:textId="77777777" w:rsidR="00F9785A" w:rsidRPr="005A500F" w:rsidRDefault="00F9785A" w:rsidP="00F9785A">
      <w:pPr>
        <w:pStyle w:val="afff0"/>
        <w:keepNext/>
        <w:keepLines/>
        <w:widowControl w:val="0"/>
        <w:numPr>
          <w:ilvl w:val="0"/>
          <w:numId w:val="44"/>
        </w:numPr>
        <w:spacing w:before="120" w:after="120" w:line="360" w:lineRule="auto"/>
        <w:jc w:val="both"/>
        <w:rPr>
          <w:rFonts w:ascii="David" w:hAnsi="David" w:cs="David"/>
          <w:vanish/>
          <w:rtl/>
          <w:lang w:eastAsia="en-US"/>
        </w:rPr>
      </w:pPr>
    </w:p>
    <w:p w14:paraId="5FC2E51C" w14:textId="77777777" w:rsidR="00F9785A" w:rsidRPr="005A500F" w:rsidRDefault="00F9785A" w:rsidP="00F9785A">
      <w:pPr>
        <w:pStyle w:val="afff0"/>
        <w:keepNext/>
        <w:keepLines/>
        <w:widowControl w:val="0"/>
        <w:numPr>
          <w:ilvl w:val="1"/>
          <w:numId w:val="44"/>
        </w:numPr>
        <w:spacing w:before="120" w:after="120" w:line="360" w:lineRule="auto"/>
        <w:jc w:val="both"/>
        <w:rPr>
          <w:rFonts w:ascii="David" w:hAnsi="David" w:cs="David"/>
          <w:vanish/>
          <w:rtl/>
          <w:lang w:eastAsia="en-US"/>
        </w:rPr>
      </w:pPr>
    </w:p>
    <w:p w14:paraId="52DC4122" w14:textId="77777777" w:rsidR="00F9785A" w:rsidRPr="005A500F" w:rsidRDefault="00F9785A" w:rsidP="00F9785A">
      <w:pPr>
        <w:pStyle w:val="afff0"/>
        <w:keepNext/>
        <w:keepLines/>
        <w:widowControl w:val="0"/>
        <w:numPr>
          <w:ilvl w:val="2"/>
          <w:numId w:val="44"/>
        </w:numPr>
        <w:spacing w:before="120" w:after="120" w:line="360" w:lineRule="auto"/>
        <w:jc w:val="both"/>
        <w:rPr>
          <w:rFonts w:ascii="David" w:hAnsi="David" w:cs="David"/>
          <w:vanish/>
          <w:rtl/>
          <w:lang w:eastAsia="en-US"/>
        </w:rPr>
      </w:pPr>
    </w:p>
    <w:p w14:paraId="66BB86A6" w14:textId="77777777" w:rsidR="00F9785A" w:rsidRPr="005A500F" w:rsidRDefault="00F9785A" w:rsidP="00F9785A">
      <w:pPr>
        <w:pStyle w:val="afff0"/>
        <w:keepNext/>
        <w:keepLines/>
        <w:widowControl w:val="0"/>
        <w:numPr>
          <w:ilvl w:val="2"/>
          <w:numId w:val="44"/>
        </w:numPr>
        <w:spacing w:before="120" w:after="120" w:line="360" w:lineRule="auto"/>
        <w:jc w:val="both"/>
        <w:rPr>
          <w:rFonts w:ascii="David" w:hAnsi="David" w:cs="David"/>
          <w:vanish/>
          <w:rtl/>
          <w:lang w:eastAsia="en-US"/>
        </w:rPr>
      </w:pPr>
    </w:p>
    <w:p w14:paraId="43296B37" w14:textId="77777777" w:rsidR="00F9785A" w:rsidRPr="008030E8" w:rsidRDefault="00F9785A" w:rsidP="00F9785A">
      <w:pPr>
        <w:pStyle w:val="afff0"/>
        <w:keepNext/>
        <w:keepLines/>
        <w:widowControl w:val="0"/>
        <w:spacing w:before="120" w:after="120" w:line="360" w:lineRule="auto"/>
        <w:ind w:left="832"/>
        <w:jc w:val="both"/>
        <w:rPr>
          <w:rFonts w:ascii="David" w:hAnsi="David" w:cs="David"/>
        </w:rPr>
      </w:pPr>
    </w:p>
    <w:p w14:paraId="2702FFD0" w14:textId="77777777" w:rsidR="00F9785A" w:rsidRPr="005A500F" w:rsidRDefault="00F9785A" w:rsidP="00F9785A">
      <w:pPr>
        <w:pStyle w:val="afc"/>
        <w:keepNext/>
        <w:keepLines/>
        <w:widowControl w:val="0"/>
        <w:numPr>
          <w:ilvl w:val="3"/>
          <w:numId w:val="59"/>
        </w:numPr>
        <w:spacing w:before="120" w:after="120" w:line="360" w:lineRule="auto"/>
        <w:jc w:val="both"/>
        <w:rPr>
          <w:rFonts w:ascii="David" w:hAnsi="David" w:cs="David"/>
          <w:sz w:val="24"/>
        </w:rPr>
      </w:pPr>
      <w:r w:rsidRPr="005A500F">
        <w:rPr>
          <w:rFonts w:ascii="David" w:hAnsi="David" w:cs="David"/>
          <w:sz w:val="24"/>
          <w:rtl/>
        </w:rPr>
        <w:t xml:space="preserve">הצבת </w:t>
      </w:r>
      <w:r>
        <w:rPr>
          <w:rFonts w:ascii="David" w:hAnsi="David" w:cs="David" w:hint="cs"/>
          <w:sz w:val="24"/>
          <w:rtl/>
        </w:rPr>
        <w:t>מנהל משימ</w:t>
      </w:r>
      <w:r w:rsidRPr="00EB5926">
        <w:rPr>
          <w:rFonts w:ascii="David" w:hAnsi="David" w:cs="David" w:hint="cs"/>
          <w:sz w:val="24"/>
          <w:rtl/>
        </w:rPr>
        <w:t>ת</w:t>
      </w:r>
      <w:r w:rsidRPr="00EB5926">
        <w:rPr>
          <w:rFonts w:ascii="David" w:hAnsi="David" w:cs="David"/>
          <w:sz w:val="24"/>
          <w:rtl/>
        </w:rPr>
        <w:t xml:space="preserve"> אבטחת </w:t>
      </w:r>
      <w:r>
        <w:rPr>
          <w:rFonts w:ascii="David" w:hAnsi="David" w:cs="David" w:hint="cs"/>
          <w:sz w:val="24"/>
          <w:rtl/>
        </w:rPr>
        <w:t>השר</w:t>
      </w:r>
      <w:r w:rsidRPr="005A500F">
        <w:rPr>
          <w:rFonts w:ascii="David" w:hAnsi="David" w:cs="David"/>
          <w:sz w:val="24"/>
          <w:rtl/>
        </w:rPr>
        <w:t xml:space="preserve"> תהיה באישור הממונה וכפוף למנהל אבטחה פיזית ויעבוד בתיאום עמו ועפ"י הנחיותיו.</w:t>
      </w:r>
    </w:p>
    <w:p w14:paraId="391C9871" w14:textId="77777777" w:rsidR="00F9785A" w:rsidRPr="005A500F" w:rsidRDefault="00F9785A" w:rsidP="00F9785A">
      <w:pPr>
        <w:pStyle w:val="afc"/>
        <w:keepNext/>
        <w:keepLines/>
        <w:widowControl w:val="0"/>
        <w:numPr>
          <w:ilvl w:val="3"/>
          <w:numId w:val="59"/>
        </w:numPr>
        <w:spacing w:before="120" w:after="120" w:line="360" w:lineRule="auto"/>
        <w:jc w:val="both"/>
        <w:rPr>
          <w:rFonts w:ascii="David" w:hAnsi="David" w:cs="David"/>
          <w:sz w:val="24"/>
          <w:rtl/>
        </w:rPr>
      </w:pPr>
      <w:r>
        <w:rPr>
          <w:rFonts w:ascii="David" w:hAnsi="David" w:cs="David"/>
          <w:sz w:val="24"/>
          <w:rtl/>
        </w:rPr>
        <w:t>זמינות</w:t>
      </w:r>
      <w:r>
        <w:rPr>
          <w:rFonts w:ascii="David" w:hAnsi="David" w:cs="David" w:hint="cs"/>
          <w:sz w:val="24"/>
          <w:rtl/>
        </w:rPr>
        <w:t xml:space="preserve">ו: </w:t>
      </w:r>
      <w:r w:rsidRPr="005A500F">
        <w:rPr>
          <w:rFonts w:ascii="David" w:hAnsi="David" w:cs="David"/>
          <w:sz w:val="24"/>
          <w:rtl/>
        </w:rPr>
        <w:t xml:space="preserve">יטפל אך ורק במטלות ובמתקני המשרד ולא בשום מטלה או תפקיד אחר ויעמוד לרשות המשרד </w:t>
      </w:r>
      <w:r w:rsidRPr="005A500F">
        <w:rPr>
          <w:rFonts w:ascii="David" w:hAnsi="David" w:cs="David"/>
          <w:sz w:val="24"/>
        </w:rPr>
        <w:t xml:space="preserve">365 </w:t>
      </w:r>
      <w:r w:rsidRPr="005A500F">
        <w:rPr>
          <w:rFonts w:ascii="David" w:hAnsi="David" w:cs="David"/>
          <w:sz w:val="24"/>
          <w:rtl/>
        </w:rPr>
        <w:t xml:space="preserve"> ימים 24 שעות ביממה לקריאות חירום ולא תוטל עליו כל מטלה נוספת מטעם הזוכה.</w:t>
      </w:r>
    </w:p>
    <w:p w14:paraId="191104A4" w14:textId="77777777" w:rsidR="00F9785A" w:rsidRPr="005A500F" w:rsidRDefault="00F9785A" w:rsidP="00F9785A">
      <w:pPr>
        <w:pStyle w:val="afc"/>
        <w:keepNext/>
        <w:keepLines/>
        <w:widowControl w:val="0"/>
        <w:numPr>
          <w:ilvl w:val="3"/>
          <w:numId w:val="59"/>
        </w:numPr>
        <w:spacing w:before="120" w:after="120" w:line="360" w:lineRule="auto"/>
        <w:jc w:val="both"/>
        <w:rPr>
          <w:rFonts w:ascii="David" w:hAnsi="David" w:cs="David"/>
          <w:sz w:val="24"/>
        </w:rPr>
      </w:pPr>
      <w:r w:rsidRPr="005A500F">
        <w:rPr>
          <w:rFonts w:ascii="David" w:hAnsi="David" w:cs="David"/>
          <w:sz w:val="24"/>
          <w:rtl/>
        </w:rPr>
        <w:t>ביצוע חפיפה מקצועית למאבטחים טרם תחילת מתן השירותים על ידם</w:t>
      </w:r>
      <w:r w:rsidRPr="005A500F">
        <w:rPr>
          <w:rFonts w:ascii="David" w:hAnsi="David" w:cs="David"/>
          <w:sz w:val="24"/>
        </w:rPr>
        <w:t xml:space="preserve"> – </w:t>
      </w:r>
      <w:r>
        <w:rPr>
          <w:rFonts w:ascii="David" w:hAnsi="David" w:cs="David" w:hint="cs"/>
          <w:sz w:val="24"/>
          <w:rtl/>
        </w:rPr>
        <w:t>מנהל</w:t>
      </w:r>
      <w:r w:rsidRPr="005A500F">
        <w:rPr>
          <w:rFonts w:ascii="David" w:hAnsi="David" w:cs="David"/>
          <w:sz w:val="24"/>
          <w:rtl/>
        </w:rPr>
        <w:t xml:space="preserve"> אבטחת </w:t>
      </w:r>
      <w:r>
        <w:rPr>
          <w:rFonts w:ascii="David" w:hAnsi="David" w:cs="David" w:hint="cs"/>
          <w:sz w:val="24"/>
          <w:rtl/>
        </w:rPr>
        <w:t>השר,</w:t>
      </w:r>
      <w:r w:rsidRPr="005A500F">
        <w:rPr>
          <w:rFonts w:ascii="David" w:hAnsi="David" w:cs="David"/>
          <w:sz w:val="24"/>
          <w:rtl/>
        </w:rPr>
        <w:t xml:space="preserve"> בתאום עם מנהל אבטחה פיזית ויתדרך כל עובד טרם תחילת עבודתו. התדרוך יערך כ- 4 שעות לצורך הכרת המתקן</w:t>
      </w:r>
    </w:p>
    <w:p w14:paraId="3CEBB609" w14:textId="77777777" w:rsidR="00F9785A" w:rsidRPr="005A500F" w:rsidRDefault="00F9785A" w:rsidP="00F9785A">
      <w:pPr>
        <w:pStyle w:val="afc"/>
        <w:keepNext/>
        <w:keepLines/>
        <w:widowControl w:val="0"/>
        <w:numPr>
          <w:ilvl w:val="3"/>
          <w:numId w:val="59"/>
        </w:numPr>
        <w:spacing w:before="120" w:after="120" w:line="360" w:lineRule="auto"/>
        <w:rPr>
          <w:rFonts w:ascii="David" w:hAnsi="David" w:cs="David"/>
          <w:sz w:val="24"/>
        </w:rPr>
      </w:pPr>
      <w:r w:rsidRPr="005A500F">
        <w:rPr>
          <w:rFonts w:ascii="David" w:hAnsi="David" w:cs="David"/>
          <w:sz w:val="24"/>
          <w:rtl/>
        </w:rPr>
        <w:t>יהיה אחר</w:t>
      </w:r>
      <w:r>
        <w:rPr>
          <w:rFonts w:ascii="David" w:hAnsi="David" w:cs="David"/>
          <w:sz w:val="24"/>
          <w:rtl/>
        </w:rPr>
        <w:t>אי מבצעית על ניהול והנחיית משימ</w:t>
      </w:r>
      <w:r w:rsidRPr="005A500F">
        <w:rPr>
          <w:rFonts w:ascii="David" w:hAnsi="David" w:cs="David"/>
          <w:sz w:val="24"/>
          <w:rtl/>
        </w:rPr>
        <w:t xml:space="preserve">ת </w:t>
      </w:r>
      <w:r>
        <w:rPr>
          <w:rFonts w:ascii="David" w:hAnsi="David" w:cs="David" w:hint="cs"/>
          <w:sz w:val="24"/>
          <w:rtl/>
        </w:rPr>
        <w:t xml:space="preserve">השר </w:t>
      </w:r>
      <w:r w:rsidRPr="005A500F">
        <w:rPr>
          <w:rFonts w:ascii="David" w:hAnsi="David" w:cs="David"/>
          <w:sz w:val="24"/>
          <w:rtl/>
        </w:rPr>
        <w:t>בהתאם להנחיית הממונה ו/או מנהל אבטחה פיזית ולשביעות רצונם.</w:t>
      </w:r>
    </w:p>
    <w:p w14:paraId="39B3426C" w14:textId="77777777" w:rsidR="00F9785A" w:rsidRPr="005A500F" w:rsidRDefault="00F9785A" w:rsidP="00F9785A">
      <w:pPr>
        <w:pStyle w:val="afc"/>
        <w:keepNext/>
        <w:keepLines/>
        <w:widowControl w:val="0"/>
        <w:numPr>
          <w:ilvl w:val="3"/>
          <w:numId w:val="59"/>
        </w:numPr>
        <w:spacing w:before="120" w:after="120" w:line="360" w:lineRule="auto"/>
        <w:jc w:val="both"/>
        <w:rPr>
          <w:rFonts w:ascii="David" w:hAnsi="David" w:cs="David"/>
          <w:sz w:val="24"/>
        </w:rPr>
      </w:pPr>
      <w:r w:rsidRPr="005A500F">
        <w:rPr>
          <w:rFonts w:ascii="David" w:hAnsi="David" w:cs="David"/>
          <w:sz w:val="24"/>
          <w:rtl/>
        </w:rPr>
        <w:t>תכנון, ביצוע, פיקוח בקרה מקצועית על האבטחה , סדריה ונהליה התקינים בהתאם להנחיית הממונה ו/או מנהל אבטחה פיזית ובפיקוחם.</w:t>
      </w:r>
    </w:p>
    <w:p w14:paraId="2D080A31" w14:textId="77777777" w:rsidR="00F9785A" w:rsidRPr="005A500F" w:rsidRDefault="00F9785A" w:rsidP="00F9785A">
      <w:pPr>
        <w:pStyle w:val="afc"/>
        <w:keepNext/>
        <w:keepLines/>
        <w:widowControl w:val="0"/>
        <w:numPr>
          <w:ilvl w:val="3"/>
          <w:numId w:val="59"/>
        </w:numPr>
        <w:spacing w:before="120" w:after="120" w:line="360" w:lineRule="auto"/>
        <w:jc w:val="both"/>
        <w:rPr>
          <w:rFonts w:ascii="David" w:hAnsi="David" w:cs="David"/>
          <w:sz w:val="24"/>
          <w:rtl/>
        </w:rPr>
      </w:pPr>
      <w:r w:rsidRPr="005A500F">
        <w:rPr>
          <w:rFonts w:ascii="David" w:hAnsi="David" w:cs="David"/>
          <w:sz w:val="24"/>
          <w:rtl/>
        </w:rPr>
        <w:t>ריכוז לקחים בכלל משימות אבטחת מאוימים בפריסה ארצית והטמעת יישומם</w:t>
      </w:r>
      <w:r w:rsidRPr="005A500F">
        <w:rPr>
          <w:rFonts w:ascii="David" w:hAnsi="David" w:cs="David"/>
          <w:sz w:val="24"/>
        </w:rPr>
        <w:t>.</w:t>
      </w:r>
    </w:p>
    <w:p w14:paraId="287BD54A" w14:textId="77777777" w:rsidR="00F9785A" w:rsidRPr="005A500F" w:rsidRDefault="00F9785A" w:rsidP="00F9785A">
      <w:pPr>
        <w:pStyle w:val="afc"/>
        <w:keepNext/>
        <w:keepLines/>
        <w:widowControl w:val="0"/>
        <w:numPr>
          <w:ilvl w:val="3"/>
          <w:numId w:val="59"/>
        </w:numPr>
        <w:spacing w:before="120" w:after="120" w:line="360" w:lineRule="auto"/>
        <w:rPr>
          <w:rFonts w:ascii="David" w:hAnsi="David" w:cs="David"/>
          <w:sz w:val="24"/>
        </w:rPr>
      </w:pPr>
      <w:r w:rsidRPr="005A500F">
        <w:rPr>
          <w:rFonts w:ascii="David" w:hAnsi="David" w:cs="David"/>
          <w:sz w:val="24"/>
          <w:rtl/>
        </w:rPr>
        <w:t>מעקב אחר ביצוע אימונים, ימי עיון, וריענונים של המאבטחים ודיווח הממונה ו/או מנהל אבטחה פיזית.</w:t>
      </w:r>
    </w:p>
    <w:p w14:paraId="31B24968" w14:textId="77777777" w:rsidR="00F9785A" w:rsidRPr="005A500F" w:rsidRDefault="00F9785A" w:rsidP="00F9785A">
      <w:pPr>
        <w:pStyle w:val="afc"/>
        <w:keepNext/>
        <w:keepLines/>
        <w:widowControl w:val="0"/>
        <w:numPr>
          <w:ilvl w:val="3"/>
          <w:numId w:val="59"/>
        </w:numPr>
        <w:spacing w:before="120" w:after="120" w:line="360" w:lineRule="auto"/>
        <w:rPr>
          <w:rFonts w:ascii="David" w:hAnsi="David" w:cs="David"/>
          <w:sz w:val="24"/>
          <w:rtl/>
        </w:rPr>
      </w:pPr>
      <w:r>
        <w:rPr>
          <w:rFonts w:ascii="David" w:hAnsi="David" w:cs="David"/>
          <w:sz w:val="24"/>
          <w:rtl/>
        </w:rPr>
        <w:t>יבקר</w:t>
      </w:r>
      <w:r>
        <w:rPr>
          <w:rFonts w:ascii="David" w:hAnsi="David" w:cs="David" w:hint="cs"/>
          <w:sz w:val="24"/>
          <w:rtl/>
        </w:rPr>
        <w:t xml:space="preserve"> </w:t>
      </w:r>
      <w:r w:rsidRPr="005A500F">
        <w:rPr>
          <w:rFonts w:ascii="David" w:hAnsi="David" w:cs="David"/>
          <w:sz w:val="24"/>
          <w:rtl/>
        </w:rPr>
        <w:t>במהלך קורסי ההכשרה והריענונים מעת לעת לצורך בקרה.</w:t>
      </w:r>
    </w:p>
    <w:p w14:paraId="1FB6E63D" w14:textId="77777777" w:rsidR="00F9785A" w:rsidRPr="005A500F" w:rsidRDefault="00F9785A" w:rsidP="00F9785A">
      <w:pPr>
        <w:pStyle w:val="afc"/>
        <w:keepNext/>
        <w:keepLines/>
        <w:widowControl w:val="0"/>
        <w:numPr>
          <w:ilvl w:val="3"/>
          <w:numId w:val="59"/>
        </w:numPr>
        <w:spacing w:before="120" w:after="120" w:line="360" w:lineRule="auto"/>
        <w:ind w:hanging="891"/>
        <w:rPr>
          <w:rFonts w:ascii="David" w:hAnsi="David" w:cs="David"/>
          <w:sz w:val="24"/>
        </w:rPr>
      </w:pPr>
      <w:r w:rsidRPr="005A500F">
        <w:rPr>
          <w:rFonts w:ascii="David" w:hAnsi="David" w:cs="David"/>
          <w:sz w:val="24"/>
        </w:rPr>
        <w:t xml:space="preserve"> </w:t>
      </w:r>
      <w:r w:rsidRPr="005A500F">
        <w:rPr>
          <w:rFonts w:ascii="David" w:hAnsi="David" w:cs="David"/>
          <w:sz w:val="24"/>
          <w:rtl/>
        </w:rPr>
        <w:t>אחראי על יישום הנהלים ע"י המאבטחים והכרת האתרים.</w:t>
      </w:r>
    </w:p>
    <w:p w14:paraId="46AB6244" w14:textId="77777777" w:rsidR="00F9785A" w:rsidRPr="005A500F" w:rsidRDefault="00F9785A" w:rsidP="00F9785A">
      <w:pPr>
        <w:pStyle w:val="afc"/>
        <w:keepNext/>
        <w:keepLines/>
        <w:widowControl w:val="0"/>
        <w:numPr>
          <w:ilvl w:val="3"/>
          <w:numId w:val="59"/>
        </w:numPr>
        <w:spacing w:before="120" w:after="120" w:line="360" w:lineRule="auto"/>
        <w:ind w:hanging="891"/>
        <w:rPr>
          <w:rFonts w:ascii="David" w:hAnsi="David" w:cs="David"/>
          <w:sz w:val="24"/>
        </w:rPr>
      </w:pPr>
      <w:r>
        <w:rPr>
          <w:rFonts w:ascii="David" w:hAnsi="David" w:cs="David"/>
          <w:sz w:val="24"/>
          <w:rtl/>
        </w:rPr>
        <w:t>יבצע מטלות נוספות בתחום האבטחה</w:t>
      </w:r>
      <w:r>
        <w:rPr>
          <w:rFonts w:ascii="David" w:hAnsi="David" w:cs="David" w:hint="cs"/>
          <w:sz w:val="24"/>
          <w:rtl/>
        </w:rPr>
        <w:t xml:space="preserve"> </w:t>
      </w:r>
      <w:r w:rsidRPr="005A500F">
        <w:rPr>
          <w:rFonts w:ascii="David" w:hAnsi="David" w:cs="David"/>
          <w:sz w:val="24"/>
          <w:rtl/>
        </w:rPr>
        <w:t>והחירום אשר יוטלו עליו ע"י הממונה ו/או מנהל אבטחה פיזית בהתאם לסמכותו כבוגר קורס מנהלי אבטחה.</w:t>
      </w:r>
    </w:p>
    <w:p w14:paraId="37E595B5" w14:textId="77777777" w:rsidR="00F9785A" w:rsidRPr="005A500F" w:rsidRDefault="00F9785A" w:rsidP="00F9785A">
      <w:pPr>
        <w:pStyle w:val="afc"/>
        <w:keepNext/>
        <w:keepLines/>
        <w:widowControl w:val="0"/>
        <w:numPr>
          <w:ilvl w:val="3"/>
          <w:numId w:val="59"/>
        </w:numPr>
        <w:spacing w:before="120" w:after="120" w:line="360" w:lineRule="auto"/>
        <w:ind w:hanging="891"/>
        <w:rPr>
          <w:rFonts w:ascii="David" w:hAnsi="David" w:cs="David"/>
          <w:sz w:val="24"/>
          <w:rtl/>
        </w:rPr>
      </w:pPr>
      <w:r w:rsidRPr="005A500F">
        <w:rPr>
          <w:rFonts w:ascii="David" w:hAnsi="David" w:cs="David"/>
          <w:sz w:val="24"/>
          <w:rtl/>
        </w:rPr>
        <w:t>יבצע תרגילים והדרכות למערך האבטחה בהתאם לסמכותו כבוגר קורס מנהלי אבטחה</w:t>
      </w:r>
      <w:r>
        <w:rPr>
          <w:rFonts w:ascii="David" w:hAnsi="David" w:cs="David" w:hint="cs"/>
          <w:sz w:val="24"/>
          <w:rtl/>
        </w:rPr>
        <w:t xml:space="preserve"> ובהתאם להנחיית שב"כ</w:t>
      </w:r>
      <w:r w:rsidRPr="005A500F">
        <w:rPr>
          <w:rFonts w:ascii="David" w:hAnsi="David" w:cs="David"/>
          <w:sz w:val="24"/>
          <w:rtl/>
        </w:rPr>
        <w:t>.</w:t>
      </w:r>
    </w:p>
    <w:p w14:paraId="7DAD13C5" w14:textId="77777777" w:rsidR="00F9785A" w:rsidRPr="005A500F" w:rsidRDefault="00F9785A" w:rsidP="00F9785A">
      <w:pPr>
        <w:pStyle w:val="afc"/>
        <w:keepNext/>
        <w:keepLines/>
        <w:widowControl w:val="0"/>
        <w:numPr>
          <w:ilvl w:val="3"/>
          <w:numId w:val="59"/>
        </w:numPr>
        <w:spacing w:before="120" w:after="120" w:line="360" w:lineRule="auto"/>
        <w:ind w:hanging="891"/>
        <w:rPr>
          <w:rFonts w:ascii="David" w:hAnsi="David" w:cs="David"/>
          <w:sz w:val="24"/>
        </w:rPr>
      </w:pPr>
      <w:r w:rsidRPr="005A500F">
        <w:rPr>
          <w:rFonts w:ascii="David" w:hAnsi="David" w:cs="David"/>
          <w:sz w:val="24"/>
          <w:rtl/>
        </w:rPr>
        <w:t>אחראי לוודא הפצת וקבלת ציוד אישי למאבטחים וציוד כללי המסופק ע"י הזוכה באתרים ובמשימות עליהם הוא מופקד.</w:t>
      </w:r>
    </w:p>
    <w:p w14:paraId="73DC76A8" w14:textId="77777777" w:rsidR="00F9785A" w:rsidRPr="005A500F" w:rsidRDefault="00F9785A" w:rsidP="00F9785A">
      <w:pPr>
        <w:pStyle w:val="afc"/>
        <w:keepNext/>
        <w:keepLines/>
        <w:widowControl w:val="0"/>
        <w:numPr>
          <w:ilvl w:val="3"/>
          <w:numId w:val="59"/>
        </w:numPr>
        <w:spacing w:before="120" w:after="120" w:line="360" w:lineRule="auto"/>
        <w:ind w:hanging="891"/>
        <w:rPr>
          <w:rFonts w:ascii="David" w:hAnsi="David" w:cs="David"/>
          <w:sz w:val="24"/>
          <w:rtl/>
        </w:rPr>
      </w:pPr>
      <w:r w:rsidRPr="005A500F">
        <w:rPr>
          <w:rFonts w:ascii="David" w:hAnsi="David" w:cs="David"/>
          <w:sz w:val="24"/>
        </w:rPr>
        <w:t xml:space="preserve"> </w:t>
      </w:r>
      <w:r w:rsidRPr="005A500F">
        <w:rPr>
          <w:rFonts w:ascii="David" w:hAnsi="David" w:cs="David"/>
          <w:sz w:val="24"/>
          <w:rtl/>
        </w:rPr>
        <w:t>אחראי על הכנה כתיבת נהלי עבודה לרבות הכנה ותיקוף של תיקי שטח ופקמ"י אבטחה לכלל המתקנים והמשימות אשר באחריותו.</w:t>
      </w:r>
    </w:p>
    <w:p w14:paraId="6BC1023D" w14:textId="77777777" w:rsidR="00F9785A" w:rsidRPr="005A500F" w:rsidRDefault="00F9785A" w:rsidP="00F9785A">
      <w:pPr>
        <w:pStyle w:val="afc"/>
        <w:keepNext/>
        <w:keepLines/>
        <w:widowControl w:val="0"/>
        <w:numPr>
          <w:ilvl w:val="3"/>
          <w:numId w:val="59"/>
        </w:numPr>
        <w:spacing w:before="120" w:after="120" w:line="360" w:lineRule="auto"/>
        <w:ind w:hanging="891"/>
        <w:rPr>
          <w:rFonts w:ascii="David" w:hAnsi="David" w:cs="David"/>
          <w:sz w:val="24"/>
        </w:rPr>
      </w:pPr>
      <w:r w:rsidRPr="005A500F">
        <w:rPr>
          <w:rFonts w:ascii="David" w:hAnsi="David" w:cs="David"/>
          <w:sz w:val="24"/>
          <w:rtl/>
        </w:rPr>
        <w:t>יטפל בבעיות משמעת של המאבטחים  במתקנים ובמשימות אשר באחריותו</w:t>
      </w:r>
    </w:p>
    <w:p w14:paraId="667FDE10" w14:textId="77777777" w:rsidR="00F9785A" w:rsidRPr="00714FFD" w:rsidRDefault="00F9785A" w:rsidP="00F9785A">
      <w:pPr>
        <w:pStyle w:val="afc"/>
        <w:keepNext/>
        <w:keepLines/>
        <w:widowControl w:val="0"/>
        <w:numPr>
          <w:ilvl w:val="2"/>
          <w:numId w:val="47"/>
        </w:numPr>
        <w:spacing w:before="120" w:after="120" w:line="360" w:lineRule="auto"/>
        <w:ind w:right="1123" w:hanging="891"/>
        <w:rPr>
          <w:rFonts w:ascii="David" w:hAnsi="David" w:cs="David"/>
          <w:sz w:val="24"/>
        </w:rPr>
      </w:pPr>
      <w:r w:rsidRPr="00714FFD">
        <w:rPr>
          <w:rFonts w:ascii="David" w:hAnsi="David" w:cs="David"/>
          <w:sz w:val="24"/>
          <w:rtl/>
        </w:rPr>
        <w:t xml:space="preserve">תנאי הסף הנדרשים </w:t>
      </w:r>
      <w:r>
        <w:rPr>
          <w:rFonts w:ascii="David" w:hAnsi="David" w:cs="David" w:hint="cs"/>
          <w:sz w:val="24"/>
          <w:rtl/>
        </w:rPr>
        <w:t>מ</w:t>
      </w:r>
      <w:r w:rsidRPr="00EB5926">
        <w:rPr>
          <w:rFonts w:ascii="David" w:hAnsi="David" w:cs="David" w:hint="cs"/>
          <w:sz w:val="24"/>
          <w:rtl/>
        </w:rPr>
        <w:t xml:space="preserve">מנהל </w:t>
      </w:r>
      <w:r w:rsidRPr="00EB5926">
        <w:rPr>
          <w:rFonts w:ascii="David" w:hAnsi="David" w:cs="David"/>
          <w:sz w:val="24"/>
          <w:rtl/>
        </w:rPr>
        <w:t xml:space="preserve">אבטחת </w:t>
      </w:r>
      <w:r>
        <w:rPr>
          <w:rFonts w:ascii="David" w:hAnsi="David" w:cs="David" w:hint="cs"/>
          <w:sz w:val="24"/>
          <w:rtl/>
        </w:rPr>
        <w:t xml:space="preserve">השר- </w:t>
      </w:r>
      <w:r w:rsidRPr="00714FFD">
        <w:rPr>
          <w:rFonts w:ascii="David" w:hAnsi="David" w:cs="David" w:hint="cs"/>
          <w:sz w:val="24"/>
          <w:rtl/>
        </w:rPr>
        <w:t>ניסיון ותנאי הכשירות המבצעיים,</w:t>
      </w:r>
      <w:r>
        <w:rPr>
          <w:rFonts w:ascii="David" w:hAnsi="David" w:cs="David" w:hint="cs"/>
          <w:sz w:val="24"/>
          <w:rtl/>
        </w:rPr>
        <w:t xml:space="preserve">  </w:t>
      </w:r>
      <w:r w:rsidRPr="00714FFD">
        <w:rPr>
          <w:rFonts w:ascii="David" w:hAnsi="David" w:cs="David" w:hint="cs"/>
          <w:sz w:val="24"/>
          <w:rtl/>
        </w:rPr>
        <w:t>ועדת הקבלה,</w:t>
      </w:r>
      <w:r>
        <w:rPr>
          <w:rFonts w:ascii="David" w:hAnsi="David" w:cs="David" w:hint="cs"/>
          <w:sz w:val="24"/>
          <w:rtl/>
        </w:rPr>
        <w:t xml:space="preserve"> </w:t>
      </w:r>
      <w:r w:rsidRPr="00714FFD">
        <w:rPr>
          <w:rFonts w:ascii="David" w:hAnsi="David" w:cs="David" w:hint="cs"/>
          <w:sz w:val="24"/>
          <w:rtl/>
        </w:rPr>
        <w:t>הכשר בטחוני ומבחני התאמה טרם תחילת עבודת המועמד-הינם זהים למופיע מעלה בהגדרת התפקיד של מנהל אבטחה פיזית לפי סעיף 1.11.2 על כלל תתי סעיפיו.</w:t>
      </w:r>
      <w:r w:rsidRPr="00714FFD" w:rsidDel="00281A1F">
        <w:rPr>
          <w:rFonts w:ascii="David" w:hAnsi="David" w:cs="David"/>
          <w:sz w:val="24"/>
          <w:rtl/>
        </w:rPr>
        <w:t xml:space="preserve"> </w:t>
      </w:r>
    </w:p>
    <w:p w14:paraId="5276E80C" w14:textId="77777777" w:rsidR="00F9785A" w:rsidRPr="005A500F" w:rsidRDefault="00F9785A" w:rsidP="00F9785A">
      <w:pPr>
        <w:pStyle w:val="afff0"/>
        <w:keepNext/>
        <w:keepLines/>
        <w:widowControl w:val="0"/>
        <w:spacing w:before="120" w:after="120" w:line="360" w:lineRule="auto"/>
        <w:ind w:left="1035"/>
        <w:jc w:val="both"/>
        <w:rPr>
          <w:rFonts w:ascii="David" w:hAnsi="David" w:cs="David"/>
        </w:rPr>
      </w:pPr>
    </w:p>
    <w:p w14:paraId="36B10534" w14:textId="77777777" w:rsidR="00F9785A" w:rsidRPr="005A500F" w:rsidRDefault="00F9785A" w:rsidP="0034438E">
      <w:pPr>
        <w:pStyle w:val="afff0"/>
        <w:keepNext/>
        <w:keepLines/>
        <w:widowControl w:val="0"/>
        <w:numPr>
          <w:ilvl w:val="1"/>
          <w:numId w:val="31"/>
        </w:numPr>
        <w:spacing w:before="120" w:after="120" w:line="360" w:lineRule="auto"/>
        <w:jc w:val="both"/>
        <w:outlineLvl w:val="3"/>
        <w:rPr>
          <w:rFonts w:ascii="David" w:hAnsi="David" w:cs="David"/>
          <w:b/>
          <w:bCs/>
          <w:u w:val="single"/>
        </w:rPr>
      </w:pPr>
      <w:r>
        <w:rPr>
          <w:rFonts w:ascii="David" w:hAnsi="David" w:cs="David" w:hint="cs"/>
          <w:b/>
          <w:bCs/>
          <w:u w:val="single"/>
          <w:rtl/>
        </w:rPr>
        <w:t>מנהל משימות</w:t>
      </w:r>
      <w:r w:rsidRPr="005A500F">
        <w:rPr>
          <w:rFonts w:ascii="David" w:hAnsi="David" w:cs="David"/>
          <w:b/>
          <w:bCs/>
          <w:u w:val="single"/>
          <w:rtl/>
        </w:rPr>
        <w:t xml:space="preserve"> אבטחת מאוימים:</w:t>
      </w:r>
    </w:p>
    <w:p w14:paraId="4021647F" w14:textId="77777777" w:rsidR="00F9785A" w:rsidRPr="005A500F" w:rsidRDefault="00F9785A" w:rsidP="00F9785A">
      <w:pPr>
        <w:pStyle w:val="afff0"/>
        <w:keepNext/>
        <w:keepLines/>
        <w:widowControl w:val="0"/>
        <w:numPr>
          <w:ilvl w:val="1"/>
          <w:numId w:val="42"/>
        </w:numPr>
        <w:spacing w:before="120" w:after="120" w:line="360" w:lineRule="auto"/>
        <w:jc w:val="both"/>
        <w:rPr>
          <w:rFonts w:ascii="David" w:hAnsi="David" w:cs="David"/>
          <w:b/>
          <w:bCs/>
          <w:vanish/>
          <w:u w:val="single"/>
          <w:rtl/>
        </w:rPr>
      </w:pPr>
    </w:p>
    <w:p w14:paraId="5C193659" w14:textId="77777777" w:rsidR="00F9785A" w:rsidRPr="005A500F" w:rsidRDefault="00F9785A" w:rsidP="00F9785A">
      <w:pPr>
        <w:pStyle w:val="afff0"/>
        <w:keepNext/>
        <w:keepLines/>
        <w:widowControl w:val="0"/>
        <w:spacing w:before="120" w:after="120" w:line="360" w:lineRule="auto"/>
        <w:ind w:left="761"/>
        <w:jc w:val="both"/>
        <w:rPr>
          <w:rFonts w:ascii="David" w:hAnsi="David" w:cs="David"/>
          <w:vanish/>
          <w:rtl/>
          <w:lang w:eastAsia="en-US"/>
        </w:rPr>
      </w:pPr>
    </w:p>
    <w:p w14:paraId="4E46E8D8" w14:textId="77777777" w:rsidR="00F9785A" w:rsidRPr="005A500F" w:rsidRDefault="00F9785A" w:rsidP="00F9785A">
      <w:pPr>
        <w:pStyle w:val="afff0"/>
        <w:keepNext/>
        <w:keepLines/>
        <w:widowControl w:val="0"/>
        <w:numPr>
          <w:ilvl w:val="2"/>
          <w:numId w:val="43"/>
        </w:numPr>
        <w:spacing w:before="120" w:after="120" w:line="360" w:lineRule="auto"/>
        <w:jc w:val="both"/>
        <w:rPr>
          <w:rFonts w:ascii="David" w:hAnsi="David" w:cs="David"/>
          <w:vanish/>
          <w:rtl/>
          <w:lang w:eastAsia="en-US"/>
        </w:rPr>
      </w:pPr>
    </w:p>
    <w:p w14:paraId="115F919F" w14:textId="77777777" w:rsidR="00F9785A" w:rsidRPr="005A500F" w:rsidRDefault="00F9785A" w:rsidP="0034438E">
      <w:pPr>
        <w:pStyle w:val="afff0"/>
        <w:keepNext/>
        <w:keepLines/>
        <w:widowControl w:val="0"/>
        <w:numPr>
          <w:ilvl w:val="2"/>
          <w:numId w:val="42"/>
        </w:numPr>
        <w:spacing w:before="120" w:after="120" w:line="360" w:lineRule="auto"/>
        <w:jc w:val="both"/>
        <w:outlineLvl w:val="4"/>
        <w:rPr>
          <w:rFonts w:ascii="David" w:hAnsi="David" w:cs="David"/>
          <w:b/>
          <w:bCs/>
          <w:u w:val="single"/>
        </w:rPr>
      </w:pPr>
      <w:r w:rsidRPr="005A500F">
        <w:rPr>
          <w:rFonts w:ascii="David" w:hAnsi="David" w:cs="David"/>
          <w:b/>
          <w:bCs/>
          <w:u w:val="single"/>
          <w:rtl/>
        </w:rPr>
        <w:t xml:space="preserve">הגדרת תפקיד </w:t>
      </w:r>
      <w:r>
        <w:rPr>
          <w:rFonts w:ascii="David" w:hAnsi="David" w:cs="David" w:hint="cs"/>
          <w:b/>
          <w:bCs/>
          <w:u w:val="single"/>
          <w:rtl/>
        </w:rPr>
        <w:t>מנהל משימת</w:t>
      </w:r>
      <w:r w:rsidRPr="005A500F">
        <w:rPr>
          <w:rFonts w:ascii="David" w:hAnsi="David" w:cs="David"/>
          <w:b/>
          <w:bCs/>
          <w:u w:val="single"/>
          <w:rtl/>
        </w:rPr>
        <w:t xml:space="preserve"> </w:t>
      </w:r>
      <w:r>
        <w:rPr>
          <w:rFonts w:ascii="David" w:hAnsi="David" w:cs="David" w:hint="cs"/>
          <w:b/>
          <w:bCs/>
          <w:u w:val="single"/>
          <w:rtl/>
        </w:rPr>
        <w:t xml:space="preserve">אבטחת </w:t>
      </w:r>
      <w:r w:rsidRPr="005A500F">
        <w:rPr>
          <w:rFonts w:ascii="David" w:hAnsi="David" w:cs="David"/>
          <w:b/>
          <w:bCs/>
          <w:u w:val="single"/>
          <w:rtl/>
        </w:rPr>
        <w:t>מאוימים וזמינותו:</w:t>
      </w:r>
    </w:p>
    <w:p w14:paraId="1A622A80" w14:textId="77777777" w:rsidR="00F9785A" w:rsidRPr="005A500F" w:rsidRDefault="00F9785A" w:rsidP="00F9785A">
      <w:pPr>
        <w:pStyle w:val="afff0"/>
        <w:keepNext/>
        <w:keepLines/>
        <w:widowControl w:val="0"/>
        <w:numPr>
          <w:ilvl w:val="0"/>
          <w:numId w:val="44"/>
        </w:numPr>
        <w:spacing w:before="120" w:after="120" w:line="360" w:lineRule="auto"/>
        <w:jc w:val="both"/>
        <w:rPr>
          <w:rFonts w:ascii="David" w:hAnsi="David" w:cs="David"/>
          <w:vanish/>
          <w:rtl/>
          <w:lang w:eastAsia="en-US"/>
        </w:rPr>
      </w:pPr>
    </w:p>
    <w:p w14:paraId="43052AA5" w14:textId="77777777" w:rsidR="00F9785A" w:rsidRPr="005A500F" w:rsidRDefault="00F9785A" w:rsidP="00F9785A">
      <w:pPr>
        <w:pStyle w:val="afff0"/>
        <w:keepNext/>
        <w:keepLines/>
        <w:widowControl w:val="0"/>
        <w:numPr>
          <w:ilvl w:val="1"/>
          <w:numId w:val="44"/>
        </w:numPr>
        <w:spacing w:before="120" w:after="120" w:line="360" w:lineRule="auto"/>
        <w:jc w:val="both"/>
        <w:rPr>
          <w:rFonts w:ascii="David" w:hAnsi="David" w:cs="David"/>
          <w:vanish/>
          <w:rtl/>
          <w:lang w:eastAsia="en-US"/>
        </w:rPr>
      </w:pPr>
    </w:p>
    <w:p w14:paraId="3841D3FC" w14:textId="77777777" w:rsidR="00F9785A" w:rsidRPr="005A500F" w:rsidRDefault="00F9785A" w:rsidP="00F9785A">
      <w:pPr>
        <w:pStyle w:val="afff0"/>
        <w:keepNext/>
        <w:keepLines/>
        <w:widowControl w:val="0"/>
        <w:numPr>
          <w:ilvl w:val="2"/>
          <w:numId w:val="44"/>
        </w:numPr>
        <w:spacing w:before="120" w:after="120" w:line="360" w:lineRule="auto"/>
        <w:jc w:val="both"/>
        <w:rPr>
          <w:rFonts w:ascii="David" w:hAnsi="David" w:cs="David"/>
          <w:vanish/>
          <w:rtl/>
          <w:lang w:eastAsia="en-US"/>
        </w:rPr>
      </w:pPr>
    </w:p>
    <w:p w14:paraId="506E2E6E" w14:textId="77777777" w:rsidR="00F9785A" w:rsidRPr="005A500F" w:rsidRDefault="00F9785A" w:rsidP="00F9785A">
      <w:pPr>
        <w:pStyle w:val="afff0"/>
        <w:keepNext/>
        <w:keepLines/>
        <w:widowControl w:val="0"/>
        <w:numPr>
          <w:ilvl w:val="2"/>
          <w:numId w:val="44"/>
        </w:numPr>
        <w:spacing w:before="120" w:after="120" w:line="360" w:lineRule="auto"/>
        <w:jc w:val="both"/>
        <w:rPr>
          <w:rFonts w:ascii="David" w:hAnsi="David" w:cs="David"/>
          <w:vanish/>
          <w:rtl/>
          <w:lang w:eastAsia="en-US"/>
        </w:rPr>
      </w:pPr>
    </w:p>
    <w:p w14:paraId="2DF82188" w14:textId="77777777" w:rsidR="00F9785A" w:rsidRPr="005A500F" w:rsidRDefault="00F9785A" w:rsidP="00F9785A">
      <w:pPr>
        <w:pStyle w:val="afc"/>
        <w:keepNext/>
        <w:keepLines/>
        <w:widowControl w:val="0"/>
        <w:numPr>
          <w:ilvl w:val="3"/>
          <w:numId w:val="59"/>
        </w:numPr>
        <w:spacing w:before="120" w:after="120" w:line="360" w:lineRule="auto"/>
        <w:rPr>
          <w:rFonts w:ascii="David" w:hAnsi="David" w:cs="David"/>
          <w:sz w:val="24"/>
        </w:rPr>
      </w:pPr>
      <w:r w:rsidRPr="005A500F">
        <w:rPr>
          <w:rFonts w:ascii="David" w:hAnsi="David" w:cs="David"/>
          <w:sz w:val="24"/>
          <w:rtl/>
        </w:rPr>
        <w:t xml:space="preserve">הצבת </w:t>
      </w:r>
      <w:r w:rsidRPr="00EB5926">
        <w:rPr>
          <w:rFonts w:ascii="David" w:hAnsi="David" w:cs="David" w:hint="cs"/>
          <w:sz w:val="24"/>
          <w:rtl/>
        </w:rPr>
        <w:t>מנהל משימות</w:t>
      </w:r>
      <w:r>
        <w:rPr>
          <w:rFonts w:ascii="David" w:hAnsi="David" w:cs="David"/>
          <w:sz w:val="24"/>
          <w:rtl/>
        </w:rPr>
        <w:t xml:space="preserve"> אבטח</w:t>
      </w:r>
      <w:r>
        <w:rPr>
          <w:rFonts w:ascii="David" w:hAnsi="David" w:cs="David" w:hint="cs"/>
          <w:sz w:val="24"/>
          <w:rtl/>
        </w:rPr>
        <w:t>ת</w:t>
      </w:r>
      <w:r w:rsidRPr="00EB5926">
        <w:rPr>
          <w:rFonts w:ascii="David" w:hAnsi="David" w:cs="David"/>
          <w:sz w:val="24"/>
          <w:rtl/>
        </w:rPr>
        <w:t xml:space="preserve"> מאוימים</w:t>
      </w:r>
      <w:r w:rsidRPr="005A500F">
        <w:rPr>
          <w:rFonts w:ascii="David" w:hAnsi="David" w:cs="David"/>
          <w:sz w:val="24"/>
          <w:rtl/>
        </w:rPr>
        <w:t xml:space="preserve"> תהיה באישור הממונה וכפוף למנהל אבטחה פיזית ויעבוד בתיאום עמו ועפ"י הנחיותיו.</w:t>
      </w:r>
    </w:p>
    <w:p w14:paraId="232B23A4" w14:textId="77777777" w:rsidR="00F9785A" w:rsidRPr="005A500F" w:rsidRDefault="00F9785A" w:rsidP="00F9785A">
      <w:pPr>
        <w:pStyle w:val="afc"/>
        <w:keepNext/>
        <w:keepLines/>
        <w:widowControl w:val="0"/>
        <w:numPr>
          <w:ilvl w:val="3"/>
          <w:numId w:val="59"/>
        </w:numPr>
        <w:spacing w:before="120" w:after="120" w:line="360" w:lineRule="auto"/>
        <w:rPr>
          <w:rFonts w:ascii="David" w:hAnsi="David" w:cs="David"/>
          <w:sz w:val="24"/>
          <w:rtl/>
        </w:rPr>
      </w:pPr>
      <w:r>
        <w:rPr>
          <w:rFonts w:ascii="David" w:hAnsi="David" w:cs="David"/>
          <w:sz w:val="24"/>
          <w:rtl/>
        </w:rPr>
        <w:t>זמינות</w:t>
      </w:r>
      <w:r>
        <w:rPr>
          <w:rFonts w:ascii="David" w:hAnsi="David" w:cs="David" w:hint="cs"/>
          <w:sz w:val="24"/>
          <w:rtl/>
        </w:rPr>
        <w:t xml:space="preserve">ו: </w:t>
      </w:r>
      <w:r w:rsidRPr="005A500F">
        <w:rPr>
          <w:rFonts w:ascii="David" w:hAnsi="David" w:cs="David"/>
          <w:sz w:val="24"/>
          <w:rtl/>
        </w:rPr>
        <w:t xml:space="preserve">יטפל אך ורק במטלות ובמתקני המשרד ולא בשום מטלה או תפקיד אחר ויעמוד לרשות המשרד </w:t>
      </w:r>
      <w:r w:rsidRPr="005A500F">
        <w:rPr>
          <w:rFonts w:ascii="David" w:hAnsi="David" w:cs="David"/>
          <w:sz w:val="24"/>
        </w:rPr>
        <w:t xml:space="preserve">365 </w:t>
      </w:r>
      <w:r w:rsidRPr="005A500F">
        <w:rPr>
          <w:rFonts w:ascii="David" w:hAnsi="David" w:cs="David"/>
          <w:sz w:val="24"/>
          <w:rtl/>
        </w:rPr>
        <w:t xml:space="preserve"> ימים 24 שעות ביממה לקריאות חירום ולא תוטל עליו כל מטלה נוספת מטעם הזוכה.</w:t>
      </w:r>
    </w:p>
    <w:p w14:paraId="49031E1F" w14:textId="77777777" w:rsidR="00F9785A" w:rsidRPr="005A500F" w:rsidRDefault="00F9785A" w:rsidP="00F9785A">
      <w:pPr>
        <w:pStyle w:val="afc"/>
        <w:keepNext/>
        <w:keepLines/>
        <w:widowControl w:val="0"/>
        <w:numPr>
          <w:ilvl w:val="3"/>
          <w:numId w:val="59"/>
        </w:numPr>
        <w:spacing w:before="120" w:after="120" w:line="360" w:lineRule="auto"/>
        <w:rPr>
          <w:rFonts w:ascii="David" w:hAnsi="David" w:cs="David"/>
          <w:sz w:val="24"/>
        </w:rPr>
      </w:pPr>
      <w:r w:rsidRPr="005A500F">
        <w:rPr>
          <w:rFonts w:ascii="David" w:hAnsi="David" w:cs="David"/>
          <w:sz w:val="24"/>
          <w:rtl/>
        </w:rPr>
        <w:t>ביצוע חפיפה מקצועית למאבטחים טרם תחילת מתן השירותים על ידם</w:t>
      </w:r>
      <w:r w:rsidRPr="005A500F">
        <w:rPr>
          <w:rFonts w:ascii="David" w:hAnsi="David" w:cs="David"/>
          <w:sz w:val="24"/>
        </w:rPr>
        <w:t xml:space="preserve"> – </w:t>
      </w:r>
      <w:r>
        <w:rPr>
          <w:rFonts w:ascii="David" w:hAnsi="David" w:cs="David" w:hint="cs"/>
          <w:sz w:val="24"/>
          <w:rtl/>
        </w:rPr>
        <w:t>מנהל</w:t>
      </w:r>
      <w:r w:rsidRPr="005A500F">
        <w:rPr>
          <w:rFonts w:ascii="David" w:hAnsi="David" w:cs="David"/>
          <w:sz w:val="24"/>
          <w:rtl/>
        </w:rPr>
        <w:t xml:space="preserve"> אבטחת מאוימים בתאום עם מנהל אבטחה פיזית ויתדרך כל עובד טרם תחילת עבודתו. התדרוך יערך כ- 4 שעות לצורך הכרת המתקן</w:t>
      </w:r>
    </w:p>
    <w:p w14:paraId="17A77969" w14:textId="77777777" w:rsidR="00F9785A" w:rsidRDefault="00F9785A" w:rsidP="00F9785A">
      <w:pPr>
        <w:pStyle w:val="afc"/>
        <w:keepNext/>
        <w:keepLines/>
        <w:widowControl w:val="0"/>
        <w:numPr>
          <w:ilvl w:val="3"/>
          <w:numId w:val="59"/>
        </w:numPr>
        <w:spacing w:before="120" w:after="120" w:line="360" w:lineRule="auto"/>
        <w:rPr>
          <w:rFonts w:ascii="David" w:hAnsi="David" w:cs="David"/>
          <w:sz w:val="24"/>
        </w:rPr>
      </w:pPr>
      <w:r w:rsidRPr="005A500F">
        <w:rPr>
          <w:rFonts w:ascii="David" w:hAnsi="David" w:cs="David"/>
          <w:sz w:val="24"/>
          <w:rtl/>
        </w:rPr>
        <w:t xml:space="preserve">יהיה אחראי מבצעית על ניהול והנחיית משימות </w:t>
      </w:r>
      <w:r w:rsidRPr="005A500F">
        <w:rPr>
          <w:rFonts w:ascii="David" w:hAnsi="David" w:cs="David" w:hint="cs"/>
          <w:sz w:val="24"/>
          <w:rtl/>
        </w:rPr>
        <w:t>מאוימים</w:t>
      </w:r>
      <w:r w:rsidRPr="005A500F">
        <w:rPr>
          <w:rFonts w:ascii="David" w:hAnsi="David" w:cs="David"/>
          <w:sz w:val="24"/>
          <w:rtl/>
        </w:rPr>
        <w:t xml:space="preserve"> בהתאם להנחיית הממונה </w:t>
      </w:r>
      <w:r>
        <w:rPr>
          <w:rFonts w:ascii="David" w:hAnsi="David" w:cs="David" w:hint="cs"/>
          <w:sz w:val="24"/>
          <w:rtl/>
        </w:rPr>
        <w:t>ומ"י.</w:t>
      </w:r>
    </w:p>
    <w:p w14:paraId="0EE96513" w14:textId="77777777" w:rsidR="00F9785A" w:rsidRPr="005A500F" w:rsidRDefault="00F9785A" w:rsidP="00F9785A">
      <w:pPr>
        <w:pStyle w:val="afc"/>
        <w:keepNext/>
        <w:keepLines/>
        <w:widowControl w:val="0"/>
        <w:numPr>
          <w:ilvl w:val="3"/>
          <w:numId w:val="59"/>
        </w:numPr>
        <w:spacing w:before="120" w:after="120" w:line="360" w:lineRule="auto"/>
        <w:rPr>
          <w:rFonts w:ascii="David" w:hAnsi="David" w:cs="David"/>
          <w:sz w:val="24"/>
        </w:rPr>
      </w:pPr>
      <w:r>
        <w:rPr>
          <w:rFonts w:ascii="David" w:hAnsi="David" w:cs="David" w:hint="cs"/>
          <w:sz w:val="24"/>
          <w:rtl/>
        </w:rPr>
        <w:t>יעמוד בקשר רצוף מול המאוים ובני משפחתו בכל הקשור לאבטחתו הן בפן המקצועי והן בפן התפעולי.</w:t>
      </w:r>
    </w:p>
    <w:p w14:paraId="2AD738A9" w14:textId="77777777" w:rsidR="00F9785A" w:rsidRPr="005A500F" w:rsidRDefault="00F9785A" w:rsidP="00F9785A">
      <w:pPr>
        <w:pStyle w:val="afc"/>
        <w:keepNext/>
        <w:keepLines/>
        <w:widowControl w:val="0"/>
        <w:numPr>
          <w:ilvl w:val="3"/>
          <w:numId w:val="59"/>
        </w:numPr>
        <w:spacing w:before="120" w:after="120" w:line="360" w:lineRule="auto"/>
        <w:rPr>
          <w:rFonts w:ascii="David" w:hAnsi="David" w:cs="David"/>
          <w:sz w:val="24"/>
        </w:rPr>
      </w:pPr>
      <w:r w:rsidRPr="005A500F">
        <w:rPr>
          <w:rFonts w:ascii="David" w:hAnsi="David" w:cs="David"/>
          <w:sz w:val="24"/>
          <w:rtl/>
        </w:rPr>
        <w:t>תכנון, ביצוע, פיקוח בקרה מקצועית על האבטחה , סדריה ונהליה התקינים בהתאם להנחיית הממונה ו/או מנהל אבטחה פיזית ובפיקוחם.</w:t>
      </w:r>
    </w:p>
    <w:p w14:paraId="1DA56C0F" w14:textId="77777777" w:rsidR="00F9785A" w:rsidRPr="005A500F" w:rsidRDefault="00F9785A" w:rsidP="00F9785A">
      <w:pPr>
        <w:pStyle w:val="afc"/>
        <w:keepNext/>
        <w:keepLines/>
        <w:widowControl w:val="0"/>
        <w:numPr>
          <w:ilvl w:val="3"/>
          <w:numId w:val="59"/>
        </w:numPr>
        <w:spacing w:before="120" w:after="120" w:line="360" w:lineRule="auto"/>
        <w:rPr>
          <w:rFonts w:ascii="David" w:hAnsi="David" w:cs="David"/>
          <w:sz w:val="24"/>
          <w:rtl/>
        </w:rPr>
      </w:pPr>
      <w:r w:rsidRPr="005A500F">
        <w:rPr>
          <w:rFonts w:ascii="David" w:hAnsi="David" w:cs="David"/>
          <w:sz w:val="24"/>
          <w:rtl/>
        </w:rPr>
        <w:t>ריכוז לקחים בכלל משימות אבטחת מאוימים בפריסה ארצית והטמעת יישומם</w:t>
      </w:r>
      <w:r w:rsidRPr="005A500F">
        <w:rPr>
          <w:rFonts w:ascii="David" w:hAnsi="David" w:cs="David"/>
          <w:sz w:val="24"/>
        </w:rPr>
        <w:t>.</w:t>
      </w:r>
    </w:p>
    <w:p w14:paraId="6E2F4BEB" w14:textId="77777777" w:rsidR="00F9785A" w:rsidRPr="005A500F" w:rsidRDefault="00F9785A" w:rsidP="00F9785A">
      <w:pPr>
        <w:pStyle w:val="afc"/>
        <w:keepNext/>
        <w:keepLines/>
        <w:widowControl w:val="0"/>
        <w:numPr>
          <w:ilvl w:val="3"/>
          <w:numId w:val="59"/>
        </w:numPr>
        <w:spacing w:before="120" w:after="120" w:line="360" w:lineRule="auto"/>
        <w:rPr>
          <w:rFonts w:ascii="David" w:hAnsi="David" w:cs="David"/>
          <w:sz w:val="24"/>
        </w:rPr>
      </w:pPr>
      <w:r w:rsidRPr="005A500F">
        <w:rPr>
          <w:rFonts w:ascii="David" w:hAnsi="David" w:cs="David"/>
          <w:sz w:val="24"/>
          <w:rtl/>
        </w:rPr>
        <w:t>מעקב אחר ביצוע אימונים, ימי עיון, וריענונים של המאבטחים ודיווח הממונה ו/או מנהל אבטחה פיזית.</w:t>
      </w:r>
    </w:p>
    <w:p w14:paraId="278079B9" w14:textId="77777777" w:rsidR="00F9785A" w:rsidRPr="005A500F" w:rsidRDefault="00F9785A" w:rsidP="00F9785A">
      <w:pPr>
        <w:pStyle w:val="afc"/>
        <w:keepNext/>
        <w:keepLines/>
        <w:widowControl w:val="0"/>
        <w:numPr>
          <w:ilvl w:val="3"/>
          <w:numId w:val="59"/>
        </w:numPr>
        <w:spacing w:before="120" w:after="120" w:line="360" w:lineRule="auto"/>
        <w:rPr>
          <w:rFonts w:ascii="David" w:hAnsi="David" w:cs="David"/>
          <w:sz w:val="24"/>
          <w:rtl/>
        </w:rPr>
      </w:pPr>
      <w:r w:rsidRPr="005A500F">
        <w:rPr>
          <w:rFonts w:ascii="David" w:hAnsi="David" w:cs="David"/>
          <w:sz w:val="24"/>
          <w:rtl/>
        </w:rPr>
        <w:t>יבקר במהלך קורסי ההכשרה והריענונים מעת לעת לצורך בקרה.</w:t>
      </w:r>
    </w:p>
    <w:p w14:paraId="06CA71B9" w14:textId="77777777" w:rsidR="00F9785A" w:rsidRPr="005A500F" w:rsidRDefault="00F9785A" w:rsidP="00F9785A">
      <w:pPr>
        <w:pStyle w:val="afc"/>
        <w:keepNext/>
        <w:keepLines/>
        <w:widowControl w:val="0"/>
        <w:numPr>
          <w:ilvl w:val="3"/>
          <w:numId w:val="59"/>
        </w:numPr>
        <w:spacing w:before="120" w:after="120" w:line="360" w:lineRule="auto"/>
        <w:ind w:hanging="891"/>
        <w:rPr>
          <w:rFonts w:ascii="David" w:hAnsi="David" w:cs="David"/>
          <w:sz w:val="24"/>
        </w:rPr>
      </w:pPr>
      <w:r w:rsidRPr="005A500F">
        <w:rPr>
          <w:rFonts w:ascii="David" w:hAnsi="David" w:cs="David"/>
          <w:sz w:val="24"/>
        </w:rPr>
        <w:t xml:space="preserve"> </w:t>
      </w:r>
      <w:r w:rsidRPr="005A500F">
        <w:rPr>
          <w:rFonts w:ascii="David" w:hAnsi="David" w:cs="David"/>
          <w:sz w:val="24"/>
          <w:rtl/>
        </w:rPr>
        <w:t>אחראי על יישום הנהלים ע"י המאבטחים והכרת האתרים.</w:t>
      </w:r>
    </w:p>
    <w:p w14:paraId="1F796C93" w14:textId="77777777" w:rsidR="00F9785A" w:rsidRPr="005A500F" w:rsidRDefault="00F9785A" w:rsidP="00F9785A">
      <w:pPr>
        <w:pStyle w:val="afc"/>
        <w:keepNext/>
        <w:keepLines/>
        <w:widowControl w:val="0"/>
        <w:numPr>
          <w:ilvl w:val="3"/>
          <w:numId w:val="59"/>
        </w:numPr>
        <w:spacing w:before="120" w:after="120" w:line="360" w:lineRule="auto"/>
        <w:ind w:hanging="891"/>
        <w:jc w:val="both"/>
        <w:rPr>
          <w:rFonts w:ascii="David" w:hAnsi="David" w:cs="David"/>
          <w:sz w:val="24"/>
        </w:rPr>
      </w:pPr>
      <w:r w:rsidRPr="005A500F">
        <w:rPr>
          <w:rFonts w:ascii="David" w:hAnsi="David" w:cs="David"/>
          <w:sz w:val="24"/>
          <w:rtl/>
        </w:rPr>
        <w:t>יבצע מטלות נוספות בתחום האבטחה</w:t>
      </w:r>
      <w:r>
        <w:rPr>
          <w:rFonts w:ascii="David" w:hAnsi="David" w:cs="David" w:hint="cs"/>
          <w:sz w:val="24"/>
          <w:rtl/>
        </w:rPr>
        <w:t xml:space="preserve"> </w:t>
      </w:r>
      <w:r w:rsidRPr="005A500F">
        <w:rPr>
          <w:rFonts w:ascii="David" w:hAnsi="David" w:cs="David"/>
          <w:sz w:val="24"/>
          <w:rtl/>
        </w:rPr>
        <w:t xml:space="preserve"> והחירום אשר יוטלו עליו ע"י הממונה ו/או מנהל אבטחה פיזית בהתאם לסמכותו כבוגר קורס מנהלי אבטחה.</w:t>
      </w:r>
    </w:p>
    <w:p w14:paraId="1046F6E2" w14:textId="77777777" w:rsidR="00F9785A" w:rsidRPr="005A500F" w:rsidRDefault="00F9785A" w:rsidP="00F9785A">
      <w:pPr>
        <w:pStyle w:val="afc"/>
        <w:keepNext/>
        <w:keepLines/>
        <w:widowControl w:val="0"/>
        <w:numPr>
          <w:ilvl w:val="3"/>
          <w:numId w:val="59"/>
        </w:numPr>
        <w:spacing w:before="120" w:after="120" w:line="360" w:lineRule="auto"/>
        <w:ind w:hanging="891"/>
        <w:jc w:val="both"/>
        <w:rPr>
          <w:rFonts w:ascii="David" w:hAnsi="David" w:cs="David"/>
          <w:sz w:val="24"/>
          <w:rtl/>
        </w:rPr>
      </w:pPr>
      <w:r w:rsidRPr="005A500F">
        <w:rPr>
          <w:rFonts w:ascii="David" w:hAnsi="David" w:cs="David"/>
          <w:sz w:val="24"/>
          <w:rtl/>
        </w:rPr>
        <w:t>יבצע תרגילים והדרכות למערך האבטחה בהתאם לסמכותו כבוגר קורס מנהלי אבטחה.</w:t>
      </w:r>
    </w:p>
    <w:p w14:paraId="0D79E76A" w14:textId="77777777" w:rsidR="00F9785A" w:rsidRPr="005A500F" w:rsidRDefault="00F9785A" w:rsidP="00F9785A">
      <w:pPr>
        <w:pStyle w:val="afc"/>
        <w:keepNext/>
        <w:keepLines/>
        <w:widowControl w:val="0"/>
        <w:numPr>
          <w:ilvl w:val="3"/>
          <w:numId w:val="59"/>
        </w:numPr>
        <w:spacing w:before="120" w:after="120" w:line="360" w:lineRule="auto"/>
        <w:ind w:hanging="891"/>
        <w:jc w:val="both"/>
        <w:rPr>
          <w:rFonts w:ascii="David" w:hAnsi="David" w:cs="David"/>
          <w:sz w:val="24"/>
        </w:rPr>
      </w:pPr>
      <w:r w:rsidRPr="005A500F">
        <w:rPr>
          <w:rFonts w:ascii="David" w:hAnsi="David" w:cs="David"/>
          <w:sz w:val="24"/>
          <w:rtl/>
        </w:rPr>
        <w:t>אחראי לוודא הפצת וקבלת ציוד אישי למאבטחים וציוד כללי המסופק ע"י הזוכה באתרים ובמשימות עליהם הוא מופקד.</w:t>
      </w:r>
    </w:p>
    <w:p w14:paraId="18AF8089" w14:textId="77777777" w:rsidR="00F9785A" w:rsidRPr="005A500F" w:rsidRDefault="00F9785A" w:rsidP="00F9785A">
      <w:pPr>
        <w:pStyle w:val="afc"/>
        <w:keepNext/>
        <w:keepLines/>
        <w:widowControl w:val="0"/>
        <w:numPr>
          <w:ilvl w:val="3"/>
          <w:numId w:val="59"/>
        </w:numPr>
        <w:spacing w:before="120" w:after="120" w:line="360" w:lineRule="auto"/>
        <w:ind w:hanging="891"/>
        <w:jc w:val="both"/>
        <w:rPr>
          <w:rFonts w:ascii="David" w:hAnsi="David" w:cs="David"/>
          <w:sz w:val="24"/>
          <w:rtl/>
        </w:rPr>
      </w:pPr>
      <w:r w:rsidRPr="005A500F">
        <w:rPr>
          <w:rFonts w:ascii="David" w:hAnsi="David" w:cs="David"/>
          <w:sz w:val="24"/>
        </w:rPr>
        <w:t xml:space="preserve"> </w:t>
      </w:r>
      <w:r w:rsidRPr="005A500F">
        <w:rPr>
          <w:rFonts w:ascii="David" w:hAnsi="David" w:cs="David"/>
          <w:sz w:val="24"/>
          <w:rtl/>
        </w:rPr>
        <w:t>אחראי על הכנה כתיבת נהלי עבודה לרבות הכנה ותיקוף של תיקי שטח ופקמ"י אבטחה לכלל המתקנים והמשימות אשר באחריותו.</w:t>
      </w:r>
    </w:p>
    <w:p w14:paraId="1FE2D5FF" w14:textId="77777777" w:rsidR="00F9785A" w:rsidRPr="005A500F" w:rsidRDefault="00F9785A" w:rsidP="00F9785A">
      <w:pPr>
        <w:pStyle w:val="afc"/>
        <w:keepNext/>
        <w:keepLines/>
        <w:widowControl w:val="0"/>
        <w:numPr>
          <w:ilvl w:val="3"/>
          <w:numId w:val="59"/>
        </w:numPr>
        <w:spacing w:before="120" w:after="120" w:line="360" w:lineRule="auto"/>
        <w:ind w:hanging="891"/>
        <w:jc w:val="both"/>
        <w:rPr>
          <w:rFonts w:ascii="David" w:hAnsi="David" w:cs="David"/>
          <w:sz w:val="24"/>
        </w:rPr>
      </w:pPr>
      <w:r w:rsidRPr="005A500F">
        <w:rPr>
          <w:rFonts w:ascii="David" w:hAnsi="David" w:cs="David"/>
          <w:sz w:val="24"/>
          <w:rtl/>
        </w:rPr>
        <w:t>יטפל בבעיות משמעת של המאבטחים  במתקנים ובמשימות אשר באחריותו</w:t>
      </w:r>
    </w:p>
    <w:p w14:paraId="5C386363" w14:textId="77777777" w:rsidR="00F9785A" w:rsidRPr="00714FFD" w:rsidRDefault="00F9785A" w:rsidP="00F9785A">
      <w:pPr>
        <w:pStyle w:val="afc"/>
        <w:keepNext/>
        <w:keepLines/>
        <w:widowControl w:val="0"/>
        <w:numPr>
          <w:ilvl w:val="2"/>
          <w:numId w:val="47"/>
        </w:numPr>
        <w:spacing w:before="120" w:after="120" w:line="360" w:lineRule="auto"/>
        <w:ind w:right="1123" w:hanging="891"/>
        <w:rPr>
          <w:rFonts w:ascii="David" w:hAnsi="David" w:cs="David"/>
          <w:sz w:val="24"/>
        </w:rPr>
      </w:pPr>
      <w:r w:rsidRPr="00714FFD">
        <w:rPr>
          <w:rFonts w:ascii="David" w:hAnsi="David" w:cs="David"/>
          <w:sz w:val="24"/>
          <w:rtl/>
        </w:rPr>
        <w:t xml:space="preserve">תנאי הסף הנדרשים </w:t>
      </w:r>
      <w:r>
        <w:rPr>
          <w:rFonts w:ascii="David" w:hAnsi="David" w:cs="David" w:hint="cs"/>
          <w:sz w:val="24"/>
          <w:rtl/>
        </w:rPr>
        <w:t>מ</w:t>
      </w:r>
      <w:r w:rsidRPr="00EB5926">
        <w:rPr>
          <w:rFonts w:ascii="David" w:hAnsi="David" w:cs="David" w:hint="cs"/>
          <w:sz w:val="24"/>
          <w:rtl/>
        </w:rPr>
        <w:t>מנהל משימות</w:t>
      </w:r>
      <w:r w:rsidRPr="00EB5926">
        <w:rPr>
          <w:rFonts w:ascii="David" w:hAnsi="David" w:cs="David"/>
          <w:sz w:val="24"/>
          <w:rtl/>
        </w:rPr>
        <w:t xml:space="preserve"> אבטחת מאוימים</w:t>
      </w:r>
      <w:r>
        <w:rPr>
          <w:rFonts w:ascii="David" w:hAnsi="David" w:cs="David" w:hint="cs"/>
          <w:sz w:val="24"/>
          <w:rtl/>
        </w:rPr>
        <w:t xml:space="preserve"> - </w:t>
      </w:r>
      <w:r w:rsidRPr="00714FFD">
        <w:rPr>
          <w:rFonts w:ascii="David" w:hAnsi="David" w:cs="David" w:hint="cs"/>
          <w:sz w:val="24"/>
          <w:rtl/>
        </w:rPr>
        <w:t>ניסיון ותנאי הכשירות המבצעיים,</w:t>
      </w:r>
      <w:r>
        <w:rPr>
          <w:rFonts w:ascii="David" w:hAnsi="David" w:cs="David" w:hint="cs"/>
          <w:sz w:val="24"/>
          <w:rtl/>
        </w:rPr>
        <w:t xml:space="preserve"> </w:t>
      </w:r>
      <w:r w:rsidRPr="00714FFD">
        <w:rPr>
          <w:rFonts w:ascii="David" w:hAnsi="David" w:cs="David" w:hint="cs"/>
          <w:sz w:val="24"/>
          <w:rtl/>
        </w:rPr>
        <w:t>ועדת הקבלה,</w:t>
      </w:r>
      <w:r>
        <w:rPr>
          <w:rFonts w:ascii="David" w:hAnsi="David" w:cs="David" w:hint="cs"/>
          <w:sz w:val="24"/>
          <w:rtl/>
        </w:rPr>
        <w:t xml:space="preserve"> </w:t>
      </w:r>
      <w:r w:rsidRPr="00714FFD">
        <w:rPr>
          <w:rFonts w:ascii="David" w:hAnsi="David" w:cs="David" w:hint="cs"/>
          <w:sz w:val="24"/>
          <w:rtl/>
        </w:rPr>
        <w:t>הכשר בטחוני ומבחני התאמה טרם תחילת עבודת המועמד-הינם זהים למופיע מעלה בהגדרת התפקיד של מנהל אבטחה פיזית לפי סעיף 1.11.2 על כלל תתי סעיפיו.</w:t>
      </w:r>
      <w:r w:rsidRPr="00714FFD" w:rsidDel="00281A1F">
        <w:rPr>
          <w:rFonts w:ascii="David" w:hAnsi="David" w:cs="David"/>
          <w:sz w:val="24"/>
          <w:rtl/>
        </w:rPr>
        <w:t xml:space="preserve"> </w:t>
      </w:r>
    </w:p>
    <w:p w14:paraId="7A49BF4D" w14:textId="77777777" w:rsidR="00F9785A" w:rsidRDefault="00F9785A" w:rsidP="00F9785A">
      <w:pPr>
        <w:pStyle w:val="afff0"/>
        <w:keepNext/>
        <w:keepLines/>
        <w:widowControl w:val="0"/>
        <w:spacing w:before="120" w:after="120" w:line="360" w:lineRule="auto"/>
        <w:ind w:left="1072"/>
        <w:jc w:val="both"/>
        <w:rPr>
          <w:rFonts w:ascii="David" w:hAnsi="David" w:cs="David"/>
          <w:b/>
          <w:bCs/>
          <w:u w:val="single"/>
        </w:rPr>
      </w:pPr>
    </w:p>
    <w:p w14:paraId="7A3CF437" w14:textId="77777777" w:rsidR="00F9785A" w:rsidRPr="005A500F" w:rsidRDefault="00F9785A" w:rsidP="0034438E">
      <w:pPr>
        <w:pStyle w:val="afff0"/>
        <w:keepNext/>
        <w:keepLines/>
        <w:widowControl w:val="0"/>
        <w:numPr>
          <w:ilvl w:val="1"/>
          <w:numId w:val="35"/>
        </w:numPr>
        <w:spacing w:before="120" w:after="120" w:line="360" w:lineRule="auto"/>
        <w:jc w:val="both"/>
        <w:outlineLvl w:val="3"/>
        <w:rPr>
          <w:rFonts w:ascii="David" w:hAnsi="David" w:cs="David"/>
          <w:b/>
          <w:bCs/>
          <w:u w:val="single"/>
          <w:rtl/>
        </w:rPr>
      </w:pPr>
      <w:r>
        <w:rPr>
          <w:rFonts w:ascii="David" w:hAnsi="David" w:cs="David" w:hint="cs"/>
          <w:b/>
          <w:bCs/>
          <w:u w:val="single"/>
          <w:rtl/>
        </w:rPr>
        <w:t>מנהל אבטחת מתקנים</w:t>
      </w:r>
      <w:r>
        <w:rPr>
          <w:rFonts w:ascii="David" w:hAnsi="David" w:cs="David"/>
          <w:b/>
          <w:bCs/>
          <w:u w:val="single"/>
          <w:rtl/>
        </w:rPr>
        <w:t xml:space="preserve"> מחוז</w:t>
      </w:r>
      <w:r>
        <w:rPr>
          <w:rFonts w:ascii="David" w:hAnsi="David" w:cs="David" w:hint="cs"/>
          <w:b/>
          <w:bCs/>
          <w:u w:val="single"/>
          <w:rtl/>
        </w:rPr>
        <w:t xml:space="preserve"> י-ם</w:t>
      </w:r>
      <w:r w:rsidRPr="005A500F">
        <w:rPr>
          <w:rFonts w:ascii="David" w:hAnsi="David" w:cs="David"/>
          <w:b/>
          <w:bCs/>
          <w:u w:val="single"/>
          <w:rtl/>
        </w:rPr>
        <w:t>:</w:t>
      </w:r>
    </w:p>
    <w:p w14:paraId="0F71DCF1" w14:textId="77777777" w:rsidR="00F9785A" w:rsidRPr="005A500F" w:rsidRDefault="00F9785A" w:rsidP="00F9785A">
      <w:pPr>
        <w:pStyle w:val="afc"/>
        <w:keepNext/>
        <w:keepLines/>
        <w:widowControl w:val="0"/>
        <w:spacing w:before="120" w:after="120" w:line="360" w:lineRule="auto"/>
        <w:ind w:left="1070" w:right="1096"/>
        <w:jc w:val="both"/>
        <w:rPr>
          <w:rFonts w:ascii="David" w:hAnsi="David" w:cs="David"/>
          <w:sz w:val="24"/>
        </w:rPr>
      </w:pPr>
      <w:r w:rsidRPr="005A500F">
        <w:rPr>
          <w:rFonts w:ascii="David" w:hAnsi="David" w:cs="David"/>
          <w:sz w:val="24"/>
          <w:rtl/>
        </w:rPr>
        <w:t>עיקר תפקידו יהיה</w:t>
      </w:r>
      <w:r w:rsidRPr="005A500F">
        <w:rPr>
          <w:rFonts w:ascii="David" w:hAnsi="David" w:cs="David"/>
          <w:spacing w:val="1"/>
          <w:sz w:val="24"/>
          <w:rtl/>
        </w:rPr>
        <w:t xml:space="preserve"> </w:t>
      </w:r>
      <w:r w:rsidRPr="005A500F">
        <w:rPr>
          <w:rFonts w:ascii="David" w:hAnsi="David" w:cs="David"/>
          <w:sz w:val="24"/>
          <w:rtl/>
        </w:rPr>
        <w:t>פיקוד וניהול</w:t>
      </w:r>
      <w:r w:rsidRPr="005A500F">
        <w:rPr>
          <w:rFonts w:ascii="David" w:hAnsi="David" w:cs="David"/>
          <w:spacing w:val="1"/>
          <w:sz w:val="24"/>
          <w:rtl/>
        </w:rPr>
        <w:t xml:space="preserve"> </w:t>
      </w:r>
      <w:r w:rsidRPr="005A500F">
        <w:rPr>
          <w:rFonts w:ascii="David" w:hAnsi="David" w:cs="David"/>
          <w:sz w:val="24"/>
          <w:rtl/>
        </w:rPr>
        <w:t>משימות אבטחת מתקנים ומשימות בגזרתו הכוללות</w:t>
      </w:r>
      <w:r w:rsidRPr="005A500F">
        <w:rPr>
          <w:rFonts w:ascii="David" w:hAnsi="David" w:cs="David"/>
          <w:sz w:val="24"/>
        </w:rPr>
        <w:t>:,</w:t>
      </w:r>
      <w:r w:rsidRPr="005A500F">
        <w:rPr>
          <w:rFonts w:ascii="David" w:hAnsi="David" w:cs="David"/>
          <w:spacing w:val="22"/>
          <w:sz w:val="24"/>
          <w:rtl/>
        </w:rPr>
        <w:t xml:space="preserve"> </w:t>
      </w:r>
      <w:r w:rsidRPr="005A500F">
        <w:rPr>
          <w:rFonts w:ascii="David" w:hAnsi="David" w:cs="David"/>
          <w:sz w:val="24"/>
          <w:rtl/>
        </w:rPr>
        <w:t>תיאום</w:t>
      </w:r>
      <w:r w:rsidRPr="005A500F">
        <w:rPr>
          <w:rFonts w:ascii="David" w:hAnsi="David" w:cs="David"/>
          <w:spacing w:val="19"/>
          <w:sz w:val="24"/>
          <w:rtl/>
        </w:rPr>
        <w:t xml:space="preserve"> </w:t>
      </w:r>
      <w:r w:rsidRPr="005A500F">
        <w:rPr>
          <w:rFonts w:ascii="David" w:hAnsi="David" w:cs="David"/>
          <w:sz w:val="24"/>
          <w:rtl/>
        </w:rPr>
        <w:t>מבצעי</w:t>
      </w:r>
      <w:r w:rsidRPr="005A500F">
        <w:rPr>
          <w:rFonts w:ascii="David" w:hAnsi="David" w:cs="David"/>
          <w:spacing w:val="18"/>
          <w:sz w:val="24"/>
          <w:rtl/>
        </w:rPr>
        <w:t xml:space="preserve"> </w:t>
      </w:r>
      <w:r w:rsidRPr="005A500F">
        <w:rPr>
          <w:rFonts w:ascii="David" w:hAnsi="David" w:cs="David"/>
          <w:sz w:val="24"/>
          <w:rtl/>
        </w:rPr>
        <w:t>בסיורי</w:t>
      </w:r>
      <w:r w:rsidRPr="005A500F">
        <w:rPr>
          <w:rFonts w:ascii="David" w:hAnsi="David" w:cs="David"/>
          <w:spacing w:val="19"/>
          <w:sz w:val="24"/>
          <w:rtl/>
        </w:rPr>
        <w:t xml:space="preserve"> </w:t>
      </w:r>
      <w:r>
        <w:rPr>
          <w:rFonts w:ascii="David" w:hAnsi="David" w:cs="David" w:hint="cs"/>
          <w:sz w:val="24"/>
          <w:rtl/>
        </w:rPr>
        <w:t>בכירים</w:t>
      </w:r>
      <w:r w:rsidRPr="005A500F">
        <w:rPr>
          <w:rFonts w:ascii="David" w:hAnsi="David" w:cs="David"/>
          <w:spacing w:val="18"/>
          <w:sz w:val="24"/>
          <w:rtl/>
        </w:rPr>
        <w:t xml:space="preserve"> </w:t>
      </w:r>
      <w:r w:rsidRPr="005A500F">
        <w:rPr>
          <w:rFonts w:ascii="David" w:hAnsi="David" w:cs="David"/>
          <w:sz w:val="24"/>
          <w:rtl/>
        </w:rPr>
        <w:t>מול</w:t>
      </w:r>
      <w:r w:rsidRPr="005A500F">
        <w:rPr>
          <w:rFonts w:ascii="David" w:hAnsi="David" w:cs="David"/>
          <w:spacing w:val="18"/>
          <w:sz w:val="24"/>
          <w:rtl/>
        </w:rPr>
        <w:t xml:space="preserve"> </w:t>
      </w:r>
      <w:r w:rsidRPr="005A500F">
        <w:rPr>
          <w:rFonts w:ascii="David" w:hAnsi="David" w:cs="David"/>
          <w:sz w:val="24"/>
          <w:rtl/>
        </w:rPr>
        <w:t>גופי</w:t>
      </w:r>
      <w:r w:rsidRPr="005A500F">
        <w:rPr>
          <w:rFonts w:ascii="David" w:hAnsi="David" w:cs="David"/>
          <w:spacing w:val="19"/>
          <w:sz w:val="24"/>
          <w:rtl/>
        </w:rPr>
        <w:t xml:space="preserve"> </w:t>
      </w:r>
      <w:r w:rsidRPr="005A500F">
        <w:rPr>
          <w:rFonts w:ascii="David" w:hAnsi="David" w:cs="David"/>
          <w:sz w:val="24"/>
          <w:rtl/>
        </w:rPr>
        <w:t>הביטחון</w:t>
      </w:r>
      <w:r w:rsidRPr="005A500F">
        <w:rPr>
          <w:rFonts w:ascii="David" w:hAnsi="David" w:cs="David"/>
          <w:sz w:val="24"/>
        </w:rPr>
        <w:t>,</w:t>
      </w:r>
      <w:r w:rsidRPr="005A500F">
        <w:rPr>
          <w:rFonts w:ascii="David" w:hAnsi="David" w:cs="David"/>
          <w:spacing w:val="23"/>
          <w:sz w:val="24"/>
          <w:rtl/>
        </w:rPr>
        <w:t xml:space="preserve"> </w:t>
      </w:r>
      <w:r w:rsidRPr="005A500F">
        <w:rPr>
          <w:rFonts w:ascii="David" w:hAnsi="David" w:cs="David"/>
          <w:sz w:val="24"/>
          <w:rtl/>
        </w:rPr>
        <w:t>אבטחה</w:t>
      </w:r>
      <w:r w:rsidRPr="005A500F">
        <w:rPr>
          <w:rFonts w:ascii="David" w:hAnsi="David" w:cs="David"/>
          <w:spacing w:val="18"/>
          <w:sz w:val="24"/>
          <w:rtl/>
        </w:rPr>
        <w:t xml:space="preserve"> </w:t>
      </w:r>
      <w:r w:rsidRPr="005A500F">
        <w:rPr>
          <w:rFonts w:ascii="David" w:hAnsi="David" w:cs="David"/>
          <w:sz w:val="24"/>
          <w:rtl/>
        </w:rPr>
        <w:t>באירועי</w:t>
      </w:r>
      <w:r w:rsidRPr="005A500F">
        <w:rPr>
          <w:rFonts w:ascii="David" w:hAnsi="David" w:cs="David"/>
          <w:spacing w:val="20"/>
          <w:sz w:val="24"/>
          <w:rtl/>
        </w:rPr>
        <w:t xml:space="preserve"> </w:t>
      </w:r>
      <w:r w:rsidRPr="005A500F">
        <w:rPr>
          <w:rFonts w:ascii="David" w:hAnsi="David" w:cs="David"/>
          <w:sz w:val="24"/>
          <w:rtl/>
        </w:rPr>
        <w:t>חוץ</w:t>
      </w:r>
      <w:r w:rsidRPr="005A500F">
        <w:rPr>
          <w:rFonts w:ascii="David" w:hAnsi="David" w:cs="David"/>
          <w:spacing w:val="19"/>
          <w:sz w:val="24"/>
          <w:rtl/>
        </w:rPr>
        <w:t xml:space="preserve"> </w:t>
      </w:r>
      <w:r w:rsidRPr="005A500F">
        <w:rPr>
          <w:rFonts w:ascii="David" w:hAnsi="David" w:cs="David"/>
          <w:sz w:val="24"/>
          <w:rtl/>
        </w:rPr>
        <w:t>של</w:t>
      </w:r>
      <w:r w:rsidRPr="005A500F">
        <w:rPr>
          <w:rFonts w:ascii="David" w:hAnsi="David" w:cs="David"/>
          <w:spacing w:val="18"/>
          <w:sz w:val="24"/>
          <w:rtl/>
        </w:rPr>
        <w:t xml:space="preserve"> </w:t>
      </w:r>
      <w:r w:rsidRPr="005A500F">
        <w:rPr>
          <w:rFonts w:ascii="David" w:hAnsi="David" w:cs="David"/>
          <w:sz w:val="24"/>
          <w:rtl/>
        </w:rPr>
        <w:t>המשרד</w:t>
      </w:r>
      <w:r w:rsidRPr="005A500F">
        <w:rPr>
          <w:rFonts w:ascii="David" w:hAnsi="David" w:cs="David"/>
          <w:spacing w:val="18"/>
          <w:sz w:val="24"/>
          <w:rtl/>
        </w:rPr>
        <w:t xml:space="preserve"> </w:t>
      </w:r>
      <w:r w:rsidRPr="005A500F">
        <w:rPr>
          <w:rFonts w:ascii="David" w:hAnsi="David" w:cs="David"/>
          <w:sz w:val="24"/>
          <w:rtl/>
        </w:rPr>
        <w:t>בכל</w:t>
      </w:r>
      <w:r w:rsidRPr="005A500F">
        <w:rPr>
          <w:rFonts w:ascii="David" w:hAnsi="David" w:cs="David"/>
          <w:spacing w:val="17"/>
          <w:sz w:val="24"/>
          <w:rtl/>
        </w:rPr>
        <w:t xml:space="preserve"> </w:t>
      </w:r>
      <w:r w:rsidRPr="005A500F">
        <w:rPr>
          <w:rFonts w:ascii="David" w:hAnsi="David" w:cs="David"/>
          <w:sz w:val="24"/>
          <w:rtl/>
        </w:rPr>
        <w:t>עת שיידרש.</w:t>
      </w:r>
    </w:p>
    <w:p w14:paraId="1E35BFE0" w14:textId="77777777" w:rsidR="00F9785A" w:rsidRPr="005A500F" w:rsidRDefault="00F9785A" w:rsidP="00F9785A">
      <w:pPr>
        <w:pStyle w:val="afc"/>
        <w:keepNext/>
        <w:keepLines/>
        <w:widowControl w:val="0"/>
        <w:spacing w:before="120" w:after="120" w:line="360" w:lineRule="auto"/>
        <w:ind w:left="1070" w:right="640"/>
        <w:rPr>
          <w:rFonts w:ascii="David" w:hAnsi="David" w:cs="David"/>
          <w:sz w:val="24"/>
        </w:rPr>
      </w:pPr>
      <w:r w:rsidRPr="005A500F">
        <w:rPr>
          <w:rFonts w:ascii="David" w:hAnsi="David" w:cs="David"/>
          <w:sz w:val="24"/>
          <w:rtl/>
        </w:rPr>
        <w:t>כל</w:t>
      </w:r>
      <w:r w:rsidRPr="005A500F">
        <w:rPr>
          <w:rFonts w:ascii="David" w:hAnsi="David" w:cs="David"/>
          <w:spacing w:val="-11"/>
          <w:sz w:val="24"/>
          <w:rtl/>
        </w:rPr>
        <w:t xml:space="preserve"> </w:t>
      </w:r>
      <w:r w:rsidRPr="005A500F">
        <w:rPr>
          <w:rFonts w:ascii="David" w:hAnsi="David" w:cs="David"/>
          <w:sz w:val="24"/>
          <w:rtl/>
        </w:rPr>
        <w:t>אלה</w:t>
      </w:r>
      <w:r w:rsidRPr="005A500F">
        <w:rPr>
          <w:rFonts w:ascii="David" w:hAnsi="David" w:cs="David"/>
          <w:spacing w:val="-10"/>
          <w:sz w:val="24"/>
          <w:rtl/>
        </w:rPr>
        <w:t xml:space="preserve"> </w:t>
      </w:r>
      <w:r w:rsidRPr="005A500F">
        <w:rPr>
          <w:rFonts w:ascii="David" w:hAnsi="David" w:cs="David"/>
          <w:sz w:val="24"/>
          <w:rtl/>
        </w:rPr>
        <w:t>בכפוף</w:t>
      </w:r>
      <w:r w:rsidRPr="005A500F">
        <w:rPr>
          <w:rFonts w:ascii="David" w:hAnsi="David" w:cs="David"/>
          <w:spacing w:val="-11"/>
          <w:sz w:val="24"/>
          <w:rtl/>
        </w:rPr>
        <w:t xml:space="preserve"> </w:t>
      </w:r>
      <w:r w:rsidRPr="005A500F">
        <w:rPr>
          <w:rFonts w:ascii="David" w:hAnsi="David" w:cs="David"/>
          <w:sz w:val="24"/>
          <w:rtl/>
        </w:rPr>
        <w:t>ותחת</w:t>
      </w:r>
      <w:r w:rsidRPr="005A500F">
        <w:rPr>
          <w:rFonts w:ascii="David" w:hAnsi="David" w:cs="David"/>
          <w:spacing w:val="-11"/>
          <w:sz w:val="24"/>
          <w:rtl/>
        </w:rPr>
        <w:t xml:space="preserve"> </w:t>
      </w:r>
      <w:r w:rsidRPr="005A500F">
        <w:rPr>
          <w:rFonts w:ascii="David" w:hAnsi="David" w:cs="David"/>
          <w:sz w:val="24"/>
          <w:rtl/>
        </w:rPr>
        <w:t>מנהל</w:t>
      </w:r>
      <w:r w:rsidRPr="005A500F">
        <w:rPr>
          <w:rFonts w:ascii="David" w:hAnsi="David" w:cs="David"/>
          <w:spacing w:val="-11"/>
          <w:sz w:val="24"/>
          <w:rtl/>
        </w:rPr>
        <w:t xml:space="preserve"> </w:t>
      </w:r>
      <w:r w:rsidRPr="005A500F">
        <w:rPr>
          <w:rFonts w:ascii="David" w:hAnsi="David" w:cs="David"/>
          <w:sz w:val="24"/>
          <w:rtl/>
        </w:rPr>
        <w:t>אבטחה</w:t>
      </w:r>
      <w:r w:rsidRPr="005A500F">
        <w:rPr>
          <w:rFonts w:ascii="David" w:hAnsi="David" w:cs="David"/>
          <w:spacing w:val="-10"/>
          <w:sz w:val="24"/>
          <w:rtl/>
        </w:rPr>
        <w:t xml:space="preserve"> </w:t>
      </w:r>
      <w:r w:rsidRPr="005A500F">
        <w:rPr>
          <w:rFonts w:ascii="David" w:hAnsi="David" w:cs="David"/>
          <w:spacing w:val="-1"/>
          <w:sz w:val="24"/>
          <w:rtl/>
        </w:rPr>
        <w:t>פיזית</w:t>
      </w:r>
      <w:r w:rsidRPr="005A500F">
        <w:rPr>
          <w:rFonts w:ascii="David" w:hAnsi="David" w:cs="David"/>
          <w:spacing w:val="-9"/>
          <w:sz w:val="24"/>
          <w:rtl/>
        </w:rPr>
        <w:t xml:space="preserve"> </w:t>
      </w:r>
      <w:r w:rsidRPr="005A500F">
        <w:rPr>
          <w:rFonts w:ascii="David" w:hAnsi="David" w:cs="David"/>
          <w:spacing w:val="-1"/>
          <w:sz w:val="24"/>
          <w:rtl/>
        </w:rPr>
        <w:t>בהתאם</w:t>
      </w:r>
      <w:r w:rsidRPr="005A500F">
        <w:rPr>
          <w:rFonts w:ascii="David" w:hAnsi="David" w:cs="David"/>
          <w:spacing w:val="-12"/>
          <w:sz w:val="24"/>
          <w:rtl/>
        </w:rPr>
        <w:t xml:space="preserve"> </w:t>
      </w:r>
      <w:r w:rsidRPr="005A500F">
        <w:rPr>
          <w:rFonts w:ascii="David" w:hAnsi="David" w:cs="David"/>
          <w:spacing w:val="-1"/>
          <w:sz w:val="24"/>
          <w:rtl/>
        </w:rPr>
        <w:t>להנחיות</w:t>
      </w:r>
      <w:r w:rsidRPr="005A500F">
        <w:rPr>
          <w:rFonts w:ascii="David" w:hAnsi="David" w:cs="David"/>
          <w:spacing w:val="-9"/>
          <w:sz w:val="24"/>
          <w:rtl/>
        </w:rPr>
        <w:t xml:space="preserve"> </w:t>
      </w:r>
      <w:r w:rsidRPr="005A500F">
        <w:rPr>
          <w:rFonts w:ascii="David" w:hAnsi="David" w:cs="David"/>
          <w:spacing w:val="-1"/>
          <w:sz w:val="24"/>
          <w:rtl/>
        </w:rPr>
        <w:t>ומדיניות</w:t>
      </w:r>
      <w:r w:rsidRPr="005A500F">
        <w:rPr>
          <w:rFonts w:ascii="David" w:hAnsi="David" w:cs="David"/>
          <w:spacing w:val="-8"/>
          <w:sz w:val="24"/>
          <w:rtl/>
        </w:rPr>
        <w:t xml:space="preserve"> </w:t>
      </w:r>
      <w:r w:rsidRPr="005A500F">
        <w:rPr>
          <w:rFonts w:ascii="David" w:hAnsi="David" w:cs="David"/>
          <w:spacing w:val="-1"/>
          <w:sz w:val="24"/>
          <w:rtl/>
        </w:rPr>
        <w:t>הממונה</w:t>
      </w:r>
      <w:r w:rsidRPr="005A500F">
        <w:rPr>
          <w:rFonts w:ascii="David" w:hAnsi="David" w:cs="David"/>
          <w:spacing w:val="-1"/>
          <w:sz w:val="24"/>
        </w:rPr>
        <w:t>,</w:t>
      </w:r>
      <w:r>
        <w:rPr>
          <w:rFonts w:ascii="David" w:hAnsi="David" w:cs="David" w:hint="cs"/>
          <w:sz w:val="24"/>
          <w:rtl/>
        </w:rPr>
        <w:t xml:space="preserve"> </w:t>
      </w:r>
      <w:r w:rsidRPr="005A500F">
        <w:rPr>
          <w:rFonts w:ascii="David" w:hAnsi="David" w:cs="David"/>
          <w:sz w:val="24"/>
          <w:rtl/>
        </w:rPr>
        <w:t>כולל</w:t>
      </w:r>
      <w:r w:rsidRPr="005A500F">
        <w:rPr>
          <w:rFonts w:ascii="David" w:hAnsi="David" w:cs="David"/>
          <w:spacing w:val="-2"/>
          <w:sz w:val="24"/>
          <w:rtl/>
        </w:rPr>
        <w:t xml:space="preserve"> </w:t>
      </w:r>
      <w:r w:rsidRPr="005A500F">
        <w:rPr>
          <w:rFonts w:ascii="David" w:hAnsi="David" w:cs="David"/>
          <w:sz w:val="24"/>
          <w:rtl/>
        </w:rPr>
        <w:t>יישום</w:t>
      </w:r>
      <w:r w:rsidRPr="005A500F">
        <w:rPr>
          <w:rFonts w:ascii="David" w:hAnsi="David" w:cs="David"/>
          <w:spacing w:val="-2"/>
          <w:sz w:val="24"/>
          <w:rtl/>
        </w:rPr>
        <w:t xml:space="preserve"> </w:t>
      </w:r>
      <w:r w:rsidRPr="005A500F">
        <w:rPr>
          <w:rFonts w:ascii="David" w:hAnsi="David" w:cs="David"/>
          <w:sz w:val="24"/>
          <w:rtl/>
        </w:rPr>
        <w:t>השירותים</w:t>
      </w:r>
      <w:r w:rsidRPr="005A500F">
        <w:rPr>
          <w:rFonts w:ascii="David" w:hAnsi="David" w:cs="David"/>
          <w:spacing w:val="-5"/>
          <w:sz w:val="24"/>
          <w:rtl/>
        </w:rPr>
        <w:t xml:space="preserve"> </w:t>
      </w:r>
      <w:r w:rsidRPr="005A500F">
        <w:rPr>
          <w:rFonts w:ascii="David" w:hAnsi="David" w:cs="David"/>
          <w:sz w:val="24"/>
          <w:rtl/>
        </w:rPr>
        <w:t>המפורטים</w:t>
      </w:r>
      <w:r w:rsidRPr="005A500F">
        <w:rPr>
          <w:rFonts w:ascii="David" w:hAnsi="David" w:cs="David"/>
          <w:spacing w:val="-3"/>
          <w:sz w:val="24"/>
          <w:rtl/>
        </w:rPr>
        <w:t xml:space="preserve"> </w:t>
      </w:r>
      <w:r w:rsidRPr="005A500F">
        <w:rPr>
          <w:rFonts w:ascii="David" w:hAnsi="David" w:cs="David"/>
          <w:sz w:val="24"/>
          <w:rtl/>
        </w:rPr>
        <w:t>במכרז</w:t>
      </w:r>
      <w:r w:rsidRPr="005A500F">
        <w:rPr>
          <w:rFonts w:ascii="David" w:hAnsi="David" w:cs="David"/>
          <w:spacing w:val="-2"/>
          <w:sz w:val="24"/>
          <w:rtl/>
        </w:rPr>
        <w:t xml:space="preserve"> </w:t>
      </w:r>
      <w:r w:rsidRPr="005A500F">
        <w:rPr>
          <w:rFonts w:ascii="David" w:hAnsi="David" w:cs="David"/>
          <w:sz w:val="24"/>
          <w:rtl/>
        </w:rPr>
        <w:t>הנ</w:t>
      </w:r>
      <w:r w:rsidRPr="005A500F">
        <w:rPr>
          <w:rFonts w:ascii="David" w:hAnsi="David" w:cs="David"/>
          <w:sz w:val="24"/>
        </w:rPr>
        <w:t>"</w:t>
      </w:r>
      <w:r w:rsidRPr="005A500F">
        <w:rPr>
          <w:rFonts w:ascii="David" w:hAnsi="David" w:cs="David"/>
          <w:sz w:val="24"/>
          <w:rtl/>
        </w:rPr>
        <w:t>ל</w:t>
      </w:r>
      <w:r w:rsidRPr="005A500F">
        <w:rPr>
          <w:rFonts w:ascii="David" w:hAnsi="David" w:cs="David"/>
          <w:spacing w:val="-4"/>
          <w:sz w:val="24"/>
          <w:rtl/>
        </w:rPr>
        <w:t xml:space="preserve"> </w:t>
      </w:r>
      <w:r w:rsidRPr="005A500F">
        <w:rPr>
          <w:rFonts w:ascii="David" w:hAnsi="David" w:cs="David"/>
          <w:sz w:val="24"/>
          <w:rtl/>
        </w:rPr>
        <w:t>כמפורט.</w:t>
      </w:r>
    </w:p>
    <w:p w14:paraId="0F0EC24E" w14:textId="77777777" w:rsidR="00F9785A" w:rsidRPr="005A500F" w:rsidRDefault="00F9785A" w:rsidP="00F9785A">
      <w:pPr>
        <w:pStyle w:val="afff0"/>
        <w:keepNext/>
        <w:keepLines/>
        <w:widowControl w:val="0"/>
        <w:numPr>
          <w:ilvl w:val="1"/>
          <w:numId w:val="45"/>
        </w:numPr>
        <w:spacing w:before="120" w:after="120" w:line="360" w:lineRule="auto"/>
        <w:jc w:val="both"/>
        <w:rPr>
          <w:rFonts w:ascii="David" w:hAnsi="David" w:cs="David"/>
          <w:b/>
          <w:bCs/>
          <w:vanish/>
          <w:u w:val="single"/>
          <w:rtl/>
        </w:rPr>
      </w:pPr>
    </w:p>
    <w:p w14:paraId="4440DA37" w14:textId="77777777" w:rsidR="00F9785A" w:rsidRPr="005A500F" w:rsidRDefault="00F9785A" w:rsidP="0034438E">
      <w:pPr>
        <w:pStyle w:val="afff0"/>
        <w:keepNext/>
        <w:keepLines/>
        <w:widowControl w:val="0"/>
        <w:numPr>
          <w:ilvl w:val="2"/>
          <w:numId w:val="45"/>
        </w:numPr>
        <w:spacing w:before="120" w:after="120" w:line="360" w:lineRule="auto"/>
        <w:ind w:left="1506"/>
        <w:jc w:val="both"/>
        <w:outlineLvl w:val="4"/>
        <w:rPr>
          <w:rFonts w:ascii="David" w:hAnsi="David" w:cs="David"/>
          <w:rtl/>
        </w:rPr>
      </w:pPr>
      <w:r w:rsidRPr="005A500F">
        <w:rPr>
          <w:rFonts w:ascii="David" w:hAnsi="David" w:cs="David"/>
          <w:b/>
          <w:bCs/>
          <w:u w:val="single"/>
          <w:rtl/>
        </w:rPr>
        <w:t xml:space="preserve">הגדרת תפקיד </w:t>
      </w:r>
      <w:r>
        <w:rPr>
          <w:rFonts w:ascii="David" w:hAnsi="David" w:cs="David" w:hint="cs"/>
          <w:b/>
          <w:bCs/>
          <w:u w:val="single"/>
          <w:rtl/>
        </w:rPr>
        <w:t>מנהל אבטחת מתקנים</w:t>
      </w:r>
      <w:r>
        <w:rPr>
          <w:rFonts w:ascii="David" w:hAnsi="David" w:cs="David"/>
          <w:b/>
          <w:bCs/>
          <w:u w:val="single"/>
          <w:rtl/>
        </w:rPr>
        <w:t xml:space="preserve"> מחוז</w:t>
      </w:r>
      <w:r>
        <w:rPr>
          <w:rFonts w:ascii="David" w:hAnsi="David" w:cs="David" w:hint="cs"/>
          <w:b/>
          <w:bCs/>
          <w:u w:val="single"/>
          <w:rtl/>
        </w:rPr>
        <w:t xml:space="preserve"> י-ם</w:t>
      </w:r>
      <w:r w:rsidRPr="005A500F">
        <w:rPr>
          <w:rFonts w:ascii="David" w:hAnsi="David" w:cs="David"/>
          <w:b/>
          <w:bCs/>
          <w:u w:val="single"/>
          <w:rtl/>
        </w:rPr>
        <w:t>:</w:t>
      </w:r>
    </w:p>
    <w:p w14:paraId="07004C72"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 xml:space="preserve">ניהול מבצעי שוטף של צוותי האבטחה השונים. </w:t>
      </w:r>
    </w:p>
    <w:p w14:paraId="31816A70"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 xml:space="preserve">מדווח לממונה בנוגע  לשעות עבודת המאבטחים לצרכי גבייה מהמשרד. </w:t>
      </w:r>
    </w:p>
    <w:p w14:paraId="4CDD06EE"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מתאם מול הזוכה את  גיוס המאבטחים לצוותים השונים כולל ביצוע ראיונות, הדרכה, הכשרה וחפיפה.</w:t>
      </w:r>
    </w:p>
    <w:p w14:paraId="565FB3CC"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מפקח על עבודת המאבטחים וביצוע הנחיות בשגרה ובחירום.</w:t>
      </w:r>
    </w:p>
    <w:p w14:paraId="3081830F"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 xml:space="preserve">מבצע תרגול ובקרה של כל צוותי האבטחה כולל ביצוע ביקורות תכופות, במהלך היממה. </w:t>
      </w:r>
    </w:p>
    <w:p w14:paraId="738DAA24"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 xml:space="preserve">סיוע במתן פתרון לבעיות שכר, חופשות, מילואים, ושאר בעיות מנהלה של המאבטחים בצוותים השונים. </w:t>
      </w:r>
    </w:p>
    <w:p w14:paraId="1CC52329"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מבצע תיאום ומעקב אחרי קורסי ההכשרה והרענונים, התקופתיים כולל הגעה לצפייה בזמן האימונים.</w:t>
      </w:r>
    </w:p>
    <w:p w14:paraId="51E2ADF1"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טיפול בבעיות משמעת אצל המאבטחים.</w:t>
      </w:r>
    </w:p>
    <w:p w14:paraId="0037CC6C"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אחראי לסידור העבודה השבועי בעמדות השונות ומתן מענה לפתרון בעיות בסידור העבודה.</w:t>
      </w:r>
    </w:p>
    <w:p w14:paraId="77AA04DA"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ביצוע בקרה שוטפת על תקינות אמצעי האבטחה הטכניים בעמדות השונות עפ"י הצורך והמקום, כולל נוכחות עפ"י  הנדרש.</w:t>
      </w:r>
    </w:p>
    <w:p w14:paraId="5089132F"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 xml:space="preserve">סיוע בכתיבת נהלים ופקמ"ים והעברתם לאישור מנהל אבטחה פיזית, הוצאת חוזרים והפצת עדכוני מודיעין והנחיות משטרה/שב"כ לצוותי האבטחה.  </w:t>
      </w:r>
    </w:p>
    <w:p w14:paraId="35B1E132"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 xml:space="preserve">תדרוך המאבטחים בנהלי האבטחה וכן סיוע בכתיבת פקמ"ים לכל סיור/מתקן ואירוע והעברתם לאישור הממונה.                                                                                                                           </w:t>
      </w:r>
    </w:p>
    <w:p w14:paraId="0418FCF5"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סיוע למנהל אבטחה פיזית בתיאום סיורים/ אירועים של המשרד באזורים רגישים בהיבטי אבטחה כולל תיאום עם גורמי משטרה, צבא, שב"כ, מג"ב וכו'.</w:t>
      </w:r>
    </w:p>
    <w:p w14:paraId="4DACE28C"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מתאם אירועים/ סיורים של המשרד כולל סיוע בכתיבת פקמ"ים וכן  מפקח על ביצוע האבטחה באירועים.</w:t>
      </w:r>
    </w:p>
    <w:p w14:paraId="7C7C00C1"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Pr>
          <w:rFonts w:ascii="David" w:hAnsi="David" w:cs="David"/>
          <w:rtl/>
        </w:rPr>
        <w:t xml:space="preserve">מסייע בבחינת </w:t>
      </w:r>
      <w:r w:rsidRPr="005A500F">
        <w:rPr>
          <w:rFonts w:ascii="David" w:hAnsi="David" w:cs="David"/>
          <w:rtl/>
        </w:rPr>
        <w:t>תקפות הנהלים, הנחיות הביטחון הוראות השעה ע"מ להתאימן למציאות השעה והכול לאישור הממונה.</w:t>
      </w:r>
    </w:p>
    <w:p w14:paraId="3C35DB88"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עומד בקשר שוטף מול נותני השירותים למשרד במגמה למנוע הפרעה  לפעילות השוטפת של המשרד.</w:t>
      </w:r>
    </w:p>
    <w:p w14:paraId="7933CE23"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מסייע למנהל אבטחה פיזית בנושאים מתחום האבטחה או עפ"י צורך.</w:t>
      </w:r>
    </w:p>
    <w:p w14:paraId="53781DD5"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סיוע בכתיבת פק"מי אבטחת מידע למתקני המשרד השונים לאישור הממונה.</w:t>
      </w:r>
    </w:p>
    <w:p w14:paraId="421D5DCE"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פיקוח/ בקרה/ תרגול של נושאי אבטחת מידע.</w:t>
      </w:r>
    </w:p>
    <w:p w14:paraId="7BA4711D" w14:textId="77777777" w:rsidR="00F9785A" w:rsidRPr="005A500F" w:rsidRDefault="00F9785A" w:rsidP="00F9785A">
      <w:pPr>
        <w:pStyle w:val="afff0"/>
        <w:keepNext/>
        <w:keepLines/>
        <w:widowControl w:val="0"/>
        <w:numPr>
          <w:ilvl w:val="3"/>
          <w:numId w:val="45"/>
        </w:numPr>
        <w:spacing w:before="120" w:after="120" w:line="360" w:lineRule="auto"/>
        <w:ind w:left="2204" w:hanging="992"/>
        <w:jc w:val="both"/>
        <w:rPr>
          <w:rFonts w:ascii="David" w:hAnsi="David" w:cs="David"/>
        </w:rPr>
      </w:pPr>
      <w:r w:rsidRPr="005A500F">
        <w:rPr>
          <w:rFonts w:ascii="David" w:hAnsi="David" w:cs="David"/>
          <w:rtl/>
        </w:rPr>
        <w:t>סיוע בתדרוך עובדים הטסים לחו"ל בתפקיד.</w:t>
      </w:r>
    </w:p>
    <w:p w14:paraId="6E945819" w14:textId="77777777" w:rsidR="00F9785A" w:rsidRPr="0011295E" w:rsidRDefault="00F9785A" w:rsidP="00F9785A">
      <w:pPr>
        <w:pStyle w:val="afc"/>
        <w:keepNext/>
        <w:keepLines/>
        <w:widowControl w:val="0"/>
        <w:numPr>
          <w:ilvl w:val="2"/>
          <w:numId w:val="45"/>
        </w:numPr>
        <w:spacing w:before="120" w:after="120" w:line="360" w:lineRule="auto"/>
        <w:ind w:right="1123"/>
        <w:rPr>
          <w:rFonts w:ascii="David" w:hAnsi="David" w:cs="David"/>
          <w:sz w:val="24"/>
        </w:rPr>
      </w:pPr>
      <w:r w:rsidRPr="0011295E">
        <w:rPr>
          <w:rFonts w:ascii="David" w:hAnsi="David" w:cs="David"/>
          <w:sz w:val="24"/>
          <w:rtl/>
        </w:rPr>
        <w:t xml:space="preserve">תנאי הסף הנדרשים </w:t>
      </w:r>
      <w:r>
        <w:rPr>
          <w:rFonts w:ascii="David" w:hAnsi="David" w:cs="David" w:hint="cs"/>
          <w:sz w:val="24"/>
          <w:rtl/>
        </w:rPr>
        <w:t>מ</w:t>
      </w:r>
      <w:r w:rsidRPr="0011295E">
        <w:rPr>
          <w:rFonts w:ascii="David" w:hAnsi="David" w:cs="David" w:hint="cs"/>
          <w:sz w:val="24"/>
          <w:rtl/>
        </w:rPr>
        <w:t>מנהל אבטחת מתקנים</w:t>
      </w:r>
      <w:r w:rsidRPr="0011295E">
        <w:rPr>
          <w:rFonts w:ascii="David" w:hAnsi="David" w:cs="David"/>
          <w:sz w:val="24"/>
          <w:rtl/>
        </w:rPr>
        <w:t xml:space="preserve"> מחוז</w:t>
      </w:r>
      <w:r w:rsidRPr="0011295E">
        <w:rPr>
          <w:rFonts w:ascii="David" w:hAnsi="David" w:cs="David" w:hint="cs"/>
          <w:sz w:val="24"/>
          <w:rtl/>
        </w:rPr>
        <w:t xml:space="preserve"> י-ם,נ</w:t>
      </w:r>
      <w:r>
        <w:rPr>
          <w:rFonts w:ascii="David" w:hAnsi="David" w:cs="David" w:hint="cs"/>
          <w:sz w:val="24"/>
          <w:rtl/>
        </w:rPr>
        <w:t xml:space="preserve"> </w:t>
      </w:r>
      <w:r w:rsidRPr="0011295E">
        <w:rPr>
          <w:rFonts w:ascii="David" w:hAnsi="David" w:cs="David" w:hint="cs"/>
          <w:sz w:val="24"/>
          <w:rtl/>
        </w:rPr>
        <w:t>יסיון ותנאי הכשירות המבצעיים,</w:t>
      </w:r>
      <w:r>
        <w:rPr>
          <w:rFonts w:ascii="David" w:hAnsi="David" w:cs="David" w:hint="cs"/>
          <w:sz w:val="24"/>
          <w:rtl/>
        </w:rPr>
        <w:t xml:space="preserve"> </w:t>
      </w:r>
      <w:r w:rsidRPr="0011295E">
        <w:rPr>
          <w:rFonts w:ascii="David" w:hAnsi="David" w:cs="David" w:hint="cs"/>
          <w:sz w:val="24"/>
          <w:rtl/>
        </w:rPr>
        <w:t>ועדת הקבלה,</w:t>
      </w:r>
      <w:r>
        <w:rPr>
          <w:rFonts w:ascii="David" w:hAnsi="David" w:cs="David" w:hint="cs"/>
          <w:sz w:val="24"/>
          <w:rtl/>
        </w:rPr>
        <w:t xml:space="preserve"> </w:t>
      </w:r>
      <w:r w:rsidRPr="0011295E">
        <w:rPr>
          <w:rFonts w:ascii="David" w:hAnsi="David" w:cs="David" w:hint="cs"/>
          <w:sz w:val="24"/>
          <w:rtl/>
        </w:rPr>
        <w:t>הכשר בטחוני ומבחני התאמה טרם תחילת עבודת המועמד-הינם זהים למופיע מעלה בהגדרת התפקיד של מנהל אבטחה פיזית לפי סעיף 1.11.2 על כלל תתי סעיפיו.</w:t>
      </w:r>
      <w:r w:rsidRPr="0011295E" w:rsidDel="00281A1F">
        <w:rPr>
          <w:rFonts w:ascii="David" w:hAnsi="David" w:cs="David"/>
          <w:sz w:val="24"/>
          <w:rtl/>
        </w:rPr>
        <w:t xml:space="preserve"> </w:t>
      </w:r>
    </w:p>
    <w:p w14:paraId="4C04ACF2" w14:textId="77777777" w:rsidR="00F9785A" w:rsidRDefault="00F9785A" w:rsidP="00F9785A">
      <w:pPr>
        <w:pStyle w:val="afff0"/>
        <w:keepNext/>
        <w:keepLines/>
        <w:widowControl w:val="0"/>
        <w:spacing w:before="120" w:after="120" w:line="360" w:lineRule="auto"/>
        <w:ind w:left="1072"/>
        <w:jc w:val="both"/>
        <w:rPr>
          <w:rFonts w:ascii="David" w:hAnsi="David" w:cs="David"/>
        </w:rPr>
      </w:pPr>
    </w:p>
    <w:p w14:paraId="6A6B8F1C" w14:textId="77777777" w:rsidR="00F9785A" w:rsidRPr="00C72F3B" w:rsidRDefault="00F9785A" w:rsidP="0034438E">
      <w:pPr>
        <w:pStyle w:val="afff0"/>
        <w:keepNext/>
        <w:keepLines/>
        <w:widowControl w:val="0"/>
        <w:numPr>
          <w:ilvl w:val="1"/>
          <w:numId w:val="35"/>
        </w:numPr>
        <w:spacing w:before="120" w:after="120" w:line="360" w:lineRule="auto"/>
        <w:jc w:val="both"/>
        <w:outlineLvl w:val="3"/>
        <w:rPr>
          <w:rFonts w:ascii="David" w:hAnsi="David" w:cs="David"/>
        </w:rPr>
      </w:pPr>
      <w:r w:rsidRPr="005A500F">
        <w:rPr>
          <w:rFonts w:ascii="David" w:hAnsi="David" w:cs="David"/>
        </w:rPr>
        <w:t xml:space="preserve"> </w:t>
      </w:r>
      <w:r>
        <w:rPr>
          <w:rFonts w:ascii="David" w:hAnsi="David" w:cs="David" w:hint="cs"/>
          <w:b/>
          <w:bCs/>
          <w:u w:val="single"/>
          <w:rtl/>
        </w:rPr>
        <w:t>רכז/ת אבטחה</w:t>
      </w:r>
      <w:r w:rsidRPr="00C72F3B">
        <w:rPr>
          <w:rFonts w:ascii="David" w:hAnsi="David" w:cs="David"/>
          <w:b/>
          <w:bCs/>
          <w:u w:val="single"/>
          <w:rtl/>
        </w:rPr>
        <w:t>:</w:t>
      </w:r>
      <w:r w:rsidRPr="00C72F3B">
        <w:rPr>
          <w:rFonts w:ascii="David" w:hAnsi="David" w:cs="David"/>
          <w:rtl/>
        </w:rPr>
        <w:t xml:space="preserve"> </w:t>
      </w:r>
    </w:p>
    <w:p w14:paraId="3B5E2526" w14:textId="77777777" w:rsidR="00F9785A" w:rsidRDefault="00F9785A" w:rsidP="00F9785A">
      <w:pPr>
        <w:pStyle w:val="afff0"/>
        <w:keepNext/>
        <w:keepLines/>
        <w:widowControl w:val="0"/>
        <w:numPr>
          <w:ilvl w:val="0"/>
          <w:numId w:val="30"/>
        </w:numPr>
        <w:spacing w:before="120" w:after="120" w:line="360" w:lineRule="auto"/>
        <w:ind w:left="645" w:hanging="426"/>
        <w:jc w:val="both"/>
        <w:rPr>
          <w:rFonts w:ascii="David" w:hAnsi="David" w:cs="David"/>
        </w:rPr>
      </w:pPr>
      <w:r w:rsidRPr="00724705">
        <w:rPr>
          <w:rFonts w:ascii="David" w:hAnsi="David" w:cs="David"/>
          <w:rtl/>
        </w:rPr>
        <w:t xml:space="preserve">עיקר התפקיד יהיה </w:t>
      </w:r>
      <w:r>
        <w:rPr>
          <w:rFonts w:ascii="David" w:hAnsi="David" w:cs="David" w:hint="cs"/>
          <w:rtl/>
        </w:rPr>
        <w:t>תכלול, מעקב ובקרה של עבודת מאבטחי המכרז ומנהלי האבטחה אל מול חברות האבטחה.</w:t>
      </w:r>
    </w:p>
    <w:p w14:paraId="25C405F0" w14:textId="77777777" w:rsidR="00F9785A" w:rsidRDefault="00F9785A" w:rsidP="00F9785A">
      <w:pPr>
        <w:pStyle w:val="afff0"/>
        <w:keepNext/>
        <w:keepLines/>
        <w:widowControl w:val="0"/>
        <w:numPr>
          <w:ilvl w:val="0"/>
          <w:numId w:val="30"/>
        </w:numPr>
        <w:spacing w:before="120" w:after="120" w:line="360" w:lineRule="auto"/>
        <w:ind w:left="645" w:hanging="426"/>
        <w:jc w:val="both"/>
        <w:rPr>
          <w:rFonts w:ascii="David" w:hAnsi="David" w:cs="David"/>
        </w:rPr>
      </w:pPr>
      <w:r w:rsidRPr="00724705">
        <w:rPr>
          <w:rFonts w:ascii="David" w:hAnsi="David" w:cs="David"/>
          <w:rtl/>
        </w:rPr>
        <w:t xml:space="preserve">ניהול משימות המוקד על כלל עובדיו ומשימותיו. </w:t>
      </w:r>
    </w:p>
    <w:p w14:paraId="6C248793" w14:textId="77777777" w:rsidR="00F9785A" w:rsidRPr="00D775E9" w:rsidRDefault="00F9785A" w:rsidP="00F9785A">
      <w:pPr>
        <w:pStyle w:val="afff0"/>
        <w:keepNext/>
        <w:keepLines/>
        <w:widowControl w:val="0"/>
        <w:numPr>
          <w:ilvl w:val="0"/>
          <w:numId w:val="30"/>
        </w:numPr>
        <w:spacing w:before="120" w:after="120" w:line="360" w:lineRule="auto"/>
        <w:ind w:left="645" w:hanging="426"/>
        <w:jc w:val="both"/>
        <w:rPr>
          <w:rFonts w:ascii="David" w:hAnsi="David" w:cs="David"/>
        </w:rPr>
      </w:pPr>
      <w:r w:rsidRPr="00724705">
        <w:rPr>
          <w:rFonts w:ascii="David" w:hAnsi="David" w:cs="David"/>
          <w:rtl/>
        </w:rPr>
        <w:t>כל אלה בכפוף ותחת הממונה ו/או מנהל אבטחה פיזית בהתאם להנחיות ומדיניות, כולל יישום השירותים המפורטים במכרז הנ"ל כמפורט.</w:t>
      </w:r>
    </w:p>
    <w:p w14:paraId="5E4AD80C" w14:textId="77777777" w:rsidR="00F9785A" w:rsidRPr="00D775E9" w:rsidRDefault="00F9785A" w:rsidP="00D46359">
      <w:pPr>
        <w:pStyle w:val="afff0"/>
        <w:keepNext/>
        <w:keepLines/>
        <w:widowControl w:val="0"/>
        <w:numPr>
          <w:ilvl w:val="2"/>
          <w:numId w:val="91"/>
        </w:numPr>
        <w:spacing w:before="120" w:after="120" w:line="360" w:lineRule="auto"/>
        <w:ind w:left="2585"/>
        <w:jc w:val="both"/>
        <w:outlineLvl w:val="4"/>
        <w:rPr>
          <w:rFonts w:ascii="David" w:hAnsi="David" w:cs="David"/>
          <w:b/>
          <w:bCs/>
          <w:u w:val="single"/>
        </w:rPr>
      </w:pPr>
      <w:r w:rsidRPr="00D46359">
        <w:rPr>
          <w:rFonts w:ascii="David" w:hAnsi="David" w:cs="David"/>
          <w:b/>
          <w:bCs/>
          <w:u w:val="single"/>
          <w:rtl/>
        </w:rPr>
        <w:t>תנאי</w:t>
      </w:r>
      <w:r w:rsidRPr="00724705">
        <w:rPr>
          <w:rFonts w:ascii="David" w:hAnsi="David" w:cs="David"/>
          <w:b/>
          <w:bCs/>
          <w:u w:val="single"/>
          <w:rtl/>
        </w:rPr>
        <w:t xml:space="preserve"> הסף הנדרשים </w:t>
      </w:r>
      <w:r>
        <w:rPr>
          <w:rFonts w:ascii="David" w:hAnsi="David" w:cs="David" w:hint="cs"/>
          <w:b/>
          <w:bCs/>
          <w:u w:val="single"/>
          <w:rtl/>
        </w:rPr>
        <w:t>מרכז/ת האבטחה</w:t>
      </w:r>
      <w:r w:rsidRPr="00724705" w:rsidDel="001F090B">
        <w:rPr>
          <w:rFonts w:ascii="David" w:hAnsi="David" w:cs="David"/>
          <w:b/>
          <w:bCs/>
          <w:u w:val="single"/>
          <w:rtl/>
        </w:rPr>
        <w:t xml:space="preserve"> </w:t>
      </w:r>
    </w:p>
    <w:p w14:paraId="784F27B6" w14:textId="77777777" w:rsidR="00F9785A" w:rsidRPr="00D775E9" w:rsidRDefault="00F9785A" w:rsidP="00D46359">
      <w:pPr>
        <w:pStyle w:val="afff0"/>
        <w:keepNext/>
        <w:keepLines/>
        <w:widowControl w:val="0"/>
        <w:numPr>
          <w:ilvl w:val="3"/>
          <w:numId w:val="91"/>
        </w:numPr>
        <w:spacing w:before="120" w:after="120" w:line="360" w:lineRule="auto"/>
        <w:ind w:left="4047"/>
        <w:jc w:val="both"/>
        <w:outlineLvl w:val="5"/>
        <w:rPr>
          <w:rFonts w:ascii="David" w:hAnsi="David" w:cs="David"/>
          <w:u w:val="single"/>
        </w:rPr>
      </w:pPr>
      <w:r w:rsidRPr="00D775E9">
        <w:rPr>
          <w:rFonts w:ascii="David" w:hAnsi="David" w:cs="David"/>
          <w:u w:val="single"/>
          <w:rtl/>
        </w:rPr>
        <w:t>שירות צבאי- מי שנתקיימו בו כל התנאים הבאים במצטבר</w:t>
      </w:r>
      <w:r w:rsidRPr="00D775E9">
        <w:rPr>
          <w:rFonts w:ascii="David" w:hAnsi="David" w:cs="David"/>
          <w:u w:val="single"/>
        </w:rPr>
        <w:t>:</w:t>
      </w:r>
    </w:p>
    <w:p w14:paraId="0FB36BC7" w14:textId="77777777" w:rsidR="00F9785A" w:rsidRPr="00D775E9" w:rsidRDefault="00F9785A" w:rsidP="00D46359">
      <w:pPr>
        <w:pStyle w:val="afff0"/>
        <w:keepNext/>
        <w:keepLines/>
        <w:widowControl w:val="0"/>
        <w:numPr>
          <w:ilvl w:val="4"/>
          <w:numId w:val="91"/>
        </w:numPr>
        <w:spacing w:before="120" w:after="120" w:line="360" w:lineRule="auto"/>
        <w:ind w:left="5525"/>
        <w:jc w:val="both"/>
        <w:rPr>
          <w:rFonts w:ascii="David" w:hAnsi="David" w:cs="David"/>
        </w:rPr>
      </w:pPr>
      <w:r w:rsidRPr="00D775E9">
        <w:rPr>
          <w:rFonts w:ascii="David" w:hAnsi="David" w:cs="David"/>
          <w:rtl/>
        </w:rPr>
        <w:t>שיר</w:t>
      </w:r>
      <w:r w:rsidRPr="00D775E9">
        <w:rPr>
          <w:rFonts w:ascii="David" w:hAnsi="David" w:cs="David" w:hint="eastAsia"/>
          <w:rtl/>
        </w:rPr>
        <w:t>ו</w:t>
      </w:r>
      <w:r w:rsidRPr="00D775E9">
        <w:rPr>
          <w:rFonts w:ascii="David" w:hAnsi="David" w:cs="David"/>
          <w:rtl/>
        </w:rPr>
        <w:t xml:space="preserve">ת בצה"ל/שירות </w:t>
      </w:r>
      <w:r w:rsidRPr="00D775E9">
        <w:rPr>
          <w:rFonts w:ascii="David" w:hAnsi="David" w:cs="David" w:hint="eastAsia"/>
          <w:rtl/>
        </w:rPr>
        <w:t>לאומי</w:t>
      </w:r>
      <w:r w:rsidRPr="00D775E9">
        <w:rPr>
          <w:rFonts w:ascii="David" w:hAnsi="David" w:cs="David"/>
          <w:rtl/>
        </w:rPr>
        <w:t xml:space="preserve"> בעל הכשרת רובאי 02 לכל הפחות, בצירוף קו"ח.</w:t>
      </w:r>
    </w:p>
    <w:p w14:paraId="713A721A" w14:textId="77777777" w:rsidR="00F9785A" w:rsidRDefault="00F9785A" w:rsidP="00D46359">
      <w:pPr>
        <w:pStyle w:val="afff0"/>
        <w:keepNext/>
        <w:keepLines/>
        <w:widowControl w:val="0"/>
        <w:numPr>
          <w:ilvl w:val="4"/>
          <w:numId w:val="91"/>
        </w:numPr>
        <w:spacing w:before="120" w:after="120" w:line="360" w:lineRule="auto"/>
        <w:ind w:left="5525"/>
        <w:jc w:val="both"/>
        <w:rPr>
          <w:rFonts w:ascii="David" w:hAnsi="David" w:cs="David"/>
        </w:rPr>
      </w:pPr>
      <w:r w:rsidRPr="00724705">
        <w:rPr>
          <w:rFonts w:ascii="David" w:hAnsi="David" w:cs="David"/>
          <w:rtl/>
        </w:rPr>
        <w:t>התנהגות טובה מאוד בתעודת שחרור מצה"ל .</w:t>
      </w:r>
    </w:p>
    <w:p w14:paraId="6A385437" w14:textId="77777777" w:rsidR="00F9785A" w:rsidRPr="0036709C" w:rsidRDefault="00F9785A" w:rsidP="00D46359">
      <w:pPr>
        <w:pStyle w:val="afff0"/>
        <w:keepNext/>
        <w:keepLines/>
        <w:widowControl w:val="0"/>
        <w:numPr>
          <w:ilvl w:val="3"/>
          <w:numId w:val="91"/>
        </w:numPr>
        <w:spacing w:before="120" w:after="120" w:line="360" w:lineRule="auto"/>
        <w:ind w:left="4047"/>
        <w:jc w:val="both"/>
        <w:outlineLvl w:val="5"/>
        <w:rPr>
          <w:rFonts w:ascii="David" w:hAnsi="David" w:cs="David"/>
          <w:u w:val="single"/>
        </w:rPr>
      </w:pPr>
      <w:r w:rsidRPr="0036709C">
        <w:rPr>
          <w:rFonts w:ascii="David" w:hAnsi="David" w:cs="David"/>
          <w:u w:val="single"/>
          <w:rtl/>
        </w:rPr>
        <w:t>השכלה:</w:t>
      </w:r>
    </w:p>
    <w:p w14:paraId="0E03BD17" w14:textId="77777777" w:rsidR="00F9785A" w:rsidRPr="00724705" w:rsidRDefault="00F9785A" w:rsidP="00D46359">
      <w:pPr>
        <w:pStyle w:val="afff0"/>
        <w:keepNext/>
        <w:keepLines/>
        <w:widowControl w:val="0"/>
        <w:numPr>
          <w:ilvl w:val="4"/>
          <w:numId w:val="91"/>
        </w:numPr>
        <w:spacing w:before="120" w:after="120" w:line="360" w:lineRule="auto"/>
        <w:ind w:left="5525"/>
        <w:jc w:val="both"/>
        <w:rPr>
          <w:rFonts w:ascii="David" w:hAnsi="David" w:cs="David"/>
          <w:rtl/>
          <w:lang w:eastAsia="en-US"/>
        </w:rPr>
      </w:pPr>
      <w:r w:rsidRPr="00724705">
        <w:rPr>
          <w:rFonts w:ascii="David" w:hAnsi="David" w:cs="David"/>
          <w:rtl/>
          <w:lang w:eastAsia="en-US"/>
        </w:rPr>
        <w:t>12 שנ"ל (תעודת גמר תיכון, בגרות מלאה), תינתן עדיפות לבעלי תואר/תעודה עם אוריינטציה להפעלת מוקד ביטחון/קורס מוקדנים.</w:t>
      </w:r>
    </w:p>
    <w:p w14:paraId="4079DF8A" w14:textId="77777777" w:rsidR="00F9785A" w:rsidRPr="00724705" w:rsidRDefault="00F9785A" w:rsidP="00D46359">
      <w:pPr>
        <w:pStyle w:val="afff0"/>
        <w:keepNext/>
        <w:keepLines/>
        <w:widowControl w:val="0"/>
        <w:numPr>
          <w:ilvl w:val="4"/>
          <w:numId w:val="91"/>
        </w:numPr>
        <w:spacing w:before="120" w:after="120" w:line="360" w:lineRule="auto"/>
        <w:ind w:left="5525"/>
        <w:jc w:val="both"/>
        <w:rPr>
          <w:rFonts w:ascii="David" w:hAnsi="David" w:cs="David"/>
          <w:rtl/>
          <w:lang w:eastAsia="en-US"/>
        </w:rPr>
      </w:pPr>
      <w:r w:rsidRPr="00724705">
        <w:rPr>
          <w:rFonts w:ascii="David" w:hAnsi="David" w:cs="David"/>
          <w:rtl/>
          <w:lang w:eastAsia="en-US"/>
        </w:rPr>
        <w:t>שליטה טובה בשפה העברית והאנגלית (קרוא וכתוב) שתאפשר לו ביצוע טוב ויעיל של תפקידו.</w:t>
      </w:r>
    </w:p>
    <w:p w14:paraId="1E819637" w14:textId="77777777" w:rsidR="00F9785A" w:rsidRPr="0036709C" w:rsidRDefault="00F9785A" w:rsidP="00D46359">
      <w:pPr>
        <w:pStyle w:val="afff0"/>
        <w:keepNext/>
        <w:keepLines/>
        <w:widowControl w:val="0"/>
        <w:numPr>
          <w:ilvl w:val="3"/>
          <w:numId w:val="91"/>
        </w:numPr>
        <w:spacing w:before="120" w:after="120" w:line="360" w:lineRule="auto"/>
        <w:ind w:left="4047"/>
        <w:jc w:val="both"/>
        <w:outlineLvl w:val="5"/>
        <w:rPr>
          <w:rFonts w:ascii="David" w:hAnsi="David" w:cs="David"/>
          <w:u w:val="single"/>
        </w:rPr>
      </w:pPr>
      <w:r w:rsidRPr="0036709C">
        <w:rPr>
          <w:rFonts w:ascii="David" w:hAnsi="David" w:cs="David"/>
          <w:u w:val="single"/>
          <w:rtl/>
        </w:rPr>
        <w:t>מהימנות:</w:t>
      </w:r>
    </w:p>
    <w:p w14:paraId="6C6C70BA" w14:textId="77777777" w:rsidR="00F9785A" w:rsidRPr="00724705" w:rsidRDefault="00F9785A" w:rsidP="00D46359">
      <w:pPr>
        <w:pStyle w:val="afff0"/>
        <w:keepNext/>
        <w:keepLines/>
        <w:widowControl w:val="0"/>
        <w:numPr>
          <w:ilvl w:val="4"/>
          <w:numId w:val="91"/>
        </w:numPr>
        <w:spacing w:before="120" w:after="120" w:line="360" w:lineRule="auto"/>
        <w:ind w:left="5525"/>
        <w:jc w:val="both"/>
        <w:rPr>
          <w:rFonts w:ascii="David" w:hAnsi="David" w:cs="David"/>
          <w:rtl/>
          <w:lang w:eastAsia="en-US"/>
        </w:rPr>
      </w:pPr>
      <w:r w:rsidRPr="00724705">
        <w:rPr>
          <w:rFonts w:ascii="David" w:hAnsi="David" w:cs="David"/>
          <w:rtl/>
          <w:lang w:eastAsia="en-US"/>
        </w:rPr>
        <w:t>ללא עבר פלילי.</w:t>
      </w:r>
    </w:p>
    <w:p w14:paraId="172D8AFB" w14:textId="77777777" w:rsidR="00F9785A" w:rsidRPr="00D775E9" w:rsidRDefault="00F9785A" w:rsidP="00F9785A">
      <w:pPr>
        <w:pStyle w:val="afc"/>
        <w:keepNext/>
        <w:keepLines/>
        <w:widowControl w:val="0"/>
        <w:tabs>
          <w:tab w:val="left" w:pos="3533"/>
        </w:tabs>
        <w:spacing w:before="120" w:after="120" w:line="360" w:lineRule="auto"/>
        <w:ind w:left="2979" w:right="1123"/>
        <w:rPr>
          <w:rFonts w:ascii="David" w:hAnsi="David" w:cs="David"/>
          <w:sz w:val="24"/>
        </w:rPr>
      </w:pPr>
    </w:p>
    <w:p w14:paraId="493978F4" w14:textId="77777777" w:rsidR="00F9785A" w:rsidRPr="00724705"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sidRPr="00724705">
        <w:rPr>
          <w:rFonts w:ascii="David" w:hAnsi="David" w:cs="David"/>
          <w:rtl/>
          <w:lang w:eastAsia="en-US"/>
        </w:rPr>
        <w:t>ביצוע מעבר הכשר ביטחוני לרמה שתיקבע ע"י הממונה ובהתאם לדרישת הגוף המנחה שב"כ/משטרת ישראל . המשרד יהיה המחליט הבלעדי על הגוף המבצע את ההכשר הביטחוני ללא כל סייג וערר מצד הזוכה. כלל ביצוע הפעולות אשר נדרשות למעבר הכשר ביטחוני יהיו על חשבון הזוכה ללא חיוב המשרד.</w:t>
      </w:r>
    </w:p>
    <w:p w14:paraId="3CE20434" w14:textId="77777777" w:rsidR="00F9785A"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sidRPr="00724705">
        <w:rPr>
          <w:rFonts w:ascii="David" w:hAnsi="David" w:cs="David"/>
          <w:rtl/>
          <w:lang w:eastAsia="en-US"/>
        </w:rPr>
        <w:t xml:space="preserve">באחריות הזוכה להציג בפני </w:t>
      </w:r>
      <w:r>
        <w:rPr>
          <w:rFonts w:ascii="David" w:hAnsi="David" w:cs="David"/>
          <w:rtl/>
          <w:lang w:eastAsia="en-US"/>
        </w:rPr>
        <w:t>הממונה</w:t>
      </w:r>
      <w:r w:rsidRPr="00724705">
        <w:rPr>
          <w:rFonts w:ascii="David" w:hAnsi="David" w:cs="David"/>
          <w:rtl/>
          <w:lang w:eastAsia="en-US"/>
        </w:rPr>
        <w:t xml:space="preserve"> אישור על בדיקה של משטרת ישראל ע"פ החוק למניעת העסקת עברייני מין.</w:t>
      </w:r>
    </w:p>
    <w:p w14:paraId="45C81762" w14:textId="77777777" w:rsidR="00F9785A" w:rsidRPr="00D775E9" w:rsidRDefault="00F9785A" w:rsidP="00D46359">
      <w:pPr>
        <w:pStyle w:val="afff0"/>
        <w:keepNext/>
        <w:keepLines/>
        <w:widowControl w:val="0"/>
        <w:numPr>
          <w:ilvl w:val="3"/>
          <w:numId w:val="91"/>
        </w:numPr>
        <w:spacing w:before="120" w:after="120" w:line="360" w:lineRule="auto"/>
        <w:ind w:left="4047"/>
        <w:jc w:val="both"/>
        <w:outlineLvl w:val="5"/>
        <w:rPr>
          <w:rFonts w:ascii="David" w:hAnsi="David" w:cs="David"/>
          <w:u w:val="single"/>
          <w:rtl/>
        </w:rPr>
      </w:pPr>
      <w:r w:rsidRPr="00D775E9">
        <w:rPr>
          <w:rFonts w:ascii="David" w:hAnsi="David" w:cs="David"/>
          <w:u w:val="single"/>
          <w:rtl/>
        </w:rPr>
        <w:t>ניסיון ותנאי כשירות מקצועיים ומבצעיים:</w:t>
      </w:r>
    </w:p>
    <w:p w14:paraId="2835D1EF" w14:textId="77777777" w:rsidR="00F9785A" w:rsidRPr="00724705" w:rsidRDefault="00F9785A" w:rsidP="00D46359">
      <w:pPr>
        <w:pStyle w:val="afff0"/>
        <w:keepNext/>
        <w:keepLines/>
        <w:widowControl w:val="0"/>
        <w:numPr>
          <w:ilvl w:val="4"/>
          <w:numId w:val="91"/>
        </w:numPr>
        <w:spacing w:before="120" w:after="120" w:line="360" w:lineRule="auto"/>
        <w:ind w:left="5525"/>
        <w:jc w:val="both"/>
        <w:rPr>
          <w:rFonts w:ascii="David" w:hAnsi="David" w:cs="David"/>
          <w:rtl/>
          <w:lang w:eastAsia="en-US"/>
        </w:rPr>
      </w:pPr>
      <w:r w:rsidRPr="00724705">
        <w:rPr>
          <w:rFonts w:ascii="David" w:hAnsi="David" w:cs="David"/>
          <w:rtl/>
          <w:lang w:eastAsia="en-US"/>
        </w:rPr>
        <w:t>מלאו למועמד 24 שנה לכל הפחות.</w:t>
      </w:r>
    </w:p>
    <w:p w14:paraId="33C394AB" w14:textId="77777777" w:rsidR="00F9785A" w:rsidRPr="00724705"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sidRPr="00724705">
        <w:rPr>
          <w:rFonts w:ascii="David" w:hAnsi="David" w:cs="David"/>
          <w:rtl/>
          <w:lang w:eastAsia="en-US"/>
        </w:rPr>
        <w:t>בעל התמצאות וכושר הבנה בהפעלת אמצעי קשר, ציוד מתח נמוך,</w:t>
      </w:r>
      <w:r>
        <w:rPr>
          <w:rFonts w:ascii="David" w:hAnsi="David" w:cs="David" w:hint="cs"/>
          <w:rtl/>
          <w:lang w:eastAsia="en-US"/>
        </w:rPr>
        <w:t xml:space="preserve"> </w:t>
      </w:r>
      <w:r w:rsidRPr="00724705">
        <w:rPr>
          <w:rFonts w:ascii="David" w:hAnsi="David" w:cs="David"/>
          <w:rtl/>
          <w:lang w:eastAsia="en-US"/>
        </w:rPr>
        <w:t>מערכת שו"ב, מערכות הפעלה ממוחשבות</w:t>
      </w:r>
      <w:r>
        <w:rPr>
          <w:rFonts w:ascii="David" w:hAnsi="David" w:cs="David" w:hint="cs"/>
          <w:rtl/>
          <w:lang w:eastAsia="en-US"/>
        </w:rPr>
        <w:t>, תוכנת אופיס,אקסל,</w:t>
      </w:r>
      <w:r>
        <w:rPr>
          <w:rFonts w:ascii="David" w:hAnsi="David" w:cs="David" w:hint="cs"/>
          <w:lang w:eastAsia="en-US"/>
        </w:rPr>
        <w:t>WORD</w:t>
      </w:r>
      <w:r>
        <w:rPr>
          <w:rFonts w:ascii="David" w:hAnsi="David" w:cs="David" w:hint="cs"/>
          <w:rtl/>
          <w:lang w:eastAsia="en-US"/>
        </w:rPr>
        <w:t>,</w:t>
      </w:r>
      <w:r>
        <w:rPr>
          <w:rFonts w:ascii="David" w:hAnsi="David" w:cs="David" w:hint="cs"/>
          <w:lang w:eastAsia="en-US"/>
        </w:rPr>
        <w:t>POWER POINT</w:t>
      </w:r>
      <w:r w:rsidRPr="00724705">
        <w:rPr>
          <w:rFonts w:ascii="David" w:hAnsi="David" w:cs="David"/>
          <w:rtl/>
          <w:lang w:eastAsia="en-US"/>
        </w:rPr>
        <w:t>- יתרון.</w:t>
      </w:r>
    </w:p>
    <w:p w14:paraId="712B2B9A" w14:textId="77777777" w:rsidR="00F9785A" w:rsidRPr="00724705"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sidRPr="00724705">
        <w:rPr>
          <w:rFonts w:ascii="David" w:hAnsi="David" w:cs="David"/>
          <w:rtl/>
          <w:lang w:eastAsia="en-US"/>
        </w:rPr>
        <w:t>בעל רישיון נהיגה ברכב בדרגת "</w:t>
      </w:r>
      <w:r w:rsidRPr="00724705">
        <w:rPr>
          <w:rFonts w:ascii="David" w:hAnsi="David" w:cs="David"/>
          <w:lang w:eastAsia="en-US"/>
        </w:rPr>
        <w:t xml:space="preserve">B </w:t>
      </w:r>
      <w:r w:rsidRPr="00724705">
        <w:rPr>
          <w:rFonts w:ascii="David" w:hAnsi="David" w:cs="David"/>
          <w:rtl/>
          <w:lang w:eastAsia="en-US"/>
        </w:rPr>
        <w:t>" מסוג 02 בתוקף.</w:t>
      </w:r>
    </w:p>
    <w:p w14:paraId="203497BA" w14:textId="77777777" w:rsidR="00F9785A" w:rsidRPr="00724705"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sidRPr="00724705">
        <w:rPr>
          <w:rFonts w:ascii="David" w:hAnsi="David" w:cs="David"/>
          <w:rtl/>
          <w:lang w:eastAsia="en-US"/>
        </w:rPr>
        <w:t>בעל מצב בריאותי תקין – לשם הוכחת עמידה בדרישה זו</w:t>
      </w:r>
      <w:r w:rsidRPr="00724705">
        <w:rPr>
          <w:rFonts w:ascii="David" w:hAnsi="David" w:cs="David"/>
          <w:lang w:eastAsia="en-US"/>
        </w:rPr>
        <w:t xml:space="preserve"> </w:t>
      </w:r>
      <w:r w:rsidRPr="00724705">
        <w:rPr>
          <w:rFonts w:ascii="David" w:hAnsi="David" w:cs="David"/>
          <w:rtl/>
          <w:lang w:eastAsia="en-US"/>
        </w:rPr>
        <w:t>באחריות הזוכה  להציג אישור רפואי כנ"ל חתום ע"י רופא משפחה של המועמד.</w:t>
      </w:r>
    </w:p>
    <w:p w14:paraId="1CAD79E3" w14:textId="77777777" w:rsidR="00F9785A" w:rsidRPr="00724705"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sidRPr="00724705">
        <w:rPr>
          <w:rFonts w:ascii="David" w:hAnsi="David" w:cs="David"/>
          <w:rtl/>
          <w:lang w:eastAsia="en-US"/>
        </w:rPr>
        <w:t>אזרח או ישראלי או תושב קבע מעל ל- 3 שנים.</w:t>
      </w:r>
    </w:p>
    <w:p w14:paraId="4629BF99" w14:textId="77777777" w:rsidR="00F9785A"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sidRPr="00724705">
        <w:rPr>
          <w:rFonts w:ascii="David" w:hAnsi="David" w:cs="David"/>
          <w:rtl/>
          <w:lang w:eastAsia="en-US"/>
        </w:rPr>
        <w:t xml:space="preserve"> ניידות וזמינות לעבודה בשעות לא שגרתיות על פני כל השנה, זמינות 24/7, 365 ימים בשנה.</w:t>
      </w:r>
    </w:p>
    <w:p w14:paraId="4AA82B05" w14:textId="77777777" w:rsidR="00F9785A" w:rsidRPr="00D46359" w:rsidRDefault="00F9785A" w:rsidP="00D46359">
      <w:pPr>
        <w:pStyle w:val="afff0"/>
        <w:keepNext/>
        <w:keepLines/>
        <w:widowControl w:val="0"/>
        <w:numPr>
          <w:ilvl w:val="3"/>
          <w:numId w:val="91"/>
        </w:numPr>
        <w:spacing w:before="120" w:after="120" w:line="360" w:lineRule="auto"/>
        <w:ind w:left="4047"/>
        <w:jc w:val="both"/>
        <w:outlineLvl w:val="5"/>
        <w:rPr>
          <w:rFonts w:ascii="David" w:hAnsi="David" w:cs="David"/>
          <w:rtl/>
        </w:rPr>
      </w:pPr>
      <w:r w:rsidRPr="00D46359">
        <w:rPr>
          <w:rFonts w:ascii="David" w:hAnsi="David" w:cs="David"/>
          <w:rtl/>
        </w:rPr>
        <w:t>ועדת קבלה ומבחני התאמה טרם תחילת עבודת המועמד:</w:t>
      </w:r>
    </w:p>
    <w:p w14:paraId="308741DF" w14:textId="77777777" w:rsidR="00F9785A" w:rsidRPr="0036709C"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sidRPr="0036709C">
        <w:rPr>
          <w:rFonts w:ascii="David" w:hAnsi="David" w:cs="David"/>
          <w:rtl/>
          <w:lang w:eastAsia="en-US"/>
        </w:rPr>
        <w:t xml:space="preserve">יעבור ראיון אישי עם </w:t>
      </w:r>
      <w:r>
        <w:rPr>
          <w:rFonts w:ascii="David" w:hAnsi="David" w:cs="David"/>
          <w:rtl/>
          <w:lang w:eastAsia="en-US"/>
        </w:rPr>
        <w:t>הממונה</w:t>
      </w:r>
      <w:r w:rsidRPr="0036709C">
        <w:rPr>
          <w:rFonts w:ascii="David" w:hAnsi="David" w:cs="David"/>
          <w:rtl/>
          <w:lang w:eastAsia="en-US"/>
        </w:rPr>
        <w:t xml:space="preserve"> ויאושר על-ידו כמתאים למתן השירותים</w:t>
      </w:r>
      <w:r w:rsidRPr="0036709C">
        <w:rPr>
          <w:rFonts w:ascii="David" w:hAnsi="David" w:cs="David"/>
          <w:lang w:eastAsia="en-US"/>
        </w:rPr>
        <w:t xml:space="preserve">, </w:t>
      </w:r>
      <w:r w:rsidRPr="0036709C">
        <w:rPr>
          <w:rFonts w:ascii="David" w:hAnsi="David" w:cs="David"/>
          <w:rtl/>
          <w:lang w:eastAsia="en-US"/>
        </w:rPr>
        <w:t>לרבות לעניין התאמתו האישית</w:t>
      </w:r>
      <w:r w:rsidRPr="0036709C">
        <w:rPr>
          <w:rFonts w:ascii="David" w:hAnsi="David" w:cs="David"/>
          <w:lang w:eastAsia="en-US"/>
        </w:rPr>
        <w:t xml:space="preserve">. </w:t>
      </w:r>
    </w:p>
    <w:p w14:paraId="4FF6E6CC" w14:textId="77777777" w:rsidR="00F9785A" w:rsidRDefault="00F9785A" w:rsidP="00D46359">
      <w:pPr>
        <w:pStyle w:val="afff0"/>
        <w:keepNext/>
        <w:keepLines/>
        <w:widowControl w:val="0"/>
        <w:numPr>
          <w:ilvl w:val="4"/>
          <w:numId w:val="91"/>
        </w:numPr>
        <w:spacing w:before="120" w:after="120" w:line="360" w:lineRule="auto"/>
        <w:ind w:left="5525"/>
        <w:jc w:val="both"/>
        <w:rPr>
          <w:rFonts w:ascii="David" w:hAnsi="David" w:cs="David"/>
        </w:rPr>
      </w:pPr>
      <w:r w:rsidRPr="00724705">
        <w:rPr>
          <w:rFonts w:ascii="David" w:hAnsi="David" w:cs="David"/>
          <w:rtl/>
          <w:lang w:eastAsia="en-US"/>
        </w:rPr>
        <w:t>המועמד יישלח לביצוע מבחני התאמה כמפורט בנספח ז'  (כגון אדם מילוא/קינן שפי או שווה ערך) על חשבון הזוכה ללא חיוב המשרד. מבחני ההתאמה יהיו בהתאם לדרישת הממונה ללא כל סייג וערר מצד הזוכה בעניין הגוף ו/או הדרישות</w:t>
      </w:r>
      <w:r w:rsidRPr="00724705">
        <w:rPr>
          <w:rFonts w:ascii="David" w:hAnsi="David" w:cs="David"/>
          <w:rtl/>
        </w:rPr>
        <w:t xml:space="preserve"> בו מבוצעות מבחני ההתאמה.</w:t>
      </w:r>
    </w:p>
    <w:p w14:paraId="4E00F155" w14:textId="77777777" w:rsidR="00F9785A" w:rsidRPr="0036709C" w:rsidRDefault="00F9785A" w:rsidP="00D46359">
      <w:pPr>
        <w:pStyle w:val="afff0"/>
        <w:keepNext/>
        <w:keepLines/>
        <w:widowControl w:val="0"/>
        <w:numPr>
          <w:ilvl w:val="2"/>
          <w:numId w:val="91"/>
        </w:numPr>
        <w:spacing w:before="120" w:after="120" w:line="360" w:lineRule="auto"/>
        <w:ind w:left="2585"/>
        <w:jc w:val="both"/>
        <w:outlineLvl w:val="4"/>
        <w:rPr>
          <w:rFonts w:ascii="David" w:hAnsi="David" w:cs="David"/>
          <w:b/>
          <w:bCs/>
          <w:u w:val="single"/>
        </w:rPr>
      </w:pPr>
      <w:r w:rsidRPr="0036709C">
        <w:rPr>
          <w:rFonts w:ascii="David" w:hAnsi="David" w:cs="David"/>
          <w:b/>
          <w:bCs/>
          <w:u w:val="single"/>
          <w:rtl/>
        </w:rPr>
        <w:t xml:space="preserve">הגדרת תפקיד </w:t>
      </w:r>
      <w:r>
        <w:rPr>
          <w:rFonts w:ascii="David" w:hAnsi="David" w:cs="David" w:hint="cs"/>
          <w:b/>
          <w:bCs/>
          <w:u w:val="single"/>
          <w:rtl/>
        </w:rPr>
        <w:t>רכז/ת אבטחה</w:t>
      </w:r>
      <w:r w:rsidRPr="0036709C">
        <w:rPr>
          <w:rFonts w:ascii="David" w:hAnsi="David" w:cs="David"/>
          <w:b/>
          <w:bCs/>
          <w:u w:val="single"/>
          <w:rtl/>
        </w:rPr>
        <w:t xml:space="preserve">: </w:t>
      </w:r>
    </w:p>
    <w:p w14:paraId="15371FD3" w14:textId="77777777" w:rsidR="00F9785A" w:rsidRDefault="00F9785A" w:rsidP="00D46359">
      <w:pPr>
        <w:pStyle w:val="afff0"/>
        <w:keepNext/>
        <w:keepLines/>
        <w:widowControl w:val="0"/>
        <w:numPr>
          <w:ilvl w:val="3"/>
          <w:numId w:val="91"/>
        </w:numPr>
        <w:spacing w:before="120" w:after="120" w:line="360" w:lineRule="auto"/>
        <w:ind w:left="4047"/>
        <w:jc w:val="both"/>
        <w:rPr>
          <w:rFonts w:ascii="David" w:hAnsi="David" w:cs="David"/>
        </w:rPr>
      </w:pPr>
      <w:r w:rsidRPr="00724705">
        <w:rPr>
          <w:rFonts w:ascii="David" w:hAnsi="David" w:cs="David"/>
          <w:rtl/>
        </w:rPr>
        <w:t>אחריות על ניהול המבצעי של מוקד הביטחון</w:t>
      </w:r>
      <w:r>
        <w:rPr>
          <w:rFonts w:ascii="David" w:hAnsi="David" w:cs="David"/>
          <w:rtl/>
        </w:rPr>
        <w:t xml:space="preserve"> הארצי</w:t>
      </w:r>
      <w:r>
        <w:rPr>
          <w:rFonts w:ascii="David" w:hAnsi="David" w:cs="David" w:hint="cs"/>
          <w:rtl/>
        </w:rPr>
        <w:t xml:space="preserve">: </w:t>
      </w:r>
    </w:p>
    <w:p w14:paraId="7ECCA23D" w14:textId="77777777" w:rsidR="00F9785A"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Pr>
          <w:rFonts w:ascii="David" w:hAnsi="David" w:cs="David"/>
          <w:rtl/>
          <w:lang w:eastAsia="en-US"/>
        </w:rPr>
        <w:t>כתיבת נהלי עבודה</w:t>
      </w:r>
    </w:p>
    <w:p w14:paraId="0B78EE08" w14:textId="77777777" w:rsidR="00F9785A"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sidRPr="00724705">
        <w:rPr>
          <w:rFonts w:ascii="David" w:hAnsi="David" w:cs="David"/>
          <w:rtl/>
          <w:lang w:eastAsia="en-US"/>
        </w:rPr>
        <w:t xml:space="preserve"> הדרכ</w:t>
      </w:r>
      <w:r>
        <w:rPr>
          <w:rFonts w:ascii="David" w:hAnsi="David" w:cs="David" w:hint="cs"/>
          <w:rtl/>
          <w:lang w:eastAsia="en-US"/>
        </w:rPr>
        <w:t>ו</w:t>
      </w:r>
      <w:r w:rsidRPr="00724705">
        <w:rPr>
          <w:rFonts w:ascii="David" w:hAnsi="David" w:cs="David"/>
          <w:rtl/>
          <w:lang w:eastAsia="en-US"/>
        </w:rPr>
        <w:t>ת</w:t>
      </w:r>
      <w:r>
        <w:rPr>
          <w:rFonts w:ascii="David" w:hAnsi="David" w:cs="David" w:hint="cs"/>
          <w:rtl/>
          <w:lang w:eastAsia="en-US"/>
        </w:rPr>
        <w:t xml:space="preserve"> מבצעיות לצוות ה</w:t>
      </w:r>
      <w:r>
        <w:rPr>
          <w:rFonts w:ascii="David" w:hAnsi="David" w:cs="David"/>
          <w:rtl/>
          <w:lang w:eastAsia="en-US"/>
        </w:rPr>
        <w:t>מוקדנים</w:t>
      </w:r>
    </w:p>
    <w:p w14:paraId="395063BA" w14:textId="77777777" w:rsidR="00F9785A"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Pr>
          <w:rFonts w:ascii="David" w:hAnsi="David" w:cs="David"/>
          <w:rtl/>
          <w:lang w:eastAsia="en-US"/>
        </w:rPr>
        <w:t>כתיבת תפיסת הפעלה</w:t>
      </w:r>
    </w:p>
    <w:p w14:paraId="5C0EA099" w14:textId="77777777" w:rsidR="00F9785A"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Pr>
          <w:rFonts w:ascii="David" w:hAnsi="David" w:cs="David" w:hint="cs"/>
          <w:rtl/>
          <w:lang w:eastAsia="en-US"/>
        </w:rPr>
        <w:t xml:space="preserve">כתיבת </w:t>
      </w:r>
      <w:r>
        <w:rPr>
          <w:rFonts w:ascii="David" w:hAnsi="David" w:cs="David"/>
          <w:rtl/>
          <w:lang w:eastAsia="en-US"/>
        </w:rPr>
        <w:t>שיטת הפעלה</w:t>
      </w:r>
    </w:p>
    <w:p w14:paraId="3833F91B" w14:textId="77777777" w:rsidR="00F9785A"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Pr>
          <w:rFonts w:ascii="David" w:hAnsi="David" w:cs="David" w:hint="cs"/>
          <w:rtl/>
          <w:lang w:eastAsia="en-US"/>
        </w:rPr>
        <w:t xml:space="preserve">כתיבת </w:t>
      </w:r>
      <w:r w:rsidRPr="00724705">
        <w:rPr>
          <w:rFonts w:ascii="David" w:hAnsi="David" w:cs="David"/>
          <w:rtl/>
          <w:lang w:eastAsia="en-US"/>
        </w:rPr>
        <w:t>נוהל מוקד ביטחון</w:t>
      </w:r>
    </w:p>
    <w:p w14:paraId="3CE84D63" w14:textId="77777777" w:rsidR="00F9785A"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Pr>
          <w:rFonts w:ascii="David" w:hAnsi="David" w:cs="David"/>
          <w:rtl/>
          <w:lang w:eastAsia="en-US"/>
        </w:rPr>
        <w:t xml:space="preserve"> </w:t>
      </w:r>
      <w:r w:rsidRPr="00724705">
        <w:rPr>
          <w:rFonts w:ascii="David" w:hAnsi="David" w:cs="David"/>
          <w:rtl/>
          <w:lang w:eastAsia="en-US"/>
        </w:rPr>
        <w:t>הקמת מוקדי ביטחון מקומיים ככל ויידרש.</w:t>
      </w:r>
    </w:p>
    <w:p w14:paraId="36ED9ADE" w14:textId="77777777" w:rsidR="00F9785A"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Pr>
          <w:rFonts w:ascii="David" w:hAnsi="David" w:cs="David" w:hint="cs"/>
          <w:rtl/>
          <w:lang w:eastAsia="en-US"/>
        </w:rPr>
        <w:t>אישור ס"ע שבועיים</w:t>
      </w:r>
    </w:p>
    <w:p w14:paraId="545B1090" w14:textId="77777777" w:rsidR="00F9785A"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Pr>
          <w:rFonts w:ascii="David" w:hAnsi="David" w:cs="David" w:hint="cs"/>
          <w:rtl/>
          <w:lang w:eastAsia="en-US"/>
        </w:rPr>
        <w:t xml:space="preserve">מתאם </w:t>
      </w:r>
      <w:r w:rsidRPr="00D775E9">
        <w:rPr>
          <w:rFonts w:ascii="David" w:hAnsi="David" w:cs="David"/>
          <w:rtl/>
          <w:lang w:eastAsia="en-US"/>
        </w:rPr>
        <w:t>מול הזוכה את  גיוס המוקדנים לצוותים השונים כולל ביצוע ראיונות, הדרכה, הכשרה וחפיפה.</w:t>
      </w:r>
    </w:p>
    <w:p w14:paraId="44973CF4" w14:textId="77777777" w:rsidR="00F9785A"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Pr>
          <w:rFonts w:ascii="David" w:hAnsi="David" w:cs="David" w:hint="cs"/>
          <w:rtl/>
          <w:lang w:eastAsia="en-US"/>
        </w:rPr>
        <w:t>מפקח</w:t>
      </w:r>
      <w:r w:rsidRPr="00F3381B">
        <w:rPr>
          <w:rFonts w:ascii="David" w:hAnsi="David" w:cs="David"/>
          <w:rtl/>
          <w:lang w:eastAsia="en-US"/>
        </w:rPr>
        <w:t xml:space="preserve"> </w:t>
      </w:r>
      <w:r w:rsidRPr="00D775E9">
        <w:rPr>
          <w:rFonts w:ascii="David" w:hAnsi="David" w:cs="David"/>
          <w:rtl/>
          <w:lang w:eastAsia="en-US"/>
        </w:rPr>
        <w:t>על עבודת המוקדנים וביצוע הנחיות בשגרה ובחירום.</w:t>
      </w:r>
    </w:p>
    <w:p w14:paraId="790A31E8" w14:textId="77777777" w:rsidR="00F9785A"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Pr>
          <w:rFonts w:ascii="David" w:hAnsi="David" w:cs="David" w:hint="cs"/>
          <w:rtl/>
          <w:lang w:eastAsia="en-US"/>
        </w:rPr>
        <w:t xml:space="preserve">ביצוע </w:t>
      </w:r>
      <w:r w:rsidRPr="00D775E9">
        <w:rPr>
          <w:rFonts w:ascii="David" w:hAnsi="David" w:cs="David"/>
          <w:rtl/>
          <w:lang w:eastAsia="en-US"/>
        </w:rPr>
        <w:t>תרגול ובקרה של כל צוותי המוקדנים כולל ביצוע ביקורות תכופות, במהלך היממה.</w:t>
      </w:r>
    </w:p>
    <w:p w14:paraId="1729863F" w14:textId="77777777" w:rsidR="00F9785A"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Pr>
          <w:rFonts w:ascii="David" w:hAnsi="David" w:cs="David" w:hint="cs"/>
          <w:rtl/>
          <w:lang w:eastAsia="en-US"/>
        </w:rPr>
        <w:t xml:space="preserve">ביצוע </w:t>
      </w:r>
      <w:r w:rsidRPr="00D775E9">
        <w:rPr>
          <w:rFonts w:ascii="David" w:hAnsi="David" w:cs="David"/>
          <w:rtl/>
          <w:lang w:eastAsia="en-US"/>
        </w:rPr>
        <w:t>תיאום ומעקב אחרי קורסי ההכשרה והרענונים</w:t>
      </w:r>
      <w:r>
        <w:rPr>
          <w:rFonts w:ascii="David" w:hAnsi="David" w:cs="David" w:hint="cs"/>
          <w:rtl/>
          <w:lang w:eastAsia="en-US"/>
        </w:rPr>
        <w:t>.</w:t>
      </w:r>
    </w:p>
    <w:p w14:paraId="2F0FE732" w14:textId="77777777" w:rsidR="00F9785A" w:rsidRDefault="00F9785A" w:rsidP="00D46359">
      <w:pPr>
        <w:pStyle w:val="afff0"/>
        <w:keepNext/>
        <w:keepLines/>
        <w:widowControl w:val="0"/>
        <w:numPr>
          <w:ilvl w:val="4"/>
          <w:numId w:val="91"/>
        </w:numPr>
        <w:spacing w:before="120" w:after="120" w:line="360" w:lineRule="auto"/>
        <w:ind w:left="5525"/>
        <w:jc w:val="both"/>
        <w:rPr>
          <w:rFonts w:ascii="David" w:hAnsi="David" w:cs="David"/>
          <w:lang w:eastAsia="en-US"/>
        </w:rPr>
      </w:pPr>
      <w:r>
        <w:rPr>
          <w:rFonts w:ascii="David" w:hAnsi="David" w:cs="David" w:hint="cs"/>
          <w:rtl/>
          <w:lang w:eastAsia="en-US"/>
        </w:rPr>
        <w:t xml:space="preserve">טיפול </w:t>
      </w:r>
      <w:r w:rsidRPr="00D775E9">
        <w:rPr>
          <w:rFonts w:ascii="David" w:hAnsi="David" w:cs="David"/>
          <w:rtl/>
          <w:lang w:eastAsia="en-US"/>
        </w:rPr>
        <w:t>בבעיות משמעת אצל המוקדנים.</w:t>
      </w:r>
    </w:p>
    <w:p w14:paraId="10252782" w14:textId="77777777" w:rsidR="00F9785A" w:rsidRPr="00724705" w:rsidRDefault="00F9785A" w:rsidP="00D46359">
      <w:pPr>
        <w:pStyle w:val="afff0"/>
        <w:keepNext/>
        <w:keepLines/>
        <w:widowControl w:val="0"/>
        <w:numPr>
          <w:ilvl w:val="4"/>
          <w:numId w:val="91"/>
        </w:numPr>
        <w:spacing w:before="120" w:after="120" w:line="360" w:lineRule="auto"/>
        <w:ind w:left="5525"/>
        <w:jc w:val="both"/>
        <w:rPr>
          <w:rFonts w:ascii="David" w:hAnsi="David" w:cs="David"/>
          <w:rtl/>
          <w:lang w:eastAsia="en-US"/>
        </w:rPr>
      </w:pPr>
      <w:r>
        <w:rPr>
          <w:rFonts w:ascii="David" w:hAnsi="David" w:cs="David" w:hint="cs"/>
          <w:rtl/>
          <w:lang w:eastAsia="en-US"/>
        </w:rPr>
        <w:t xml:space="preserve">ביצוע </w:t>
      </w:r>
      <w:r w:rsidRPr="00B0567E">
        <w:rPr>
          <w:rFonts w:ascii="David" w:hAnsi="David" w:cs="David"/>
          <w:rtl/>
          <w:lang w:eastAsia="en-US"/>
        </w:rPr>
        <w:t>בקרה שוטפת על תקינות כלל האמצעים הטכניים במוקד הביטחון עפ"י הצורך והמקום</w:t>
      </w:r>
      <w:r>
        <w:rPr>
          <w:rFonts w:ascii="David" w:hAnsi="David" w:cs="David" w:hint="cs"/>
          <w:rtl/>
          <w:lang w:eastAsia="en-US"/>
        </w:rPr>
        <w:t>.</w:t>
      </w:r>
    </w:p>
    <w:p w14:paraId="7C695E7F" w14:textId="77777777" w:rsidR="00F9785A" w:rsidRPr="00D775E9" w:rsidRDefault="00F9785A" w:rsidP="00D46359">
      <w:pPr>
        <w:pStyle w:val="afff0"/>
        <w:keepNext/>
        <w:keepLines/>
        <w:widowControl w:val="0"/>
        <w:numPr>
          <w:ilvl w:val="3"/>
          <w:numId w:val="91"/>
        </w:numPr>
        <w:spacing w:before="120" w:after="120" w:line="360" w:lineRule="auto"/>
        <w:ind w:left="4047"/>
        <w:jc w:val="both"/>
        <w:rPr>
          <w:rFonts w:ascii="David" w:hAnsi="David" w:cs="David"/>
        </w:rPr>
      </w:pPr>
      <w:r w:rsidRPr="00D775E9">
        <w:rPr>
          <w:rFonts w:ascii="David" w:hAnsi="David" w:cs="David"/>
          <w:rtl/>
        </w:rPr>
        <w:t>מדווח למ</w:t>
      </w:r>
      <w:r w:rsidRPr="00D775E9">
        <w:rPr>
          <w:rFonts w:ascii="David" w:hAnsi="David" w:cs="David" w:hint="eastAsia"/>
          <w:rtl/>
        </w:rPr>
        <w:t>מונה</w:t>
      </w:r>
      <w:r w:rsidRPr="00D775E9">
        <w:rPr>
          <w:rFonts w:ascii="David" w:hAnsi="David" w:cs="David"/>
          <w:rtl/>
        </w:rPr>
        <w:t xml:space="preserve">/מנהל אבטחה פיזית בנוגע  לשעות עבודת המוקדנים לצרכי גבייה מהמשרד. </w:t>
      </w:r>
    </w:p>
    <w:p w14:paraId="715B17C8" w14:textId="77777777" w:rsidR="00F9785A" w:rsidRPr="00D775E9" w:rsidRDefault="00F9785A" w:rsidP="00D46359">
      <w:pPr>
        <w:pStyle w:val="afff0"/>
        <w:keepNext/>
        <w:keepLines/>
        <w:widowControl w:val="0"/>
        <w:numPr>
          <w:ilvl w:val="3"/>
          <w:numId w:val="91"/>
        </w:numPr>
        <w:spacing w:before="120" w:after="120" w:line="360" w:lineRule="auto"/>
        <w:ind w:left="4047"/>
        <w:jc w:val="both"/>
        <w:rPr>
          <w:rFonts w:ascii="David" w:hAnsi="David" w:cs="David"/>
        </w:rPr>
      </w:pPr>
      <w:r w:rsidRPr="00D775E9">
        <w:rPr>
          <w:rFonts w:ascii="David" w:hAnsi="David" w:cs="David"/>
          <w:rtl/>
        </w:rPr>
        <w:t xml:space="preserve">סיוע במתן פתרון לבעיות שכר, חופשות, מילואים, ושאר בעיות מנהלה של המוקדנים בצוותים השונים. </w:t>
      </w:r>
    </w:p>
    <w:p w14:paraId="4EAC585B" w14:textId="77777777" w:rsidR="00F9785A" w:rsidRPr="00D775E9" w:rsidRDefault="00F9785A" w:rsidP="00D46359">
      <w:pPr>
        <w:pStyle w:val="afff0"/>
        <w:keepNext/>
        <w:keepLines/>
        <w:widowControl w:val="0"/>
        <w:numPr>
          <w:ilvl w:val="3"/>
          <w:numId w:val="91"/>
        </w:numPr>
        <w:spacing w:before="120" w:after="120" w:line="360" w:lineRule="auto"/>
        <w:ind w:left="4047"/>
        <w:jc w:val="both"/>
        <w:rPr>
          <w:rFonts w:ascii="David" w:hAnsi="David" w:cs="David"/>
        </w:rPr>
      </w:pPr>
      <w:r w:rsidRPr="00D775E9">
        <w:rPr>
          <w:rFonts w:ascii="David" w:hAnsi="David" w:cs="David"/>
          <w:rtl/>
        </w:rPr>
        <w:t xml:space="preserve">סיוע בכתיבת נהלים ופקמ"ים והעברתם לאישור </w:t>
      </w:r>
      <w:r w:rsidRPr="00D775E9">
        <w:rPr>
          <w:rFonts w:ascii="David" w:hAnsi="David" w:cs="David" w:hint="eastAsia"/>
          <w:rtl/>
        </w:rPr>
        <w:t>המ</w:t>
      </w:r>
      <w:r w:rsidRPr="00D775E9">
        <w:rPr>
          <w:rFonts w:ascii="David" w:hAnsi="David" w:cs="David"/>
          <w:rtl/>
        </w:rPr>
        <w:t>מ</w:t>
      </w:r>
      <w:r w:rsidRPr="00D775E9">
        <w:rPr>
          <w:rFonts w:ascii="David" w:hAnsi="David" w:cs="David" w:hint="eastAsia"/>
          <w:rtl/>
        </w:rPr>
        <w:t>ונה</w:t>
      </w:r>
      <w:r w:rsidRPr="00D775E9">
        <w:rPr>
          <w:rFonts w:ascii="David" w:hAnsi="David" w:cs="David"/>
          <w:rtl/>
        </w:rPr>
        <w:t xml:space="preserve">/מנהל אבטחה פיזית, הוצאת חוזרים והפצת עדכוני מודיעין והנחיות משטרה/שב"כ לצוותי האבטחה.  </w:t>
      </w:r>
    </w:p>
    <w:p w14:paraId="44C668E9" w14:textId="77777777" w:rsidR="00F9785A" w:rsidRPr="00D775E9" w:rsidRDefault="00F9785A" w:rsidP="00D46359">
      <w:pPr>
        <w:pStyle w:val="afff0"/>
        <w:keepNext/>
        <w:keepLines/>
        <w:widowControl w:val="0"/>
        <w:numPr>
          <w:ilvl w:val="3"/>
          <w:numId w:val="91"/>
        </w:numPr>
        <w:spacing w:before="120" w:after="120" w:line="360" w:lineRule="auto"/>
        <w:ind w:left="4047"/>
        <w:jc w:val="both"/>
        <w:rPr>
          <w:rFonts w:ascii="David" w:hAnsi="David" w:cs="David"/>
        </w:rPr>
      </w:pPr>
      <w:r w:rsidRPr="00D775E9">
        <w:rPr>
          <w:rFonts w:ascii="David" w:hAnsi="David" w:cs="David"/>
          <w:rtl/>
        </w:rPr>
        <w:t>סיוע ל</w:t>
      </w:r>
      <w:r w:rsidRPr="00D775E9">
        <w:rPr>
          <w:rFonts w:ascii="David" w:hAnsi="David" w:cs="David" w:hint="eastAsia"/>
          <w:rtl/>
        </w:rPr>
        <w:t>ממונה</w:t>
      </w:r>
      <w:r w:rsidRPr="00D775E9">
        <w:rPr>
          <w:rFonts w:ascii="David" w:hAnsi="David" w:cs="David"/>
          <w:rtl/>
        </w:rPr>
        <w:t>/מנהל אבטחה פיזית בתיאום סיורים/ אירועים של המשרד באזורים רגישים בהיבטי אבטחה כולל תיאום עם גורמי משטרה, צבא, שב"כ, מג"ב וכו'.</w:t>
      </w:r>
    </w:p>
    <w:p w14:paraId="0AB381EC" w14:textId="77777777" w:rsidR="00F9785A" w:rsidRPr="00D775E9" w:rsidRDefault="00F9785A" w:rsidP="00D46359">
      <w:pPr>
        <w:pStyle w:val="afff0"/>
        <w:keepNext/>
        <w:keepLines/>
        <w:widowControl w:val="0"/>
        <w:numPr>
          <w:ilvl w:val="3"/>
          <w:numId w:val="91"/>
        </w:numPr>
        <w:spacing w:before="120" w:after="120" w:line="360" w:lineRule="auto"/>
        <w:ind w:left="4047"/>
        <w:jc w:val="both"/>
        <w:rPr>
          <w:rFonts w:ascii="David" w:hAnsi="David" w:cs="David"/>
        </w:rPr>
      </w:pPr>
      <w:r w:rsidRPr="00D775E9">
        <w:rPr>
          <w:rFonts w:ascii="David" w:hAnsi="David" w:cs="David"/>
          <w:rtl/>
        </w:rPr>
        <w:t>מסייע בבחינת  תקפות הנהלים, הנחיות הביטחון הוראות השעה ע"מ להתאימן למציאות השעה והכול לאישור הממונה.</w:t>
      </w:r>
    </w:p>
    <w:p w14:paraId="238BF4F5" w14:textId="77777777" w:rsidR="00F9785A" w:rsidRPr="00D775E9" w:rsidRDefault="00F9785A" w:rsidP="00D46359">
      <w:pPr>
        <w:pStyle w:val="afff0"/>
        <w:keepNext/>
        <w:keepLines/>
        <w:widowControl w:val="0"/>
        <w:numPr>
          <w:ilvl w:val="3"/>
          <w:numId w:val="91"/>
        </w:numPr>
        <w:spacing w:before="120" w:after="120" w:line="360" w:lineRule="auto"/>
        <w:ind w:left="4047"/>
        <w:jc w:val="both"/>
        <w:rPr>
          <w:rFonts w:ascii="David" w:hAnsi="David" w:cs="David"/>
        </w:rPr>
      </w:pPr>
      <w:r w:rsidRPr="00D775E9">
        <w:rPr>
          <w:rFonts w:ascii="David" w:hAnsi="David" w:cs="David"/>
          <w:rtl/>
        </w:rPr>
        <w:t>סיוע ב</w:t>
      </w:r>
      <w:r>
        <w:rPr>
          <w:rFonts w:ascii="David" w:hAnsi="David" w:cs="David" w:hint="cs"/>
          <w:rtl/>
        </w:rPr>
        <w:t xml:space="preserve">תאומי </w:t>
      </w:r>
      <w:r w:rsidRPr="00D775E9">
        <w:rPr>
          <w:rFonts w:ascii="David" w:hAnsi="David" w:cs="David"/>
          <w:rtl/>
        </w:rPr>
        <w:t>תדרוך עובדים הטסים לחו"ל בתפקיד.</w:t>
      </w:r>
    </w:p>
    <w:p w14:paraId="4B4113A6" w14:textId="77777777" w:rsidR="00F9785A" w:rsidRPr="00C72F3B" w:rsidRDefault="00F9785A" w:rsidP="00D46359">
      <w:pPr>
        <w:pStyle w:val="afff0"/>
        <w:keepNext/>
        <w:keepLines/>
        <w:widowControl w:val="0"/>
        <w:numPr>
          <w:ilvl w:val="3"/>
          <w:numId w:val="91"/>
        </w:numPr>
        <w:spacing w:before="120" w:after="120" w:line="360" w:lineRule="auto"/>
        <w:ind w:left="4047"/>
        <w:jc w:val="both"/>
        <w:rPr>
          <w:rFonts w:ascii="David" w:hAnsi="David" w:cs="David"/>
          <w:rtl/>
        </w:rPr>
      </w:pPr>
      <w:r w:rsidRPr="00C72F3B">
        <w:rPr>
          <w:rFonts w:ascii="David" w:hAnsi="David" w:cs="David"/>
          <w:rtl/>
        </w:rPr>
        <w:t>ביצוע מעקב של כלל האישורים וההסמכות הרלוונטיות של כלל העובדים באגף (הצהרות בריאות,</w:t>
      </w:r>
      <w:r>
        <w:rPr>
          <w:rFonts w:ascii="David" w:hAnsi="David" w:cs="David" w:hint="cs"/>
          <w:rtl/>
        </w:rPr>
        <w:t xml:space="preserve"> </w:t>
      </w:r>
      <w:r w:rsidRPr="00C72F3B">
        <w:rPr>
          <w:rFonts w:ascii="David" w:hAnsi="David" w:cs="David"/>
          <w:rtl/>
        </w:rPr>
        <w:t>אישורי נשק ארגוני,</w:t>
      </w:r>
      <w:r>
        <w:rPr>
          <w:rFonts w:ascii="David" w:hAnsi="David" w:cs="David" w:hint="cs"/>
          <w:rtl/>
        </w:rPr>
        <w:t xml:space="preserve"> </w:t>
      </w:r>
      <w:r w:rsidRPr="00C72F3B">
        <w:rPr>
          <w:rFonts w:ascii="David" w:hAnsi="David" w:cs="David"/>
          <w:rtl/>
        </w:rPr>
        <w:t>ספח להרשאות נשק וכיוצ"ב.)</w:t>
      </w:r>
    </w:p>
    <w:p w14:paraId="1A9BAD6F" w14:textId="77777777" w:rsidR="00F9785A" w:rsidRPr="00C72F3B" w:rsidRDefault="00F9785A" w:rsidP="00D46359">
      <w:pPr>
        <w:pStyle w:val="afff0"/>
        <w:keepNext/>
        <w:keepLines/>
        <w:widowControl w:val="0"/>
        <w:numPr>
          <w:ilvl w:val="3"/>
          <w:numId w:val="91"/>
        </w:numPr>
        <w:spacing w:before="120" w:after="120" w:line="360" w:lineRule="auto"/>
        <w:ind w:left="4047"/>
        <w:jc w:val="both"/>
        <w:rPr>
          <w:rFonts w:ascii="David" w:hAnsi="David" w:cs="David"/>
          <w:rtl/>
        </w:rPr>
      </w:pPr>
      <w:r w:rsidRPr="00C72F3B">
        <w:rPr>
          <w:rFonts w:ascii="David" w:hAnsi="David" w:cs="David"/>
          <w:rtl/>
        </w:rPr>
        <w:t>מתאם פעילות חוץ של כלל דרגי המטה מול גורמים שונים-גורם מתכלל אל מול קריות הממשלה מחוזות של משרד הפנים,</w:t>
      </w:r>
      <w:r>
        <w:rPr>
          <w:rFonts w:ascii="David" w:hAnsi="David" w:cs="David" w:hint="cs"/>
          <w:rtl/>
        </w:rPr>
        <w:t xml:space="preserve"> </w:t>
      </w:r>
      <w:r w:rsidRPr="00C72F3B">
        <w:rPr>
          <w:rFonts w:ascii="David" w:hAnsi="David" w:cs="David"/>
          <w:rtl/>
        </w:rPr>
        <w:t>מוקדי ביטחון סובבי קמ"מ י-ם ובכלל מוקדי ביטחון אחרים ארציים.</w:t>
      </w:r>
    </w:p>
    <w:p w14:paraId="615944E7" w14:textId="77777777" w:rsidR="00F9785A" w:rsidRPr="00C72F3B" w:rsidRDefault="00F9785A" w:rsidP="00D46359">
      <w:pPr>
        <w:pStyle w:val="afff0"/>
        <w:keepNext/>
        <w:keepLines/>
        <w:widowControl w:val="0"/>
        <w:numPr>
          <w:ilvl w:val="3"/>
          <w:numId w:val="91"/>
        </w:numPr>
        <w:spacing w:before="120" w:after="120" w:line="360" w:lineRule="auto"/>
        <w:ind w:left="4047"/>
        <w:jc w:val="both"/>
        <w:rPr>
          <w:rFonts w:ascii="David" w:hAnsi="David" w:cs="David"/>
          <w:rtl/>
        </w:rPr>
      </w:pPr>
      <w:r w:rsidRPr="00C72F3B">
        <w:rPr>
          <w:rFonts w:ascii="David" w:hAnsi="David" w:cs="David"/>
          <w:rtl/>
        </w:rPr>
        <w:t>סיוע בבדיקות ר"פ וסיווגים בטחונים ככל שיידרש.</w:t>
      </w:r>
    </w:p>
    <w:p w14:paraId="38B539FE" w14:textId="77777777" w:rsidR="00F9785A" w:rsidRPr="00C72F3B" w:rsidRDefault="00F9785A" w:rsidP="00D46359">
      <w:pPr>
        <w:pStyle w:val="afff0"/>
        <w:keepNext/>
        <w:keepLines/>
        <w:widowControl w:val="0"/>
        <w:numPr>
          <w:ilvl w:val="3"/>
          <w:numId w:val="91"/>
        </w:numPr>
        <w:spacing w:before="120" w:after="120" w:line="360" w:lineRule="auto"/>
        <w:ind w:left="4047"/>
        <w:jc w:val="both"/>
        <w:rPr>
          <w:rFonts w:ascii="David" w:hAnsi="David" w:cs="David"/>
          <w:rtl/>
        </w:rPr>
      </w:pPr>
      <w:r w:rsidRPr="00C72F3B">
        <w:rPr>
          <w:rFonts w:ascii="David" w:hAnsi="David" w:cs="David"/>
          <w:rtl/>
        </w:rPr>
        <w:t>סיוע וניהול שוטף בבדיקת הימצאות כל ציוד אצל כל עובד באגף .</w:t>
      </w:r>
    </w:p>
    <w:p w14:paraId="1B7EAA94" w14:textId="77777777" w:rsidR="00F9785A" w:rsidRPr="00C72F3B" w:rsidRDefault="00F9785A" w:rsidP="00D46359">
      <w:pPr>
        <w:pStyle w:val="afff0"/>
        <w:keepNext/>
        <w:keepLines/>
        <w:widowControl w:val="0"/>
        <w:numPr>
          <w:ilvl w:val="3"/>
          <w:numId w:val="91"/>
        </w:numPr>
        <w:spacing w:before="120" w:after="120" w:line="360" w:lineRule="auto"/>
        <w:ind w:left="4047"/>
        <w:jc w:val="both"/>
        <w:rPr>
          <w:rFonts w:ascii="David" w:hAnsi="David" w:cs="David"/>
          <w:rtl/>
        </w:rPr>
      </w:pPr>
      <w:r w:rsidRPr="00C72F3B">
        <w:rPr>
          <w:rFonts w:ascii="David" w:hAnsi="David" w:cs="David"/>
          <w:rtl/>
        </w:rPr>
        <w:t>גורם מטה אשר נמצא במטה האגף כדרך קבע (למעט סיורים שוטפים במתקנים), מסייע בקידוד כרטיסי עובדים,</w:t>
      </w:r>
      <w:r>
        <w:rPr>
          <w:rFonts w:ascii="David" w:hAnsi="David" w:cs="David" w:hint="cs"/>
          <w:rtl/>
        </w:rPr>
        <w:t xml:space="preserve"> </w:t>
      </w:r>
      <w:r w:rsidRPr="00C72F3B">
        <w:rPr>
          <w:rFonts w:ascii="David" w:hAnsi="David" w:cs="David"/>
          <w:rtl/>
        </w:rPr>
        <w:t>הנפקת אישורי חנייה,</w:t>
      </w:r>
      <w:r>
        <w:rPr>
          <w:rFonts w:ascii="David" w:hAnsi="David" w:cs="David" w:hint="cs"/>
          <w:rtl/>
        </w:rPr>
        <w:t xml:space="preserve"> </w:t>
      </w:r>
      <w:r w:rsidRPr="00C72F3B">
        <w:rPr>
          <w:rFonts w:ascii="David" w:hAnsi="David" w:cs="David"/>
          <w:rtl/>
        </w:rPr>
        <w:t>הספקת תגים מהמדפיס הממשלת</w:t>
      </w:r>
      <w:r>
        <w:rPr>
          <w:rFonts w:ascii="David" w:hAnsi="David" w:cs="David"/>
          <w:rtl/>
        </w:rPr>
        <w:t>י וכל פעולה אשר נדרשת ממטה האגף</w:t>
      </w:r>
      <w:r>
        <w:rPr>
          <w:rFonts w:ascii="David" w:hAnsi="David" w:cs="David" w:hint="cs"/>
          <w:rtl/>
        </w:rPr>
        <w:t>.</w:t>
      </w:r>
    </w:p>
    <w:p w14:paraId="6562B96B" w14:textId="77777777" w:rsidR="00F9785A" w:rsidRPr="00C72F3B" w:rsidRDefault="00F9785A" w:rsidP="00D46359">
      <w:pPr>
        <w:pStyle w:val="afff0"/>
        <w:keepNext/>
        <w:keepLines/>
        <w:widowControl w:val="0"/>
        <w:numPr>
          <w:ilvl w:val="3"/>
          <w:numId w:val="91"/>
        </w:numPr>
        <w:spacing w:before="120" w:after="120" w:line="360" w:lineRule="auto"/>
        <w:ind w:left="4047"/>
        <w:jc w:val="both"/>
        <w:rPr>
          <w:rFonts w:ascii="David" w:hAnsi="David" w:cs="David"/>
          <w:rtl/>
        </w:rPr>
      </w:pPr>
      <w:r w:rsidRPr="00C72F3B">
        <w:rPr>
          <w:rFonts w:ascii="David" w:hAnsi="David" w:cs="David"/>
          <w:rtl/>
        </w:rPr>
        <w:t>מסייע בכל היבט שקשור לבחירות לרשומ"ק,</w:t>
      </w:r>
      <w:r>
        <w:rPr>
          <w:rFonts w:ascii="David" w:hAnsi="David" w:cs="David" w:hint="cs"/>
          <w:rtl/>
        </w:rPr>
        <w:t xml:space="preserve"> </w:t>
      </w:r>
      <w:r w:rsidRPr="00C72F3B">
        <w:rPr>
          <w:rFonts w:ascii="David" w:hAnsi="David" w:cs="David"/>
          <w:rtl/>
        </w:rPr>
        <w:t>ובכלל, תיעוד ושמירת זיכרון ארגוני בכל נושא אשר קשור בבחירות.</w:t>
      </w:r>
    </w:p>
    <w:p w14:paraId="17702CEB" w14:textId="77777777" w:rsidR="00F9785A" w:rsidRPr="00C72F3B" w:rsidRDefault="00F9785A" w:rsidP="00D46359">
      <w:pPr>
        <w:pStyle w:val="afff0"/>
        <w:keepNext/>
        <w:keepLines/>
        <w:widowControl w:val="0"/>
        <w:numPr>
          <w:ilvl w:val="3"/>
          <w:numId w:val="91"/>
        </w:numPr>
        <w:spacing w:before="120" w:after="120" w:line="360" w:lineRule="auto"/>
        <w:ind w:left="4047"/>
        <w:jc w:val="both"/>
        <w:rPr>
          <w:rFonts w:ascii="David" w:hAnsi="David" w:cs="David"/>
          <w:rtl/>
        </w:rPr>
      </w:pPr>
      <w:r w:rsidRPr="00C72F3B">
        <w:rPr>
          <w:rFonts w:ascii="David" w:hAnsi="David" w:cs="David"/>
          <w:rtl/>
        </w:rPr>
        <w:t>איש הקשר אל מול חברת האבטחה הזוכה בסל אבטחה א' בכלל הנושאים שאינם מבצעיים.</w:t>
      </w:r>
    </w:p>
    <w:p w14:paraId="4577EE31" w14:textId="77777777" w:rsidR="00F9785A" w:rsidRPr="00C72F3B" w:rsidRDefault="00F9785A" w:rsidP="00D46359">
      <w:pPr>
        <w:pStyle w:val="afff0"/>
        <w:keepNext/>
        <w:keepLines/>
        <w:widowControl w:val="0"/>
        <w:numPr>
          <w:ilvl w:val="3"/>
          <w:numId w:val="91"/>
        </w:numPr>
        <w:spacing w:before="120" w:after="120" w:line="360" w:lineRule="auto"/>
        <w:ind w:left="4047"/>
        <w:jc w:val="both"/>
        <w:rPr>
          <w:rFonts w:ascii="David" w:hAnsi="David" w:cs="David"/>
          <w:rtl/>
        </w:rPr>
      </w:pPr>
      <w:r w:rsidRPr="00C72F3B">
        <w:rPr>
          <w:rFonts w:ascii="David" w:hAnsi="David" w:cs="David"/>
          <w:rtl/>
        </w:rPr>
        <w:t>סיוע בתרגילי חירום פנימיים שמבצע המשרד .</w:t>
      </w:r>
    </w:p>
    <w:p w14:paraId="24F997D5" w14:textId="77777777" w:rsidR="00F9785A" w:rsidRPr="00D775E9" w:rsidRDefault="00F9785A" w:rsidP="00D46359">
      <w:pPr>
        <w:pStyle w:val="afff0"/>
        <w:keepNext/>
        <w:keepLines/>
        <w:widowControl w:val="0"/>
        <w:numPr>
          <w:ilvl w:val="3"/>
          <w:numId w:val="91"/>
        </w:numPr>
        <w:spacing w:before="120" w:after="120" w:line="360" w:lineRule="auto"/>
        <w:ind w:left="4047"/>
        <w:jc w:val="both"/>
        <w:rPr>
          <w:rFonts w:ascii="David" w:hAnsi="David" w:cs="David"/>
        </w:rPr>
      </w:pPr>
      <w:r w:rsidRPr="00C72F3B">
        <w:rPr>
          <w:rFonts w:ascii="David" w:hAnsi="David" w:cs="David"/>
          <w:rtl/>
        </w:rPr>
        <w:t>אישור חשבוניות של כלל העובדים (בשת"פ עם מנהלי האבטחה) לצורך גבייה מהמשרד</w:t>
      </w:r>
      <w:r>
        <w:rPr>
          <w:rFonts w:ascii="David" w:hAnsi="David" w:cs="David" w:hint="cs"/>
          <w:rtl/>
        </w:rPr>
        <w:t>.</w:t>
      </w:r>
    </w:p>
    <w:p w14:paraId="16428B8A" w14:textId="77777777" w:rsidR="00F9785A" w:rsidRPr="00933C5E" w:rsidRDefault="00F9785A" w:rsidP="00F9785A">
      <w:pPr>
        <w:rPr>
          <w:rtl/>
        </w:rPr>
      </w:pPr>
    </w:p>
    <w:p w14:paraId="11EFF9B6" w14:textId="77777777" w:rsidR="001E0DC8" w:rsidRPr="005A500F" w:rsidRDefault="001E0DC8" w:rsidP="0034438E">
      <w:pPr>
        <w:pStyle w:val="afc"/>
        <w:keepNext/>
        <w:keepLines/>
        <w:widowControl w:val="0"/>
        <w:numPr>
          <w:ilvl w:val="0"/>
          <w:numId w:val="42"/>
        </w:numPr>
        <w:spacing w:before="120" w:after="120" w:line="360" w:lineRule="auto"/>
        <w:ind w:left="170" w:right="1123" w:firstLine="0"/>
        <w:outlineLvl w:val="2"/>
        <w:rPr>
          <w:rFonts w:ascii="David" w:hAnsi="David" w:cs="David"/>
          <w:sz w:val="24"/>
        </w:rPr>
      </w:pPr>
      <w:r w:rsidRPr="005A500F">
        <w:rPr>
          <w:rFonts w:ascii="David" w:hAnsi="David" w:cs="David"/>
          <w:b/>
          <w:bCs/>
          <w:sz w:val="24"/>
          <w:u w:val="single"/>
          <w:rtl/>
        </w:rPr>
        <w:t>החלפת/</w:t>
      </w:r>
      <w:r>
        <w:rPr>
          <w:rFonts w:ascii="David" w:hAnsi="David" w:cs="David" w:hint="cs"/>
          <w:b/>
          <w:bCs/>
          <w:sz w:val="24"/>
          <w:u w:val="single"/>
          <w:rtl/>
        </w:rPr>
        <w:t>איוש</w:t>
      </w:r>
      <w:r w:rsidRPr="005A500F">
        <w:rPr>
          <w:rFonts w:ascii="David" w:hAnsi="David" w:cs="David"/>
          <w:b/>
          <w:bCs/>
          <w:sz w:val="24"/>
          <w:u w:val="single"/>
          <w:rtl/>
        </w:rPr>
        <w:t xml:space="preserve"> בעלי תפקידים:</w:t>
      </w:r>
    </w:p>
    <w:p w14:paraId="3E4B8705" w14:textId="77777777" w:rsidR="001E0DC8" w:rsidRPr="005A500F" w:rsidRDefault="00556813" w:rsidP="00AA0BFD">
      <w:pPr>
        <w:pStyle w:val="afc"/>
        <w:keepNext/>
        <w:keepLines/>
        <w:widowControl w:val="0"/>
        <w:numPr>
          <w:ilvl w:val="1"/>
          <w:numId w:val="42"/>
        </w:numPr>
        <w:spacing w:before="120" w:after="120" w:line="360" w:lineRule="auto"/>
        <w:ind w:left="928" w:right="1123" w:hanging="568"/>
        <w:rPr>
          <w:rFonts w:ascii="David" w:hAnsi="David" w:cs="David"/>
          <w:sz w:val="24"/>
          <w:rtl/>
        </w:rPr>
      </w:pPr>
      <w:r>
        <w:rPr>
          <w:rFonts w:ascii="David" w:hAnsi="David" w:cs="David"/>
          <w:sz w:val="24"/>
          <w:rtl/>
        </w:rPr>
        <w:t>נודע ל</w:t>
      </w:r>
      <w:r>
        <w:rPr>
          <w:rFonts w:ascii="David" w:hAnsi="David" w:cs="David" w:hint="cs"/>
          <w:sz w:val="24"/>
          <w:rtl/>
        </w:rPr>
        <w:t>זוכה</w:t>
      </w:r>
      <w:r w:rsidR="001E0DC8" w:rsidRPr="005A500F">
        <w:rPr>
          <w:rFonts w:ascii="David" w:hAnsi="David" w:cs="David"/>
          <w:sz w:val="24"/>
          <w:rtl/>
        </w:rPr>
        <w:t xml:space="preserve"> על כך שאחד מבעלי</w:t>
      </w:r>
      <w:r w:rsidR="001E0DC8" w:rsidRPr="005A500F">
        <w:rPr>
          <w:rFonts w:ascii="David" w:hAnsi="David" w:cs="David"/>
          <w:spacing w:val="43"/>
          <w:sz w:val="24"/>
          <w:rtl/>
        </w:rPr>
        <w:t xml:space="preserve"> </w:t>
      </w:r>
      <w:r w:rsidR="001E0DC8" w:rsidRPr="005A500F">
        <w:rPr>
          <w:rFonts w:ascii="David" w:hAnsi="David" w:cs="David"/>
          <w:sz w:val="24"/>
          <w:rtl/>
        </w:rPr>
        <w:t>התפקידים</w:t>
      </w:r>
      <w:r w:rsidR="001E0DC8" w:rsidRPr="005A500F">
        <w:rPr>
          <w:rFonts w:ascii="David" w:hAnsi="David" w:cs="David"/>
          <w:spacing w:val="44"/>
          <w:sz w:val="24"/>
          <w:rtl/>
        </w:rPr>
        <w:t xml:space="preserve"> </w:t>
      </w:r>
      <w:r w:rsidR="001E0DC8" w:rsidRPr="005A500F">
        <w:rPr>
          <w:rFonts w:ascii="David" w:hAnsi="David" w:cs="David"/>
          <w:sz w:val="24"/>
          <w:rtl/>
        </w:rPr>
        <w:t>אינו עומד</w:t>
      </w:r>
      <w:r w:rsidR="001E0DC8" w:rsidRPr="005A500F">
        <w:rPr>
          <w:rFonts w:ascii="David" w:hAnsi="David" w:cs="David"/>
          <w:spacing w:val="44"/>
          <w:sz w:val="24"/>
          <w:rtl/>
        </w:rPr>
        <w:t xml:space="preserve"> </w:t>
      </w:r>
      <w:r w:rsidR="001E0DC8" w:rsidRPr="005A500F">
        <w:rPr>
          <w:rFonts w:ascii="David" w:hAnsi="David" w:cs="David"/>
          <w:sz w:val="24"/>
          <w:rtl/>
        </w:rPr>
        <w:t>באחד</w:t>
      </w:r>
      <w:r w:rsidR="001E0DC8" w:rsidRPr="005A500F">
        <w:rPr>
          <w:rFonts w:ascii="David" w:hAnsi="David" w:cs="David"/>
          <w:spacing w:val="45"/>
          <w:sz w:val="24"/>
          <w:rtl/>
        </w:rPr>
        <w:t xml:space="preserve"> </w:t>
      </w:r>
      <w:r w:rsidR="001E0DC8" w:rsidRPr="005A500F">
        <w:rPr>
          <w:rFonts w:ascii="David" w:hAnsi="David" w:cs="David"/>
          <w:sz w:val="24"/>
          <w:rtl/>
        </w:rPr>
        <w:t>או</w:t>
      </w:r>
      <w:r w:rsidR="001E0DC8" w:rsidRPr="005A500F">
        <w:rPr>
          <w:rFonts w:ascii="David" w:hAnsi="David" w:cs="David"/>
          <w:spacing w:val="45"/>
          <w:sz w:val="24"/>
          <w:rtl/>
        </w:rPr>
        <w:t xml:space="preserve"> </w:t>
      </w:r>
      <w:r w:rsidR="001E0DC8" w:rsidRPr="005A500F">
        <w:rPr>
          <w:rFonts w:ascii="David" w:hAnsi="David" w:cs="David"/>
          <w:sz w:val="24"/>
          <w:rtl/>
        </w:rPr>
        <w:t>יותר</w:t>
      </w:r>
      <w:r w:rsidR="001E0DC8" w:rsidRPr="005A500F">
        <w:rPr>
          <w:rFonts w:ascii="David" w:hAnsi="David" w:cs="David"/>
          <w:spacing w:val="43"/>
          <w:sz w:val="24"/>
          <w:rtl/>
        </w:rPr>
        <w:t xml:space="preserve"> </w:t>
      </w:r>
      <w:r w:rsidR="001E0DC8" w:rsidRPr="005A500F">
        <w:rPr>
          <w:rFonts w:ascii="David" w:hAnsi="David" w:cs="David"/>
          <w:sz w:val="24"/>
          <w:rtl/>
        </w:rPr>
        <w:t>מתנאי</w:t>
      </w:r>
      <w:r w:rsidR="001E0DC8" w:rsidRPr="005A500F">
        <w:rPr>
          <w:rFonts w:ascii="David" w:hAnsi="David" w:cs="David"/>
          <w:spacing w:val="43"/>
          <w:sz w:val="24"/>
          <w:rtl/>
        </w:rPr>
        <w:t xml:space="preserve"> </w:t>
      </w:r>
      <w:r w:rsidR="001E0DC8" w:rsidRPr="005A500F">
        <w:rPr>
          <w:rFonts w:ascii="David" w:hAnsi="David" w:cs="David"/>
          <w:sz w:val="24"/>
          <w:rtl/>
        </w:rPr>
        <w:t>הכשירות המפורטים</w:t>
      </w:r>
      <w:r w:rsidR="001E0DC8" w:rsidRPr="005A500F">
        <w:rPr>
          <w:rFonts w:ascii="David" w:hAnsi="David" w:cs="David"/>
          <w:spacing w:val="-4"/>
          <w:sz w:val="24"/>
          <w:rtl/>
        </w:rPr>
        <w:t xml:space="preserve"> </w:t>
      </w:r>
      <w:r w:rsidR="001E0DC8" w:rsidRPr="005A500F">
        <w:rPr>
          <w:rFonts w:ascii="David" w:hAnsi="David" w:cs="David"/>
          <w:sz w:val="24"/>
          <w:rtl/>
        </w:rPr>
        <w:t>בסעיף 1 לעיל</w:t>
      </w:r>
      <w:r w:rsidR="001E0DC8" w:rsidRPr="005A500F">
        <w:rPr>
          <w:rFonts w:ascii="David" w:hAnsi="David" w:cs="David"/>
          <w:sz w:val="24"/>
        </w:rPr>
        <w:t>,</w:t>
      </w:r>
      <w:r w:rsidR="001E0DC8" w:rsidRPr="005A500F">
        <w:rPr>
          <w:rFonts w:ascii="David" w:hAnsi="David" w:cs="David"/>
          <w:spacing w:val="-4"/>
          <w:sz w:val="24"/>
          <w:rtl/>
        </w:rPr>
        <w:t xml:space="preserve"> </w:t>
      </w:r>
      <w:r w:rsidR="001E0DC8" w:rsidRPr="005A500F">
        <w:rPr>
          <w:rFonts w:ascii="David" w:hAnsi="David" w:cs="David"/>
          <w:sz w:val="24"/>
          <w:rtl/>
        </w:rPr>
        <w:t>יודיע</w:t>
      </w:r>
      <w:r w:rsidR="001E0DC8" w:rsidRPr="005A500F">
        <w:rPr>
          <w:rFonts w:ascii="David" w:hAnsi="David" w:cs="David"/>
          <w:spacing w:val="-3"/>
          <w:sz w:val="24"/>
          <w:rtl/>
        </w:rPr>
        <w:t xml:space="preserve"> </w:t>
      </w:r>
      <w:r w:rsidR="001E0DC8" w:rsidRPr="005A500F">
        <w:rPr>
          <w:rFonts w:ascii="David" w:hAnsi="David" w:cs="David"/>
          <w:sz w:val="24"/>
          <w:rtl/>
        </w:rPr>
        <w:t>על</w:t>
      </w:r>
      <w:r w:rsidR="001E0DC8" w:rsidRPr="005A500F">
        <w:rPr>
          <w:rFonts w:ascii="David" w:hAnsi="David" w:cs="David"/>
          <w:spacing w:val="-3"/>
          <w:sz w:val="24"/>
          <w:rtl/>
        </w:rPr>
        <w:t xml:space="preserve"> </w:t>
      </w:r>
      <w:r w:rsidR="001E0DC8" w:rsidRPr="005A500F">
        <w:rPr>
          <w:rFonts w:ascii="David" w:hAnsi="David" w:cs="David"/>
          <w:sz w:val="24"/>
          <w:rtl/>
        </w:rPr>
        <w:t>כך</w:t>
      </w:r>
      <w:r w:rsidR="001E0DC8" w:rsidRPr="005A500F">
        <w:rPr>
          <w:rFonts w:ascii="David" w:hAnsi="David" w:cs="David"/>
          <w:spacing w:val="-5"/>
          <w:sz w:val="24"/>
          <w:rtl/>
        </w:rPr>
        <w:t xml:space="preserve"> </w:t>
      </w:r>
      <w:r w:rsidR="001E0DC8" w:rsidRPr="005A500F">
        <w:rPr>
          <w:rFonts w:ascii="David" w:hAnsi="David" w:cs="David"/>
          <w:sz w:val="24"/>
          <w:rtl/>
        </w:rPr>
        <w:t>מיד</w:t>
      </w:r>
      <w:r w:rsidR="001E0DC8" w:rsidRPr="005A500F">
        <w:rPr>
          <w:rFonts w:ascii="David" w:hAnsi="David" w:cs="David"/>
          <w:spacing w:val="-5"/>
          <w:sz w:val="24"/>
          <w:rtl/>
        </w:rPr>
        <w:t xml:space="preserve"> </w:t>
      </w:r>
      <w:r w:rsidR="001E0DC8" w:rsidRPr="005A500F">
        <w:rPr>
          <w:rFonts w:ascii="David" w:hAnsi="David" w:cs="David"/>
          <w:sz w:val="24"/>
          <w:rtl/>
        </w:rPr>
        <w:t>לממונה</w:t>
      </w:r>
      <w:r w:rsidR="001E0DC8" w:rsidRPr="005A500F">
        <w:rPr>
          <w:rFonts w:ascii="David" w:hAnsi="David" w:cs="David"/>
          <w:sz w:val="24"/>
        </w:rPr>
        <w:t>.</w:t>
      </w:r>
      <w:r w:rsidR="001E0DC8" w:rsidRPr="005A500F">
        <w:rPr>
          <w:rFonts w:ascii="David" w:hAnsi="David" w:cs="David"/>
          <w:spacing w:val="-3"/>
          <w:sz w:val="24"/>
          <w:rtl/>
        </w:rPr>
        <w:t xml:space="preserve"> </w:t>
      </w:r>
      <w:r w:rsidR="001E0DC8" w:rsidRPr="005A500F">
        <w:rPr>
          <w:rFonts w:ascii="David" w:hAnsi="David" w:cs="David"/>
          <w:sz w:val="24"/>
          <w:rtl/>
        </w:rPr>
        <w:t>באחריות</w:t>
      </w:r>
      <w:r w:rsidR="001E0DC8" w:rsidRPr="005A500F">
        <w:rPr>
          <w:rFonts w:ascii="David" w:hAnsi="David" w:cs="David"/>
          <w:spacing w:val="-50"/>
          <w:sz w:val="24"/>
          <w:rtl/>
        </w:rPr>
        <w:t xml:space="preserve"> </w:t>
      </w:r>
      <w:r w:rsidR="001E0DC8" w:rsidRPr="005A500F">
        <w:rPr>
          <w:rFonts w:ascii="David" w:hAnsi="David" w:cs="David"/>
          <w:sz w:val="24"/>
          <w:rtl/>
        </w:rPr>
        <w:t xml:space="preserve"> הזוכה</w:t>
      </w:r>
      <w:r w:rsidR="001E0DC8" w:rsidRPr="005A500F">
        <w:rPr>
          <w:rFonts w:ascii="David" w:hAnsi="David" w:cs="David"/>
          <w:spacing w:val="-2"/>
          <w:sz w:val="24"/>
          <w:rtl/>
        </w:rPr>
        <w:t xml:space="preserve"> </w:t>
      </w:r>
      <w:r w:rsidR="001E0DC8" w:rsidRPr="005A500F">
        <w:rPr>
          <w:rFonts w:ascii="David" w:hAnsi="David" w:cs="David"/>
          <w:sz w:val="24"/>
          <w:rtl/>
        </w:rPr>
        <w:t>לדאוג</w:t>
      </w:r>
      <w:r w:rsidR="001E0DC8" w:rsidRPr="005A500F">
        <w:rPr>
          <w:rFonts w:ascii="David" w:hAnsi="David" w:cs="David"/>
          <w:spacing w:val="-3"/>
          <w:sz w:val="24"/>
          <w:rtl/>
        </w:rPr>
        <w:t xml:space="preserve"> </w:t>
      </w:r>
      <w:r w:rsidR="001E0DC8" w:rsidRPr="005A500F">
        <w:rPr>
          <w:rFonts w:ascii="David" w:hAnsi="David" w:cs="David"/>
          <w:sz w:val="24"/>
          <w:rtl/>
        </w:rPr>
        <w:t>ל</w:t>
      </w:r>
      <w:r>
        <w:rPr>
          <w:rFonts w:ascii="David" w:hAnsi="David" w:cs="David" w:hint="cs"/>
          <w:sz w:val="24"/>
          <w:rtl/>
        </w:rPr>
        <w:t>ו</w:t>
      </w:r>
      <w:r w:rsidR="001E0DC8" w:rsidRPr="005A500F">
        <w:rPr>
          <w:rFonts w:ascii="David" w:hAnsi="David" w:cs="David"/>
          <w:sz w:val="24"/>
          <w:rtl/>
        </w:rPr>
        <w:t>החליף</w:t>
      </w:r>
      <w:r w:rsidR="001E0DC8" w:rsidRPr="005A500F">
        <w:rPr>
          <w:rFonts w:ascii="David" w:hAnsi="David" w:cs="David"/>
          <w:spacing w:val="-4"/>
          <w:sz w:val="24"/>
          <w:rtl/>
        </w:rPr>
        <w:t xml:space="preserve"> </w:t>
      </w:r>
      <w:r w:rsidR="001E0DC8" w:rsidRPr="005A500F">
        <w:rPr>
          <w:rFonts w:ascii="David" w:hAnsi="David" w:cs="David"/>
          <w:sz w:val="24"/>
          <w:rtl/>
        </w:rPr>
        <w:t>בתוך</w:t>
      </w:r>
      <w:r w:rsidR="001E0DC8" w:rsidRPr="005A500F">
        <w:rPr>
          <w:rFonts w:ascii="David" w:hAnsi="David" w:cs="David"/>
          <w:spacing w:val="-5"/>
          <w:sz w:val="24"/>
          <w:rtl/>
        </w:rPr>
        <w:t xml:space="preserve"> </w:t>
      </w:r>
      <w:r w:rsidR="001E0DC8" w:rsidRPr="005A500F">
        <w:rPr>
          <w:rFonts w:ascii="David" w:hAnsi="David" w:cs="David"/>
          <w:sz w:val="24"/>
        </w:rPr>
        <w:t>10</w:t>
      </w:r>
      <w:r w:rsidR="001E0DC8" w:rsidRPr="005A500F">
        <w:rPr>
          <w:rFonts w:ascii="David" w:hAnsi="David" w:cs="David"/>
          <w:spacing w:val="-1"/>
          <w:sz w:val="24"/>
          <w:rtl/>
        </w:rPr>
        <w:t xml:space="preserve"> </w:t>
      </w:r>
      <w:r w:rsidR="001E0DC8" w:rsidRPr="005A500F">
        <w:rPr>
          <w:rFonts w:ascii="David" w:hAnsi="David" w:cs="David"/>
          <w:sz w:val="24"/>
          <w:rtl/>
        </w:rPr>
        <w:t>ימים</w:t>
      </w:r>
      <w:r w:rsidR="001E0DC8" w:rsidRPr="005A500F">
        <w:rPr>
          <w:rFonts w:ascii="David" w:hAnsi="David" w:cs="David"/>
          <w:spacing w:val="-2"/>
          <w:sz w:val="24"/>
          <w:rtl/>
        </w:rPr>
        <w:t xml:space="preserve"> </w:t>
      </w:r>
      <w:r w:rsidR="001E0DC8" w:rsidRPr="005A500F">
        <w:rPr>
          <w:rFonts w:ascii="David" w:hAnsi="David" w:cs="David"/>
          <w:sz w:val="24"/>
          <w:rtl/>
        </w:rPr>
        <w:t>מיום</w:t>
      </w:r>
      <w:r w:rsidR="001E0DC8" w:rsidRPr="005A500F">
        <w:rPr>
          <w:rFonts w:ascii="David" w:hAnsi="David" w:cs="David"/>
          <w:spacing w:val="-3"/>
          <w:sz w:val="24"/>
          <w:rtl/>
        </w:rPr>
        <w:t xml:space="preserve"> </w:t>
      </w:r>
      <w:r w:rsidR="001E0DC8" w:rsidRPr="005A500F">
        <w:rPr>
          <w:rFonts w:ascii="David" w:hAnsi="David" w:cs="David"/>
          <w:sz w:val="24"/>
          <w:rtl/>
        </w:rPr>
        <w:t>דרישת</w:t>
      </w:r>
      <w:r w:rsidR="001E0DC8" w:rsidRPr="005A500F">
        <w:rPr>
          <w:rFonts w:ascii="David" w:hAnsi="David" w:cs="David"/>
          <w:spacing w:val="-5"/>
          <w:sz w:val="24"/>
          <w:rtl/>
        </w:rPr>
        <w:t xml:space="preserve"> </w:t>
      </w:r>
      <w:r w:rsidR="001E0DC8" w:rsidRPr="005A500F">
        <w:rPr>
          <w:rFonts w:ascii="David" w:hAnsi="David" w:cs="David"/>
          <w:sz w:val="24"/>
          <w:rtl/>
        </w:rPr>
        <w:t>המזמין</w:t>
      </w:r>
      <w:r w:rsidR="001E0DC8" w:rsidRPr="005A500F">
        <w:rPr>
          <w:rFonts w:ascii="David" w:hAnsi="David" w:cs="David"/>
          <w:spacing w:val="-5"/>
          <w:sz w:val="24"/>
          <w:rtl/>
        </w:rPr>
        <w:t xml:space="preserve"> </w:t>
      </w:r>
      <w:r w:rsidR="001E0DC8" w:rsidRPr="005A500F">
        <w:rPr>
          <w:rFonts w:ascii="David" w:hAnsi="David" w:cs="David"/>
          <w:sz w:val="24"/>
          <w:rtl/>
        </w:rPr>
        <w:t>להחלפתו</w:t>
      </w:r>
      <w:r w:rsidR="001E0DC8" w:rsidRPr="005A500F">
        <w:rPr>
          <w:rFonts w:ascii="David" w:hAnsi="David" w:cs="David"/>
          <w:sz w:val="24"/>
        </w:rPr>
        <w:t>.</w:t>
      </w:r>
      <w:r w:rsidR="001E0DC8" w:rsidRPr="005A500F">
        <w:rPr>
          <w:rFonts w:ascii="David" w:hAnsi="David" w:cs="David"/>
          <w:spacing w:val="-2"/>
          <w:sz w:val="24"/>
          <w:rtl/>
        </w:rPr>
        <w:t xml:space="preserve"> </w:t>
      </w:r>
      <w:r w:rsidR="001E0DC8" w:rsidRPr="005A500F">
        <w:rPr>
          <w:rFonts w:ascii="David" w:hAnsi="David" w:cs="David"/>
          <w:sz w:val="24"/>
          <w:rtl/>
        </w:rPr>
        <w:t>מובהר</w:t>
      </w:r>
      <w:r w:rsidR="001E0DC8" w:rsidRPr="005A500F">
        <w:rPr>
          <w:rFonts w:ascii="David" w:hAnsi="David" w:cs="David"/>
          <w:spacing w:val="-5"/>
          <w:sz w:val="24"/>
          <w:rtl/>
        </w:rPr>
        <w:t xml:space="preserve"> </w:t>
      </w:r>
      <w:r w:rsidR="001E0DC8" w:rsidRPr="005A500F">
        <w:rPr>
          <w:rFonts w:ascii="David" w:hAnsi="David" w:cs="David"/>
          <w:sz w:val="24"/>
          <w:rtl/>
        </w:rPr>
        <w:t xml:space="preserve"> כי על</w:t>
      </w:r>
      <w:r w:rsidR="001E0DC8" w:rsidRPr="005A500F">
        <w:rPr>
          <w:rFonts w:ascii="David" w:hAnsi="David" w:cs="David"/>
          <w:spacing w:val="-5"/>
          <w:sz w:val="24"/>
          <w:rtl/>
        </w:rPr>
        <w:t xml:space="preserve"> </w:t>
      </w:r>
      <w:r w:rsidR="001E0DC8" w:rsidRPr="005A500F">
        <w:rPr>
          <w:rFonts w:ascii="David" w:hAnsi="David" w:cs="David"/>
          <w:sz w:val="24"/>
          <w:rtl/>
        </w:rPr>
        <w:t>הזוכה</w:t>
      </w:r>
      <w:r w:rsidR="001E0DC8" w:rsidRPr="005A500F">
        <w:rPr>
          <w:rFonts w:ascii="David" w:hAnsi="David" w:cs="David"/>
          <w:spacing w:val="-3"/>
          <w:sz w:val="24"/>
          <w:rtl/>
        </w:rPr>
        <w:t xml:space="preserve"> </w:t>
      </w:r>
      <w:r w:rsidR="001E0DC8" w:rsidRPr="005A500F">
        <w:rPr>
          <w:rFonts w:ascii="David" w:hAnsi="David" w:cs="David"/>
          <w:sz w:val="24"/>
          <w:rtl/>
        </w:rPr>
        <w:t>להעמיד מועמד</w:t>
      </w:r>
      <w:r w:rsidR="001E0DC8" w:rsidRPr="005A500F">
        <w:rPr>
          <w:rFonts w:ascii="David" w:hAnsi="David" w:cs="David"/>
          <w:spacing w:val="16"/>
          <w:sz w:val="24"/>
          <w:rtl/>
        </w:rPr>
        <w:t xml:space="preserve"> </w:t>
      </w:r>
      <w:r w:rsidR="001E0DC8" w:rsidRPr="005A500F">
        <w:rPr>
          <w:rFonts w:ascii="David" w:hAnsi="David" w:cs="David"/>
          <w:sz w:val="24"/>
          <w:rtl/>
        </w:rPr>
        <w:t>אשר</w:t>
      </w:r>
      <w:r w:rsidR="001E0DC8" w:rsidRPr="005A500F">
        <w:rPr>
          <w:rFonts w:ascii="David" w:hAnsi="David" w:cs="David"/>
          <w:spacing w:val="13"/>
          <w:sz w:val="24"/>
          <w:rtl/>
        </w:rPr>
        <w:t xml:space="preserve"> </w:t>
      </w:r>
      <w:r w:rsidR="001E0DC8" w:rsidRPr="005A500F">
        <w:rPr>
          <w:rFonts w:ascii="David" w:hAnsi="David" w:cs="David"/>
          <w:sz w:val="24"/>
          <w:rtl/>
        </w:rPr>
        <w:t>עומד</w:t>
      </w:r>
      <w:r w:rsidR="001E0DC8" w:rsidRPr="005A500F">
        <w:rPr>
          <w:rFonts w:ascii="David" w:hAnsi="David" w:cs="David"/>
          <w:spacing w:val="12"/>
          <w:sz w:val="24"/>
          <w:rtl/>
        </w:rPr>
        <w:t xml:space="preserve"> </w:t>
      </w:r>
      <w:r w:rsidR="001E0DC8" w:rsidRPr="005A500F">
        <w:rPr>
          <w:rFonts w:ascii="David" w:hAnsi="David" w:cs="David"/>
          <w:sz w:val="24"/>
          <w:rtl/>
        </w:rPr>
        <w:t>בכלל</w:t>
      </w:r>
      <w:r w:rsidR="001E0DC8" w:rsidRPr="005A500F">
        <w:rPr>
          <w:rFonts w:ascii="David" w:hAnsi="David" w:cs="David"/>
          <w:spacing w:val="11"/>
          <w:sz w:val="24"/>
          <w:rtl/>
        </w:rPr>
        <w:t xml:space="preserve"> </w:t>
      </w:r>
      <w:r w:rsidR="001E0DC8" w:rsidRPr="005A500F">
        <w:rPr>
          <w:rFonts w:ascii="David" w:hAnsi="David" w:cs="David"/>
          <w:sz w:val="24"/>
          <w:rtl/>
        </w:rPr>
        <w:t>תנאי</w:t>
      </w:r>
      <w:r w:rsidR="001E0DC8" w:rsidRPr="005A500F">
        <w:rPr>
          <w:rFonts w:ascii="David" w:hAnsi="David" w:cs="David"/>
          <w:spacing w:val="15"/>
          <w:sz w:val="24"/>
          <w:rtl/>
        </w:rPr>
        <w:t xml:space="preserve"> </w:t>
      </w:r>
      <w:r w:rsidR="001E0DC8" w:rsidRPr="005A500F">
        <w:rPr>
          <w:rFonts w:ascii="David" w:hAnsi="David" w:cs="David"/>
          <w:sz w:val="24"/>
          <w:rtl/>
        </w:rPr>
        <w:t>הכשירות</w:t>
      </w:r>
      <w:r w:rsidR="001E0DC8" w:rsidRPr="005A500F">
        <w:rPr>
          <w:rFonts w:ascii="David" w:hAnsi="David" w:cs="David"/>
          <w:spacing w:val="12"/>
          <w:sz w:val="24"/>
          <w:rtl/>
        </w:rPr>
        <w:t xml:space="preserve"> </w:t>
      </w:r>
      <w:r w:rsidR="001E0DC8" w:rsidRPr="005A500F">
        <w:rPr>
          <w:rFonts w:ascii="David" w:hAnsi="David" w:cs="David"/>
          <w:sz w:val="24"/>
          <w:rtl/>
        </w:rPr>
        <w:t>והדרישות</w:t>
      </w:r>
      <w:r w:rsidR="001E0DC8" w:rsidRPr="005A500F">
        <w:rPr>
          <w:rFonts w:ascii="David" w:hAnsi="David" w:cs="David"/>
          <w:spacing w:val="14"/>
          <w:sz w:val="24"/>
          <w:rtl/>
        </w:rPr>
        <w:t xml:space="preserve"> </w:t>
      </w:r>
      <w:r w:rsidR="001E0DC8" w:rsidRPr="005A500F">
        <w:rPr>
          <w:rFonts w:ascii="David" w:hAnsi="David" w:cs="David"/>
          <w:sz w:val="24"/>
          <w:rtl/>
        </w:rPr>
        <w:t>המפורטות</w:t>
      </w:r>
      <w:r w:rsidR="001E0DC8" w:rsidRPr="005A500F">
        <w:rPr>
          <w:rFonts w:ascii="David" w:hAnsi="David" w:cs="David"/>
          <w:spacing w:val="11"/>
          <w:sz w:val="24"/>
          <w:rtl/>
        </w:rPr>
        <w:t xml:space="preserve"> </w:t>
      </w:r>
      <w:r w:rsidR="001E0DC8" w:rsidRPr="005A500F">
        <w:rPr>
          <w:rFonts w:ascii="David" w:hAnsi="David" w:cs="David"/>
          <w:sz w:val="24"/>
          <w:rtl/>
        </w:rPr>
        <w:t>בסעיף 1 לעיל.</w:t>
      </w:r>
      <w:r w:rsidR="001E0DC8" w:rsidRPr="005A500F">
        <w:rPr>
          <w:rFonts w:ascii="David" w:hAnsi="David" w:cs="David"/>
          <w:spacing w:val="-50"/>
          <w:sz w:val="24"/>
          <w:rtl/>
        </w:rPr>
        <w:t xml:space="preserve"> </w:t>
      </w:r>
      <w:r w:rsidR="001E0DC8" w:rsidRPr="005A500F">
        <w:rPr>
          <w:rFonts w:ascii="David" w:hAnsi="David" w:cs="David"/>
          <w:sz w:val="24"/>
          <w:rtl/>
        </w:rPr>
        <w:t xml:space="preserve"> </w:t>
      </w:r>
    </w:p>
    <w:p w14:paraId="7287A4BA" w14:textId="77777777" w:rsidR="001E0DC8" w:rsidRPr="005A500F" w:rsidRDefault="001E0DC8" w:rsidP="00556813">
      <w:pPr>
        <w:pStyle w:val="afc"/>
        <w:keepNext/>
        <w:keepLines/>
        <w:widowControl w:val="0"/>
        <w:numPr>
          <w:ilvl w:val="1"/>
          <w:numId w:val="42"/>
        </w:numPr>
        <w:spacing w:before="120" w:after="120" w:line="360" w:lineRule="auto"/>
        <w:ind w:left="928" w:right="1123" w:hanging="568"/>
        <w:rPr>
          <w:rFonts w:ascii="David" w:hAnsi="David" w:cs="David"/>
          <w:sz w:val="24"/>
        </w:rPr>
      </w:pPr>
      <w:r w:rsidRPr="005A500F">
        <w:rPr>
          <w:rFonts w:ascii="David" w:hAnsi="David" w:cs="David"/>
          <w:sz w:val="24"/>
          <w:rtl/>
        </w:rPr>
        <w:t>מובהר כי באפשרות הממונה לדרוש מהזוכה להחליף את אחד מתפקידי המטה המפורטים נשוא מכרז זה, לשביעות רצונו</w:t>
      </w:r>
      <w:r w:rsidRPr="005A500F">
        <w:rPr>
          <w:rFonts w:ascii="David" w:hAnsi="David" w:cs="David"/>
          <w:sz w:val="24"/>
        </w:rPr>
        <w:t>,</w:t>
      </w:r>
      <w:r w:rsidRPr="005A500F">
        <w:rPr>
          <w:rFonts w:ascii="David" w:hAnsi="David" w:cs="David"/>
          <w:sz w:val="24"/>
          <w:rtl/>
        </w:rPr>
        <w:t xml:space="preserve"> באופן מידי</w:t>
      </w:r>
      <w:r w:rsidRPr="005A500F">
        <w:rPr>
          <w:rFonts w:ascii="David" w:hAnsi="David" w:cs="David"/>
          <w:sz w:val="24"/>
        </w:rPr>
        <w:t>,</w:t>
      </w:r>
      <w:r w:rsidRPr="005A500F">
        <w:rPr>
          <w:rFonts w:ascii="David" w:hAnsi="David" w:cs="David"/>
          <w:sz w:val="24"/>
          <w:rtl/>
        </w:rPr>
        <w:t xml:space="preserve"> עד לכניסת מועמד אחר לתפקיד</w:t>
      </w:r>
      <w:r w:rsidRPr="005A500F">
        <w:rPr>
          <w:rFonts w:ascii="David" w:hAnsi="David" w:cs="David"/>
          <w:sz w:val="24"/>
        </w:rPr>
        <w:t>.</w:t>
      </w:r>
      <w:r w:rsidRPr="005A500F">
        <w:rPr>
          <w:rFonts w:ascii="David" w:hAnsi="David" w:cs="David"/>
          <w:sz w:val="24"/>
          <w:rtl/>
        </w:rPr>
        <w:t xml:space="preserve"> התפטר או הודח אחד מאנשי המטה</w:t>
      </w:r>
      <w:r w:rsidRPr="005A500F">
        <w:rPr>
          <w:rFonts w:ascii="David" w:hAnsi="David" w:cs="David"/>
          <w:sz w:val="24"/>
        </w:rPr>
        <w:t>,</w:t>
      </w:r>
      <w:r w:rsidRPr="005A500F">
        <w:rPr>
          <w:rFonts w:ascii="David" w:hAnsi="David" w:cs="David"/>
          <w:sz w:val="24"/>
          <w:rtl/>
        </w:rPr>
        <w:t xml:space="preserve"> מחויב הזוכה לאייש באמצעות </w:t>
      </w:r>
      <w:r w:rsidR="00556813">
        <w:rPr>
          <w:rFonts w:ascii="David" w:hAnsi="David" w:cs="David" w:hint="cs"/>
          <w:sz w:val="24"/>
          <w:rtl/>
        </w:rPr>
        <w:t>ה</w:t>
      </w:r>
      <w:r w:rsidRPr="005A500F">
        <w:rPr>
          <w:rFonts w:ascii="David" w:hAnsi="David" w:cs="David"/>
          <w:sz w:val="24"/>
          <w:rtl/>
        </w:rPr>
        <w:t xml:space="preserve">ספקת דרג מטה מטעמו את התפקיד החילופי למשך תקופה של </w:t>
      </w:r>
      <w:r w:rsidRPr="005A500F">
        <w:rPr>
          <w:rFonts w:ascii="David" w:hAnsi="David" w:cs="David"/>
          <w:sz w:val="24"/>
        </w:rPr>
        <w:t>10</w:t>
      </w:r>
      <w:r w:rsidRPr="005A500F">
        <w:rPr>
          <w:rFonts w:ascii="David" w:hAnsi="David" w:cs="David"/>
          <w:sz w:val="24"/>
          <w:rtl/>
        </w:rPr>
        <w:t xml:space="preserve"> ימים</w:t>
      </w:r>
      <w:r w:rsidRPr="005A500F">
        <w:rPr>
          <w:rFonts w:ascii="David" w:hAnsi="David" w:cs="David"/>
          <w:sz w:val="24"/>
        </w:rPr>
        <w:t>.</w:t>
      </w:r>
      <w:r w:rsidRPr="005A500F">
        <w:rPr>
          <w:rFonts w:ascii="David" w:hAnsi="David" w:cs="David"/>
          <w:sz w:val="24"/>
          <w:rtl/>
        </w:rPr>
        <w:t xml:space="preserve"> עד תום מועד זה יעמיד הזוכה מועמד אחר</w:t>
      </w:r>
      <w:r w:rsidRPr="005A500F">
        <w:rPr>
          <w:rFonts w:ascii="David" w:hAnsi="David" w:cs="David"/>
          <w:sz w:val="24"/>
        </w:rPr>
        <w:t>,</w:t>
      </w:r>
      <w:r w:rsidRPr="005A500F">
        <w:rPr>
          <w:rFonts w:ascii="David" w:hAnsi="David" w:cs="David"/>
          <w:sz w:val="24"/>
          <w:rtl/>
        </w:rPr>
        <w:t xml:space="preserve"> שיחל בתפקיד לאחר שעמד בתנאי הכשירות והדרישות המפורטות בסעיף 1 לעיל.</w:t>
      </w:r>
      <w:r w:rsidRPr="005A500F">
        <w:rPr>
          <w:rFonts w:ascii="David" w:hAnsi="David" w:cs="David"/>
          <w:spacing w:val="-50"/>
          <w:sz w:val="24"/>
          <w:rtl/>
        </w:rPr>
        <w:t xml:space="preserve"> </w:t>
      </w:r>
      <w:r w:rsidRPr="005A500F">
        <w:rPr>
          <w:rFonts w:ascii="David" w:hAnsi="David" w:cs="David"/>
          <w:sz w:val="24"/>
          <w:rtl/>
        </w:rPr>
        <w:t xml:space="preserve"> </w:t>
      </w:r>
    </w:p>
    <w:p w14:paraId="58C77293" w14:textId="77777777" w:rsidR="001E0DC8" w:rsidRPr="005A500F" w:rsidRDefault="001E0DC8" w:rsidP="00556813">
      <w:pPr>
        <w:pStyle w:val="afc"/>
        <w:keepNext/>
        <w:keepLines/>
        <w:widowControl w:val="0"/>
        <w:numPr>
          <w:ilvl w:val="1"/>
          <w:numId w:val="42"/>
        </w:numPr>
        <w:spacing w:before="120" w:after="120" w:line="360" w:lineRule="auto"/>
        <w:ind w:left="928" w:right="1123" w:hanging="568"/>
        <w:rPr>
          <w:rFonts w:ascii="David" w:hAnsi="David" w:cs="David"/>
          <w:sz w:val="24"/>
        </w:rPr>
      </w:pPr>
      <w:r w:rsidRPr="005A500F">
        <w:rPr>
          <w:rFonts w:ascii="David" w:hAnsi="David" w:cs="David"/>
          <w:sz w:val="24"/>
          <w:rtl/>
        </w:rPr>
        <w:t>הממונה רשאי להור</w:t>
      </w:r>
      <w:r w:rsidR="00556813">
        <w:rPr>
          <w:rFonts w:ascii="David" w:hAnsi="David" w:cs="David"/>
          <w:sz w:val="24"/>
          <w:rtl/>
        </w:rPr>
        <w:t>ות לזוכה על הפסקת פעילות דרג מט</w:t>
      </w:r>
      <w:r w:rsidR="00556813">
        <w:rPr>
          <w:rFonts w:ascii="David" w:hAnsi="David" w:cs="David" w:hint="cs"/>
          <w:sz w:val="24"/>
          <w:rtl/>
        </w:rPr>
        <w:t>ה</w:t>
      </w:r>
      <w:r w:rsidRPr="005A500F">
        <w:rPr>
          <w:rFonts w:ascii="David" w:hAnsi="David" w:cs="David"/>
          <w:sz w:val="24"/>
          <w:rtl/>
        </w:rPr>
        <w:t xml:space="preserve"> </w:t>
      </w:r>
      <w:r w:rsidR="00556813">
        <w:rPr>
          <w:rFonts w:ascii="David" w:hAnsi="David" w:cs="David" w:hint="cs"/>
          <w:sz w:val="24"/>
          <w:rtl/>
        </w:rPr>
        <w:t xml:space="preserve">ועליו </w:t>
      </w:r>
      <w:r w:rsidRPr="005A500F">
        <w:rPr>
          <w:rFonts w:ascii="David" w:hAnsi="David" w:cs="David"/>
          <w:sz w:val="24"/>
          <w:rtl/>
        </w:rPr>
        <w:t>לפרט את נימוקיו לכך</w:t>
      </w:r>
      <w:r w:rsidRPr="005A500F">
        <w:rPr>
          <w:rFonts w:ascii="David" w:hAnsi="David" w:cs="David"/>
          <w:sz w:val="24"/>
        </w:rPr>
        <w:t>.</w:t>
      </w:r>
      <w:r w:rsidRPr="005A500F">
        <w:rPr>
          <w:rFonts w:ascii="David" w:hAnsi="David" w:cs="David"/>
          <w:sz w:val="24"/>
          <w:rtl/>
        </w:rPr>
        <w:t xml:space="preserve"> הודיע </w:t>
      </w:r>
      <w:r w:rsidR="00556813">
        <w:rPr>
          <w:rFonts w:ascii="David" w:hAnsi="David" w:cs="David" w:hint="cs"/>
          <w:sz w:val="24"/>
          <w:rtl/>
        </w:rPr>
        <w:t>הממונה</w:t>
      </w:r>
      <w:r w:rsidRPr="005A500F">
        <w:rPr>
          <w:rFonts w:ascii="David" w:hAnsi="David" w:cs="David"/>
          <w:sz w:val="24"/>
          <w:rtl/>
        </w:rPr>
        <w:t xml:space="preserve"> כאמור</w:t>
      </w:r>
      <w:r w:rsidRPr="005A500F">
        <w:rPr>
          <w:rFonts w:ascii="David" w:hAnsi="David" w:cs="David"/>
          <w:sz w:val="24"/>
        </w:rPr>
        <w:t>,</w:t>
      </w:r>
      <w:r w:rsidRPr="005A500F">
        <w:rPr>
          <w:rFonts w:ascii="David" w:hAnsi="David" w:cs="David"/>
          <w:sz w:val="24"/>
          <w:rtl/>
        </w:rPr>
        <w:t xml:space="preserve"> יוחלף דרג מטה לא יאוחר מ</w:t>
      </w:r>
      <w:r w:rsidRPr="005A500F">
        <w:rPr>
          <w:rFonts w:ascii="David" w:hAnsi="David" w:cs="David"/>
          <w:sz w:val="24"/>
        </w:rPr>
        <w:t>-</w:t>
      </w:r>
      <w:r w:rsidRPr="005A500F">
        <w:rPr>
          <w:rFonts w:ascii="David" w:hAnsi="David" w:cs="David"/>
          <w:sz w:val="24"/>
          <w:rtl/>
        </w:rPr>
        <w:t xml:space="preserve"> </w:t>
      </w:r>
      <w:r w:rsidRPr="005A500F">
        <w:rPr>
          <w:rFonts w:ascii="David" w:hAnsi="David" w:cs="David"/>
          <w:sz w:val="24"/>
        </w:rPr>
        <w:t>10</w:t>
      </w:r>
      <w:r w:rsidRPr="005A500F">
        <w:rPr>
          <w:rFonts w:ascii="David" w:hAnsi="David" w:cs="David"/>
          <w:sz w:val="24"/>
          <w:rtl/>
        </w:rPr>
        <w:t xml:space="preserve"> ימים מיום הודעתו של הממונה. ע"פ סעיף זה יעמיד הזוכה מועמד אחר</w:t>
      </w:r>
      <w:r w:rsidRPr="005A500F">
        <w:rPr>
          <w:rFonts w:ascii="David" w:hAnsi="David" w:cs="David"/>
          <w:sz w:val="24"/>
        </w:rPr>
        <w:t>,</w:t>
      </w:r>
      <w:r w:rsidRPr="005A500F">
        <w:rPr>
          <w:rFonts w:ascii="David" w:hAnsi="David" w:cs="David"/>
          <w:sz w:val="24"/>
          <w:rtl/>
        </w:rPr>
        <w:t xml:space="preserve"> שיחל בתפקיד לאחר שעמד בכלל תנאי הכשירות והדרישות המפורטות בסעיף 1 לעיל ולאחר אישור </w:t>
      </w:r>
      <w:r w:rsidR="00556813">
        <w:rPr>
          <w:rFonts w:ascii="David" w:hAnsi="David" w:cs="David" w:hint="cs"/>
          <w:sz w:val="24"/>
          <w:rtl/>
        </w:rPr>
        <w:t>הממונה</w:t>
      </w:r>
      <w:r w:rsidRPr="005A500F">
        <w:rPr>
          <w:rFonts w:ascii="David" w:hAnsi="David" w:cs="David"/>
          <w:sz w:val="24"/>
          <w:rtl/>
        </w:rPr>
        <w:t>.</w:t>
      </w:r>
      <w:r w:rsidRPr="005A500F">
        <w:rPr>
          <w:rFonts w:ascii="David" w:hAnsi="David" w:cs="David"/>
          <w:spacing w:val="-50"/>
          <w:sz w:val="24"/>
          <w:rtl/>
        </w:rPr>
        <w:t xml:space="preserve"> </w:t>
      </w:r>
      <w:r w:rsidRPr="005A500F">
        <w:rPr>
          <w:rFonts w:ascii="David" w:hAnsi="David" w:cs="David"/>
          <w:sz w:val="24"/>
          <w:rtl/>
        </w:rPr>
        <w:t xml:space="preserve"> באחריות הזוכה לספק את כלל הציוד המפורט נשוא מכרז זה לאותו דרג מטה שיחל בתפקידו </w:t>
      </w:r>
      <w:r w:rsidR="00556813">
        <w:rPr>
          <w:rFonts w:ascii="David" w:hAnsi="David" w:cs="David" w:hint="cs"/>
          <w:sz w:val="24"/>
          <w:rtl/>
        </w:rPr>
        <w:t xml:space="preserve">ולא יאוחר מ48 שעות </w:t>
      </w:r>
      <w:r w:rsidRPr="005A500F">
        <w:rPr>
          <w:rFonts w:ascii="David" w:hAnsi="David" w:cs="David"/>
          <w:sz w:val="24"/>
          <w:u w:val="single"/>
          <w:rtl/>
        </w:rPr>
        <w:t xml:space="preserve">טרם </w:t>
      </w:r>
      <w:r w:rsidRPr="005A500F">
        <w:rPr>
          <w:rFonts w:ascii="David" w:hAnsi="David" w:cs="David"/>
          <w:sz w:val="24"/>
          <w:rtl/>
        </w:rPr>
        <w:t>תחילת תפקודו במטה אגף הביטחון.</w:t>
      </w:r>
    </w:p>
    <w:p w14:paraId="768346BE" w14:textId="77777777" w:rsidR="001E0DC8" w:rsidRDefault="001E0DC8" w:rsidP="00AA0BFD">
      <w:pPr>
        <w:pStyle w:val="afc"/>
        <w:keepNext/>
        <w:keepLines/>
        <w:widowControl w:val="0"/>
        <w:numPr>
          <w:ilvl w:val="1"/>
          <w:numId w:val="42"/>
        </w:numPr>
        <w:spacing w:before="120" w:after="120" w:line="360" w:lineRule="auto"/>
        <w:ind w:left="928" w:right="1123" w:hanging="568"/>
        <w:rPr>
          <w:rFonts w:ascii="David" w:hAnsi="David" w:cs="David"/>
          <w:sz w:val="24"/>
        </w:rPr>
      </w:pPr>
      <w:r w:rsidRPr="005A500F">
        <w:rPr>
          <w:rFonts w:ascii="David" w:hAnsi="David" w:cs="David"/>
          <w:sz w:val="24"/>
          <w:rtl/>
        </w:rPr>
        <w:t xml:space="preserve">עת החלפת דרג מטה מסיבה כלשהי, אחראי הספק </w:t>
      </w:r>
      <w:r w:rsidRPr="005A500F">
        <w:rPr>
          <w:rFonts w:ascii="David" w:hAnsi="David" w:cs="David"/>
          <w:b/>
          <w:bCs/>
          <w:sz w:val="24"/>
          <w:u w:val="single"/>
          <w:rtl/>
        </w:rPr>
        <w:t>ועל חשבונו</w:t>
      </w:r>
      <w:r w:rsidRPr="005A500F">
        <w:rPr>
          <w:rFonts w:ascii="David" w:hAnsi="David" w:cs="David"/>
          <w:sz w:val="24"/>
          <w:rtl/>
        </w:rPr>
        <w:t xml:space="preserve"> במהלך תקופת החפיפה לדרג המטה </w:t>
      </w:r>
      <w:r w:rsidRPr="005A500F">
        <w:rPr>
          <w:rFonts w:ascii="David" w:hAnsi="David" w:cs="David"/>
          <w:b/>
          <w:bCs/>
          <w:sz w:val="24"/>
          <w:u w:val="single"/>
          <w:rtl/>
        </w:rPr>
        <w:t xml:space="preserve">הנכנס </w:t>
      </w:r>
      <w:r w:rsidRPr="005A500F">
        <w:rPr>
          <w:rFonts w:ascii="David" w:hAnsi="David" w:cs="David"/>
          <w:sz w:val="24"/>
          <w:rtl/>
        </w:rPr>
        <w:t>לתפקידו לספק תנאים זהים</w:t>
      </w:r>
      <w:r w:rsidR="00556813">
        <w:rPr>
          <w:rFonts w:ascii="David" w:hAnsi="David" w:cs="David" w:hint="cs"/>
          <w:sz w:val="24"/>
          <w:rtl/>
        </w:rPr>
        <w:t xml:space="preserve"> המפורטים נשוא סל אבטחה זה</w:t>
      </w:r>
      <w:r w:rsidRPr="005A500F">
        <w:rPr>
          <w:rFonts w:ascii="David" w:hAnsi="David" w:cs="David"/>
          <w:sz w:val="24"/>
          <w:rtl/>
        </w:rPr>
        <w:t xml:space="preserve"> </w:t>
      </w:r>
      <w:r w:rsidRPr="005A500F">
        <w:rPr>
          <w:rFonts w:ascii="David" w:hAnsi="David" w:cs="David"/>
          <w:b/>
          <w:bCs/>
          <w:sz w:val="24"/>
          <w:u w:val="single"/>
          <w:rtl/>
        </w:rPr>
        <w:t>בכל</w:t>
      </w:r>
      <w:r w:rsidRPr="005A500F">
        <w:rPr>
          <w:rFonts w:ascii="David" w:hAnsi="David" w:cs="David"/>
          <w:sz w:val="24"/>
          <w:rtl/>
        </w:rPr>
        <w:t xml:space="preserve"> תקופת החפיפה אשר תידרש</w:t>
      </w:r>
      <w:r>
        <w:rPr>
          <w:rFonts w:ascii="David" w:hAnsi="David" w:cs="David" w:hint="cs"/>
          <w:sz w:val="24"/>
          <w:rtl/>
        </w:rPr>
        <w:t>.</w:t>
      </w:r>
      <w:r w:rsidRPr="005A500F">
        <w:rPr>
          <w:rFonts w:ascii="David" w:hAnsi="David" w:cs="David"/>
          <w:sz w:val="24"/>
          <w:rtl/>
        </w:rPr>
        <w:t xml:space="preserve"> </w:t>
      </w:r>
    </w:p>
    <w:p w14:paraId="253DE2F5" w14:textId="77777777" w:rsidR="001E0DC8" w:rsidRPr="005A500F" w:rsidRDefault="001E0DC8" w:rsidP="00AA0BFD">
      <w:pPr>
        <w:pStyle w:val="afc"/>
        <w:keepNext/>
        <w:keepLines/>
        <w:widowControl w:val="0"/>
        <w:numPr>
          <w:ilvl w:val="1"/>
          <w:numId w:val="42"/>
        </w:numPr>
        <w:spacing w:before="120" w:after="120" w:line="360" w:lineRule="auto"/>
        <w:ind w:right="1123"/>
        <w:rPr>
          <w:rFonts w:ascii="David" w:hAnsi="David" w:cs="David"/>
          <w:sz w:val="24"/>
          <w:rtl/>
        </w:rPr>
      </w:pPr>
      <w:r>
        <w:rPr>
          <w:rFonts w:ascii="David" w:hAnsi="David" w:cs="David" w:hint="cs"/>
          <w:sz w:val="24"/>
          <w:rtl/>
        </w:rPr>
        <w:t>לכלל תפקידי מטה אגף הביטחון תהיינה</w:t>
      </w:r>
      <w:r w:rsidRPr="005A500F">
        <w:rPr>
          <w:rFonts w:ascii="David" w:hAnsi="David" w:cs="David"/>
          <w:sz w:val="24"/>
          <w:rtl/>
        </w:rPr>
        <w:t xml:space="preserve"> תקופת חפיפה בת 14 ימים</w:t>
      </w:r>
      <w:r w:rsidR="00556813">
        <w:rPr>
          <w:rFonts w:ascii="David" w:hAnsi="David" w:cs="David" w:hint="cs"/>
          <w:sz w:val="24"/>
          <w:rtl/>
        </w:rPr>
        <w:t xml:space="preserve"> (לא כולל סופ"ש/ערבי חג,חג).</w:t>
      </w:r>
    </w:p>
    <w:p w14:paraId="52389543" w14:textId="77777777" w:rsidR="001E0DC8" w:rsidRPr="005A500F" w:rsidRDefault="001E0DC8" w:rsidP="0034438E">
      <w:pPr>
        <w:pStyle w:val="afc"/>
        <w:keepNext/>
        <w:keepLines/>
        <w:widowControl w:val="0"/>
        <w:numPr>
          <w:ilvl w:val="0"/>
          <w:numId w:val="42"/>
        </w:numPr>
        <w:spacing w:before="120" w:after="120" w:line="360" w:lineRule="auto"/>
        <w:ind w:left="170" w:right="1123" w:firstLine="0"/>
        <w:outlineLvl w:val="2"/>
        <w:rPr>
          <w:rFonts w:ascii="David" w:hAnsi="David" w:cs="David"/>
          <w:b/>
          <w:bCs/>
          <w:sz w:val="24"/>
          <w:u w:val="single"/>
          <w:rtl/>
        </w:rPr>
      </w:pPr>
      <w:r w:rsidRPr="005A500F">
        <w:rPr>
          <w:rFonts w:ascii="David" w:hAnsi="David" w:cs="David"/>
          <w:b/>
          <w:bCs/>
          <w:sz w:val="24"/>
          <w:u w:val="single"/>
          <w:rtl/>
        </w:rPr>
        <w:t>היעדרות בעלי תפקידים-דרג מטה:</w:t>
      </w:r>
    </w:p>
    <w:p w14:paraId="5FC31763" w14:textId="77777777" w:rsidR="001E0DC8" w:rsidRPr="005A500F" w:rsidRDefault="001E0DC8" w:rsidP="00AA0BFD">
      <w:pPr>
        <w:pStyle w:val="afc"/>
        <w:keepNext/>
        <w:keepLines/>
        <w:widowControl w:val="0"/>
        <w:numPr>
          <w:ilvl w:val="1"/>
          <w:numId w:val="42"/>
        </w:numPr>
        <w:spacing w:before="120" w:after="120" w:line="360" w:lineRule="auto"/>
        <w:ind w:left="928" w:right="1123" w:hanging="568"/>
        <w:rPr>
          <w:rFonts w:ascii="David" w:hAnsi="David" w:cs="David"/>
          <w:sz w:val="24"/>
        </w:rPr>
      </w:pPr>
      <w:r w:rsidRPr="005A500F">
        <w:rPr>
          <w:rFonts w:ascii="David" w:hAnsi="David" w:cs="David"/>
          <w:sz w:val="24"/>
          <w:rtl/>
        </w:rPr>
        <w:t>במקרה של היעדרות מתוכננת מראש (כגון מילואים</w:t>
      </w:r>
      <w:r w:rsidRPr="005A500F">
        <w:rPr>
          <w:rFonts w:ascii="David" w:hAnsi="David" w:cs="David"/>
          <w:sz w:val="24"/>
        </w:rPr>
        <w:t>,</w:t>
      </w:r>
      <w:r w:rsidRPr="005A500F">
        <w:rPr>
          <w:rFonts w:ascii="David" w:hAnsi="David" w:cs="David"/>
          <w:sz w:val="24"/>
          <w:rtl/>
        </w:rPr>
        <w:t xml:space="preserve"> חופשה) העולה על 10 ימים, יודיע הזוכה לממונה או לחילופין יודיע הממונה לזוכה מיד עם היוודע לו הדבר ולא פחות מ</w:t>
      </w:r>
      <w:r w:rsidRPr="005A500F">
        <w:rPr>
          <w:rFonts w:ascii="David" w:hAnsi="David" w:cs="David"/>
          <w:sz w:val="24"/>
        </w:rPr>
        <w:t>14-</w:t>
      </w:r>
      <w:r w:rsidRPr="005A500F">
        <w:rPr>
          <w:rFonts w:ascii="David" w:hAnsi="David" w:cs="David"/>
          <w:sz w:val="24"/>
          <w:rtl/>
        </w:rPr>
        <w:t xml:space="preserve"> יום מראש</w:t>
      </w:r>
      <w:r w:rsidRPr="005A500F">
        <w:rPr>
          <w:rFonts w:ascii="David" w:hAnsi="David" w:cs="David"/>
          <w:sz w:val="24"/>
        </w:rPr>
        <w:t>.</w:t>
      </w:r>
      <w:r w:rsidRPr="005A500F">
        <w:rPr>
          <w:rFonts w:ascii="David" w:hAnsi="David" w:cs="David"/>
          <w:sz w:val="24"/>
          <w:rtl/>
        </w:rPr>
        <w:t xml:space="preserve"> </w:t>
      </w:r>
    </w:p>
    <w:p w14:paraId="5A6507F5" w14:textId="77777777" w:rsidR="001E0DC8" w:rsidRPr="005A500F" w:rsidRDefault="001E0DC8" w:rsidP="00AA0BFD">
      <w:pPr>
        <w:pStyle w:val="afc"/>
        <w:keepNext/>
        <w:keepLines/>
        <w:widowControl w:val="0"/>
        <w:numPr>
          <w:ilvl w:val="1"/>
          <w:numId w:val="42"/>
        </w:numPr>
        <w:spacing w:before="120" w:after="120" w:line="360" w:lineRule="auto"/>
        <w:ind w:left="928" w:right="1123" w:hanging="568"/>
        <w:rPr>
          <w:rFonts w:ascii="David" w:hAnsi="David" w:cs="David"/>
          <w:sz w:val="24"/>
        </w:rPr>
      </w:pPr>
      <w:r w:rsidRPr="005A500F">
        <w:rPr>
          <w:rFonts w:ascii="David" w:hAnsi="David" w:cs="David"/>
          <w:sz w:val="24"/>
          <w:rtl/>
        </w:rPr>
        <w:t>במקרה של היעדרות שאינה מתוכננת מראש (פציעה/מחלה ממושכת) אשר צפויה להמשך 10 ימים ל</w:t>
      </w:r>
      <w:r w:rsidR="00556813">
        <w:rPr>
          <w:rFonts w:ascii="David" w:hAnsi="David" w:cs="David" w:hint="cs"/>
          <w:sz w:val="24"/>
          <w:rtl/>
        </w:rPr>
        <w:t xml:space="preserve">כל </w:t>
      </w:r>
      <w:r w:rsidRPr="005A500F">
        <w:rPr>
          <w:rFonts w:ascii="David" w:hAnsi="David" w:cs="David"/>
          <w:sz w:val="24"/>
          <w:rtl/>
        </w:rPr>
        <w:t>פחות, יודיע הזוכה על כך לממונה מיד עם היוודע לו הדבר</w:t>
      </w:r>
      <w:r w:rsidRPr="005A500F">
        <w:rPr>
          <w:rFonts w:ascii="David" w:hAnsi="David" w:cs="David"/>
          <w:sz w:val="24"/>
        </w:rPr>
        <w:t>.</w:t>
      </w:r>
    </w:p>
    <w:p w14:paraId="70EF176B" w14:textId="77777777" w:rsidR="001E0DC8" w:rsidRPr="005A500F" w:rsidRDefault="001E0DC8" w:rsidP="00AA0BFD">
      <w:pPr>
        <w:pStyle w:val="afc"/>
        <w:keepNext/>
        <w:keepLines/>
        <w:widowControl w:val="0"/>
        <w:numPr>
          <w:ilvl w:val="1"/>
          <w:numId w:val="42"/>
        </w:numPr>
        <w:spacing w:before="120" w:after="120" w:line="360" w:lineRule="auto"/>
        <w:ind w:left="928" w:right="1123" w:hanging="568"/>
        <w:rPr>
          <w:rFonts w:ascii="David" w:hAnsi="David" w:cs="David"/>
          <w:sz w:val="24"/>
          <w:rtl/>
        </w:rPr>
      </w:pPr>
      <w:r w:rsidRPr="005A500F">
        <w:rPr>
          <w:rFonts w:ascii="David" w:hAnsi="David" w:cs="David"/>
          <w:sz w:val="24"/>
          <w:rtl/>
        </w:rPr>
        <w:t>במקרים של היעדרות כאמור לעיל יסופקו השירותים ע</w:t>
      </w:r>
      <w:r w:rsidRPr="005A500F">
        <w:rPr>
          <w:rFonts w:ascii="David" w:hAnsi="David" w:cs="David"/>
          <w:sz w:val="24"/>
        </w:rPr>
        <w:t>"</w:t>
      </w:r>
      <w:r w:rsidRPr="005A500F">
        <w:rPr>
          <w:rFonts w:ascii="David" w:hAnsi="David" w:cs="David"/>
          <w:sz w:val="24"/>
          <w:rtl/>
        </w:rPr>
        <w:t>י הזוכה ועל חשבונו, באמצעות דרג מטה חלופי</w:t>
      </w:r>
      <w:r w:rsidRPr="005A500F">
        <w:rPr>
          <w:rFonts w:ascii="David" w:hAnsi="David" w:cs="David"/>
          <w:sz w:val="24"/>
        </w:rPr>
        <w:t>,</w:t>
      </w:r>
      <w:r w:rsidRPr="005A500F">
        <w:rPr>
          <w:rFonts w:ascii="David" w:hAnsi="David" w:cs="David"/>
          <w:sz w:val="24"/>
          <w:rtl/>
        </w:rPr>
        <w:t xml:space="preserve"> לרבות התנאים והאמצעים שיעמדו לרשותו לביצוע התפקיד</w:t>
      </w:r>
      <w:r w:rsidRPr="005A500F">
        <w:rPr>
          <w:rFonts w:ascii="David" w:hAnsi="David" w:cs="David"/>
          <w:sz w:val="24"/>
        </w:rPr>
        <w:t>,</w:t>
      </w:r>
      <w:r w:rsidRPr="005A500F">
        <w:rPr>
          <w:rFonts w:ascii="David" w:hAnsi="David" w:cs="David"/>
          <w:sz w:val="24"/>
          <w:rtl/>
        </w:rPr>
        <w:t xml:space="preserve"> אשר קיבל אישור מוקדם בכתב מאת הממונה.</w:t>
      </w:r>
    </w:p>
    <w:p w14:paraId="1F6266C6" w14:textId="77777777" w:rsidR="001E0DC8" w:rsidRPr="005A500F" w:rsidRDefault="001E0DC8" w:rsidP="00AA0BFD">
      <w:pPr>
        <w:pStyle w:val="afc"/>
        <w:keepNext/>
        <w:keepLines/>
        <w:widowControl w:val="0"/>
        <w:numPr>
          <w:ilvl w:val="1"/>
          <w:numId w:val="42"/>
        </w:numPr>
        <w:spacing w:before="120" w:after="120" w:line="360" w:lineRule="auto"/>
        <w:ind w:left="928" w:right="1123" w:hanging="568"/>
        <w:rPr>
          <w:rFonts w:ascii="David" w:hAnsi="David" w:cs="David"/>
          <w:sz w:val="24"/>
          <w:rtl/>
        </w:rPr>
      </w:pPr>
      <w:r w:rsidRPr="005A500F">
        <w:rPr>
          <w:rFonts w:ascii="David" w:hAnsi="David" w:cs="David"/>
          <w:sz w:val="24"/>
          <w:rtl/>
        </w:rPr>
        <w:t>מובהר כי על כל דרג מטה חלופי לעמוד בכלל תנאי הסף</w:t>
      </w:r>
      <w:r>
        <w:rPr>
          <w:rFonts w:ascii="David" w:hAnsi="David" w:cs="David" w:hint="cs"/>
          <w:sz w:val="24"/>
          <w:rtl/>
        </w:rPr>
        <w:t>,ועדת קבלה,הכשר בטחוני,ניסיון והתאמה ביטחונית</w:t>
      </w:r>
      <w:r w:rsidRPr="005A500F">
        <w:rPr>
          <w:rFonts w:ascii="David" w:hAnsi="David" w:cs="David"/>
          <w:sz w:val="24"/>
          <w:rtl/>
        </w:rPr>
        <w:t xml:space="preserve"> המופיעים נשוא מכרז זה</w:t>
      </w:r>
      <w:r>
        <w:rPr>
          <w:rFonts w:ascii="David" w:hAnsi="David" w:cs="David" w:hint="cs"/>
          <w:sz w:val="24"/>
          <w:rtl/>
        </w:rPr>
        <w:t xml:space="preserve"> בהתאם לכל דרג מטה רלוונטי אשר מיועד להחליף.</w:t>
      </w:r>
    </w:p>
    <w:p w14:paraId="1D0D79FF" w14:textId="77777777" w:rsidR="001E0DC8" w:rsidRPr="005A500F" w:rsidRDefault="001E0DC8" w:rsidP="0034438E">
      <w:pPr>
        <w:pStyle w:val="afc"/>
        <w:keepNext/>
        <w:keepLines/>
        <w:widowControl w:val="0"/>
        <w:numPr>
          <w:ilvl w:val="0"/>
          <w:numId w:val="42"/>
        </w:numPr>
        <w:spacing w:before="120" w:after="120" w:line="360" w:lineRule="auto"/>
        <w:ind w:left="170" w:right="1123" w:firstLine="0"/>
        <w:outlineLvl w:val="2"/>
        <w:rPr>
          <w:rFonts w:ascii="David" w:hAnsi="David" w:cs="David"/>
          <w:b/>
          <w:bCs/>
          <w:sz w:val="24"/>
          <w:u w:val="single"/>
          <w:rtl/>
        </w:rPr>
      </w:pPr>
      <w:r w:rsidRPr="005A500F">
        <w:rPr>
          <w:rFonts w:ascii="David" w:hAnsi="David" w:cs="David"/>
          <w:b/>
          <w:bCs/>
          <w:sz w:val="24"/>
          <w:u w:val="single"/>
          <w:rtl/>
        </w:rPr>
        <w:t>תנאי העסקת תפקידי מטה באגף הביטחון:</w:t>
      </w:r>
    </w:p>
    <w:p w14:paraId="290DEABA" w14:textId="77777777" w:rsidR="001E0DC8" w:rsidRPr="005A500F" w:rsidRDefault="001E0DC8" w:rsidP="0023617D">
      <w:pPr>
        <w:pStyle w:val="afc"/>
        <w:keepNext/>
        <w:keepLines/>
        <w:widowControl w:val="0"/>
        <w:numPr>
          <w:ilvl w:val="1"/>
          <w:numId w:val="42"/>
        </w:numPr>
        <w:spacing w:before="120" w:after="120" w:line="360" w:lineRule="auto"/>
        <w:ind w:right="1123"/>
        <w:rPr>
          <w:rFonts w:ascii="David" w:hAnsi="David" w:cs="David"/>
          <w:sz w:val="24"/>
          <w:rtl/>
        </w:rPr>
      </w:pPr>
      <w:r w:rsidRPr="005A500F">
        <w:rPr>
          <w:rFonts w:ascii="David" w:hAnsi="David" w:cs="David"/>
          <w:b/>
          <w:bCs/>
          <w:sz w:val="24"/>
          <w:rtl/>
        </w:rPr>
        <w:t>הזוכה ישלם למנהל אבטחה פיזית</w:t>
      </w:r>
      <w:r w:rsidRPr="005A500F">
        <w:rPr>
          <w:rFonts w:ascii="David" w:hAnsi="David" w:cs="David"/>
          <w:sz w:val="24"/>
          <w:rtl/>
        </w:rPr>
        <w:t xml:space="preserve"> שכר </w:t>
      </w:r>
      <w:r w:rsidR="009E3DEB">
        <w:rPr>
          <w:rFonts w:ascii="David" w:hAnsi="David" w:cs="David" w:hint="cs"/>
          <w:sz w:val="24"/>
          <w:rtl/>
        </w:rPr>
        <w:t xml:space="preserve">יסוד </w:t>
      </w:r>
      <w:r w:rsidRPr="005A500F">
        <w:rPr>
          <w:rFonts w:ascii="David" w:hAnsi="David" w:cs="David"/>
          <w:sz w:val="24"/>
          <w:rtl/>
        </w:rPr>
        <w:t>חודשי שלא יפחת מ- 17,200 ברוטו לחודש שכר יסוד</w:t>
      </w:r>
      <w:r w:rsidRPr="005A500F">
        <w:rPr>
          <w:rFonts w:ascii="David" w:hAnsi="David" w:cs="David"/>
          <w:sz w:val="24"/>
        </w:rPr>
        <w:t>.</w:t>
      </w:r>
      <w:r w:rsidRPr="005A500F">
        <w:rPr>
          <w:rFonts w:ascii="David" w:hAnsi="David" w:cs="David"/>
          <w:sz w:val="24"/>
          <w:rtl/>
        </w:rPr>
        <w:t xml:space="preserve"> לשכר החודשי זה יתווסף עלות </w:t>
      </w:r>
      <w:r w:rsidRPr="005A500F">
        <w:rPr>
          <w:rFonts w:ascii="David" w:hAnsi="David" w:cs="David"/>
          <w:sz w:val="24"/>
        </w:rPr>
        <w:t>9%</w:t>
      </w:r>
      <w:r w:rsidRPr="005A500F">
        <w:rPr>
          <w:rFonts w:ascii="David" w:hAnsi="David" w:cs="David"/>
          <w:sz w:val="24"/>
          <w:rtl/>
        </w:rPr>
        <w:t xml:space="preserve"> שעות נוספות</w:t>
      </w:r>
      <w:r w:rsidRPr="005A500F">
        <w:rPr>
          <w:rFonts w:ascii="David" w:hAnsi="David" w:cs="David"/>
          <w:sz w:val="24"/>
        </w:rPr>
        <w:t>,</w:t>
      </w:r>
      <w:r w:rsidRPr="005A500F">
        <w:rPr>
          <w:rFonts w:ascii="David" w:hAnsi="David" w:cs="David"/>
          <w:sz w:val="24"/>
          <w:rtl/>
        </w:rPr>
        <w:t xml:space="preserve"> דמי הבראה</w:t>
      </w:r>
      <w:r w:rsidRPr="005A500F">
        <w:rPr>
          <w:rFonts w:ascii="David" w:hAnsi="David" w:cs="David"/>
          <w:sz w:val="24"/>
        </w:rPr>
        <w:t>,</w:t>
      </w:r>
      <w:r w:rsidRPr="005A500F">
        <w:rPr>
          <w:rFonts w:ascii="David" w:hAnsi="David" w:cs="David"/>
          <w:sz w:val="24"/>
          <w:rtl/>
        </w:rPr>
        <w:t xml:space="preserve"> שי לחג</w:t>
      </w:r>
      <w:r w:rsidRPr="005A500F">
        <w:rPr>
          <w:rFonts w:ascii="David" w:hAnsi="David" w:cs="David"/>
          <w:sz w:val="24"/>
        </w:rPr>
        <w:t>,</w:t>
      </w:r>
      <w:r w:rsidRPr="005A500F">
        <w:rPr>
          <w:rFonts w:ascii="David" w:hAnsi="David" w:cs="David"/>
          <w:sz w:val="24"/>
          <w:rtl/>
        </w:rPr>
        <w:t xml:space="preserve"> אש</w:t>
      </w:r>
      <w:r w:rsidRPr="005A500F">
        <w:rPr>
          <w:rFonts w:ascii="David" w:hAnsi="David" w:cs="David"/>
          <w:sz w:val="24"/>
        </w:rPr>
        <w:t>"</w:t>
      </w:r>
      <w:r w:rsidRPr="005A500F">
        <w:rPr>
          <w:rFonts w:ascii="David" w:hAnsi="David" w:cs="David"/>
          <w:sz w:val="24"/>
          <w:rtl/>
        </w:rPr>
        <w:t xml:space="preserve">ל </w:t>
      </w:r>
      <w:r w:rsidRPr="005A500F">
        <w:rPr>
          <w:rFonts w:ascii="David" w:hAnsi="David" w:cs="David"/>
          <w:sz w:val="24"/>
        </w:rPr>
        <w:t>.</w:t>
      </w:r>
      <w:r w:rsidRPr="005A500F">
        <w:rPr>
          <w:rFonts w:ascii="David" w:hAnsi="David" w:cs="David"/>
          <w:sz w:val="24"/>
          <w:rtl/>
        </w:rPr>
        <w:t xml:space="preserve"> כמו כן יבוצעו הפרשות המעסיק לפנסיה ופיצויים</w:t>
      </w:r>
      <w:r w:rsidRPr="005A500F">
        <w:rPr>
          <w:rFonts w:ascii="David" w:hAnsi="David" w:cs="David"/>
          <w:sz w:val="24"/>
        </w:rPr>
        <w:t>,</w:t>
      </w:r>
      <w:r w:rsidRPr="005A500F">
        <w:rPr>
          <w:rFonts w:ascii="David" w:hAnsi="David" w:cs="David"/>
          <w:sz w:val="24"/>
          <w:rtl/>
        </w:rPr>
        <w:t xml:space="preserve"> קרן השתלמות </w:t>
      </w:r>
      <w:r w:rsidRPr="005A500F">
        <w:rPr>
          <w:rFonts w:ascii="David" w:hAnsi="David" w:cs="David"/>
          <w:sz w:val="24"/>
        </w:rPr>
        <w:t>,</w:t>
      </w:r>
      <w:r w:rsidRPr="005A500F">
        <w:rPr>
          <w:rFonts w:ascii="David" w:hAnsi="David" w:cs="David"/>
          <w:sz w:val="24"/>
          <w:rtl/>
        </w:rPr>
        <w:t>ביטוח מנהלים וביטוח לאומי כמתחייב על פי כל דין</w:t>
      </w:r>
      <w:r w:rsidRPr="005A500F">
        <w:rPr>
          <w:rFonts w:ascii="David" w:hAnsi="David" w:cs="David"/>
          <w:sz w:val="24"/>
        </w:rPr>
        <w:t>,</w:t>
      </w:r>
      <w:r w:rsidRPr="005A500F">
        <w:rPr>
          <w:rFonts w:ascii="David" w:hAnsi="David" w:cs="David"/>
          <w:sz w:val="24"/>
          <w:rtl/>
        </w:rPr>
        <w:t xml:space="preserve"> הפרשות אלו ייחלו ביום עבודתו הראשון של </w:t>
      </w:r>
      <w:r w:rsidR="0023617D">
        <w:rPr>
          <w:rFonts w:ascii="David" w:hAnsi="David" w:cs="David" w:hint="cs"/>
          <w:sz w:val="24"/>
          <w:rtl/>
        </w:rPr>
        <w:t>העובד</w:t>
      </w:r>
      <w:r w:rsidR="0023617D" w:rsidRPr="005A500F">
        <w:rPr>
          <w:rFonts w:ascii="David" w:hAnsi="David" w:cs="David"/>
          <w:sz w:val="24"/>
          <w:rtl/>
        </w:rPr>
        <w:t xml:space="preserve"> </w:t>
      </w:r>
      <w:r w:rsidRPr="005A500F">
        <w:rPr>
          <w:rFonts w:ascii="David" w:hAnsi="David" w:cs="David"/>
          <w:sz w:val="24"/>
          <w:rtl/>
        </w:rPr>
        <w:t>כמו כן סך שכר הברוטו ישמש כשכר בסיס לחישוב פיצויי פיטורין וחופשה שנתית והפרשות ביטוח מנהלים וקרן השתלמות.</w:t>
      </w:r>
    </w:p>
    <w:p w14:paraId="15F2B92A" w14:textId="77777777" w:rsidR="001E0DC8" w:rsidRPr="005A500F" w:rsidRDefault="001E0DC8" w:rsidP="0023617D">
      <w:pPr>
        <w:pStyle w:val="afc"/>
        <w:keepNext/>
        <w:keepLines/>
        <w:widowControl w:val="0"/>
        <w:numPr>
          <w:ilvl w:val="1"/>
          <w:numId w:val="42"/>
        </w:numPr>
        <w:spacing w:before="120" w:after="120" w:line="360" w:lineRule="auto"/>
        <w:ind w:right="1123"/>
        <w:rPr>
          <w:rFonts w:ascii="David" w:hAnsi="David" w:cs="David"/>
          <w:sz w:val="24"/>
          <w:rtl/>
        </w:rPr>
      </w:pPr>
      <w:r w:rsidRPr="005A500F">
        <w:rPr>
          <w:rFonts w:ascii="David" w:hAnsi="David" w:cs="David"/>
          <w:b/>
          <w:bCs/>
          <w:sz w:val="24"/>
          <w:rtl/>
        </w:rPr>
        <w:t xml:space="preserve">הזוכה ישלם מנהל </w:t>
      </w:r>
      <w:r w:rsidR="00BF57FF">
        <w:rPr>
          <w:rFonts w:ascii="David" w:hAnsi="David" w:cs="David" w:hint="cs"/>
          <w:b/>
          <w:bCs/>
          <w:sz w:val="24"/>
          <w:rtl/>
        </w:rPr>
        <w:t>משימות בתי</w:t>
      </w:r>
      <w:r w:rsidR="00BF57FF">
        <w:rPr>
          <w:rFonts w:ascii="David" w:hAnsi="David" w:cs="David"/>
          <w:b/>
          <w:bCs/>
          <w:sz w:val="24"/>
          <w:rtl/>
        </w:rPr>
        <w:t xml:space="preserve"> שר</w:t>
      </w:r>
      <w:r w:rsidR="00BF57FF">
        <w:rPr>
          <w:rFonts w:ascii="David" w:hAnsi="David" w:cs="David" w:hint="cs"/>
          <w:b/>
          <w:bCs/>
          <w:sz w:val="24"/>
          <w:rtl/>
        </w:rPr>
        <w:t>ים</w:t>
      </w:r>
      <w:r w:rsidRPr="005A500F">
        <w:rPr>
          <w:rFonts w:ascii="David" w:hAnsi="David" w:cs="David"/>
          <w:b/>
          <w:bCs/>
          <w:sz w:val="24"/>
          <w:rtl/>
        </w:rPr>
        <w:t xml:space="preserve"> ומאוימים</w:t>
      </w:r>
      <w:r w:rsidRPr="005A500F">
        <w:rPr>
          <w:rFonts w:ascii="David" w:hAnsi="David" w:cs="David"/>
          <w:sz w:val="24"/>
          <w:rtl/>
        </w:rPr>
        <w:t xml:space="preserve"> שכר </w:t>
      </w:r>
      <w:r w:rsidR="0087077F">
        <w:rPr>
          <w:rFonts w:ascii="David" w:hAnsi="David" w:cs="David" w:hint="cs"/>
          <w:sz w:val="24"/>
          <w:rtl/>
        </w:rPr>
        <w:t xml:space="preserve">יסוד </w:t>
      </w:r>
      <w:r w:rsidRPr="005A500F">
        <w:rPr>
          <w:rFonts w:ascii="David" w:hAnsi="David" w:cs="David"/>
          <w:sz w:val="24"/>
          <w:rtl/>
        </w:rPr>
        <w:t>חודשי שלא יפחת מ- 16,500 ברוטו לחודש שכר יסוד</w:t>
      </w:r>
      <w:r w:rsidRPr="005A500F">
        <w:rPr>
          <w:rFonts w:ascii="David" w:hAnsi="David" w:cs="David"/>
          <w:sz w:val="24"/>
        </w:rPr>
        <w:t>.</w:t>
      </w:r>
      <w:r w:rsidRPr="005A500F">
        <w:rPr>
          <w:rFonts w:ascii="David" w:hAnsi="David" w:cs="David"/>
          <w:sz w:val="24"/>
          <w:rtl/>
        </w:rPr>
        <w:t xml:space="preserve"> לשכר החודשי זה יתווסף עלות </w:t>
      </w:r>
      <w:r w:rsidRPr="005A500F">
        <w:rPr>
          <w:rFonts w:ascii="David" w:hAnsi="David" w:cs="David"/>
          <w:sz w:val="24"/>
        </w:rPr>
        <w:t>9%</w:t>
      </w:r>
      <w:r w:rsidRPr="005A500F">
        <w:rPr>
          <w:rFonts w:ascii="David" w:hAnsi="David" w:cs="David"/>
          <w:sz w:val="24"/>
          <w:rtl/>
        </w:rPr>
        <w:t xml:space="preserve"> שעות נוספות</w:t>
      </w:r>
      <w:r w:rsidRPr="005A500F">
        <w:rPr>
          <w:rFonts w:ascii="David" w:hAnsi="David" w:cs="David"/>
          <w:sz w:val="24"/>
        </w:rPr>
        <w:t>,</w:t>
      </w:r>
      <w:r w:rsidRPr="005A500F">
        <w:rPr>
          <w:rFonts w:ascii="David" w:hAnsi="David" w:cs="David"/>
          <w:sz w:val="24"/>
          <w:rtl/>
        </w:rPr>
        <w:t xml:space="preserve"> דמי הבראה</w:t>
      </w:r>
      <w:r w:rsidRPr="005A500F">
        <w:rPr>
          <w:rFonts w:ascii="David" w:hAnsi="David" w:cs="David"/>
          <w:sz w:val="24"/>
        </w:rPr>
        <w:t>,</w:t>
      </w:r>
      <w:r w:rsidRPr="005A500F">
        <w:rPr>
          <w:rFonts w:ascii="David" w:hAnsi="David" w:cs="David"/>
          <w:sz w:val="24"/>
          <w:rtl/>
        </w:rPr>
        <w:t xml:space="preserve"> שי לחג</w:t>
      </w:r>
      <w:r w:rsidRPr="005A500F">
        <w:rPr>
          <w:rFonts w:ascii="David" w:hAnsi="David" w:cs="David"/>
          <w:sz w:val="24"/>
        </w:rPr>
        <w:t>,</w:t>
      </w:r>
      <w:r w:rsidRPr="005A500F">
        <w:rPr>
          <w:rFonts w:ascii="David" w:hAnsi="David" w:cs="David"/>
          <w:sz w:val="24"/>
          <w:rtl/>
        </w:rPr>
        <w:t xml:space="preserve"> אש</w:t>
      </w:r>
      <w:r w:rsidRPr="005A500F">
        <w:rPr>
          <w:rFonts w:ascii="David" w:hAnsi="David" w:cs="David"/>
          <w:sz w:val="24"/>
        </w:rPr>
        <w:t>"</w:t>
      </w:r>
      <w:r w:rsidRPr="005A500F">
        <w:rPr>
          <w:rFonts w:ascii="David" w:hAnsi="David" w:cs="David"/>
          <w:sz w:val="24"/>
          <w:rtl/>
        </w:rPr>
        <w:t xml:space="preserve">ל </w:t>
      </w:r>
      <w:r w:rsidRPr="005A500F">
        <w:rPr>
          <w:rFonts w:ascii="David" w:hAnsi="David" w:cs="David"/>
          <w:sz w:val="24"/>
        </w:rPr>
        <w:t>.</w:t>
      </w:r>
      <w:r w:rsidRPr="005A500F">
        <w:rPr>
          <w:rFonts w:ascii="David" w:hAnsi="David" w:cs="David"/>
          <w:sz w:val="24"/>
          <w:rtl/>
        </w:rPr>
        <w:t xml:space="preserve"> כמו כן יבוצעו הפרשות המעסיק לפנסיה ופיצויים</w:t>
      </w:r>
      <w:r w:rsidRPr="005A500F">
        <w:rPr>
          <w:rFonts w:ascii="David" w:hAnsi="David" w:cs="David"/>
          <w:sz w:val="24"/>
        </w:rPr>
        <w:t>,</w:t>
      </w:r>
      <w:r w:rsidRPr="005A500F">
        <w:rPr>
          <w:rFonts w:ascii="David" w:hAnsi="David" w:cs="David"/>
          <w:sz w:val="24"/>
          <w:rtl/>
        </w:rPr>
        <w:t xml:space="preserve"> קרן השתלמות </w:t>
      </w:r>
      <w:r w:rsidRPr="005A500F">
        <w:rPr>
          <w:rFonts w:ascii="David" w:hAnsi="David" w:cs="David"/>
          <w:sz w:val="24"/>
        </w:rPr>
        <w:t>,</w:t>
      </w:r>
      <w:r w:rsidRPr="005A500F">
        <w:rPr>
          <w:rFonts w:ascii="David" w:hAnsi="David" w:cs="David"/>
          <w:sz w:val="24"/>
          <w:rtl/>
        </w:rPr>
        <w:t>ביטוח מנהלים וביטוח לאומי כמתחייב על פי כל דין</w:t>
      </w:r>
      <w:r w:rsidRPr="005A500F">
        <w:rPr>
          <w:rFonts w:ascii="David" w:hAnsi="David" w:cs="David"/>
          <w:sz w:val="24"/>
        </w:rPr>
        <w:t>,</w:t>
      </w:r>
      <w:r w:rsidRPr="005A500F">
        <w:rPr>
          <w:rFonts w:ascii="David" w:hAnsi="David" w:cs="David"/>
          <w:sz w:val="24"/>
          <w:rtl/>
        </w:rPr>
        <w:t xml:space="preserve"> הפרשות אלו ייחלו ביום עבודתו הראשון של </w:t>
      </w:r>
      <w:r w:rsidR="0023617D">
        <w:rPr>
          <w:rFonts w:ascii="David" w:hAnsi="David" w:cs="David" w:hint="cs"/>
          <w:sz w:val="24"/>
          <w:rtl/>
        </w:rPr>
        <w:t>העובד</w:t>
      </w:r>
      <w:r w:rsidRPr="005A500F">
        <w:rPr>
          <w:rFonts w:ascii="David" w:hAnsi="David" w:cs="David"/>
          <w:sz w:val="24"/>
          <w:rtl/>
        </w:rPr>
        <w:t xml:space="preserve"> כמו כן סך שכר הברוטו ישמש כשכר בסיס לחישוב פיצויי פיטורין וחופשה שנתית והפרשות ביטוח מנהלים וקרן השתלמות.</w:t>
      </w:r>
    </w:p>
    <w:p w14:paraId="1BB640B3" w14:textId="77777777" w:rsidR="001E0DC8" w:rsidRPr="005A500F" w:rsidRDefault="001E0DC8" w:rsidP="0023617D">
      <w:pPr>
        <w:pStyle w:val="afc"/>
        <w:keepNext/>
        <w:keepLines/>
        <w:widowControl w:val="0"/>
        <w:numPr>
          <w:ilvl w:val="1"/>
          <w:numId w:val="42"/>
        </w:numPr>
        <w:spacing w:before="120" w:after="120" w:line="360" w:lineRule="auto"/>
        <w:ind w:right="1123"/>
        <w:rPr>
          <w:rFonts w:ascii="David" w:hAnsi="David" w:cs="David"/>
          <w:sz w:val="24"/>
          <w:rtl/>
        </w:rPr>
      </w:pPr>
      <w:r w:rsidRPr="005A500F">
        <w:rPr>
          <w:rFonts w:ascii="David" w:hAnsi="David" w:cs="David"/>
          <w:b/>
          <w:bCs/>
          <w:sz w:val="24"/>
          <w:rtl/>
        </w:rPr>
        <w:t>הזוכה ישלם למנב"ט מקומי</w:t>
      </w:r>
      <w:r w:rsidRPr="005A500F">
        <w:rPr>
          <w:rFonts w:ascii="David" w:hAnsi="David" w:cs="David"/>
          <w:sz w:val="24"/>
          <w:rtl/>
        </w:rPr>
        <w:t xml:space="preserve"> שכר </w:t>
      </w:r>
      <w:r w:rsidR="0087077F">
        <w:rPr>
          <w:rFonts w:ascii="David" w:hAnsi="David" w:cs="David" w:hint="cs"/>
          <w:sz w:val="24"/>
          <w:rtl/>
        </w:rPr>
        <w:t xml:space="preserve">יסוד </w:t>
      </w:r>
      <w:r w:rsidRPr="005A500F">
        <w:rPr>
          <w:rFonts w:ascii="David" w:hAnsi="David" w:cs="David"/>
          <w:sz w:val="24"/>
          <w:rtl/>
        </w:rPr>
        <w:t>חודשי שלא יפחת מ- 16,500 ברוטו לחודש שכר יסוד</w:t>
      </w:r>
      <w:r w:rsidRPr="005A500F">
        <w:rPr>
          <w:rFonts w:ascii="David" w:hAnsi="David" w:cs="David"/>
          <w:sz w:val="24"/>
        </w:rPr>
        <w:t>.</w:t>
      </w:r>
      <w:r w:rsidRPr="005A500F">
        <w:rPr>
          <w:rFonts w:ascii="David" w:hAnsi="David" w:cs="David"/>
          <w:sz w:val="24"/>
          <w:rtl/>
        </w:rPr>
        <w:t xml:space="preserve"> לשכר החודשי זה יתווסף עלות </w:t>
      </w:r>
      <w:r w:rsidRPr="005A500F">
        <w:rPr>
          <w:rFonts w:ascii="David" w:hAnsi="David" w:cs="David"/>
          <w:sz w:val="24"/>
        </w:rPr>
        <w:t>9%</w:t>
      </w:r>
      <w:r w:rsidRPr="005A500F">
        <w:rPr>
          <w:rFonts w:ascii="David" w:hAnsi="David" w:cs="David"/>
          <w:sz w:val="24"/>
          <w:rtl/>
        </w:rPr>
        <w:t xml:space="preserve"> שעות נוספות</w:t>
      </w:r>
      <w:r w:rsidRPr="005A500F">
        <w:rPr>
          <w:rFonts w:ascii="David" w:hAnsi="David" w:cs="David"/>
          <w:sz w:val="24"/>
        </w:rPr>
        <w:t>,</w:t>
      </w:r>
      <w:r w:rsidRPr="005A500F">
        <w:rPr>
          <w:rFonts w:ascii="David" w:hAnsi="David" w:cs="David"/>
          <w:sz w:val="24"/>
          <w:rtl/>
        </w:rPr>
        <w:t xml:space="preserve"> דמי הבראה</w:t>
      </w:r>
      <w:r w:rsidRPr="005A500F">
        <w:rPr>
          <w:rFonts w:ascii="David" w:hAnsi="David" w:cs="David"/>
          <w:sz w:val="24"/>
        </w:rPr>
        <w:t>,</w:t>
      </w:r>
      <w:r w:rsidRPr="005A500F">
        <w:rPr>
          <w:rFonts w:ascii="David" w:hAnsi="David" w:cs="David"/>
          <w:sz w:val="24"/>
          <w:rtl/>
        </w:rPr>
        <w:t xml:space="preserve"> שי לחג</w:t>
      </w:r>
      <w:r w:rsidRPr="005A500F">
        <w:rPr>
          <w:rFonts w:ascii="David" w:hAnsi="David" w:cs="David"/>
          <w:sz w:val="24"/>
        </w:rPr>
        <w:t>,</w:t>
      </w:r>
      <w:r w:rsidRPr="005A500F">
        <w:rPr>
          <w:rFonts w:ascii="David" w:hAnsi="David" w:cs="David"/>
          <w:sz w:val="24"/>
          <w:rtl/>
        </w:rPr>
        <w:t xml:space="preserve"> אש</w:t>
      </w:r>
      <w:r w:rsidRPr="005A500F">
        <w:rPr>
          <w:rFonts w:ascii="David" w:hAnsi="David" w:cs="David"/>
          <w:sz w:val="24"/>
        </w:rPr>
        <w:t>"</w:t>
      </w:r>
      <w:r w:rsidRPr="005A500F">
        <w:rPr>
          <w:rFonts w:ascii="David" w:hAnsi="David" w:cs="David"/>
          <w:sz w:val="24"/>
          <w:rtl/>
        </w:rPr>
        <w:t xml:space="preserve">ל </w:t>
      </w:r>
      <w:r w:rsidRPr="005A500F">
        <w:rPr>
          <w:rFonts w:ascii="David" w:hAnsi="David" w:cs="David"/>
          <w:sz w:val="24"/>
        </w:rPr>
        <w:t>.</w:t>
      </w:r>
      <w:r w:rsidRPr="005A500F">
        <w:rPr>
          <w:rFonts w:ascii="David" w:hAnsi="David" w:cs="David"/>
          <w:sz w:val="24"/>
          <w:rtl/>
        </w:rPr>
        <w:t xml:space="preserve"> כמו כן יבוצעו הפרשות המעסיק לפנסיה ופיצויים</w:t>
      </w:r>
      <w:r w:rsidRPr="005A500F">
        <w:rPr>
          <w:rFonts w:ascii="David" w:hAnsi="David" w:cs="David"/>
          <w:sz w:val="24"/>
        </w:rPr>
        <w:t>,</w:t>
      </w:r>
      <w:r w:rsidRPr="005A500F">
        <w:rPr>
          <w:rFonts w:ascii="David" w:hAnsi="David" w:cs="David"/>
          <w:sz w:val="24"/>
          <w:rtl/>
        </w:rPr>
        <w:t xml:space="preserve"> קרן השתלמות </w:t>
      </w:r>
      <w:r w:rsidRPr="005A500F">
        <w:rPr>
          <w:rFonts w:ascii="David" w:hAnsi="David" w:cs="David"/>
          <w:sz w:val="24"/>
        </w:rPr>
        <w:t>,</w:t>
      </w:r>
      <w:r w:rsidRPr="005A500F">
        <w:rPr>
          <w:rFonts w:ascii="David" w:hAnsi="David" w:cs="David"/>
          <w:sz w:val="24"/>
          <w:rtl/>
        </w:rPr>
        <w:t>ביטוח מנהלים וביטוח לאומי כמתחייב על פי כל דין</w:t>
      </w:r>
      <w:r w:rsidRPr="005A500F">
        <w:rPr>
          <w:rFonts w:ascii="David" w:hAnsi="David" w:cs="David"/>
          <w:sz w:val="24"/>
        </w:rPr>
        <w:t>,</w:t>
      </w:r>
      <w:r w:rsidRPr="005A500F">
        <w:rPr>
          <w:rFonts w:ascii="David" w:hAnsi="David" w:cs="David"/>
          <w:sz w:val="24"/>
          <w:rtl/>
        </w:rPr>
        <w:t xml:space="preserve"> הפרשות אלו ייחלו ביום עבודתו הראשון של </w:t>
      </w:r>
      <w:r w:rsidR="0023617D">
        <w:rPr>
          <w:rFonts w:ascii="David" w:hAnsi="David" w:cs="David" w:hint="cs"/>
          <w:sz w:val="24"/>
          <w:rtl/>
        </w:rPr>
        <w:t>העובד</w:t>
      </w:r>
      <w:r w:rsidR="0023617D" w:rsidRPr="005A500F">
        <w:rPr>
          <w:rFonts w:ascii="David" w:hAnsi="David" w:cs="David"/>
          <w:sz w:val="24"/>
          <w:rtl/>
        </w:rPr>
        <w:t xml:space="preserve"> </w:t>
      </w:r>
      <w:r w:rsidRPr="005A500F">
        <w:rPr>
          <w:rFonts w:ascii="David" w:hAnsi="David" w:cs="David"/>
          <w:sz w:val="24"/>
          <w:rtl/>
        </w:rPr>
        <w:t>כמו כן סך שכר הברוטו ישמש כשכר בסיס לחישוב פיצויי פיטורין וחופשה שנתית והפרשות ביטוח מנהלים וקרן השתלמות.</w:t>
      </w:r>
    </w:p>
    <w:p w14:paraId="39DCCE99" w14:textId="77777777" w:rsidR="001E0DC8" w:rsidRPr="00922D16" w:rsidRDefault="001E0DC8" w:rsidP="0023617D">
      <w:pPr>
        <w:pStyle w:val="afc"/>
        <w:keepNext/>
        <w:keepLines/>
        <w:widowControl w:val="0"/>
        <w:numPr>
          <w:ilvl w:val="1"/>
          <w:numId w:val="42"/>
        </w:numPr>
        <w:spacing w:before="120" w:after="120" w:line="360" w:lineRule="auto"/>
        <w:ind w:right="1123"/>
        <w:rPr>
          <w:rFonts w:ascii="David" w:hAnsi="David" w:cs="David"/>
          <w:sz w:val="24"/>
          <w:rtl/>
        </w:rPr>
      </w:pPr>
      <w:r w:rsidRPr="00922D16">
        <w:rPr>
          <w:rFonts w:ascii="David" w:hAnsi="David" w:cs="David"/>
          <w:b/>
          <w:bCs/>
          <w:sz w:val="24"/>
          <w:rtl/>
        </w:rPr>
        <w:t xml:space="preserve">הזוכה ישלם </w:t>
      </w:r>
      <w:r w:rsidRPr="00922D16">
        <w:rPr>
          <w:rFonts w:ascii="David" w:hAnsi="David" w:cs="David" w:hint="cs"/>
          <w:b/>
          <w:bCs/>
          <w:sz w:val="24"/>
          <w:rtl/>
        </w:rPr>
        <w:t>ל</w:t>
      </w:r>
      <w:r w:rsidRPr="00922D16">
        <w:rPr>
          <w:rFonts w:ascii="David" w:hAnsi="David" w:cs="David"/>
          <w:b/>
          <w:bCs/>
          <w:sz w:val="24"/>
          <w:rtl/>
        </w:rPr>
        <w:t xml:space="preserve">רכז/ת </w:t>
      </w:r>
      <w:r w:rsidRPr="00922D16">
        <w:rPr>
          <w:rFonts w:ascii="David" w:hAnsi="David" w:cs="David" w:hint="eastAsia"/>
          <w:b/>
          <w:bCs/>
          <w:sz w:val="24"/>
          <w:rtl/>
        </w:rPr>
        <w:t>אבטחה</w:t>
      </w:r>
      <w:r w:rsidRPr="00922D16">
        <w:rPr>
          <w:rFonts w:ascii="David" w:hAnsi="David" w:cs="David" w:hint="cs"/>
          <w:sz w:val="24"/>
          <w:rtl/>
        </w:rPr>
        <w:t xml:space="preserve"> </w:t>
      </w:r>
      <w:r w:rsidRPr="00922D16">
        <w:rPr>
          <w:rFonts w:ascii="David" w:hAnsi="David" w:cs="David"/>
          <w:sz w:val="24"/>
          <w:rtl/>
        </w:rPr>
        <w:t xml:space="preserve">שכר </w:t>
      </w:r>
      <w:r w:rsidR="0087077F">
        <w:rPr>
          <w:rFonts w:ascii="David" w:hAnsi="David" w:cs="David" w:hint="cs"/>
          <w:sz w:val="24"/>
          <w:rtl/>
        </w:rPr>
        <w:t xml:space="preserve">יסוד </w:t>
      </w:r>
      <w:r w:rsidRPr="00922D16">
        <w:rPr>
          <w:rFonts w:ascii="David" w:hAnsi="David" w:cs="David"/>
          <w:sz w:val="24"/>
          <w:rtl/>
        </w:rPr>
        <w:t xml:space="preserve">חודשי שלא יפחת מ- 12,500 ברוטו לחודש שכר יסוד לשכר החודשי זה יתווסף עלות </w:t>
      </w:r>
      <w:r w:rsidRPr="00922D16">
        <w:rPr>
          <w:rFonts w:ascii="David" w:hAnsi="David" w:cs="David"/>
          <w:sz w:val="24"/>
        </w:rPr>
        <w:t>9%</w:t>
      </w:r>
      <w:r w:rsidRPr="00922D16">
        <w:rPr>
          <w:rFonts w:ascii="David" w:hAnsi="David" w:cs="David"/>
          <w:sz w:val="24"/>
          <w:rtl/>
        </w:rPr>
        <w:t xml:space="preserve"> שעות נוספות</w:t>
      </w:r>
      <w:r w:rsidRPr="00922D16">
        <w:rPr>
          <w:rFonts w:ascii="David" w:hAnsi="David" w:cs="David"/>
          <w:sz w:val="24"/>
        </w:rPr>
        <w:t>,</w:t>
      </w:r>
      <w:r w:rsidRPr="00922D16">
        <w:rPr>
          <w:rFonts w:ascii="David" w:hAnsi="David" w:cs="David"/>
          <w:sz w:val="24"/>
          <w:rtl/>
        </w:rPr>
        <w:t xml:space="preserve"> דמי הבראה</w:t>
      </w:r>
      <w:r w:rsidRPr="00922D16">
        <w:rPr>
          <w:rFonts w:ascii="David" w:hAnsi="David" w:cs="David"/>
          <w:sz w:val="24"/>
        </w:rPr>
        <w:t>,</w:t>
      </w:r>
      <w:r w:rsidRPr="00922D16">
        <w:rPr>
          <w:rFonts w:ascii="David" w:hAnsi="David" w:cs="David"/>
          <w:sz w:val="24"/>
          <w:rtl/>
        </w:rPr>
        <w:t xml:space="preserve"> שי לחג</w:t>
      </w:r>
      <w:r w:rsidRPr="00922D16">
        <w:rPr>
          <w:rFonts w:ascii="David" w:hAnsi="David" w:cs="David"/>
          <w:sz w:val="24"/>
        </w:rPr>
        <w:t>,</w:t>
      </w:r>
      <w:r w:rsidRPr="00922D16">
        <w:rPr>
          <w:rFonts w:ascii="David" w:hAnsi="David" w:cs="David"/>
          <w:sz w:val="24"/>
          <w:rtl/>
        </w:rPr>
        <w:t xml:space="preserve"> אש</w:t>
      </w:r>
      <w:r w:rsidRPr="00922D16">
        <w:rPr>
          <w:rFonts w:ascii="David" w:hAnsi="David" w:cs="David"/>
          <w:sz w:val="24"/>
        </w:rPr>
        <w:t>"</w:t>
      </w:r>
      <w:r w:rsidRPr="00922D16">
        <w:rPr>
          <w:rFonts w:ascii="David" w:hAnsi="David" w:cs="David"/>
          <w:sz w:val="24"/>
          <w:rtl/>
        </w:rPr>
        <w:t>ל</w:t>
      </w:r>
      <w:r w:rsidRPr="00922D16">
        <w:rPr>
          <w:rFonts w:ascii="David" w:hAnsi="David" w:cs="David"/>
          <w:sz w:val="24"/>
        </w:rPr>
        <w:t>.</w:t>
      </w:r>
      <w:r w:rsidRPr="00922D16">
        <w:rPr>
          <w:rFonts w:ascii="David" w:hAnsi="David" w:cs="David"/>
          <w:sz w:val="24"/>
          <w:rtl/>
        </w:rPr>
        <w:t xml:space="preserve"> יבוצעו הפרשות המעסיק לפנסיה ופיצויים</w:t>
      </w:r>
      <w:r w:rsidRPr="00922D16">
        <w:rPr>
          <w:rFonts w:ascii="David" w:hAnsi="David" w:cs="David"/>
          <w:sz w:val="24"/>
        </w:rPr>
        <w:t>,</w:t>
      </w:r>
      <w:r w:rsidRPr="00922D16">
        <w:rPr>
          <w:rFonts w:ascii="David" w:hAnsi="David" w:cs="David"/>
          <w:sz w:val="24"/>
          <w:rtl/>
        </w:rPr>
        <w:t xml:space="preserve"> קרן השתלמות </w:t>
      </w:r>
      <w:r w:rsidRPr="00922D16">
        <w:rPr>
          <w:rFonts w:ascii="David" w:hAnsi="David" w:cs="David"/>
          <w:sz w:val="24"/>
        </w:rPr>
        <w:t>,</w:t>
      </w:r>
      <w:r w:rsidRPr="00922D16">
        <w:rPr>
          <w:rFonts w:ascii="David" w:hAnsi="David" w:cs="David"/>
          <w:sz w:val="24"/>
          <w:rtl/>
        </w:rPr>
        <w:t>ביטוח מנהלים וביטוח לאומי כמתחייב על פי כל דין</w:t>
      </w:r>
      <w:r w:rsidRPr="00922D16">
        <w:rPr>
          <w:rFonts w:ascii="David" w:hAnsi="David" w:cs="David"/>
          <w:sz w:val="24"/>
        </w:rPr>
        <w:t>,</w:t>
      </w:r>
      <w:r w:rsidRPr="00922D16">
        <w:rPr>
          <w:rFonts w:ascii="David" w:hAnsi="David" w:cs="David"/>
          <w:sz w:val="24"/>
          <w:rtl/>
        </w:rPr>
        <w:t xml:space="preserve"> הפרשות אלו ייחלו ביום עבודתו הראשון של </w:t>
      </w:r>
      <w:r w:rsidR="0023617D">
        <w:rPr>
          <w:rFonts w:ascii="David" w:hAnsi="David" w:cs="David" w:hint="cs"/>
          <w:sz w:val="24"/>
          <w:rtl/>
        </w:rPr>
        <w:t>העובד</w:t>
      </w:r>
      <w:r w:rsidR="0023617D" w:rsidRPr="00922D16">
        <w:rPr>
          <w:rFonts w:ascii="David" w:hAnsi="David" w:cs="David"/>
          <w:sz w:val="24"/>
          <w:rtl/>
        </w:rPr>
        <w:t xml:space="preserve"> </w:t>
      </w:r>
      <w:r w:rsidRPr="00922D16">
        <w:rPr>
          <w:rFonts w:ascii="David" w:hAnsi="David" w:cs="David"/>
          <w:sz w:val="24"/>
          <w:rtl/>
        </w:rPr>
        <w:t>כמו כן סך שכר הברוטו ישמש כשכר בסיס לחישוב פיצויי פיטורין וחופשה שנתית והפרשות ביטוח מנהלים וקרן השתלמות.</w:t>
      </w:r>
    </w:p>
    <w:p w14:paraId="66EE8691" w14:textId="77777777" w:rsidR="001E3612" w:rsidRDefault="001E0DC8" w:rsidP="00AA0BFD">
      <w:pPr>
        <w:pStyle w:val="afc"/>
        <w:keepNext/>
        <w:keepLines/>
        <w:widowControl w:val="0"/>
        <w:numPr>
          <w:ilvl w:val="1"/>
          <w:numId w:val="42"/>
        </w:numPr>
        <w:spacing w:before="120" w:after="120" w:line="360" w:lineRule="auto"/>
        <w:ind w:right="1123"/>
        <w:rPr>
          <w:rFonts w:ascii="David" w:hAnsi="David" w:cs="David"/>
          <w:sz w:val="24"/>
        </w:rPr>
      </w:pPr>
      <w:r w:rsidRPr="005A500F">
        <w:rPr>
          <w:rFonts w:ascii="David" w:hAnsi="David" w:cs="David"/>
          <w:sz w:val="24"/>
          <w:rtl/>
        </w:rPr>
        <w:t>הזוכה ישלם בנפרד לכל בעל תפקיד במכרז זה את כל התנאים הסוציאליים מכל סוג אשר המעביד חייב בתשלומם בהתאם לכל דין</w:t>
      </w:r>
      <w:r w:rsidRPr="005A500F">
        <w:rPr>
          <w:rFonts w:ascii="David" w:hAnsi="David" w:cs="David"/>
          <w:sz w:val="24"/>
        </w:rPr>
        <w:t>,</w:t>
      </w:r>
      <w:r w:rsidRPr="005A500F">
        <w:rPr>
          <w:rFonts w:ascii="David" w:hAnsi="David" w:cs="David"/>
          <w:sz w:val="24"/>
          <w:rtl/>
        </w:rPr>
        <w:t xml:space="preserve"> הסכם ונוהג</w:t>
      </w:r>
      <w:r w:rsidRPr="005A500F">
        <w:rPr>
          <w:rFonts w:ascii="David" w:hAnsi="David" w:cs="David"/>
          <w:sz w:val="24"/>
        </w:rPr>
        <w:t>,</w:t>
      </w:r>
      <w:r w:rsidRPr="005A500F">
        <w:rPr>
          <w:rFonts w:ascii="David" w:hAnsi="David" w:cs="David"/>
          <w:sz w:val="24"/>
          <w:rtl/>
        </w:rPr>
        <w:t xml:space="preserve"> וימלא את כל האמור בהסכמים הקיבוציים הכלליים שבין לשכת התאום של הארגונים הכלכליים לבין ההסתדרות ו</w:t>
      </w:r>
      <w:r w:rsidRPr="005A500F">
        <w:rPr>
          <w:rFonts w:ascii="David" w:hAnsi="David" w:cs="David"/>
          <w:sz w:val="24"/>
        </w:rPr>
        <w:t>/</w:t>
      </w:r>
      <w:r w:rsidRPr="005A500F">
        <w:rPr>
          <w:rFonts w:ascii="David" w:hAnsi="David" w:cs="David"/>
          <w:sz w:val="24"/>
          <w:rtl/>
        </w:rPr>
        <w:t>או כל הסכם קיבוצי שנערך והוא בר תוקף לאותו סוג של עובדים</w:t>
      </w:r>
      <w:r w:rsidRPr="005A500F">
        <w:rPr>
          <w:rFonts w:ascii="David" w:hAnsi="David" w:cs="David"/>
          <w:sz w:val="24"/>
        </w:rPr>
        <w:t>,</w:t>
      </w:r>
      <w:r w:rsidRPr="005A500F">
        <w:rPr>
          <w:rFonts w:ascii="David" w:hAnsi="David" w:cs="David"/>
          <w:sz w:val="24"/>
          <w:rtl/>
        </w:rPr>
        <w:t xml:space="preserve"> כפי שתוקנו ויוערכו מעת לעת וכן אחר כל צו הרחבה שחל ו</w:t>
      </w:r>
      <w:r w:rsidRPr="005A500F">
        <w:rPr>
          <w:rFonts w:ascii="David" w:hAnsi="David" w:cs="David"/>
          <w:sz w:val="24"/>
        </w:rPr>
        <w:t>/</w:t>
      </w:r>
      <w:r w:rsidRPr="005A500F">
        <w:rPr>
          <w:rFonts w:ascii="David" w:hAnsi="David" w:cs="David"/>
          <w:sz w:val="24"/>
          <w:rtl/>
        </w:rPr>
        <w:t>או יחול בעתיד</w:t>
      </w:r>
      <w:r w:rsidRPr="005A500F">
        <w:rPr>
          <w:rFonts w:ascii="David" w:hAnsi="David" w:cs="David"/>
          <w:sz w:val="24"/>
        </w:rPr>
        <w:t>.</w:t>
      </w:r>
      <w:r w:rsidRPr="005A500F">
        <w:rPr>
          <w:rFonts w:ascii="David" w:hAnsi="David" w:cs="David"/>
          <w:sz w:val="24"/>
          <w:rtl/>
        </w:rPr>
        <w:t xml:space="preserve"> </w:t>
      </w:r>
    </w:p>
    <w:p w14:paraId="67AD5159" w14:textId="77777777" w:rsidR="001E0DC8" w:rsidRPr="005A500F" w:rsidRDefault="001E0DC8" w:rsidP="00AA0BFD">
      <w:pPr>
        <w:pStyle w:val="afc"/>
        <w:keepNext/>
        <w:keepLines/>
        <w:widowControl w:val="0"/>
        <w:numPr>
          <w:ilvl w:val="1"/>
          <w:numId w:val="42"/>
        </w:numPr>
        <w:spacing w:before="120" w:after="120" w:line="360" w:lineRule="auto"/>
        <w:ind w:right="1123"/>
        <w:rPr>
          <w:rFonts w:ascii="David" w:hAnsi="David" w:cs="David"/>
          <w:sz w:val="24"/>
        </w:rPr>
      </w:pPr>
      <w:r w:rsidRPr="005A500F">
        <w:rPr>
          <w:rFonts w:ascii="David" w:hAnsi="David" w:cs="David"/>
          <w:sz w:val="24"/>
          <w:rtl/>
        </w:rPr>
        <w:t>הזוכה מתחייב לבצע הפרשות לקופת גמל וקרן פיצויים</w:t>
      </w:r>
      <w:r w:rsidRPr="005A500F">
        <w:rPr>
          <w:rFonts w:ascii="David" w:hAnsi="David" w:cs="David"/>
          <w:sz w:val="24"/>
        </w:rPr>
        <w:t>,</w:t>
      </w:r>
      <w:r w:rsidRPr="005A500F">
        <w:rPr>
          <w:rFonts w:ascii="David" w:hAnsi="David" w:cs="David"/>
          <w:sz w:val="24"/>
          <w:rtl/>
        </w:rPr>
        <w:t xml:space="preserve"> ביטוח מנהלים (אפשרות גם אצל סוכן פרטי</w:t>
      </w:r>
      <w:r w:rsidRPr="005A500F">
        <w:rPr>
          <w:rFonts w:ascii="David" w:hAnsi="David" w:cs="David"/>
          <w:sz w:val="24"/>
        </w:rPr>
        <w:t>(</w:t>
      </w:r>
      <w:r w:rsidRPr="005A500F">
        <w:rPr>
          <w:rFonts w:ascii="David" w:hAnsi="David" w:cs="David"/>
          <w:sz w:val="24"/>
          <w:rtl/>
        </w:rPr>
        <w:t xml:space="preserve"> , קרן השתלמות וכן את כל הניכויים שמעביד חייב בביצועם כאמור</w:t>
      </w:r>
      <w:r w:rsidRPr="005A500F">
        <w:rPr>
          <w:rFonts w:ascii="David" w:hAnsi="David" w:cs="David"/>
          <w:sz w:val="24"/>
        </w:rPr>
        <w:t>-</w:t>
      </w:r>
      <w:r w:rsidRPr="005A500F">
        <w:rPr>
          <w:rFonts w:ascii="David" w:hAnsi="David" w:cs="David"/>
          <w:sz w:val="24"/>
          <w:rtl/>
        </w:rPr>
        <w:t xml:space="preserve"> הפרשות אלו ייחלו ביום עבודתם הראשון של לכל דרג מטה במכרז זה</w:t>
      </w:r>
      <w:r w:rsidRPr="005A500F">
        <w:rPr>
          <w:rFonts w:ascii="David" w:hAnsi="David" w:cs="David"/>
          <w:sz w:val="24"/>
        </w:rPr>
        <w:t>.</w:t>
      </w:r>
      <w:r w:rsidRPr="005A500F">
        <w:rPr>
          <w:rFonts w:ascii="David" w:hAnsi="David" w:cs="David"/>
          <w:sz w:val="24"/>
          <w:rtl/>
        </w:rPr>
        <w:t xml:space="preserve"> מובהר כי כל תוספת לשכר היסוד החודשי אשר הזוכה מחויב לשלמה מכוח כל דין</w:t>
      </w:r>
      <w:r w:rsidRPr="005A500F">
        <w:rPr>
          <w:rFonts w:ascii="David" w:hAnsi="David" w:cs="David"/>
          <w:sz w:val="24"/>
        </w:rPr>
        <w:t>,</w:t>
      </w:r>
      <w:r w:rsidRPr="005A500F">
        <w:rPr>
          <w:rFonts w:ascii="David" w:hAnsi="David" w:cs="David"/>
          <w:sz w:val="24"/>
          <w:rtl/>
        </w:rPr>
        <w:t xml:space="preserve"> הסכם או נוהג</w:t>
      </w:r>
      <w:r w:rsidRPr="005A500F">
        <w:rPr>
          <w:rFonts w:ascii="David" w:hAnsi="David" w:cs="David"/>
          <w:sz w:val="24"/>
        </w:rPr>
        <w:t>,</w:t>
      </w:r>
      <w:r w:rsidRPr="005A500F">
        <w:rPr>
          <w:rFonts w:ascii="David" w:hAnsi="David" w:cs="David"/>
          <w:sz w:val="24"/>
          <w:rtl/>
        </w:rPr>
        <w:t xml:space="preserve"> תחושב על בסיס שכר היסוד</w:t>
      </w:r>
      <w:r w:rsidRPr="005A500F">
        <w:rPr>
          <w:rFonts w:ascii="David" w:hAnsi="David" w:cs="David"/>
          <w:sz w:val="24"/>
        </w:rPr>
        <w:t>.</w:t>
      </w:r>
      <w:r w:rsidRPr="005A500F">
        <w:rPr>
          <w:rFonts w:ascii="David" w:hAnsi="David" w:cs="David"/>
          <w:sz w:val="24"/>
          <w:rtl/>
        </w:rPr>
        <w:t xml:space="preserve"> משכר היסוד המינימלי הנ</w:t>
      </w:r>
      <w:r w:rsidRPr="005A500F">
        <w:rPr>
          <w:rFonts w:ascii="David" w:hAnsi="David" w:cs="David"/>
          <w:sz w:val="24"/>
        </w:rPr>
        <w:t>"</w:t>
      </w:r>
      <w:r w:rsidRPr="005A500F">
        <w:rPr>
          <w:rFonts w:ascii="David" w:hAnsi="David" w:cs="David"/>
          <w:sz w:val="24"/>
          <w:rtl/>
        </w:rPr>
        <w:t>ל לא ינוכו כל תשלומים בגין נסיעות</w:t>
      </w:r>
      <w:r w:rsidRPr="005A500F">
        <w:rPr>
          <w:rFonts w:ascii="David" w:hAnsi="David" w:cs="David"/>
          <w:sz w:val="24"/>
        </w:rPr>
        <w:t>,</w:t>
      </w:r>
      <w:r w:rsidRPr="005A500F">
        <w:rPr>
          <w:rFonts w:ascii="David" w:hAnsi="David" w:cs="David"/>
          <w:sz w:val="24"/>
          <w:rtl/>
        </w:rPr>
        <w:t xml:space="preserve"> ביגוד</w:t>
      </w:r>
      <w:r w:rsidRPr="005A500F">
        <w:rPr>
          <w:rFonts w:ascii="David" w:hAnsi="David" w:cs="David"/>
          <w:sz w:val="24"/>
        </w:rPr>
        <w:t>,</w:t>
      </w:r>
      <w:r w:rsidRPr="005A500F">
        <w:rPr>
          <w:rFonts w:ascii="David" w:hAnsi="David" w:cs="David"/>
          <w:sz w:val="24"/>
          <w:rtl/>
        </w:rPr>
        <w:t xml:space="preserve"> הבראה וכו'. הניכויים היחידים המותרים משכר היסוד הם תשלומי מס הכנסה, מס בריאות</w:t>
      </w:r>
      <w:r w:rsidRPr="005A500F">
        <w:rPr>
          <w:rFonts w:ascii="David" w:hAnsi="David" w:cs="David"/>
          <w:sz w:val="24"/>
        </w:rPr>
        <w:t>,</w:t>
      </w:r>
      <w:r w:rsidRPr="005A500F">
        <w:rPr>
          <w:rFonts w:ascii="David" w:hAnsi="David" w:cs="David"/>
          <w:sz w:val="24"/>
          <w:rtl/>
        </w:rPr>
        <w:t xml:space="preserve"> ביטוח לאומי והפרשת חלקו של העובד לקרנות ביטוח ו</w:t>
      </w:r>
      <w:r w:rsidRPr="005A500F">
        <w:rPr>
          <w:rFonts w:ascii="David" w:hAnsi="David" w:cs="David"/>
          <w:sz w:val="24"/>
        </w:rPr>
        <w:t>/</w:t>
      </w:r>
      <w:r w:rsidRPr="005A500F">
        <w:rPr>
          <w:rFonts w:ascii="David" w:hAnsi="David" w:cs="David"/>
          <w:sz w:val="24"/>
          <w:rtl/>
        </w:rPr>
        <w:t>או ביטוח מנהלים.</w:t>
      </w:r>
    </w:p>
    <w:p w14:paraId="7F16BA04" w14:textId="77777777" w:rsidR="001E0DC8" w:rsidRPr="007A6C2F" w:rsidRDefault="001E0DC8" w:rsidP="00AA0BFD">
      <w:pPr>
        <w:pStyle w:val="afc"/>
        <w:keepNext/>
        <w:keepLines/>
        <w:widowControl w:val="0"/>
        <w:numPr>
          <w:ilvl w:val="1"/>
          <w:numId w:val="42"/>
        </w:numPr>
        <w:spacing w:before="120" w:after="120" w:line="360" w:lineRule="auto"/>
        <w:ind w:right="1123"/>
        <w:rPr>
          <w:rFonts w:ascii="David" w:hAnsi="David" w:cs="David"/>
          <w:sz w:val="24"/>
        </w:rPr>
      </w:pPr>
      <w:r w:rsidRPr="007A6C2F">
        <w:rPr>
          <w:rFonts w:ascii="David" w:hAnsi="David" w:cs="David"/>
          <w:sz w:val="24"/>
          <w:rtl/>
        </w:rPr>
        <w:t xml:space="preserve">הזוכה מתחייב כי ישלם לכל דרג מטה נשוא מכרז זה תוספת של 5 אחוז </w:t>
      </w:r>
      <w:r w:rsidRPr="007A6C2F">
        <w:rPr>
          <w:rFonts w:ascii="David" w:hAnsi="David" w:cs="David"/>
          <w:sz w:val="24"/>
          <w:u w:val="single"/>
          <w:rtl/>
        </w:rPr>
        <w:t xml:space="preserve">בשכר </w:t>
      </w:r>
      <w:r w:rsidR="00B16D8E" w:rsidRPr="007A6C2F">
        <w:rPr>
          <w:rFonts w:ascii="David" w:hAnsi="David" w:cs="David" w:hint="cs"/>
          <w:sz w:val="24"/>
          <w:u w:val="single"/>
          <w:rtl/>
        </w:rPr>
        <w:t>ה</w:t>
      </w:r>
      <w:r w:rsidRPr="007A6C2F">
        <w:rPr>
          <w:rFonts w:ascii="David" w:hAnsi="David" w:cs="David"/>
          <w:sz w:val="24"/>
          <w:u w:val="single"/>
          <w:rtl/>
        </w:rPr>
        <w:t>יסוד</w:t>
      </w:r>
      <w:r w:rsidRPr="007A6C2F">
        <w:rPr>
          <w:rFonts w:ascii="David" w:hAnsi="David" w:cs="David"/>
          <w:sz w:val="24"/>
          <w:rtl/>
        </w:rPr>
        <w:t xml:space="preserve"> לאחר שנתיים עבודה ברציפות</w:t>
      </w:r>
      <w:r w:rsidR="007A6C2F">
        <w:rPr>
          <w:rFonts w:ascii="David" w:hAnsi="David" w:cs="David" w:hint="cs"/>
          <w:sz w:val="24"/>
          <w:rtl/>
        </w:rPr>
        <w:t xml:space="preserve"> ובאישור מנב"ט</w:t>
      </w:r>
      <w:r w:rsidRPr="007A6C2F">
        <w:rPr>
          <w:rFonts w:ascii="David" w:hAnsi="David" w:cs="David"/>
          <w:sz w:val="24"/>
          <w:rtl/>
        </w:rPr>
        <w:t xml:space="preserve"> ולאחר מכן תוספת של 2 אחוז</w:t>
      </w:r>
      <w:r w:rsidR="00B16D8E" w:rsidRPr="007A6C2F">
        <w:rPr>
          <w:rFonts w:ascii="David" w:hAnsi="David" w:cs="David" w:hint="cs"/>
          <w:sz w:val="24"/>
          <w:rtl/>
        </w:rPr>
        <w:t xml:space="preserve"> </w:t>
      </w:r>
      <w:r w:rsidR="00B16D8E" w:rsidRPr="007A6C2F">
        <w:rPr>
          <w:rFonts w:ascii="David" w:hAnsi="David" w:cs="David" w:hint="cs"/>
          <w:sz w:val="24"/>
          <w:u w:val="single"/>
          <w:rtl/>
        </w:rPr>
        <w:t>בשכר היסוד</w:t>
      </w:r>
      <w:r w:rsidRPr="007A6C2F">
        <w:rPr>
          <w:rFonts w:ascii="David" w:hAnsi="David" w:cs="David"/>
          <w:sz w:val="24"/>
          <w:rtl/>
        </w:rPr>
        <w:t xml:space="preserve"> בתום כל שנה נוספת</w:t>
      </w:r>
      <w:r w:rsidR="007A6C2F">
        <w:rPr>
          <w:rFonts w:ascii="David" w:hAnsi="David" w:cs="David" w:hint="cs"/>
          <w:sz w:val="24"/>
          <w:rtl/>
        </w:rPr>
        <w:t>, ובאישור מנב"ט</w:t>
      </w:r>
      <w:r w:rsidRPr="007A6C2F">
        <w:rPr>
          <w:rFonts w:ascii="David" w:hAnsi="David" w:cs="David"/>
          <w:sz w:val="24"/>
          <w:rtl/>
        </w:rPr>
        <w:t xml:space="preserve">. הזוכה צריך לקחת בחשבון את העלות הזאת ולשקלל אותה במסגרת </w:t>
      </w:r>
      <w:r w:rsidR="008C4BE3" w:rsidRPr="007A6C2F">
        <w:rPr>
          <w:rFonts w:ascii="David" w:hAnsi="David" w:cs="David" w:hint="cs"/>
          <w:sz w:val="24"/>
          <w:rtl/>
        </w:rPr>
        <w:t>התמורה</w:t>
      </w:r>
      <w:r w:rsidR="008C4BE3" w:rsidRPr="007A6C2F">
        <w:rPr>
          <w:rFonts w:ascii="David" w:hAnsi="David" w:cs="David"/>
          <w:sz w:val="24"/>
          <w:rtl/>
        </w:rPr>
        <w:t xml:space="preserve"> </w:t>
      </w:r>
      <w:r w:rsidRPr="007A6C2F">
        <w:rPr>
          <w:rFonts w:ascii="David" w:hAnsi="David" w:cs="David"/>
          <w:sz w:val="24"/>
          <w:rtl/>
        </w:rPr>
        <w:t xml:space="preserve">שתשולם לו. </w:t>
      </w:r>
    </w:p>
    <w:p w14:paraId="25EB20DE" w14:textId="77777777" w:rsidR="001E0DC8" w:rsidRPr="005A500F" w:rsidRDefault="001E0DC8" w:rsidP="00394355">
      <w:pPr>
        <w:pStyle w:val="afc"/>
        <w:keepNext/>
        <w:keepLines/>
        <w:widowControl w:val="0"/>
        <w:numPr>
          <w:ilvl w:val="1"/>
          <w:numId w:val="42"/>
        </w:numPr>
        <w:spacing w:before="120" w:after="120" w:line="360" w:lineRule="auto"/>
        <w:ind w:right="1123" w:hanging="548"/>
        <w:rPr>
          <w:rFonts w:ascii="David" w:hAnsi="David" w:cs="David"/>
          <w:sz w:val="24"/>
          <w:rtl/>
        </w:rPr>
      </w:pPr>
      <w:r w:rsidRPr="005A500F">
        <w:rPr>
          <w:rFonts w:ascii="David" w:hAnsi="David" w:cs="David"/>
          <w:sz w:val="24"/>
          <w:rtl/>
        </w:rPr>
        <w:t xml:space="preserve">למען הסר ספק, הוותק והזכויות הסוציאליות של כלל עובדי דרג המטה ימשיכו עימם ע"פ חוק ללא כל קשר לזהות החברה הזוכה. </w:t>
      </w:r>
    </w:p>
    <w:p w14:paraId="4858B067" w14:textId="77777777" w:rsidR="001E0DC8" w:rsidRPr="005A500F" w:rsidRDefault="001E0DC8" w:rsidP="0034438E">
      <w:pPr>
        <w:pStyle w:val="afc"/>
        <w:keepNext/>
        <w:keepLines/>
        <w:widowControl w:val="0"/>
        <w:numPr>
          <w:ilvl w:val="1"/>
          <w:numId w:val="42"/>
        </w:numPr>
        <w:spacing w:before="120" w:after="120" w:line="360" w:lineRule="auto"/>
        <w:ind w:right="1123" w:hanging="458"/>
        <w:outlineLvl w:val="3"/>
        <w:rPr>
          <w:rFonts w:ascii="David" w:hAnsi="David" w:cs="David"/>
          <w:b/>
          <w:bCs/>
          <w:sz w:val="24"/>
          <w:u w:val="single"/>
          <w:rtl/>
        </w:rPr>
      </w:pPr>
      <w:r w:rsidRPr="005A500F">
        <w:rPr>
          <w:rFonts w:ascii="David" w:hAnsi="David" w:cs="David"/>
          <w:b/>
          <w:bCs/>
          <w:sz w:val="24"/>
          <w:u w:val="single"/>
          <w:rtl/>
        </w:rPr>
        <w:t>מתן תנאים סוציאליים ותנאי העסקה לכל דרג מטה בנפרד במכרז זה שלא יפחתו מ</w:t>
      </w:r>
      <w:r w:rsidRPr="005A500F">
        <w:rPr>
          <w:rFonts w:ascii="David" w:hAnsi="David" w:cs="David"/>
          <w:b/>
          <w:bCs/>
          <w:sz w:val="24"/>
          <w:u w:val="single"/>
        </w:rPr>
        <w:t>:</w:t>
      </w:r>
    </w:p>
    <w:p w14:paraId="0D742B66" w14:textId="77777777" w:rsidR="001E0DC8" w:rsidRPr="005A500F" w:rsidRDefault="001E0DC8" w:rsidP="00AA0BFD">
      <w:pPr>
        <w:pStyle w:val="afc"/>
        <w:keepNext/>
        <w:keepLines/>
        <w:widowControl w:val="0"/>
        <w:numPr>
          <w:ilvl w:val="2"/>
          <w:numId w:val="42"/>
        </w:numPr>
        <w:spacing w:before="120" w:after="120" w:line="360" w:lineRule="auto"/>
        <w:ind w:left="1070" w:right="1123" w:hanging="721"/>
        <w:rPr>
          <w:rFonts w:ascii="David" w:hAnsi="David" w:cs="David"/>
          <w:sz w:val="24"/>
        </w:rPr>
      </w:pPr>
      <w:r w:rsidRPr="005A500F">
        <w:rPr>
          <w:rFonts w:ascii="David" w:hAnsi="David" w:cs="David"/>
          <w:sz w:val="24"/>
          <w:rtl/>
        </w:rPr>
        <w:t>חופשה שנתית</w:t>
      </w:r>
      <w:r w:rsidRPr="005A500F">
        <w:rPr>
          <w:rFonts w:ascii="David" w:hAnsi="David" w:cs="David"/>
          <w:sz w:val="24"/>
        </w:rPr>
        <w:t>:</w:t>
      </w:r>
      <w:r w:rsidRPr="005A500F">
        <w:rPr>
          <w:rFonts w:ascii="David" w:hAnsi="David" w:cs="David"/>
          <w:sz w:val="24"/>
          <w:rtl/>
        </w:rPr>
        <w:t xml:space="preserve"> </w:t>
      </w:r>
      <w:r w:rsidRPr="005A500F">
        <w:rPr>
          <w:rFonts w:ascii="David" w:hAnsi="David" w:cs="David"/>
          <w:sz w:val="24"/>
        </w:rPr>
        <w:t>22</w:t>
      </w:r>
      <w:r w:rsidRPr="005A500F">
        <w:rPr>
          <w:rFonts w:ascii="David" w:hAnsi="David" w:cs="David"/>
          <w:sz w:val="24"/>
          <w:rtl/>
        </w:rPr>
        <w:t xml:space="preserve"> יום </w:t>
      </w:r>
    </w:p>
    <w:p w14:paraId="3CB1A293" w14:textId="77777777" w:rsidR="001E0DC8" w:rsidRPr="005A500F" w:rsidRDefault="001E0DC8" w:rsidP="00AA0BFD">
      <w:pPr>
        <w:pStyle w:val="afc"/>
        <w:keepNext/>
        <w:keepLines/>
        <w:widowControl w:val="0"/>
        <w:numPr>
          <w:ilvl w:val="2"/>
          <w:numId w:val="42"/>
        </w:numPr>
        <w:spacing w:before="120" w:after="120" w:line="360" w:lineRule="auto"/>
        <w:ind w:left="1070" w:right="1123" w:hanging="721"/>
        <w:rPr>
          <w:rFonts w:ascii="David" w:hAnsi="David" w:cs="David"/>
          <w:sz w:val="24"/>
        </w:rPr>
      </w:pPr>
      <w:r w:rsidRPr="005A500F">
        <w:rPr>
          <w:rFonts w:ascii="David" w:hAnsi="David" w:cs="David"/>
          <w:sz w:val="24"/>
          <w:rtl/>
        </w:rPr>
        <w:t>ימי הבראה בתשלום</w:t>
      </w:r>
      <w:r w:rsidRPr="005A500F">
        <w:rPr>
          <w:rFonts w:ascii="David" w:hAnsi="David" w:cs="David"/>
          <w:sz w:val="24"/>
        </w:rPr>
        <w:t>:</w:t>
      </w:r>
      <w:r w:rsidRPr="005A500F">
        <w:rPr>
          <w:rFonts w:ascii="David" w:hAnsi="David" w:cs="David"/>
          <w:sz w:val="24"/>
          <w:rtl/>
        </w:rPr>
        <w:t xml:space="preserve"> </w:t>
      </w:r>
      <w:r w:rsidRPr="005A500F">
        <w:rPr>
          <w:rFonts w:ascii="David" w:hAnsi="David" w:cs="David"/>
          <w:sz w:val="24"/>
        </w:rPr>
        <w:t>12</w:t>
      </w:r>
      <w:r w:rsidRPr="005A500F">
        <w:rPr>
          <w:rFonts w:ascii="David" w:hAnsi="David" w:cs="David"/>
          <w:sz w:val="24"/>
          <w:rtl/>
        </w:rPr>
        <w:t xml:space="preserve"> יום </w:t>
      </w:r>
    </w:p>
    <w:p w14:paraId="05B6B5ED" w14:textId="77777777" w:rsidR="001E0DC8" w:rsidRPr="005A500F" w:rsidRDefault="001E0DC8" w:rsidP="00AA0BFD">
      <w:pPr>
        <w:pStyle w:val="afc"/>
        <w:keepNext/>
        <w:keepLines/>
        <w:widowControl w:val="0"/>
        <w:numPr>
          <w:ilvl w:val="2"/>
          <w:numId w:val="42"/>
        </w:numPr>
        <w:spacing w:before="120" w:after="120" w:line="360" w:lineRule="auto"/>
        <w:ind w:left="1070" w:right="1123" w:hanging="721"/>
        <w:rPr>
          <w:rFonts w:ascii="David" w:hAnsi="David" w:cs="David"/>
          <w:sz w:val="24"/>
        </w:rPr>
      </w:pPr>
      <w:r w:rsidRPr="005A500F">
        <w:rPr>
          <w:rFonts w:ascii="David" w:hAnsi="David" w:cs="David"/>
          <w:sz w:val="24"/>
          <w:rtl/>
        </w:rPr>
        <w:t>חגים</w:t>
      </w:r>
      <w:r w:rsidRPr="005A500F">
        <w:rPr>
          <w:rFonts w:ascii="David" w:hAnsi="David" w:cs="David"/>
          <w:sz w:val="24"/>
        </w:rPr>
        <w:t>:</w:t>
      </w:r>
      <w:r w:rsidRPr="005A500F">
        <w:rPr>
          <w:rFonts w:ascii="David" w:hAnsi="David" w:cs="David"/>
          <w:sz w:val="24"/>
          <w:rtl/>
        </w:rPr>
        <w:t xml:space="preserve"> כחוק.</w:t>
      </w:r>
    </w:p>
    <w:p w14:paraId="4D6DF460" w14:textId="77777777" w:rsidR="001E0DC8" w:rsidRPr="005A500F" w:rsidRDefault="001E0DC8" w:rsidP="00AA0BFD">
      <w:pPr>
        <w:pStyle w:val="afc"/>
        <w:keepNext/>
        <w:keepLines/>
        <w:widowControl w:val="0"/>
        <w:numPr>
          <w:ilvl w:val="2"/>
          <w:numId w:val="42"/>
        </w:numPr>
        <w:spacing w:before="120" w:after="120" w:line="360" w:lineRule="auto"/>
        <w:ind w:left="1070" w:right="1123" w:hanging="721"/>
        <w:rPr>
          <w:rFonts w:ascii="David" w:hAnsi="David" w:cs="David"/>
          <w:sz w:val="24"/>
        </w:rPr>
      </w:pPr>
      <w:r w:rsidRPr="005A500F">
        <w:rPr>
          <w:rFonts w:ascii="David" w:hAnsi="David" w:cs="David"/>
          <w:sz w:val="24"/>
          <w:rtl/>
        </w:rPr>
        <w:t>ימי מחלה</w:t>
      </w:r>
      <w:r w:rsidRPr="005A500F">
        <w:rPr>
          <w:rFonts w:ascii="David" w:hAnsi="David" w:cs="David"/>
          <w:sz w:val="24"/>
        </w:rPr>
        <w:t>:</w:t>
      </w:r>
      <w:r w:rsidRPr="005A500F">
        <w:rPr>
          <w:rFonts w:ascii="David" w:hAnsi="David" w:cs="David"/>
          <w:sz w:val="24"/>
          <w:rtl/>
        </w:rPr>
        <w:t xml:space="preserve"> כחוק</w:t>
      </w:r>
      <w:r w:rsidRPr="005A500F">
        <w:rPr>
          <w:rFonts w:ascii="David" w:hAnsi="David" w:cs="David"/>
          <w:sz w:val="24"/>
        </w:rPr>
        <w:t>.</w:t>
      </w:r>
    </w:p>
    <w:p w14:paraId="0E44F852" w14:textId="77777777" w:rsidR="001E0DC8" w:rsidRPr="005A500F" w:rsidRDefault="001E0DC8" w:rsidP="00AA0BFD">
      <w:pPr>
        <w:pStyle w:val="afc"/>
        <w:keepNext/>
        <w:keepLines/>
        <w:widowControl w:val="0"/>
        <w:numPr>
          <w:ilvl w:val="2"/>
          <w:numId w:val="42"/>
        </w:numPr>
        <w:spacing w:before="120" w:after="120" w:line="360" w:lineRule="auto"/>
        <w:ind w:left="1070" w:right="1123" w:hanging="721"/>
        <w:rPr>
          <w:rFonts w:ascii="David" w:hAnsi="David" w:cs="David"/>
          <w:sz w:val="24"/>
          <w:rtl/>
        </w:rPr>
      </w:pPr>
      <w:r w:rsidRPr="005A500F">
        <w:rPr>
          <w:rFonts w:ascii="David" w:hAnsi="David" w:cs="David"/>
          <w:sz w:val="24"/>
          <w:rtl/>
        </w:rPr>
        <w:t xml:space="preserve">ביגוד והנעלה בסכום של </w:t>
      </w:r>
      <w:r w:rsidRPr="005A500F">
        <w:rPr>
          <w:rFonts w:ascii="David" w:hAnsi="David" w:cs="David"/>
          <w:sz w:val="24"/>
        </w:rPr>
        <w:t>2180</w:t>
      </w:r>
      <w:r w:rsidRPr="005A500F">
        <w:rPr>
          <w:rFonts w:ascii="David" w:hAnsi="David" w:cs="David"/>
          <w:sz w:val="24"/>
          <w:rtl/>
        </w:rPr>
        <w:t xml:space="preserve"> ₪ לשנה (תמורת קבלות ) יוחזר לעובד בצ</w:t>
      </w:r>
      <w:r w:rsidRPr="005A500F">
        <w:rPr>
          <w:rFonts w:ascii="David" w:hAnsi="David" w:cs="David"/>
          <w:sz w:val="24"/>
        </w:rPr>
        <w:t>'</w:t>
      </w:r>
      <w:r w:rsidRPr="005A500F">
        <w:rPr>
          <w:rFonts w:ascii="David" w:hAnsi="David" w:cs="David"/>
          <w:sz w:val="24"/>
          <w:rtl/>
        </w:rPr>
        <w:t>ק או מזומן או בהעברה בנקאית ובכל מקרה לא בתלוש שכר</w:t>
      </w:r>
      <w:r w:rsidRPr="005A500F">
        <w:rPr>
          <w:rFonts w:ascii="David" w:hAnsi="David" w:cs="David"/>
          <w:sz w:val="24"/>
        </w:rPr>
        <w:t>.</w:t>
      </w:r>
      <w:r w:rsidRPr="005A500F">
        <w:rPr>
          <w:rFonts w:ascii="David" w:hAnsi="David" w:cs="David"/>
          <w:sz w:val="24"/>
          <w:rtl/>
        </w:rPr>
        <w:t xml:space="preserve"> ההחזר יבוצע ברמה המידית עד 48 שעות מרגע הדרישה.</w:t>
      </w:r>
    </w:p>
    <w:p w14:paraId="06F7156B" w14:textId="77777777" w:rsidR="001E0DC8" w:rsidRPr="005A500F" w:rsidRDefault="001E0DC8" w:rsidP="00AA0BFD">
      <w:pPr>
        <w:pStyle w:val="afc"/>
        <w:keepNext/>
        <w:keepLines/>
        <w:widowControl w:val="0"/>
        <w:numPr>
          <w:ilvl w:val="2"/>
          <w:numId w:val="42"/>
        </w:numPr>
        <w:spacing w:before="120" w:after="120" w:line="360" w:lineRule="auto"/>
        <w:ind w:left="1070" w:right="1123" w:hanging="721"/>
        <w:rPr>
          <w:rFonts w:ascii="David" w:hAnsi="David" w:cs="David"/>
          <w:sz w:val="24"/>
        </w:rPr>
      </w:pPr>
      <w:r w:rsidRPr="005A500F">
        <w:rPr>
          <w:rFonts w:ascii="David" w:hAnsi="David" w:cs="David"/>
          <w:sz w:val="24"/>
          <w:rtl/>
        </w:rPr>
        <w:t>תשלום חודשי של הוצאות אש</w:t>
      </w:r>
      <w:r w:rsidRPr="005A500F">
        <w:rPr>
          <w:rFonts w:ascii="David" w:hAnsi="David" w:cs="David"/>
          <w:sz w:val="24"/>
        </w:rPr>
        <w:t>"</w:t>
      </w:r>
      <w:r w:rsidRPr="005A500F">
        <w:rPr>
          <w:rFonts w:ascii="David" w:hAnsi="David" w:cs="David"/>
          <w:sz w:val="24"/>
          <w:rtl/>
        </w:rPr>
        <w:t>ל בישראל בסך 800 ₪ שיתווספו לשכר הברוטו של כלל דרגי המטה בנפרד במכרז זה</w:t>
      </w:r>
      <w:r w:rsidRPr="005A500F">
        <w:rPr>
          <w:rFonts w:ascii="David" w:hAnsi="David" w:cs="David"/>
          <w:sz w:val="24"/>
        </w:rPr>
        <w:t>.</w:t>
      </w:r>
    </w:p>
    <w:p w14:paraId="4FFD631E" w14:textId="77777777" w:rsidR="001E0DC8" w:rsidRPr="005A500F" w:rsidRDefault="001E0DC8" w:rsidP="00AA0BFD">
      <w:pPr>
        <w:pStyle w:val="afc"/>
        <w:keepNext/>
        <w:keepLines/>
        <w:widowControl w:val="0"/>
        <w:numPr>
          <w:ilvl w:val="2"/>
          <w:numId w:val="42"/>
        </w:numPr>
        <w:spacing w:before="120" w:after="120" w:line="360" w:lineRule="auto"/>
        <w:ind w:left="1070" w:right="1123" w:hanging="721"/>
        <w:rPr>
          <w:rFonts w:ascii="David" w:hAnsi="David" w:cs="David"/>
          <w:sz w:val="24"/>
        </w:rPr>
      </w:pPr>
      <w:r w:rsidRPr="005A500F">
        <w:rPr>
          <w:rFonts w:ascii="David" w:hAnsi="David" w:cs="David"/>
          <w:sz w:val="24"/>
          <w:rtl/>
        </w:rPr>
        <w:t>מתנות בראש השנה ובפסח בשווי שלא יפחת מ500 ₪ ברוטו (לכל חג). מתנות אלו לא יגולמו בשכרו של העובד.</w:t>
      </w:r>
    </w:p>
    <w:p w14:paraId="46D0470C" w14:textId="77777777" w:rsidR="001E0DC8" w:rsidRDefault="001E0DC8" w:rsidP="00AA0BFD">
      <w:pPr>
        <w:pStyle w:val="afc"/>
        <w:keepNext/>
        <w:keepLines/>
        <w:widowControl w:val="0"/>
        <w:numPr>
          <w:ilvl w:val="2"/>
          <w:numId w:val="42"/>
        </w:numPr>
        <w:spacing w:before="120" w:after="120" w:line="360" w:lineRule="auto"/>
        <w:ind w:left="1070" w:right="1123" w:hanging="721"/>
        <w:rPr>
          <w:rFonts w:ascii="David" w:hAnsi="David" w:cs="David"/>
          <w:sz w:val="24"/>
        </w:rPr>
      </w:pPr>
      <w:r w:rsidRPr="005A500F">
        <w:rPr>
          <w:rFonts w:ascii="David" w:hAnsi="David" w:cs="David"/>
          <w:sz w:val="24"/>
          <w:rtl/>
        </w:rPr>
        <w:t>למען הסר ספק, יובהר כי בכל מקרה של אי מימוש ימי חופשה שנתית במ</w:t>
      </w:r>
      <w:r w:rsidR="00670985">
        <w:rPr>
          <w:rFonts w:ascii="David" w:hAnsi="David" w:cs="David"/>
          <w:sz w:val="24"/>
          <w:rtl/>
        </w:rPr>
        <w:t>הלך שנה קלנדרית, מכל סיבה שהיא</w:t>
      </w:r>
      <w:r w:rsidR="00670985">
        <w:rPr>
          <w:rFonts w:ascii="David" w:hAnsi="David" w:cs="David" w:hint="cs"/>
          <w:sz w:val="24"/>
          <w:rtl/>
        </w:rPr>
        <w:t xml:space="preserve"> </w:t>
      </w:r>
      <w:r w:rsidRPr="005A500F">
        <w:rPr>
          <w:rFonts w:ascii="David" w:hAnsi="David" w:cs="David"/>
          <w:sz w:val="24"/>
          <w:rtl/>
        </w:rPr>
        <w:t>של כלל דרגי המטה נשוא מכרז זה</w:t>
      </w:r>
      <w:r w:rsidRPr="00D775E9">
        <w:rPr>
          <w:rFonts w:ascii="David" w:hAnsi="David" w:cs="David"/>
          <w:sz w:val="24"/>
          <w:u w:val="single"/>
          <w:rtl/>
        </w:rPr>
        <w:t>, ימי החופשה ייצברו משנה לשנה</w:t>
      </w:r>
      <w:r w:rsidRPr="005A500F">
        <w:rPr>
          <w:rFonts w:ascii="David" w:hAnsi="David" w:cs="David"/>
          <w:sz w:val="24"/>
          <w:rtl/>
        </w:rPr>
        <w:t xml:space="preserve"> </w:t>
      </w:r>
      <w:r w:rsidRPr="00D775E9">
        <w:rPr>
          <w:rFonts w:ascii="David" w:hAnsi="David" w:cs="David"/>
          <w:sz w:val="24"/>
          <w:u w:val="single"/>
          <w:rtl/>
        </w:rPr>
        <w:t>ועד לתום תקופת ההתקשרות</w:t>
      </w:r>
      <w:r w:rsidR="00670985">
        <w:rPr>
          <w:rFonts w:ascii="David" w:hAnsi="David" w:cs="David"/>
          <w:sz w:val="24"/>
          <w:rtl/>
        </w:rPr>
        <w:t xml:space="preserve"> מול ה</w:t>
      </w:r>
      <w:r w:rsidR="00670985">
        <w:rPr>
          <w:rFonts w:ascii="David" w:hAnsi="David" w:cs="David" w:hint="cs"/>
          <w:sz w:val="24"/>
          <w:rtl/>
        </w:rPr>
        <w:t>זוכה</w:t>
      </w:r>
      <w:r w:rsidRPr="005A500F">
        <w:rPr>
          <w:rFonts w:ascii="David" w:hAnsi="David" w:cs="David"/>
          <w:sz w:val="24"/>
        </w:rPr>
        <w:t>.</w:t>
      </w:r>
      <w:r>
        <w:rPr>
          <w:rFonts w:ascii="David" w:hAnsi="David" w:cs="David" w:hint="cs"/>
          <w:sz w:val="24"/>
          <w:rtl/>
        </w:rPr>
        <w:t xml:space="preserve"> בכל אופן ולמען הסר ספק, חובת ניצול של 7 ימי חופשה בכל שנה קאלנדרית לכל הפחות הינה ע"פ חוק </w:t>
      </w:r>
      <w:r w:rsidRPr="00D775E9">
        <w:rPr>
          <w:rFonts w:ascii="David" w:hAnsi="David" w:cs="David" w:hint="eastAsia"/>
          <w:sz w:val="24"/>
          <w:u w:val="single"/>
          <w:rtl/>
        </w:rPr>
        <w:t>ו</w:t>
      </w:r>
      <w:r w:rsidRPr="00D775E9">
        <w:rPr>
          <w:rFonts w:ascii="David" w:hAnsi="David" w:cs="David"/>
          <w:sz w:val="24"/>
          <w:u w:val="single"/>
          <w:rtl/>
        </w:rPr>
        <w:t xml:space="preserve">7 </w:t>
      </w:r>
      <w:r w:rsidRPr="00D775E9">
        <w:rPr>
          <w:rFonts w:ascii="David" w:hAnsi="David" w:cs="David" w:hint="eastAsia"/>
          <w:sz w:val="24"/>
          <w:u w:val="single"/>
          <w:rtl/>
        </w:rPr>
        <w:t>הימים</w:t>
      </w:r>
      <w:r w:rsidRPr="00D775E9">
        <w:rPr>
          <w:rFonts w:ascii="David" w:hAnsi="David" w:cs="David"/>
          <w:sz w:val="24"/>
          <w:u w:val="single"/>
          <w:rtl/>
        </w:rPr>
        <w:t xml:space="preserve"> </w:t>
      </w:r>
      <w:r w:rsidRPr="00D775E9">
        <w:rPr>
          <w:rFonts w:ascii="David" w:hAnsi="David" w:cs="David" w:hint="eastAsia"/>
          <w:sz w:val="24"/>
          <w:u w:val="single"/>
          <w:rtl/>
        </w:rPr>
        <w:t>האלה</w:t>
      </w:r>
      <w:r>
        <w:rPr>
          <w:rFonts w:ascii="David" w:hAnsi="David" w:cs="David" w:hint="cs"/>
          <w:sz w:val="24"/>
          <w:rtl/>
        </w:rPr>
        <w:t xml:space="preserve"> </w:t>
      </w:r>
      <w:r w:rsidRPr="00D775E9">
        <w:rPr>
          <w:rFonts w:ascii="David" w:hAnsi="David" w:cs="David" w:hint="eastAsia"/>
          <w:sz w:val="24"/>
          <w:u w:val="single"/>
          <w:rtl/>
        </w:rPr>
        <w:t>אינן</w:t>
      </w:r>
      <w:r w:rsidRPr="00D775E9">
        <w:rPr>
          <w:rFonts w:ascii="David" w:hAnsi="David" w:cs="David"/>
          <w:sz w:val="24"/>
          <w:u w:val="single"/>
          <w:rtl/>
        </w:rPr>
        <w:t xml:space="preserve"> </w:t>
      </w:r>
      <w:r w:rsidRPr="00D775E9">
        <w:rPr>
          <w:rFonts w:ascii="David" w:hAnsi="David" w:cs="David" w:hint="eastAsia"/>
          <w:sz w:val="24"/>
          <w:u w:val="single"/>
          <w:rtl/>
        </w:rPr>
        <w:t>יצברו</w:t>
      </w:r>
      <w:r w:rsidRPr="00D775E9">
        <w:rPr>
          <w:rFonts w:ascii="David" w:hAnsi="David" w:cs="David"/>
          <w:sz w:val="24"/>
          <w:u w:val="single"/>
          <w:rtl/>
        </w:rPr>
        <w:t xml:space="preserve"> </w:t>
      </w:r>
      <w:r w:rsidRPr="00D775E9">
        <w:rPr>
          <w:rFonts w:ascii="David" w:hAnsi="David" w:cs="David" w:hint="eastAsia"/>
          <w:sz w:val="24"/>
          <w:u w:val="single"/>
          <w:rtl/>
        </w:rPr>
        <w:t>משנה</w:t>
      </w:r>
      <w:r w:rsidRPr="00D775E9">
        <w:rPr>
          <w:rFonts w:ascii="David" w:hAnsi="David" w:cs="David"/>
          <w:sz w:val="24"/>
          <w:u w:val="single"/>
          <w:rtl/>
        </w:rPr>
        <w:t xml:space="preserve"> </w:t>
      </w:r>
      <w:r w:rsidRPr="00D775E9">
        <w:rPr>
          <w:rFonts w:ascii="David" w:hAnsi="David" w:cs="David" w:hint="eastAsia"/>
          <w:sz w:val="24"/>
          <w:u w:val="single"/>
          <w:rtl/>
        </w:rPr>
        <w:t>לשנה</w:t>
      </w:r>
      <w:r>
        <w:rPr>
          <w:rFonts w:ascii="David" w:hAnsi="David" w:cs="David" w:hint="cs"/>
          <w:sz w:val="24"/>
          <w:rtl/>
        </w:rPr>
        <w:t xml:space="preserve"> גם אם לא נעשה בהן שימוש ולא נוצלו ע"י מי מדרגי המטה.</w:t>
      </w:r>
    </w:p>
    <w:p w14:paraId="3F426656" w14:textId="77777777" w:rsidR="006F5BF8" w:rsidRDefault="006F5BF8" w:rsidP="00AA0BFD">
      <w:pPr>
        <w:pStyle w:val="afc"/>
        <w:keepNext/>
        <w:keepLines/>
        <w:widowControl w:val="0"/>
        <w:numPr>
          <w:ilvl w:val="2"/>
          <w:numId w:val="42"/>
        </w:numPr>
        <w:spacing w:before="120" w:after="120" w:line="360" w:lineRule="auto"/>
        <w:ind w:left="1070" w:right="1123" w:hanging="721"/>
        <w:rPr>
          <w:rFonts w:ascii="David" w:hAnsi="David" w:cs="David"/>
          <w:sz w:val="24"/>
        </w:rPr>
      </w:pPr>
      <w:r>
        <w:rPr>
          <w:rFonts w:ascii="David" w:hAnsi="David" w:cs="David" w:hint="cs"/>
          <w:sz w:val="24"/>
          <w:rtl/>
        </w:rPr>
        <w:t>ביטוח</w:t>
      </w:r>
      <w:r>
        <w:rPr>
          <w:rFonts w:ascii="David" w:hAnsi="David"/>
        </w:rPr>
        <w:t xml:space="preserve"> </w:t>
      </w:r>
      <w:r>
        <w:rPr>
          <w:rFonts w:ascii="David" w:hAnsi="David"/>
          <w:rtl/>
        </w:rPr>
        <w:t>אובדן</w:t>
      </w:r>
      <w:r>
        <w:rPr>
          <w:rFonts w:ascii="David" w:hAnsi="David"/>
        </w:rPr>
        <w:t xml:space="preserve"> </w:t>
      </w:r>
      <w:r>
        <w:rPr>
          <w:rFonts w:ascii="David" w:hAnsi="David"/>
          <w:rtl/>
        </w:rPr>
        <w:t>כושר</w:t>
      </w:r>
      <w:r>
        <w:rPr>
          <w:rFonts w:ascii="David" w:hAnsi="David"/>
        </w:rPr>
        <w:t xml:space="preserve"> </w:t>
      </w:r>
      <w:r>
        <w:rPr>
          <w:rFonts w:ascii="David" w:hAnsi="David"/>
          <w:rtl/>
        </w:rPr>
        <w:t>עבודה</w:t>
      </w:r>
      <w:r>
        <w:rPr>
          <w:rFonts w:ascii="David" w:hAnsi="David"/>
        </w:rPr>
        <w:t xml:space="preserve"> </w:t>
      </w:r>
      <w:r>
        <w:rPr>
          <w:rFonts w:ascii="David" w:hAnsi="David"/>
          <w:rtl/>
        </w:rPr>
        <w:t>על</w:t>
      </w:r>
      <w:r>
        <w:rPr>
          <w:rFonts w:ascii="David" w:hAnsi="David"/>
        </w:rPr>
        <w:t xml:space="preserve"> </w:t>
      </w:r>
      <w:r>
        <w:rPr>
          <w:rFonts w:ascii="David" w:hAnsi="David"/>
          <w:rtl/>
        </w:rPr>
        <w:t>חשבון</w:t>
      </w:r>
      <w:r>
        <w:rPr>
          <w:rFonts w:ascii="David" w:hAnsi="David"/>
        </w:rPr>
        <w:t xml:space="preserve"> </w:t>
      </w:r>
      <w:r>
        <w:rPr>
          <w:rFonts w:ascii="David" w:hAnsi="David"/>
          <w:rtl/>
        </w:rPr>
        <w:t>הזוכה</w:t>
      </w:r>
      <w:r>
        <w:rPr>
          <w:rFonts w:ascii="David" w:hAnsi="David"/>
        </w:rPr>
        <w:t xml:space="preserve"> </w:t>
      </w:r>
      <w:r>
        <w:rPr>
          <w:rFonts w:ascii="David" w:hAnsi="David" w:hint="cs"/>
          <w:rtl/>
        </w:rPr>
        <w:t xml:space="preserve"> לכלל דרגי המטה.</w:t>
      </w:r>
    </w:p>
    <w:p w14:paraId="715CB5F3" w14:textId="77777777" w:rsidR="001E0DC8" w:rsidRDefault="001E0DC8" w:rsidP="00AA0BFD">
      <w:pPr>
        <w:pStyle w:val="afc"/>
        <w:keepNext/>
        <w:keepLines/>
        <w:widowControl w:val="0"/>
        <w:numPr>
          <w:ilvl w:val="2"/>
          <w:numId w:val="42"/>
        </w:numPr>
        <w:spacing w:before="120" w:after="120" w:line="360" w:lineRule="auto"/>
        <w:ind w:left="1070" w:right="1123" w:hanging="721"/>
        <w:rPr>
          <w:rFonts w:ascii="David" w:hAnsi="David" w:cs="David"/>
          <w:sz w:val="24"/>
        </w:rPr>
      </w:pPr>
      <w:r>
        <w:rPr>
          <w:rFonts w:ascii="David" w:hAnsi="David" w:cs="David" w:hint="cs"/>
          <w:sz w:val="24"/>
          <w:rtl/>
        </w:rPr>
        <w:t>ככלל, כל דרגי המטה יועסקו במשרה מלאה בהתאם</w:t>
      </w:r>
      <w:r w:rsidR="00B16D8E">
        <w:rPr>
          <w:rFonts w:ascii="David" w:hAnsi="David" w:cs="David" w:hint="cs"/>
          <w:sz w:val="24"/>
          <w:rtl/>
        </w:rPr>
        <w:t xml:space="preserve"> לעבודת מטה משרד הפנים בירושלים ובהתאם להנחיות הממונה.</w:t>
      </w:r>
    </w:p>
    <w:p w14:paraId="0CBD1AC6" w14:textId="77777777" w:rsidR="001E0DC8" w:rsidRPr="005A500F" w:rsidRDefault="001E0DC8" w:rsidP="00F70695">
      <w:pPr>
        <w:pStyle w:val="afc"/>
        <w:keepNext/>
        <w:keepLines/>
        <w:widowControl w:val="0"/>
        <w:spacing w:before="120" w:after="120" w:line="360" w:lineRule="auto"/>
        <w:ind w:left="1070" w:right="1123"/>
        <w:rPr>
          <w:rFonts w:ascii="David" w:hAnsi="David" w:cs="David"/>
          <w:sz w:val="24"/>
        </w:rPr>
      </w:pPr>
    </w:p>
    <w:p w14:paraId="4DB8DC32" w14:textId="77777777" w:rsidR="001E0DC8" w:rsidRPr="005A500F" w:rsidRDefault="001E0DC8" w:rsidP="00F70695">
      <w:pPr>
        <w:pStyle w:val="afc"/>
        <w:keepNext/>
        <w:keepLines/>
        <w:widowControl w:val="0"/>
        <w:spacing w:before="120" w:after="120" w:line="360" w:lineRule="auto"/>
        <w:ind w:right="1123"/>
        <w:rPr>
          <w:rFonts w:ascii="David" w:hAnsi="David" w:cs="David"/>
          <w:sz w:val="24"/>
        </w:rPr>
      </w:pPr>
    </w:p>
    <w:p w14:paraId="47E441D4" w14:textId="77777777" w:rsidR="001E0DC8" w:rsidRPr="005A500F" w:rsidRDefault="001E0DC8" w:rsidP="00F70695">
      <w:pPr>
        <w:pStyle w:val="afc"/>
        <w:keepNext/>
        <w:keepLines/>
        <w:widowControl w:val="0"/>
        <w:tabs>
          <w:tab w:val="left" w:pos="1830"/>
        </w:tabs>
        <w:spacing w:before="120" w:after="120" w:line="360" w:lineRule="auto"/>
        <w:ind w:right="1123"/>
        <w:rPr>
          <w:rFonts w:ascii="David" w:hAnsi="David" w:cs="David"/>
          <w:sz w:val="24"/>
        </w:rPr>
      </w:pPr>
      <w:r w:rsidRPr="005A500F">
        <w:rPr>
          <w:rFonts w:ascii="David" w:hAnsi="David" w:cs="David"/>
          <w:sz w:val="24"/>
          <w:rtl/>
        </w:rPr>
        <w:tab/>
      </w:r>
      <w:r w:rsidRPr="005A500F">
        <w:rPr>
          <w:rFonts w:ascii="David" w:hAnsi="David" w:cs="David"/>
          <w:sz w:val="24"/>
        </w:rPr>
        <w:tab/>
      </w:r>
    </w:p>
    <w:p w14:paraId="1ABE4FCA" w14:textId="77777777" w:rsidR="001E0DC8" w:rsidRPr="005A500F" w:rsidRDefault="001E0DC8" w:rsidP="00F70695">
      <w:pPr>
        <w:pStyle w:val="afc"/>
        <w:keepNext/>
        <w:keepLines/>
        <w:widowControl w:val="0"/>
        <w:spacing w:before="120" w:after="120" w:line="360" w:lineRule="auto"/>
        <w:ind w:left="4164" w:right="1123"/>
        <w:rPr>
          <w:rFonts w:ascii="David" w:hAnsi="David" w:cs="David"/>
          <w:sz w:val="24"/>
        </w:rPr>
      </w:pPr>
    </w:p>
    <w:p w14:paraId="1207AFD5" w14:textId="77777777" w:rsidR="001E0DC8" w:rsidRPr="005A500F" w:rsidRDefault="001E0DC8" w:rsidP="00F70695">
      <w:pPr>
        <w:pStyle w:val="afc"/>
        <w:keepNext/>
        <w:keepLines/>
        <w:widowControl w:val="0"/>
        <w:spacing w:before="120" w:after="120" w:line="360" w:lineRule="auto"/>
        <w:ind w:left="1583" w:right="1123"/>
        <w:rPr>
          <w:rFonts w:ascii="David" w:hAnsi="David" w:cs="David"/>
          <w:sz w:val="24"/>
        </w:rPr>
      </w:pPr>
    </w:p>
    <w:p w14:paraId="4BF141BD" w14:textId="77777777" w:rsidR="001E0DC8" w:rsidRPr="005A500F" w:rsidRDefault="001E0DC8" w:rsidP="0034438E">
      <w:pPr>
        <w:pStyle w:val="afc"/>
        <w:keepNext/>
        <w:keepLines/>
        <w:widowControl w:val="0"/>
        <w:numPr>
          <w:ilvl w:val="0"/>
          <w:numId w:val="42"/>
        </w:numPr>
        <w:spacing w:before="120" w:after="120" w:line="360" w:lineRule="auto"/>
        <w:ind w:right="283"/>
        <w:outlineLvl w:val="2"/>
        <w:rPr>
          <w:rFonts w:ascii="David" w:hAnsi="David" w:cs="David"/>
          <w:b/>
          <w:bCs/>
          <w:sz w:val="24"/>
          <w:u w:val="single"/>
          <w:rtl/>
        </w:rPr>
      </w:pPr>
      <w:r w:rsidRPr="005A500F">
        <w:rPr>
          <w:rFonts w:ascii="David" w:hAnsi="David" w:cs="David"/>
          <w:sz w:val="24"/>
        </w:rPr>
        <w:br w:type="column"/>
      </w:r>
      <w:r w:rsidRPr="005A500F">
        <w:rPr>
          <w:rFonts w:ascii="David" w:hAnsi="David" w:cs="David"/>
          <w:b/>
          <w:bCs/>
          <w:sz w:val="24"/>
          <w:u w:val="single"/>
          <w:rtl/>
        </w:rPr>
        <w:t>רכבים לדרגי המטה:</w:t>
      </w:r>
    </w:p>
    <w:p w14:paraId="0173D4D1" w14:textId="77777777" w:rsidR="001E0DC8" w:rsidRPr="005A500F" w:rsidRDefault="001E0DC8" w:rsidP="00F70695">
      <w:pPr>
        <w:pStyle w:val="afc"/>
        <w:keepNext/>
        <w:keepLines/>
        <w:widowControl w:val="0"/>
        <w:spacing w:before="120" w:after="120" w:line="360" w:lineRule="auto"/>
        <w:ind w:left="1353" w:right="993"/>
        <w:rPr>
          <w:rFonts w:ascii="David" w:hAnsi="David" w:cs="David"/>
          <w:sz w:val="24"/>
          <w:rtl/>
        </w:rPr>
      </w:pPr>
      <w:r w:rsidRPr="005A500F">
        <w:rPr>
          <w:rFonts w:ascii="David" w:hAnsi="David" w:cs="David"/>
          <w:sz w:val="24"/>
          <w:rtl/>
        </w:rPr>
        <w:t>הזוכה יספק</w:t>
      </w:r>
      <w:r w:rsidRPr="005A500F">
        <w:rPr>
          <w:rFonts w:ascii="David" w:hAnsi="David" w:cs="David"/>
          <w:spacing w:val="11"/>
          <w:sz w:val="24"/>
          <w:rtl/>
        </w:rPr>
        <w:t xml:space="preserve"> </w:t>
      </w:r>
      <w:r w:rsidRPr="005A500F">
        <w:rPr>
          <w:rFonts w:ascii="David" w:hAnsi="David" w:cs="David"/>
          <w:sz w:val="24"/>
          <w:rtl/>
        </w:rPr>
        <w:t>רכב</w:t>
      </w:r>
      <w:r w:rsidRPr="005A500F">
        <w:rPr>
          <w:rFonts w:ascii="David" w:hAnsi="David" w:cs="David"/>
          <w:spacing w:val="12"/>
          <w:sz w:val="24"/>
          <w:rtl/>
        </w:rPr>
        <w:t xml:space="preserve"> </w:t>
      </w:r>
      <w:r w:rsidRPr="005A500F">
        <w:rPr>
          <w:rFonts w:ascii="David" w:hAnsi="David" w:cs="David"/>
          <w:sz w:val="24"/>
          <w:rtl/>
        </w:rPr>
        <w:t>לכל</w:t>
      </w:r>
      <w:r w:rsidRPr="005A500F">
        <w:rPr>
          <w:rFonts w:ascii="David" w:hAnsi="David" w:cs="David"/>
          <w:spacing w:val="11"/>
          <w:sz w:val="24"/>
          <w:rtl/>
        </w:rPr>
        <w:t xml:space="preserve"> </w:t>
      </w:r>
      <w:r w:rsidRPr="005A500F">
        <w:rPr>
          <w:rFonts w:ascii="David" w:hAnsi="David" w:cs="David"/>
          <w:sz w:val="24"/>
          <w:rtl/>
        </w:rPr>
        <w:t>דרג מטה</w:t>
      </w:r>
      <w:r w:rsidRPr="005A500F">
        <w:rPr>
          <w:rFonts w:ascii="David" w:hAnsi="David" w:cs="David"/>
          <w:spacing w:val="12"/>
          <w:sz w:val="24"/>
          <w:rtl/>
        </w:rPr>
        <w:t xml:space="preserve"> </w:t>
      </w:r>
      <w:r w:rsidRPr="005A500F">
        <w:rPr>
          <w:rFonts w:ascii="David" w:hAnsi="David" w:cs="David"/>
          <w:sz w:val="24"/>
          <w:rtl/>
        </w:rPr>
        <w:t>בנפרד</w:t>
      </w:r>
      <w:r w:rsidRPr="005A500F">
        <w:rPr>
          <w:rFonts w:ascii="David" w:hAnsi="David" w:cs="David"/>
          <w:spacing w:val="11"/>
          <w:sz w:val="24"/>
          <w:rtl/>
        </w:rPr>
        <w:t xml:space="preserve"> </w:t>
      </w:r>
      <w:r w:rsidRPr="005A500F">
        <w:rPr>
          <w:rFonts w:ascii="David" w:hAnsi="David" w:cs="David"/>
          <w:sz w:val="24"/>
          <w:rtl/>
        </w:rPr>
        <w:t>במכרז</w:t>
      </w:r>
      <w:r w:rsidRPr="005A500F">
        <w:rPr>
          <w:rFonts w:ascii="David" w:hAnsi="David" w:cs="David"/>
          <w:spacing w:val="11"/>
          <w:sz w:val="24"/>
          <w:rtl/>
        </w:rPr>
        <w:t xml:space="preserve"> </w:t>
      </w:r>
      <w:r w:rsidRPr="005A500F">
        <w:rPr>
          <w:rFonts w:ascii="David" w:hAnsi="David" w:cs="David"/>
          <w:sz w:val="24"/>
          <w:rtl/>
        </w:rPr>
        <w:t>זה</w:t>
      </w:r>
      <w:r w:rsidRPr="005A500F">
        <w:rPr>
          <w:rFonts w:ascii="David" w:hAnsi="David" w:cs="David"/>
          <w:spacing w:val="12"/>
          <w:sz w:val="24"/>
          <w:rtl/>
        </w:rPr>
        <w:t xml:space="preserve"> </w:t>
      </w:r>
      <w:r w:rsidRPr="005A500F">
        <w:rPr>
          <w:rFonts w:ascii="David" w:hAnsi="David" w:cs="David"/>
          <w:sz w:val="24"/>
          <w:rtl/>
        </w:rPr>
        <w:t>על</w:t>
      </w:r>
      <w:r w:rsidRPr="005A500F">
        <w:rPr>
          <w:rFonts w:ascii="David" w:hAnsi="David" w:cs="David"/>
          <w:spacing w:val="11"/>
          <w:sz w:val="24"/>
          <w:rtl/>
        </w:rPr>
        <w:t xml:space="preserve"> </w:t>
      </w:r>
      <w:r w:rsidRPr="005A500F">
        <w:rPr>
          <w:rFonts w:ascii="David" w:hAnsi="David" w:cs="David"/>
          <w:sz w:val="24"/>
          <w:rtl/>
        </w:rPr>
        <w:t>פי</w:t>
      </w:r>
      <w:r w:rsidRPr="005A500F">
        <w:rPr>
          <w:rFonts w:ascii="David" w:hAnsi="David" w:cs="David"/>
          <w:spacing w:val="14"/>
          <w:sz w:val="24"/>
          <w:rtl/>
        </w:rPr>
        <w:t xml:space="preserve"> </w:t>
      </w:r>
      <w:r w:rsidRPr="005A500F">
        <w:rPr>
          <w:rFonts w:ascii="David" w:hAnsi="David" w:cs="David"/>
          <w:sz w:val="24"/>
          <w:rtl/>
        </w:rPr>
        <w:t>המפרט</w:t>
      </w:r>
      <w:r w:rsidRPr="005A500F">
        <w:rPr>
          <w:rFonts w:ascii="David" w:hAnsi="David" w:cs="David"/>
          <w:spacing w:val="11"/>
          <w:sz w:val="24"/>
          <w:rtl/>
        </w:rPr>
        <w:t xml:space="preserve"> </w:t>
      </w:r>
      <w:r w:rsidRPr="005A500F">
        <w:rPr>
          <w:rFonts w:ascii="David" w:hAnsi="David" w:cs="David"/>
          <w:sz w:val="24"/>
          <w:rtl/>
        </w:rPr>
        <w:t>עבור</w:t>
      </w:r>
      <w:r w:rsidRPr="005A500F">
        <w:rPr>
          <w:rFonts w:ascii="David" w:hAnsi="David" w:cs="David"/>
          <w:spacing w:val="11"/>
          <w:sz w:val="24"/>
          <w:rtl/>
        </w:rPr>
        <w:t xml:space="preserve"> </w:t>
      </w:r>
      <w:r w:rsidRPr="005A500F">
        <w:rPr>
          <w:rFonts w:ascii="David" w:hAnsi="David" w:cs="David"/>
          <w:sz w:val="24"/>
          <w:rtl/>
        </w:rPr>
        <w:t>ביצוע</w:t>
      </w:r>
      <w:r w:rsidRPr="005A500F">
        <w:rPr>
          <w:rFonts w:ascii="David" w:hAnsi="David" w:cs="David"/>
          <w:spacing w:val="12"/>
          <w:sz w:val="24"/>
          <w:rtl/>
        </w:rPr>
        <w:t xml:space="preserve"> </w:t>
      </w:r>
      <w:r w:rsidRPr="005A500F">
        <w:rPr>
          <w:rFonts w:ascii="David" w:hAnsi="David" w:cs="David"/>
          <w:sz w:val="24"/>
          <w:rtl/>
        </w:rPr>
        <w:t>תפקידם</w:t>
      </w:r>
      <w:r w:rsidRPr="005A500F">
        <w:rPr>
          <w:rFonts w:ascii="David" w:hAnsi="David" w:cs="David"/>
          <w:sz w:val="24"/>
        </w:rPr>
        <w:t>,</w:t>
      </w:r>
      <w:r w:rsidRPr="005A500F">
        <w:rPr>
          <w:rFonts w:ascii="David" w:hAnsi="David" w:cs="David"/>
          <w:spacing w:val="13"/>
          <w:sz w:val="24"/>
          <w:rtl/>
        </w:rPr>
        <w:t xml:space="preserve"> </w:t>
      </w:r>
      <w:r w:rsidRPr="005A500F">
        <w:rPr>
          <w:rFonts w:ascii="David" w:hAnsi="David" w:cs="David"/>
          <w:sz w:val="24"/>
          <w:rtl/>
        </w:rPr>
        <w:t>כלי</w:t>
      </w:r>
      <w:r w:rsidRPr="005A500F">
        <w:rPr>
          <w:rFonts w:ascii="David" w:hAnsi="David" w:cs="David"/>
          <w:spacing w:val="11"/>
          <w:sz w:val="24"/>
          <w:rtl/>
        </w:rPr>
        <w:t xml:space="preserve"> </w:t>
      </w:r>
      <w:r w:rsidRPr="005A500F">
        <w:rPr>
          <w:rFonts w:ascii="David" w:hAnsi="David" w:cs="David"/>
          <w:sz w:val="24"/>
          <w:rtl/>
        </w:rPr>
        <w:t xml:space="preserve">הרכב יהיו </w:t>
      </w:r>
      <w:r w:rsidRPr="005A500F">
        <w:rPr>
          <w:rFonts w:ascii="David" w:hAnsi="David" w:cs="David"/>
          <w:spacing w:val="-50"/>
          <w:sz w:val="24"/>
          <w:rtl/>
        </w:rPr>
        <w:t xml:space="preserve"> </w:t>
      </w:r>
      <w:r w:rsidRPr="005A500F">
        <w:rPr>
          <w:rFonts w:ascii="David" w:hAnsi="David" w:cs="David"/>
          <w:sz w:val="24"/>
          <w:rtl/>
        </w:rPr>
        <w:t>צמודים</w:t>
      </w:r>
      <w:r w:rsidRPr="005A500F">
        <w:rPr>
          <w:rFonts w:ascii="David" w:hAnsi="David" w:cs="David"/>
          <w:spacing w:val="14"/>
          <w:sz w:val="24"/>
          <w:rtl/>
        </w:rPr>
        <w:t xml:space="preserve"> </w:t>
      </w:r>
      <w:r w:rsidRPr="005A500F">
        <w:rPr>
          <w:rFonts w:ascii="David" w:hAnsi="David" w:cs="David"/>
          <w:sz w:val="24"/>
          <w:rtl/>
        </w:rPr>
        <w:t>לבעלי</w:t>
      </w:r>
      <w:r w:rsidRPr="005A500F">
        <w:rPr>
          <w:rFonts w:ascii="David" w:hAnsi="David" w:cs="David"/>
          <w:spacing w:val="11"/>
          <w:sz w:val="24"/>
          <w:rtl/>
        </w:rPr>
        <w:t xml:space="preserve"> </w:t>
      </w:r>
      <w:r w:rsidRPr="005A500F">
        <w:rPr>
          <w:rFonts w:ascii="David" w:hAnsi="David" w:cs="David"/>
          <w:sz w:val="24"/>
          <w:rtl/>
        </w:rPr>
        <w:t xml:space="preserve">התפקיד. הרכב </w:t>
      </w:r>
      <w:r w:rsidRPr="005A500F">
        <w:rPr>
          <w:rFonts w:ascii="David" w:hAnsi="David" w:cs="David"/>
          <w:spacing w:val="19"/>
          <w:sz w:val="24"/>
          <w:rtl/>
        </w:rPr>
        <w:t xml:space="preserve"> </w:t>
      </w:r>
      <w:r w:rsidRPr="005A500F">
        <w:rPr>
          <w:rFonts w:ascii="David" w:hAnsi="David" w:cs="David"/>
          <w:sz w:val="24"/>
          <w:rtl/>
        </w:rPr>
        <w:t>יועמד</w:t>
      </w:r>
      <w:r w:rsidRPr="005A500F">
        <w:rPr>
          <w:rFonts w:ascii="David" w:hAnsi="David" w:cs="David"/>
          <w:spacing w:val="11"/>
          <w:sz w:val="24"/>
          <w:rtl/>
        </w:rPr>
        <w:t xml:space="preserve"> </w:t>
      </w:r>
      <w:r w:rsidRPr="005A500F">
        <w:rPr>
          <w:rFonts w:ascii="David" w:hAnsi="David" w:cs="David"/>
          <w:sz w:val="24"/>
          <w:rtl/>
        </w:rPr>
        <w:t>לרשותם</w:t>
      </w:r>
      <w:r w:rsidRPr="005A500F">
        <w:rPr>
          <w:rFonts w:ascii="David" w:hAnsi="David" w:cs="David"/>
          <w:spacing w:val="12"/>
          <w:sz w:val="24"/>
          <w:rtl/>
        </w:rPr>
        <w:t xml:space="preserve"> </w:t>
      </w:r>
      <w:r w:rsidRPr="005A500F">
        <w:rPr>
          <w:rFonts w:ascii="David" w:hAnsi="David" w:cs="David"/>
          <w:sz w:val="24"/>
          <w:rtl/>
        </w:rPr>
        <w:t>באופן</w:t>
      </w:r>
      <w:r w:rsidRPr="005A500F">
        <w:rPr>
          <w:rFonts w:ascii="David" w:hAnsi="David" w:cs="David"/>
          <w:spacing w:val="11"/>
          <w:sz w:val="24"/>
          <w:rtl/>
        </w:rPr>
        <w:t xml:space="preserve"> </w:t>
      </w:r>
      <w:r w:rsidRPr="005A500F">
        <w:rPr>
          <w:rFonts w:ascii="David" w:hAnsi="David" w:cs="David"/>
          <w:sz w:val="24"/>
          <w:rtl/>
        </w:rPr>
        <w:t>קבוע</w:t>
      </w:r>
      <w:r w:rsidRPr="005A500F">
        <w:rPr>
          <w:rFonts w:ascii="David" w:hAnsi="David" w:cs="David"/>
          <w:spacing w:val="13"/>
          <w:sz w:val="24"/>
          <w:rtl/>
        </w:rPr>
        <w:t xml:space="preserve"> </w:t>
      </w:r>
      <w:r w:rsidRPr="005A500F">
        <w:rPr>
          <w:rFonts w:ascii="David" w:hAnsi="David" w:cs="David"/>
          <w:sz w:val="24"/>
          <w:rtl/>
        </w:rPr>
        <w:t>וישמש</w:t>
      </w:r>
      <w:r w:rsidRPr="005A500F">
        <w:rPr>
          <w:rFonts w:ascii="David" w:hAnsi="David" w:cs="David"/>
          <w:spacing w:val="12"/>
          <w:sz w:val="24"/>
          <w:rtl/>
        </w:rPr>
        <w:t xml:space="preserve"> </w:t>
      </w:r>
      <w:r w:rsidRPr="005A500F">
        <w:rPr>
          <w:rFonts w:ascii="David" w:hAnsi="David" w:cs="David"/>
          <w:sz w:val="24"/>
          <w:rtl/>
        </w:rPr>
        <w:t>אותם</w:t>
      </w:r>
      <w:r w:rsidRPr="005A500F">
        <w:rPr>
          <w:rFonts w:ascii="David" w:hAnsi="David" w:cs="David"/>
          <w:spacing w:val="11"/>
          <w:sz w:val="24"/>
          <w:rtl/>
        </w:rPr>
        <w:t xml:space="preserve"> </w:t>
      </w:r>
      <w:r w:rsidRPr="005A500F">
        <w:rPr>
          <w:rFonts w:ascii="David" w:hAnsi="David" w:cs="David"/>
          <w:sz w:val="24"/>
          <w:rtl/>
        </w:rPr>
        <w:t>למילוי</w:t>
      </w:r>
      <w:r w:rsidRPr="005A500F">
        <w:rPr>
          <w:rFonts w:ascii="David" w:hAnsi="David" w:cs="David"/>
          <w:spacing w:val="13"/>
          <w:sz w:val="24"/>
          <w:rtl/>
        </w:rPr>
        <w:t xml:space="preserve"> </w:t>
      </w:r>
      <w:r w:rsidRPr="005A500F">
        <w:rPr>
          <w:rFonts w:ascii="David" w:hAnsi="David" w:cs="David"/>
          <w:sz w:val="24"/>
          <w:rtl/>
        </w:rPr>
        <w:t>תפקידם</w:t>
      </w:r>
      <w:r w:rsidRPr="005A500F">
        <w:rPr>
          <w:rFonts w:ascii="David" w:hAnsi="David" w:cs="David"/>
          <w:spacing w:val="10"/>
          <w:sz w:val="24"/>
          <w:rtl/>
        </w:rPr>
        <w:t xml:space="preserve"> </w:t>
      </w:r>
      <w:r w:rsidRPr="005A500F">
        <w:rPr>
          <w:rFonts w:ascii="David" w:hAnsi="David" w:cs="David"/>
          <w:sz w:val="24"/>
          <w:rtl/>
        </w:rPr>
        <w:t>וייעודם לצורך</w:t>
      </w:r>
      <w:r w:rsidRPr="005A500F">
        <w:rPr>
          <w:rFonts w:ascii="David" w:hAnsi="David" w:cs="David"/>
          <w:spacing w:val="-1"/>
          <w:sz w:val="24"/>
          <w:rtl/>
        </w:rPr>
        <w:t xml:space="preserve"> </w:t>
      </w:r>
      <w:r w:rsidRPr="005A500F">
        <w:rPr>
          <w:rFonts w:ascii="David" w:hAnsi="David" w:cs="David"/>
          <w:sz w:val="24"/>
          <w:rtl/>
        </w:rPr>
        <w:t>ניהול</w:t>
      </w:r>
      <w:r w:rsidRPr="005A500F">
        <w:rPr>
          <w:rFonts w:ascii="David" w:hAnsi="David" w:cs="David"/>
          <w:spacing w:val="-3"/>
          <w:sz w:val="24"/>
          <w:rtl/>
        </w:rPr>
        <w:t xml:space="preserve"> </w:t>
      </w:r>
      <w:r w:rsidRPr="005A500F">
        <w:rPr>
          <w:rFonts w:ascii="David" w:hAnsi="David" w:cs="David"/>
          <w:sz w:val="24"/>
          <w:rtl/>
        </w:rPr>
        <w:t>משימות</w:t>
      </w:r>
      <w:r w:rsidRPr="005A500F">
        <w:rPr>
          <w:rFonts w:ascii="David" w:hAnsi="David" w:cs="David"/>
          <w:spacing w:val="-3"/>
          <w:sz w:val="24"/>
          <w:rtl/>
        </w:rPr>
        <w:t xml:space="preserve"> </w:t>
      </w:r>
      <w:r w:rsidRPr="005A500F">
        <w:rPr>
          <w:rFonts w:ascii="David" w:hAnsi="David" w:cs="David"/>
          <w:sz w:val="24"/>
          <w:rtl/>
        </w:rPr>
        <w:t>שוטפות</w:t>
      </w:r>
      <w:r w:rsidRPr="005A500F">
        <w:rPr>
          <w:rFonts w:ascii="David" w:hAnsi="David" w:cs="David"/>
          <w:spacing w:val="-4"/>
          <w:sz w:val="24"/>
          <w:rtl/>
        </w:rPr>
        <w:t xml:space="preserve"> </w:t>
      </w:r>
      <w:r w:rsidRPr="005A500F">
        <w:rPr>
          <w:rFonts w:ascii="David" w:hAnsi="David" w:cs="David"/>
          <w:sz w:val="24"/>
          <w:rtl/>
        </w:rPr>
        <w:t>שתחת</w:t>
      </w:r>
      <w:r w:rsidRPr="005A500F">
        <w:rPr>
          <w:rFonts w:ascii="David" w:hAnsi="David" w:cs="David"/>
          <w:spacing w:val="-5"/>
          <w:sz w:val="24"/>
          <w:rtl/>
        </w:rPr>
        <w:t xml:space="preserve"> </w:t>
      </w:r>
      <w:r w:rsidRPr="005A500F">
        <w:rPr>
          <w:rFonts w:ascii="David" w:hAnsi="David" w:cs="David"/>
          <w:sz w:val="24"/>
          <w:rtl/>
        </w:rPr>
        <w:t>אחריותם</w:t>
      </w:r>
      <w:r w:rsidRPr="005A500F">
        <w:rPr>
          <w:rFonts w:ascii="David" w:hAnsi="David" w:cs="David"/>
          <w:spacing w:val="-4"/>
          <w:sz w:val="24"/>
          <w:rtl/>
        </w:rPr>
        <w:t xml:space="preserve"> </w:t>
      </w:r>
      <w:r w:rsidRPr="005A500F">
        <w:rPr>
          <w:rFonts w:ascii="David" w:hAnsi="David" w:cs="David"/>
          <w:sz w:val="24"/>
          <w:rtl/>
        </w:rPr>
        <w:t>בכל</w:t>
      </w:r>
      <w:r w:rsidRPr="005A500F">
        <w:rPr>
          <w:rFonts w:ascii="David" w:hAnsi="David" w:cs="David"/>
          <w:spacing w:val="-3"/>
          <w:sz w:val="24"/>
          <w:rtl/>
        </w:rPr>
        <w:t xml:space="preserve"> </w:t>
      </w:r>
      <w:r w:rsidRPr="005A500F">
        <w:rPr>
          <w:rFonts w:ascii="David" w:hAnsi="David" w:cs="David"/>
          <w:sz w:val="24"/>
          <w:rtl/>
        </w:rPr>
        <w:t>שעות</w:t>
      </w:r>
      <w:r w:rsidRPr="005A500F">
        <w:rPr>
          <w:rFonts w:ascii="David" w:hAnsi="David" w:cs="David"/>
          <w:spacing w:val="-5"/>
          <w:sz w:val="24"/>
          <w:rtl/>
        </w:rPr>
        <w:t xml:space="preserve"> </w:t>
      </w:r>
      <w:r w:rsidRPr="005A500F">
        <w:rPr>
          <w:rFonts w:ascii="David" w:hAnsi="David" w:cs="David"/>
          <w:sz w:val="24"/>
          <w:rtl/>
        </w:rPr>
        <w:t>היממה.</w:t>
      </w:r>
    </w:p>
    <w:p w14:paraId="53B811A5" w14:textId="77777777" w:rsidR="001E0DC8" w:rsidRPr="005A500F" w:rsidRDefault="001E0DC8" w:rsidP="006115DF">
      <w:pPr>
        <w:pStyle w:val="afc"/>
        <w:keepNext/>
        <w:keepLines/>
        <w:widowControl w:val="0"/>
        <w:spacing w:before="120" w:after="120" w:line="360" w:lineRule="auto"/>
        <w:ind w:left="1353" w:right="1122"/>
        <w:jc w:val="both"/>
        <w:rPr>
          <w:rFonts w:ascii="David" w:hAnsi="David" w:cs="David"/>
          <w:sz w:val="24"/>
        </w:rPr>
      </w:pPr>
      <w:r w:rsidRPr="005A500F">
        <w:rPr>
          <w:rFonts w:ascii="David" w:hAnsi="David" w:cs="David"/>
          <w:sz w:val="24"/>
          <w:rtl/>
        </w:rPr>
        <w:t xml:space="preserve">הזוכה יעמיד לרשות כל דרג מטה בנפרד במכרז זה רכב </w:t>
      </w:r>
      <w:r w:rsidRPr="005A500F">
        <w:rPr>
          <w:rFonts w:ascii="David" w:hAnsi="David" w:cs="David"/>
          <w:sz w:val="24"/>
        </w:rPr>
        <w:t>-</w:t>
      </w:r>
      <w:r w:rsidRPr="005A500F">
        <w:rPr>
          <w:rFonts w:ascii="David" w:hAnsi="David" w:cs="David"/>
          <w:sz w:val="24"/>
          <w:rtl/>
        </w:rPr>
        <w:t xml:space="preserve"> ע"פ נספח ה' במכרז זה, בעת תחילת העבודה ובכל עת שתידרש החלפת רכב</w:t>
      </w:r>
      <w:r>
        <w:rPr>
          <w:rFonts w:ascii="David" w:hAnsi="David" w:cs="David" w:hint="cs"/>
          <w:sz w:val="24"/>
          <w:rtl/>
        </w:rPr>
        <w:t>.</w:t>
      </w:r>
    </w:p>
    <w:p w14:paraId="5789B7DD" w14:textId="77777777" w:rsidR="001E0DC8" w:rsidRPr="005A500F" w:rsidRDefault="006F5BF8" w:rsidP="0034438E">
      <w:pPr>
        <w:pStyle w:val="afff0"/>
        <w:keepNext/>
        <w:keepLines/>
        <w:widowControl w:val="0"/>
        <w:numPr>
          <w:ilvl w:val="0"/>
          <w:numId w:val="42"/>
        </w:numPr>
        <w:spacing w:before="120" w:after="120" w:line="360" w:lineRule="auto"/>
        <w:ind w:right="1122"/>
        <w:jc w:val="both"/>
        <w:outlineLvl w:val="2"/>
        <w:rPr>
          <w:rFonts w:ascii="David" w:hAnsi="David" w:cs="David"/>
          <w:b/>
          <w:bCs/>
          <w:u w:val="single"/>
          <w:rtl/>
        </w:rPr>
      </w:pPr>
      <w:r>
        <w:rPr>
          <w:rFonts w:ascii="David" w:hAnsi="David" w:cs="David"/>
          <w:b/>
          <w:bCs/>
          <w:u w:val="single"/>
          <w:rtl/>
        </w:rPr>
        <w:t>ציוד,מכשירים</w:t>
      </w:r>
      <w:r w:rsidR="001E0DC8" w:rsidRPr="005A500F">
        <w:rPr>
          <w:rFonts w:ascii="David" w:hAnsi="David" w:cs="David"/>
          <w:b/>
          <w:bCs/>
          <w:u w:val="single"/>
          <w:rtl/>
        </w:rPr>
        <w:t xml:space="preserve"> וכלים לכלל דרגי המטה באגף הביטחון:</w:t>
      </w:r>
    </w:p>
    <w:p w14:paraId="595F852E" w14:textId="77777777" w:rsidR="001E0DC8" w:rsidRPr="005A500F" w:rsidRDefault="001E0DC8" w:rsidP="00AA0BFD">
      <w:pPr>
        <w:pStyle w:val="afc"/>
        <w:keepNext/>
        <w:keepLines/>
        <w:widowControl w:val="0"/>
        <w:numPr>
          <w:ilvl w:val="0"/>
          <w:numId w:val="51"/>
        </w:numPr>
        <w:spacing w:before="120" w:after="120" w:line="360" w:lineRule="auto"/>
        <w:ind w:left="645" w:hanging="426"/>
        <w:rPr>
          <w:rFonts w:ascii="David" w:hAnsi="David" w:cs="David"/>
          <w:sz w:val="24"/>
          <w:u w:val="single"/>
        </w:rPr>
      </w:pPr>
      <w:r w:rsidRPr="006F5BF8">
        <w:rPr>
          <w:rFonts w:ascii="David" w:hAnsi="David" w:cs="David"/>
          <w:sz w:val="24"/>
          <w:rtl/>
        </w:rPr>
        <w:t>הציוד</w:t>
      </w:r>
      <w:r w:rsidRPr="006F5BF8">
        <w:rPr>
          <w:rFonts w:ascii="David" w:hAnsi="David" w:cs="David"/>
          <w:spacing w:val="-8"/>
          <w:sz w:val="24"/>
          <w:rtl/>
        </w:rPr>
        <w:t xml:space="preserve"> </w:t>
      </w:r>
      <w:r w:rsidRPr="006F5BF8">
        <w:rPr>
          <w:rFonts w:ascii="David" w:hAnsi="David" w:cs="David"/>
          <w:sz w:val="24"/>
          <w:rtl/>
        </w:rPr>
        <w:t>המבצעי</w:t>
      </w:r>
      <w:r w:rsidRPr="006F5BF8">
        <w:rPr>
          <w:rFonts w:ascii="David" w:hAnsi="David" w:cs="David"/>
          <w:spacing w:val="-9"/>
          <w:sz w:val="24"/>
          <w:rtl/>
        </w:rPr>
        <w:t xml:space="preserve"> </w:t>
      </w:r>
      <w:r w:rsidRPr="006F5BF8">
        <w:rPr>
          <w:rFonts w:ascii="David" w:hAnsi="David" w:cs="David"/>
          <w:sz w:val="24"/>
          <w:rtl/>
        </w:rPr>
        <w:t>יסופק</w:t>
      </w:r>
      <w:r w:rsidRPr="006F5BF8">
        <w:rPr>
          <w:rFonts w:ascii="David" w:hAnsi="David" w:cs="David"/>
          <w:spacing w:val="-10"/>
          <w:sz w:val="24"/>
          <w:rtl/>
        </w:rPr>
        <w:t xml:space="preserve"> </w:t>
      </w:r>
      <w:r w:rsidRPr="006F5BF8">
        <w:rPr>
          <w:rFonts w:ascii="David" w:hAnsi="David" w:cs="David"/>
          <w:sz w:val="24"/>
          <w:rtl/>
        </w:rPr>
        <w:t>בלעדית</w:t>
      </w:r>
      <w:r w:rsidRPr="006F5BF8">
        <w:rPr>
          <w:rFonts w:ascii="David" w:hAnsi="David" w:cs="David"/>
          <w:spacing w:val="-7"/>
          <w:sz w:val="24"/>
          <w:rtl/>
        </w:rPr>
        <w:t xml:space="preserve"> </w:t>
      </w:r>
      <w:r w:rsidRPr="006F5BF8">
        <w:rPr>
          <w:rFonts w:ascii="David" w:hAnsi="David" w:cs="David"/>
          <w:sz w:val="24"/>
          <w:rtl/>
        </w:rPr>
        <w:t>על</w:t>
      </w:r>
      <w:r w:rsidRPr="006F5BF8">
        <w:rPr>
          <w:rFonts w:ascii="David" w:hAnsi="David" w:cs="David"/>
          <w:spacing w:val="-11"/>
          <w:sz w:val="24"/>
          <w:rtl/>
        </w:rPr>
        <w:t xml:space="preserve"> </w:t>
      </w:r>
      <w:r w:rsidRPr="006F5BF8">
        <w:rPr>
          <w:rFonts w:ascii="David" w:hAnsi="David" w:cs="David"/>
          <w:sz w:val="24"/>
          <w:rtl/>
        </w:rPr>
        <w:t>ידי</w:t>
      </w:r>
      <w:r w:rsidRPr="006F5BF8">
        <w:rPr>
          <w:rFonts w:ascii="David" w:hAnsi="David" w:cs="David"/>
          <w:spacing w:val="-11"/>
          <w:sz w:val="24"/>
          <w:rtl/>
        </w:rPr>
        <w:t xml:space="preserve"> </w:t>
      </w:r>
      <w:r w:rsidRPr="006F5BF8">
        <w:rPr>
          <w:rFonts w:ascii="David" w:hAnsi="David" w:cs="David"/>
          <w:sz w:val="24"/>
          <w:rtl/>
        </w:rPr>
        <w:t>הזוכה ועל חשבונו</w:t>
      </w:r>
      <w:r w:rsidR="00A7215F">
        <w:rPr>
          <w:rFonts w:ascii="David" w:hAnsi="David" w:cs="David" w:hint="cs"/>
          <w:sz w:val="24"/>
          <w:rtl/>
        </w:rPr>
        <w:t xml:space="preserve"> לכל </w:t>
      </w:r>
      <w:r w:rsidR="00A7215F" w:rsidRPr="00A7215F">
        <w:rPr>
          <w:rFonts w:ascii="David" w:hAnsi="David" w:cs="David" w:hint="cs"/>
          <w:sz w:val="24"/>
          <w:u w:val="single"/>
          <w:rtl/>
        </w:rPr>
        <w:t>דרג מטה בנפרד</w:t>
      </w:r>
      <w:r w:rsidR="007037BB">
        <w:rPr>
          <w:rFonts w:ascii="David" w:hAnsi="David" w:cs="David" w:hint="cs"/>
          <w:sz w:val="24"/>
          <w:u w:val="single"/>
          <w:rtl/>
        </w:rPr>
        <w:t xml:space="preserve"> </w:t>
      </w:r>
      <w:r w:rsidR="007037BB" w:rsidRPr="007037BB">
        <w:rPr>
          <w:rFonts w:ascii="David" w:hAnsi="David" w:cs="David" w:hint="cs"/>
          <w:sz w:val="24"/>
          <w:rtl/>
        </w:rPr>
        <w:t>(סה"כ 4 עובדים)</w:t>
      </w:r>
      <w:r w:rsidRPr="007037BB">
        <w:rPr>
          <w:rFonts w:ascii="David" w:hAnsi="David" w:cs="David"/>
          <w:sz w:val="24"/>
          <w:rtl/>
        </w:rPr>
        <w:t>,</w:t>
      </w:r>
      <w:r w:rsidRPr="006F5BF8">
        <w:rPr>
          <w:rFonts w:ascii="David" w:hAnsi="David" w:cs="David"/>
          <w:spacing w:val="-9"/>
          <w:sz w:val="24"/>
          <w:rtl/>
        </w:rPr>
        <w:t xml:space="preserve"> </w:t>
      </w:r>
      <w:r w:rsidRPr="006F5BF8">
        <w:rPr>
          <w:rFonts w:ascii="David" w:hAnsi="David" w:cs="David"/>
          <w:sz w:val="24"/>
          <w:rtl/>
        </w:rPr>
        <w:t>ויכלול</w:t>
      </w:r>
      <w:r w:rsidRPr="006F5BF8">
        <w:rPr>
          <w:rFonts w:ascii="David" w:hAnsi="David" w:cs="David"/>
          <w:sz w:val="24"/>
        </w:rPr>
        <w:t>,</w:t>
      </w:r>
      <w:r w:rsidRPr="006F5BF8">
        <w:rPr>
          <w:rFonts w:ascii="David" w:hAnsi="David" w:cs="David"/>
          <w:spacing w:val="-9"/>
          <w:sz w:val="24"/>
          <w:rtl/>
        </w:rPr>
        <w:t xml:space="preserve"> </w:t>
      </w:r>
      <w:r w:rsidRPr="006F5BF8">
        <w:rPr>
          <w:rFonts w:ascii="David" w:hAnsi="David" w:cs="David"/>
          <w:sz w:val="24"/>
          <w:rtl/>
        </w:rPr>
        <w:t>בין</w:t>
      </w:r>
      <w:r w:rsidRPr="006F5BF8">
        <w:rPr>
          <w:rFonts w:ascii="David" w:hAnsi="David" w:cs="David"/>
          <w:spacing w:val="-7"/>
          <w:sz w:val="24"/>
          <w:rtl/>
        </w:rPr>
        <w:t xml:space="preserve"> </w:t>
      </w:r>
      <w:r w:rsidRPr="006F5BF8">
        <w:rPr>
          <w:rFonts w:ascii="David" w:hAnsi="David" w:cs="David"/>
          <w:sz w:val="24"/>
          <w:rtl/>
        </w:rPr>
        <w:t>היתר</w:t>
      </w:r>
      <w:r w:rsidRPr="006F5BF8">
        <w:rPr>
          <w:rFonts w:ascii="David" w:hAnsi="David" w:cs="David"/>
          <w:sz w:val="24"/>
        </w:rPr>
        <w:t>,</w:t>
      </w:r>
      <w:r w:rsidRPr="006F5BF8">
        <w:rPr>
          <w:rFonts w:ascii="David" w:hAnsi="David" w:cs="David"/>
          <w:spacing w:val="-10"/>
          <w:sz w:val="24"/>
          <w:rtl/>
        </w:rPr>
        <w:t xml:space="preserve"> </w:t>
      </w:r>
      <w:r w:rsidRPr="006F5BF8">
        <w:rPr>
          <w:rFonts w:ascii="David" w:hAnsi="David" w:cs="David"/>
          <w:sz w:val="24"/>
          <w:rtl/>
        </w:rPr>
        <w:t>את</w:t>
      </w:r>
      <w:r w:rsidRPr="006F5BF8">
        <w:rPr>
          <w:rFonts w:ascii="David" w:hAnsi="David" w:cs="David"/>
          <w:spacing w:val="-11"/>
          <w:sz w:val="24"/>
          <w:rtl/>
        </w:rPr>
        <w:t xml:space="preserve"> </w:t>
      </w:r>
      <w:r w:rsidRPr="006F5BF8">
        <w:rPr>
          <w:rFonts w:ascii="David" w:hAnsi="David" w:cs="David"/>
          <w:sz w:val="24"/>
          <w:rtl/>
        </w:rPr>
        <w:t>הפריטים</w:t>
      </w:r>
      <w:r w:rsidRPr="006F5BF8">
        <w:rPr>
          <w:rFonts w:ascii="David" w:hAnsi="David" w:cs="David"/>
          <w:spacing w:val="-8"/>
          <w:sz w:val="24"/>
          <w:rtl/>
        </w:rPr>
        <w:t xml:space="preserve"> </w:t>
      </w:r>
      <w:r w:rsidR="009107BA">
        <w:rPr>
          <w:rFonts w:ascii="David" w:hAnsi="David" w:cs="David"/>
          <w:sz w:val="24"/>
          <w:rtl/>
        </w:rPr>
        <w:t>הבאים</w:t>
      </w:r>
      <w:r w:rsidR="009107BA">
        <w:rPr>
          <w:rFonts w:ascii="David" w:hAnsi="David" w:cs="David" w:hint="cs"/>
          <w:sz w:val="24"/>
          <w:rtl/>
        </w:rPr>
        <w:t>:</w:t>
      </w:r>
    </w:p>
    <w:p w14:paraId="40852521" w14:textId="77777777" w:rsidR="001E0DC8" w:rsidRPr="00D775E9" w:rsidRDefault="001E0DC8" w:rsidP="0034438E">
      <w:pPr>
        <w:pStyle w:val="afff0"/>
        <w:keepNext/>
        <w:keepLines/>
        <w:widowControl w:val="0"/>
        <w:numPr>
          <w:ilvl w:val="1"/>
          <w:numId w:val="52"/>
        </w:numPr>
        <w:spacing w:before="120" w:after="120" w:line="360" w:lineRule="auto"/>
        <w:ind w:right="1122"/>
        <w:outlineLvl w:val="3"/>
        <w:rPr>
          <w:rFonts w:ascii="David" w:hAnsi="David" w:cs="David"/>
          <w:b/>
          <w:bCs/>
          <w:u w:val="single"/>
        </w:rPr>
      </w:pPr>
      <w:r w:rsidRPr="00D775E9">
        <w:rPr>
          <w:rFonts w:ascii="David" w:hAnsi="David" w:cs="David"/>
          <w:b/>
          <w:bCs/>
          <w:u w:val="single"/>
          <w:rtl/>
        </w:rPr>
        <w:t>מכשיר</w:t>
      </w:r>
      <w:r w:rsidR="00425284">
        <w:rPr>
          <w:rFonts w:ascii="David" w:hAnsi="David" w:cs="David" w:hint="cs"/>
          <w:b/>
          <w:bCs/>
          <w:u w:val="single"/>
          <w:rtl/>
        </w:rPr>
        <w:t xml:space="preserve"> טלפון</w:t>
      </w:r>
      <w:r w:rsidRPr="00D775E9">
        <w:rPr>
          <w:rFonts w:ascii="David" w:hAnsi="David" w:cs="David"/>
          <w:b/>
          <w:bCs/>
          <w:u w:val="single"/>
          <w:rtl/>
        </w:rPr>
        <w:t xml:space="preserve"> סלולארי</w:t>
      </w:r>
      <w:r w:rsidR="00425284">
        <w:rPr>
          <w:rFonts w:ascii="David" w:hAnsi="David" w:cs="David" w:hint="cs"/>
          <w:b/>
          <w:bCs/>
          <w:u w:val="single"/>
          <w:rtl/>
        </w:rPr>
        <w:t xml:space="preserve"> חכם ("סמארטפון")</w:t>
      </w:r>
      <w:r w:rsidRPr="00D775E9">
        <w:rPr>
          <w:rFonts w:ascii="David" w:hAnsi="David" w:cs="David"/>
          <w:b/>
          <w:bCs/>
          <w:u w:val="single"/>
          <w:rtl/>
        </w:rPr>
        <w:t>:</w:t>
      </w:r>
    </w:p>
    <w:p w14:paraId="4EEE40A6" w14:textId="77777777" w:rsidR="001E0DC8" w:rsidRDefault="001E0DC8" w:rsidP="00AA0BFD">
      <w:pPr>
        <w:pStyle w:val="afff0"/>
        <w:keepNext/>
        <w:keepLines/>
        <w:widowControl w:val="0"/>
        <w:numPr>
          <w:ilvl w:val="2"/>
          <w:numId w:val="52"/>
        </w:numPr>
        <w:spacing w:before="120" w:after="120" w:line="360" w:lineRule="auto"/>
        <w:ind w:left="1779" w:right="1122" w:hanging="567"/>
        <w:rPr>
          <w:rFonts w:ascii="David" w:hAnsi="David" w:cs="David"/>
        </w:rPr>
      </w:pPr>
      <w:r w:rsidRPr="005A500F">
        <w:rPr>
          <w:rFonts w:ascii="David" w:hAnsi="David" w:cs="David"/>
          <w:rtl/>
        </w:rPr>
        <w:t xml:space="preserve">מסוג אנדרואיד/אייפון </w:t>
      </w:r>
      <w:r w:rsidRPr="0026596F">
        <w:rPr>
          <w:rFonts w:ascii="David" w:hAnsi="David" w:cs="David"/>
          <w:b/>
          <w:bCs/>
          <w:rtl/>
        </w:rPr>
        <w:t>לפי בחירת העובד</w:t>
      </w:r>
      <w:r w:rsidRPr="00765C5B">
        <w:rPr>
          <w:rFonts w:ascii="David" w:hAnsi="David" w:cs="David"/>
          <w:color w:val="000000"/>
          <w:rtl/>
        </w:rPr>
        <w:t xml:space="preserve">, </w:t>
      </w:r>
      <w:r w:rsidRPr="00765C5B">
        <w:rPr>
          <w:rFonts w:ascii="David" w:hAnsi="David" w:cs="David"/>
          <w:color w:val="000000"/>
          <w:u w:val="single"/>
          <w:rtl/>
        </w:rPr>
        <w:t xml:space="preserve">מהסוג </w:t>
      </w:r>
      <w:r w:rsidRPr="00D775E9">
        <w:rPr>
          <w:rFonts w:ascii="David" w:hAnsi="David" w:cs="David"/>
          <w:u w:val="single"/>
          <w:rtl/>
        </w:rPr>
        <w:t>המתקדם ביותר בשוק .</w:t>
      </w:r>
    </w:p>
    <w:p w14:paraId="2532FC18" w14:textId="77777777" w:rsidR="001E0DC8" w:rsidRDefault="001E0DC8" w:rsidP="00AA0BFD">
      <w:pPr>
        <w:pStyle w:val="afff0"/>
        <w:keepNext/>
        <w:keepLines/>
        <w:widowControl w:val="0"/>
        <w:numPr>
          <w:ilvl w:val="2"/>
          <w:numId w:val="52"/>
        </w:numPr>
        <w:spacing w:before="120" w:after="120" w:line="360" w:lineRule="auto"/>
        <w:ind w:left="1779" w:right="1122" w:hanging="567"/>
        <w:rPr>
          <w:rFonts w:ascii="David" w:hAnsi="David" w:cs="David"/>
        </w:rPr>
      </w:pPr>
      <w:r>
        <w:rPr>
          <w:rFonts w:ascii="David" w:hAnsi="David" w:cs="David" w:hint="cs"/>
          <w:rtl/>
        </w:rPr>
        <w:t xml:space="preserve">מטען נייח </w:t>
      </w:r>
      <w:r w:rsidRPr="0026596F">
        <w:rPr>
          <w:rFonts w:ascii="David" w:hAnsi="David" w:cs="David" w:hint="cs"/>
          <w:u w:val="single"/>
          <w:rtl/>
        </w:rPr>
        <w:t>מקורי</w:t>
      </w:r>
      <w:r>
        <w:rPr>
          <w:rFonts w:ascii="David" w:hAnsi="David" w:cs="David" w:hint="cs"/>
          <w:rtl/>
        </w:rPr>
        <w:t>+אוזניית שמע</w:t>
      </w:r>
      <w:r w:rsidR="005213A5">
        <w:rPr>
          <w:rFonts w:ascii="David" w:hAnsi="David" w:cs="David" w:hint="cs"/>
          <w:rtl/>
        </w:rPr>
        <w:t xml:space="preserve"> </w:t>
      </w:r>
      <w:r w:rsidR="005213A5" w:rsidRPr="0026596F">
        <w:rPr>
          <w:rFonts w:ascii="David" w:hAnsi="David" w:cs="David" w:hint="cs"/>
          <w:u w:val="single"/>
          <w:rtl/>
        </w:rPr>
        <w:t>מקורית</w:t>
      </w:r>
      <w:r w:rsidR="005213A5">
        <w:rPr>
          <w:rFonts w:ascii="David" w:hAnsi="David" w:cs="David" w:hint="cs"/>
          <w:rtl/>
        </w:rPr>
        <w:t xml:space="preserve"> מותאמת למכשיר</w:t>
      </w:r>
      <w:r>
        <w:rPr>
          <w:rFonts w:ascii="David" w:hAnsi="David" w:cs="David" w:hint="cs"/>
          <w:rtl/>
        </w:rPr>
        <w:t>.</w:t>
      </w:r>
    </w:p>
    <w:p w14:paraId="2FFDEBC1" w14:textId="77777777" w:rsidR="001E0DC8" w:rsidRPr="005A500F" w:rsidRDefault="001E0DC8" w:rsidP="00AA0BFD">
      <w:pPr>
        <w:pStyle w:val="afff0"/>
        <w:keepNext/>
        <w:keepLines/>
        <w:widowControl w:val="0"/>
        <w:numPr>
          <w:ilvl w:val="2"/>
          <w:numId w:val="52"/>
        </w:numPr>
        <w:spacing w:before="120" w:after="120" w:line="360" w:lineRule="auto"/>
        <w:ind w:left="1779" w:right="1122" w:hanging="567"/>
        <w:rPr>
          <w:rFonts w:ascii="David" w:hAnsi="David" w:cs="David"/>
        </w:rPr>
      </w:pPr>
      <w:r w:rsidRPr="005A500F">
        <w:rPr>
          <w:rFonts w:ascii="David" w:hAnsi="David" w:cs="David"/>
          <w:rtl/>
        </w:rPr>
        <w:t>ללא הגבלת שיחות</w:t>
      </w:r>
      <w:r>
        <w:rPr>
          <w:rFonts w:ascii="David" w:hAnsi="David" w:cs="David" w:hint="cs"/>
          <w:rtl/>
        </w:rPr>
        <w:t xml:space="preserve">,ללא הגבלת שליחת </w:t>
      </w:r>
      <w:r>
        <w:rPr>
          <w:rFonts w:ascii="David" w:hAnsi="David" w:cs="David" w:hint="cs"/>
        </w:rPr>
        <w:t>SMS</w:t>
      </w:r>
      <w:r w:rsidRPr="005A500F">
        <w:rPr>
          <w:rFonts w:ascii="David" w:hAnsi="David" w:cs="David"/>
          <w:rtl/>
        </w:rPr>
        <w:t xml:space="preserve"> וללא הגבלת שימוש באינטרנט</w:t>
      </w:r>
      <w:r w:rsidR="005213A5">
        <w:rPr>
          <w:rFonts w:ascii="David" w:hAnsi="David" w:cs="David" w:hint="cs"/>
          <w:rtl/>
        </w:rPr>
        <w:t>- חבילת גלישה של 50 ג'יגה בייט לכל הפחות</w:t>
      </w:r>
      <w:r>
        <w:rPr>
          <w:rFonts w:ascii="David" w:hAnsi="David" w:cs="David" w:hint="cs"/>
          <w:rtl/>
        </w:rPr>
        <w:t>.</w:t>
      </w:r>
      <w:r w:rsidR="0026596F">
        <w:rPr>
          <w:rFonts w:ascii="David" w:hAnsi="David" w:cs="David" w:hint="cs"/>
          <w:rtl/>
        </w:rPr>
        <w:t xml:space="preserve"> על הזוכה להציג לממונה בוכחה בגין ביצוע סעיף זה.</w:t>
      </w:r>
    </w:p>
    <w:p w14:paraId="3B4A0615" w14:textId="77777777" w:rsidR="001E0DC8" w:rsidRPr="005A500F" w:rsidRDefault="001E0DC8" w:rsidP="0026596F">
      <w:pPr>
        <w:pStyle w:val="afff0"/>
        <w:keepNext/>
        <w:keepLines/>
        <w:widowControl w:val="0"/>
        <w:numPr>
          <w:ilvl w:val="2"/>
          <w:numId w:val="52"/>
        </w:numPr>
        <w:spacing w:before="120" w:after="120" w:line="360" w:lineRule="auto"/>
        <w:ind w:left="1779" w:right="1122" w:hanging="567"/>
        <w:rPr>
          <w:rFonts w:ascii="David" w:hAnsi="David" w:cs="David"/>
        </w:rPr>
      </w:pPr>
      <w:r w:rsidRPr="005A500F">
        <w:rPr>
          <w:rFonts w:ascii="David" w:hAnsi="David" w:cs="David"/>
          <w:rtl/>
        </w:rPr>
        <w:t>ביטוח והוצאות כלליות על המכשיר לאורך כל תקופת ההתקשרות</w:t>
      </w:r>
      <w:r w:rsidR="005213A5">
        <w:rPr>
          <w:rFonts w:ascii="David" w:hAnsi="David" w:cs="David" w:hint="cs"/>
          <w:rtl/>
        </w:rPr>
        <w:t xml:space="preserve"> </w:t>
      </w:r>
      <w:r w:rsidR="0026596F">
        <w:rPr>
          <w:rFonts w:ascii="David" w:hAnsi="David" w:cs="David" w:hint="cs"/>
          <w:rtl/>
        </w:rPr>
        <w:t>.</w:t>
      </w:r>
    </w:p>
    <w:p w14:paraId="21D82B99" w14:textId="77777777" w:rsidR="001E0DC8" w:rsidRPr="005A500F" w:rsidRDefault="001E0DC8" w:rsidP="00AA0BFD">
      <w:pPr>
        <w:pStyle w:val="afff0"/>
        <w:keepNext/>
        <w:keepLines/>
        <w:widowControl w:val="0"/>
        <w:numPr>
          <w:ilvl w:val="2"/>
          <w:numId w:val="52"/>
        </w:numPr>
        <w:spacing w:before="120" w:after="120" w:line="360" w:lineRule="auto"/>
        <w:ind w:left="1779" w:right="1122" w:hanging="567"/>
        <w:rPr>
          <w:rFonts w:ascii="David" w:hAnsi="David" w:cs="David"/>
        </w:rPr>
      </w:pPr>
      <w:r w:rsidRPr="005A500F">
        <w:rPr>
          <w:rFonts w:ascii="David" w:hAnsi="David" w:cs="David"/>
          <w:rtl/>
        </w:rPr>
        <w:t xml:space="preserve">מגן מסך סיליקון מסוג </w:t>
      </w:r>
      <w:r w:rsidRPr="005A500F">
        <w:rPr>
          <w:rFonts w:ascii="David" w:hAnsi="David" w:cs="David"/>
        </w:rPr>
        <w:t>Puregear</w:t>
      </w:r>
      <w:r w:rsidR="005213A5">
        <w:rPr>
          <w:rFonts w:ascii="David" w:hAnsi="David" w:cs="David" w:hint="cs"/>
          <w:rtl/>
        </w:rPr>
        <w:t>.</w:t>
      </w:r>
    </w:p>
    <w:p w14:paraId="7D0D497F" w14:textId="77777777" w:rsidR="001E0DC8" w:rsidRPr="005A500F" w:rsidRDefault="001E0DC8" w:rsidP="00AA0BFD">
      <w:pPr>
        <w:pStyle w:val="afff0"/>
        <w:keepNext/>
        <w:keepLines/>
        <w:widowControl w:val="0"/>
        <w:numPr>
          <w:ilvl w:val="2"/>
          <w:numId w:val="52"/>
        </w:numPr>
        <w:spacing w:before="120" w:after="120" w:line="360" w:lineRule="auto"/>
        <w:ind w:left="1779" w:right="1122" w:hanging="567"/>
        <w:rPr>
          <w:rFonts w:ascii="David" w:hAnsi="David" w:cs="David"/>
        </w:rPr>
      </w:pPr>
      <w:r w:rsidRPr="005A500F">
        <w:rPr>
          <w:rFonts w:ascii="David" w:hAnsi="David" w:cs="David"/>
          <w:rtl/>
        </w:rPr>
        <w:t xml:space="preserve">מגן פלא' מסוג </w:t>
      </w:r>
      <w:r w:rsidRPr="005A500F">
        <w:rPr>
          <w:rFonts w:ascii="David" w:hAnsi="David" w:cs="David"/>
        </w:rPr>
        <w:t>OTTERBOX</w:t>
      </w:r>
      <w:r w:rsidRPr="005A500F">
        <w:rPr>
          <w:rFonts w:ascii="David" w:hAnsi="David" w:cs="David"/>
          <w:rtl/>
        </w:rPr>
        <w:t xml:space="preserve"> התואם לפלאפון הנבחר שיאושר ע"י העובד</w:t>
      </w:r>
      <w:r w:rsidR="005213A5">
        <w:rPr>
          <w:rFonts w:ascii="David" w:hAnsi="David" w:cs="David" w:hint="cs"/>
          <w:rtl/>
        </w:rPr>
        <w:t>.</w:t>
      </w:r>
    </w:p>
    <w:p w14:paraId="01C980D5" w14:textId="77777777" w:rsidR="001E0DC8" w:rsidRPr="005A500F" w:rsidRDefault="001E0DC8" w:rsidP="0026596F">
      <w:pPr>
        <w:pStyle w:val="afff0"/>
        <w:keepNext/>
        <w:keepLines/>
        <w:widowControl w:val="0"/>
        <w:numPr>
          <w:ilvl w:val="2"/>
          <w:numId w:val="52"/>
        </w:numPr>
        <w:spacing w:before="120" w:after="120" w:line="360" w:lineRule="auto"/>
        <w:ind w:left="1779" w:right="1122" w:hanging="567"/>
        <w:rPr>
          <w:rFonts w:ascii="David" w:hAnsi="David" w:cs="David"/>
        </w:rPr>
      </w:pPr>
      <w:r w:rsidRPr="005A500F">
        <w:rPr>
          <w:rFonts w:ascii="David" w:hAnsi="David" w:cs="David"/>
          <w:rtl/>
        </w:rPr>
        <w:t xml:space="preserve">מטען נייד המספק </w:t>
      </w:r>
      <w:r w:rsidR="0026596F">
        <w:rPr>
          <w:rFonts w:ascii="David" w:hAnsi="David" w:cs="David" w:hint="cs"/>
          <w:rtl/>
        </w:rPr>
        <w:t>5</w:t>
      </w:r>
      <w:r w:rsidRPr="005A500F">
        <w:rPr>
          <w:rFonts w:ascii="David" w:hAnsi="David" w:cs="David"/>
          <w:rtl/>
        </w:rPr>
        <w:t xml:space="preserve"> מחזורי טעינה לכל הפחות לטלפון נייד.</w:t>
      </w:r>
    </w:p>
    <w:p w14:paraId="2A6009E0" w14:textId="77777777" w:rsidR="001E0DC8" w:rsidRDefault="001E0DC8" w:rsidP="00AA0BFD">
      <w:pPr>
        <w:pStyle w:val="afff0"/>
        <w:keepNext/>
        <w:keepLines/>
        <w:widowControl w:val="0"/>
        <w:numPr>
          <w:ilvl w:val="2"/>
          <w:numId w:val="52"/>
        </w:numPr>
        <w:spacing w:before="120" w:after="120" w:line="360" w:lineRule="auto"/>
        <w:ind w:left="1779" w:right="1122" w:hanging="567"/>
        <w:rPr>
          <w:rFonts w:ascii="David" w:hAnsi="David" w:cs="David"/>
        </w:rPr>
      </w:pPr>
      <w:r w:rsidRPr="005A500F">
        <w:rPr>
          <w:rFonts w:ascii="David" w:hAnsi="David" w:cs="David"/>
          <w:rtl/>
        </w:rPr>
        <w:t xml:space="preserve">כלל עלויות המכשיר הסלולרי, </w:t>
      </w:r>
      <w:r w:rsidR="0026596F">
        <w:rPr>
          <w:rFonts w:ascii="David" w:hAnsi="David" w:cs="David" w:hint="cs"/>
          <w:rtl/>
        </w:rPr>
        <w:t xml:space="preserve">ביטוח,הוצאות שונות,מגני מסך, </w:t>
      </w:r>
      <w:r w:rsidRPr="005A500F">
        <w:rPr>
          <w:rFonts w:ascii="David" w:hAnsi="David" w:cs="David"/>
          <w:rtl/>
        </w:rPr>
        <w:t xml:space="preserve">התוכנות והאחריות הן על חשבון הזוכה ובכל מקרה לא יושת על העובד כל סכום בגין שבר/בלאי/תקלה, כאשר הזוכה יספק מכשיר </w:t>
      </w:r>
      <w:r w:rsidRPr="005A500F">
        <w:rPr>
          <w:rFonts w:ascii="David" w:hAnsi="David" w:cs="David"/>
          <w:b/>
          <w:bCs/>
          <w:u w:val="single"/>
          <w:rtl/>
        </w:rPr>
        <w:t>חלופי זהה</w:t>
      </w:r>
      <w:r w:rsidRPr="005A500F">
        <w:rPr>
          <w:rFonts w:ascii="David" w:hAnsi="David" w:cs="David"/>
          <w:rtl/>
        </w:rPr>
        <w:t xml:space="preserve"> במקרה של בלאי/תקלה/שבר ו/או כל דבר אשר אינו מצוין כאן אשר ב</w:t>
      </w:r>
      <w:r w:rsidR="0026596F">
        <w:rPr>
          <w:rFonts w:ascii="David" w:hAnsi="David" w:cs="David"/>
          <w:rtl/>
        </w:rPr>
        <w:t>גינו לא יוכל עובד המטה להשתמש ב</w:t>
      </w:r>
      <w:r w:rsidRPr="005A500F">
        <w:rPr>
          <w:rFonts w:ascii="David" w:hAnsi="David" w:cs="David"/>
          <w:rtl/>
        </w:rPr>
        <w:t xml:space="preserve">מכשיר הסלולרי תוך פרק זמן שלא </w:t>
      </w:r>
      <w:r w:rsidRPr="0026596F">
        <w:rPr>
          <w:rFonts w:ascii="David" w:hAnsi="David" w:cs="David"/>
          <w:u w:val="single"/>
          <w:rtl/>
        </w:rPr>
        <w:t>יעלה על 3 שעות.</w:t>
      </w:r>
    </w:p>
    <w:p w14:paraId="4167AD72" w14:textId="77777777" w:rsidR="00411283" w:rsidRPr="00544456" w:rsidRDefault="00411283" w:rsidP="000D04F2">
      <w:pPr>
        <w:pStyle w:val="afff0"/>
        <w:keepNext/>
        <w:keepLines/>
        <w:widowControl w:val="0"/>
        <w:numPr>
          <w:ilvl w:val="2"/>
          <w:numId w:val="52"/>
        </w:numPr>
        <w:spacing w:before="120" w:after="120" w:line="360" w:lineRule="auto"/>
        <w:ind w:right="1122"/>
        <w:rPr>
          <w:rFonts w:ascii="David" w:hAnsi="David" w:cs="David"/>
        </w:rPr>
      </w:pPr>
      <w:r w:rsidRPr="00544456">
        <w:rPr>
          <w:rFonts w:ascii="David" w:hAnsi="David" w:cs="David"/>
          <w:rtl/>
        </w:rPr>
        <w:t>באחריות הזוכה לשנע את המכשיר</w:t>
      </w:r>
      <w:r>
        <w:rPr>
          <w:rFonts w:ascii="David" w:hAnsi="David" w:cs="David" w:hint="cs"/>
          <w:rtl/>
        </w:rPr>
        <w:t>ים השונים מכל סיבה שהיא</w:t>
      </w:r>
      <w:r w:rsidRPr="00544456">
        <w:rPr>
          <w:rFonts w:ascii="David" w:hAnsi="David" w:cs="David"/>
          <w:rtl/>
        </w:rPr>
        <w:t xml:space="preserve"> </w:t>
      </w:r>
      <w:r>
        <w:rPr>
          <w:rFonts w:ascii="David" w:hAnsi="David" w:cs="David" w:hint="cs"/>
          <w:rtl/>
        </w:rPr>
        <w:t>(</w:t>
      </w:r>
      <w:r w:rsidR="000203CB">
        <w:rPr>
          <w:rFonts w:ascii="David" w:hAnsi="David" w:cs="David" w:hint="cs"/>
          <w:rtl/>
        </w:rPr>
        <w:t>אספקה</w:t>
      </w:r>
      <w:r>
        <w:rPr>
          <w:rFonts w:ascii="David" w:hAnsi="David" w:cs="David" w:hint="cs"/>
          <w:rtl/>
        </w:rPr>
        <w:t>/</w:t>
      </w:r>
      <w:r>
        <w:rPr>
          <w:rFonts w:ascii="David" w:hAnsi="David" w:cs="David"/>
          <w:rtl/>
        </w:rPr>
        <w:t>תק</w:t>
      </w:r>
      <w:r w:rsidRPr="00544456">
        <w:rPr>
          <w:rFonts w:ascii="David" w:hAnsi="David" w:cs="David"/>
          <w:rtl/>
        </w:rPr>
        <w:t>ל</w:t>
      </w:r>
      <w:r>
        <w:rPr>
          <w:rFonts w:ascii="David" w:hAnsi="David" w:cs="David" w:hint="cs"/>
          <w:rtl/>
        </w:rPr>
        <w:t>ה וכיוצ"ב)</w:t>
      </w:r>
      <w:r w:rsidRPr="00544456">
        <w:rPr>
          <w:rFonts w:ascii="David" w:hAnsi="David" w:cs="David"/>
          <w:rtl/>
        </w:rPr>
        <w:t xml:space="preserve"> ממקום שייקבע ע"י הממונה ולספק מכשיר זהה חלופי ע"פ האמור לעיל למקום שייקבע ע"י הממונה</w:t>
      </w:r>
      <w:r w:rsidR="000D04F2">
        <w:rPr>
          <w:rFonts w:ascii="David" w:hAnsi="David" w:cs="David" w:hint="cs"/>
          <w:rtl/>
        </w:rPr>
        <w:t>.</w:t>
      </w:r>
    </w:p>
    <w:p w14:paraId="4175BB71" w14:textId="77777777" w:rsidR="001E0DC8" w:rsidRPr="005A500F" w:rsidRDefault="001E0DC8" w:rsidP="000D04F2">
      <w:pPr>
        <w:pStyle w:val="afff0"/>
        <w:keepNext/>
        <w:keepLines/>
        <w:widowControl w:val="0"/>
        <w:numPr>
          <w:ilvl w:val="2"/>
          <w:numId w:val="52"/>
        </w:numPr>
        <w:spacing w:before="120" w:after="120" w:line="360" w:lineRule="auto"/>
        <w:ind w:left="1779" w:right="1122" w:hanging="567"/>
        <w:rPr>
          <w:rFonts w:ascii="David" w:hAnsi="David" w:cs="David"/>
        </w:rPr>
      </w:pPr>
      <w:r>
        <w:rPr>
          <w:rFonts w:ascii="David" w:hAnsi="David" w:cs="David" w:hint="cs"/>
        </w:rPr>
        <w:t xml:space="preserve"> </w:t>
      </w:r>
      <w:r>
        <w:rPr>
          <w:rFonts w:ascii="David" w:hAnsi="David" w:cs="David" w:hint="cs"/>
          <w:rtl/>
        </w:rPr>
        <w:t xml:space="preserve">חיבור כל מכשירי הטלפונים של כלל דרגי המטה לאפליקציית </w:t>
      </w:r>
      <w:r>
        <w:rPr>
          <w:rFonts w:ascii="David" w:hAnsi="David" w:cs="David" w:hint="cs"/>
        </w:rPr>
        <w:t>E</w:t>
      </w:r>
      <w:r>
        <w:rPr>
          <w:rFonts w:ascii="David" w:hAnsi="David" w:cs="David"/>
        </w:rPr>
        <w:t xml:space="preserve">ZGUARD </w:t>
      </w:r>
      <w:r>
        <w:rPr>
          <w:rFonts w:ascii="David" w:hAnsi="David" w:cs="David" w:hint="cs"/>
          <w:rtl/>
        </w:rPr>
        <w:t xml:space="preserve"> </w:t>
      </w:r>
      <w:r w:rsidR="000D04F2">
        <w:rPr>
          <w:rFonts w:ascii="David" w:hAnsi="David" w:cs="David" w:hint="cs"/>
          <w:rtl/>
        </w:rPr>
        <w:t xml:space="preserve"> או שווה ערך </w:t>
      </w:r>
      <w:r>
        <w:rPr>
          <w:rFonts w:ascii="David" w:hAnsi="David" w:cs="David" w:hint="cs"/>
          <w:rtl/>
        </w:rPr>
        <w:t xml:space="preserve">כפי שיידרש ע"פ איפון הממונה </w:t>
      </w:r>
      <w:r w:rsidR="000D04F2">
        <w:rPr>
          <w:rFonts w:ascii="David" w:hAnsi="David" w:cs="David" w:hint="cs"/>
          <w:rtl/>
        </w:rPr>
        <w:t>.</w:t>
      </w:r>
    </w:p>
    <w:p w14:paraId="5CA4AD66" w14:textId="77777777" w:rsidR="001E0DC8" w:rsidRPr="00D775E9" w:rsidRDefault="001E0DC8" w:rsidP="0034438E">
      <w:pPr>
        <w:pStyle w:val="afff0"/>
        <w:keepNext/>
        <w:keepLines/>
        <w:widowControl w:val="0"/>
        <w:numPr>
          <w:ilvl w:val="1"/>
          <w:numId w:val="52"/>
        </w:numPr>
        <w:spacing w:before="120" w:after="120" w:line="360" w:lineRule="auto"/>
        <w:ind w:right="1122"/>
        <w:outlineLvl w:val="4"/>
        <w:rPr>
          <w:rFonts w:ascii="David" w:hAnsi="David" w:cs="David"/>
          <w:b/>
          <w:bCs/>
        </w:rPr>
      </w:pPr>
      <w:r w:rsidRPr="00D775E9">
        <w:rPr>
          <w:rFonts w:ascii="David" w:hAnsi="David" w:cs="David"/>
          <w:b/>
          <w:bCs/>
          <w:u w:val="single"/>
          <w:rtl/>
        </w:rPr>
        <w:t>מחשב נייד :</w:t>
      </w:r>
      <w:r w:rsidRPr="00D775E9">
        <w:rPr>
          <w:rFonts w:ascii="David" w:hAnsi="David" w:cs="David"/>
          <w:b/>
          <w:bCs/>
          <w:rtl/>
        </w:rPr>
        <w:t xml:space="preserve"> </w:t>
      </w:r>
    </w:p>
    <w:p w14:paraId="349D099B" w14:textId="77777777" w:rsidR="001E0DC8" w:rsidRPr="00D775E9" w:rsidRDefault="001E0DC8" w:rsidP="0034438E">
      <w:pPr>
        <w:pStyle w:val="afff0"/>
        <w:keepNext/>
        <w:keepLines/>
        <w:widowControl w:val="0"/>
        <w:numPr>
          <w:ilvl w:val="2"/>
          <w:numId w:val="52"/>
        </w:numPr>
        <w:spacing w:before="120" w:after="120" w:line="360" w:lineRule="auto"/>
        <w:ind w:right="1122"/>
        <w:outlineLvl w:val="4"/>
        <w:rPr>
          <w:rFonts w:ascii="David" w:hAnsi="David" w:cs="David"/>
          <w:u w:val="single"/>
        </w:rPr>
      </w:pPr>
      <w:r w:rsidRPr="00D775E9">
        <w:rPr>
          <w:rFonts w:ascii="David" w:hAnsi="David" w:cs="David" w:hint="eastAsia"/>
          <w:u w:val="single"/>
          <w:rtl/>
        </w:rPr>
        <w:t>כללי</w:t>
      </w:r>
      <w:r w:rsidRPr="00D775E9">
        <w:rPr>
          <w:rFonts w:ascii="David" w:hAnsi="David" w:cs="David"/>
          <w:u w:val="single"/>
          <w:rtl/>
        </w:rPr>
        <w:t>:</w:t>
      </w:r>
    </w:p>
    <w:p w14:paraId="07865A33" w14:textId="77777777" w:rsidR="001E0DC8" w:rsidRDefault="001E0DC8" w:rsidP="00B33A03">
      <w:pPr>
        <w:pStyle w:val="afff0"/>
        <w:keepNext/>
        <w:keepLines/>
        <w:widowControl w:val="0"/>
        <w:spacing w:before="120" w:after="120" w:line="360" w:lineRule="auto"/>
        <w:ind w:left="2576" w:right="1122"/>
        <w:rPr>
          <w:rFonts w:ascii="David" w:hAnsi="David" w:cs="David"/>
        </w:rPr>
      </w:pPr>
      <w:r w:rsidRPr="005A500F">
        <w:rPr>
          <w:rFonts w:ascii="David" w:hAnsi="David" w:cs="David"/>
          <w:rtl/>
        </w:rPr>
        <w:t>כלל עלויות המחשב, התוכנות והאחריות הן על חשבון הזוכה ובכל מקרה לא יושת על העובד כל סכום בגין שבר/בלאי</w:t>
      </w:r>
      <w:r w:rsidR="000D04F2">
        <w:rPr>
          <w:rFonts w:ascii="David" w:hAnsi="David" w:cs="David"/>
          <w:rtl/>
        </w:rPr>
        <w:t>/תקלה</w:t>
      </w:r>
      <w:r w:rsidR="000D04F2">
        <w:rPr>
          <w:rFonts w:ascii="David" w:hAnsi="David" w:cs="David"/>
          <w:rtl/>
        </w:rPr>
        <w:br/>
      </w:r>
      <w:r w:rsidRPr="005A500F">
        <w:rPr>
          <w:rFonts w:ascii="David" w:hAnsi="David" w:cs="David"/>
          <w:rtl/>
        </w:rPr>
        <w:t xml:space="preserve"> הזוכה יספק מכשיר חלופי זהה ע"פ אישור הממונה במקרה של בלאי/תקלה/שבר ו/או כל דבר אשר אינו מצוין כאן אשר בגינו לא יוכל עובד המטה להשתמש במחשב תוך פרק זמן שלא יעלה על </w:t>
      </w:r>
      <w:r w:rsidR="000D04F2">
        <w:rPr>
          <w:rFonts w:ascii="David" w:hAnsi="David" w:cs="David" w:hint="cs"/>
          <w:rtl/>
        </w:rPr>
        <w:t>24</w:t>
      </w:r>
      <w:r w:rsidRPr="005A500F">
        <w:rPr>
          <w:rFonts w:ascii="David" w:hAnsi="David" w:cs="David"/>
          <w:rtl/>
        </w:rPr>
        <w:t xml:space="preserve"> שעות.</w:t>
      </w:r>
      <w:r w:rsidRPr="005A500F">
        <w:rPr>
          <w:rFonts w:ascii="David" w:hAnsi="David" w:cs="David"/>
          <w:rtl/>
        </w:rPr>
        <w:br/>
      </w:r>
      <w:r>
        <w:rPr>
          <w:rFonts w:ascii="David" w:hAnsi="David" w:cs="David" w:hint="cs"/>
          <w:rtl/>
        </w:rPr>
        <w:t xml:space="preserve">כלל </w:t>
      </w:r>
      <w:r w:rsidRPr="005A500F">
        <w:rPr>
          <w:rFonts w:ascii="David" w:hAnsi="David" w:cs="David"/>
          <w:rtl/>
        </w:rPr>
        <w:t>המחשבים</w:t>
      </w:r>
      <w:r>
        <w:rPr>
          <w:rFonts w:ascii="David" w:hAnsi="David" w:cs="David" w:hint="cs"/>
          <w:rtl/>
        </w:rPr>
        <w:t xml:space="preserve"> והציוד המאופיין בסעיף 6.2</w:t>
      </w:r>
      <w:r w:rsidRPr="005A500F">
        <w:rPr>
          <w:rFonts w:ascii="David" w:hAnsi="David" w:cs="David"/>
          <w:rtl/>
        </w:rPr>
        <w:t xml:space="preserve"> יאושרו מראש ע"י הממונה </w:t>
      </w:r>
      <w:r>
        <w:rPr>
          <w:rFonts w:ascii="David" w:hAnsi="David" w:cs="David" w:hint="cs"/>
          <w:rtl/>
        </w:rPr>
        <w:t xml:space="preserve">טרם </w:t>
      </w:r>
      <w:r w:rsidR="00B33A03">
        <w:rPr>
          <w:rFonts w:ascii="David" w:hAnsi="David" w:cs="David" w:hint="cs"/>
          <w:rtl/>
        </w:rPr>
        <w:t>ה</w:t>
      </w:r>
      <w:r>
        <w:rPr>
          <w:rFonts w:ascii="David" w:hAnsi="David" w:cs="David" w:hint="cs"/>
          <w:rtl/>
        </w:rPr>
        <w:t>ספקתם</w:t>
      </w:r>
      <w:r w:rsidRPr="005A500F">
        <w:rPr>
          <w:rFonts w:ascii="David" w:hAnsi="David" w:cs="David"/>
          <w:rtl/>
        </w:rPr>
        <w:t>.</w:t>
      </w:r>
      <w:r w:rsidRPr="005A500F">
        <w:rPr>
          <w:rFonts w:ascii="David" w:hAnsi="David" w:cs="David"/>
          <w:rtl/>
        </w:rPr>
        <w:br/>
        <w:t xml:space="preserve">אחריות המחשב (לרבות סוללה, שירותי תיקונים וכיוצ"ב) כולל מחשב </w:t>
      </w:r>
      <w:r w:rsidR="00B33A03">
        <w:rPr>
          <w:rFonts w:ascii="David" w:hAnsi="David" w:cs="David"/>
          <w:rtl/>
        </w:rPr>
        <w:t>חלופי בעת תיקון יחולו על הזוכה.</w:t>
      </w:r>
      <w:r w:rsidR="00B33A03">
        <w:rPr>
          <w:rFonts w:ascii="David" w:hAnsi="David" w:cs="David"/>
          <w:rtl/>
        </w:rPr>
        <w:br/>
      </w:r>
      <w:r w:rsidRPr="005A500F">
        <w:rPr>
          <w:rFonts w:ascii="David" w:hAnsi="David" w:cs="David"/>
          <w:rtl/>
        </w:rPr>
        <w:t>באחריות הזוכה לשנע את המחשב</w:t>
      </w:r>
      <w:r w:rsidR="00B33A03">
        <w:rPr>
          <w:rFonts w:ascii="David" w:hAnsi="David" w:cs="David" w:hint="cs"/>
          <w:rtl/>
        </w:rPr>
        <w:t xml:space="preserve">ים השונים </w:t>
      </w:r>
      <w:r w:rsidRPr="005A500F">
        <w:rPr>
          <w:rFonts w:ascii="David" w:hAnsi="David" w:cs="David"/>
          <w:rtl/>
        </w:rPr>
        <w:t xml:space="preserve"> </w:t>
      </w:r>
      <w:r w:rsidR="00B33A03">
        <w:rPr>
          <w:rFonts w:ascii="David" w:hAnsi="David" w:cs="David" w:hint="cs"/>
          <w:rtl/>
        </w:rPr>
        <w:t>(</w:t>
      </w:r>
      <w:r w:rsidR="000203CB">
        <w:rPr>
          <w:rFonts w:ascii="David" w:hAnsi="David" w:cs="David" w:hint="cs"/>
          <w:rtl/>
        </w:rPr>
        <w:t>אספקה</w:t>
      </w:r>
      <w:r w:rsidR="00B33A03">
        <w:rPr>
          <w:rFonts w:ascii="David" w:hAnsi="David" w:cs="David" w:hint="cs"/>
          <w:rtl/>
        </w:rPr>
        <w:t xml:space="preserve">/חזרה מתיקון/שליחה לתיקון) </w:t>
      </w:r>
      <w:r w:rsidRPr="005A500F">
        <w:rPr>
          <w:rFonts w:ascii="David" w:hAnsi="David" w:cs="David"/>
          <w:rtl/>
        </w:rPr>
        <w:t xml:space="preserve">ממקום שייקבע ע"י הממונה ולספק מכשיר זהה חלופי ע"פ האמור לעיל למקום שייקבע ע"י הממונה. </w:t>
      </w:r>
    </w:p>
    <w:p w14:paraId="483F16AA" w14:textId="77777777" w:rsidR="001E0DC8" w:rsidRPr="00D775E9" w:rsidRDefault="001E0DC8" w:rsidP="0034438E">
      <w:pPr>
        <w:pStyle w:val="afff0"/>
        <w:keepNext/>
        <w:keepLines/>
        <w:widowControl w:val="0"/>
        <w:numPr>
          <w:ilvl w:val="2"/>
          <w:numId w:val="52"/>
        </w:numPr>
        <w:spacing w:before="120" w:after="120" w:line="360" w:lineRule="auto"/>
        <w:ind w:right="1122"/>
        <w:outlineLvl w:val="4"/>
        <w:rPr>
          <w:rFonts w:ascii="David" w:hAnsi="David" w:cs="David"/>
          <w:u w:val="single"/>
        </w:rPr>
      </w:pPr>
      <w:r w:rsidRPr="00D775E9">
        <w:rPr>
          <w:rFonts w:ascii="David" w:hAnsi="David" w:cs="David" w:hint="eastAsia"/>
          <w:u w:val="single"/>
          <w:rtl/>
        </w:rPr>
        <w:t>אפיון</w:t>
      </w:r>
      <w:r w:rsidRPr="00D775E9">
        <w:rPr>
          <w:rFonts w:ascii="David" w:hAnsi="David" w:cs="David"/>
          <w:u w:val="single"/>
          <w:rtl/>
        </w:rPr>
        <w:t xml:space="preserve"> </w:t>
      </w:r>
      <w:r w:rsidRPr="00D775E9">
        <w:rPr>
          <w:rFonts w:ascii="David" w:hAnsi="David" w:cs="David" w:hint="eastAsia"/>
          <w:u w:val="single"/>
          <w:rtl/>
        </w:rPr>
        <w:t>המחשבים</w:t>
      </w:r>
      <w:r w:rsidRPr="00D775E9">
        <w:rPr>
          <w:rFonts w:ascii="David" w:hAnsi="David" w:cs="David"/>
          <w:u w:val="single"/>
          <w:rtl/>
        </w:rPr>
        <w:t xml:space="preserve"> </w:t>
      </w:r>
      <w:r w:rsidRPr="00D775E9">
        <w:rPr>
          <w:rFonts w:ascii="David" w:hAnsi="David" w:cs="David" w:hint="eastAsia"/>
          <w:u w:val="single"/>
          <w:rtl/>
        </w:rPr>
        <w:t>אשר</w:t>
      </w:r>
      <w:r w:rsidRPr="00D775E9">
        <w:rPr>
          <w:rFonts w:ascii="David" w:hAnsi="David" w:cs="David"/>
          <w:u w:val="single"/>
          <w:rtl/>
        </w:rPr>
        <w:t xml:space="preserve"> </w:t>
      </w:r>
      <w:r w:rsidRPr="00D775E9">
        <w:rPr>
          <w:rFonts w:ascii="David" w:hAnsi="David" w:cs="David" w:hint="eastAsia"/>
          <w:u w:val="single"/>
          <w:rtl/>
        </w:rPr>
        <w:t>יסופקו</w:t>
      </w:r>
      <w:r w:rsidRPr="00D775E9">
        <w:rPr>
          <w:rFonts w:ascii="David" w:hAnsi="David" w:cs="David"/>
          <w:u w:val="single"/>
          <w:rtl/>
        </w:rPr>
        <w:t xml:space="preserve"> </w:t>
      </w:r>
      <w:r w:rsidRPr="00D775E9">
        <w:rPr>
          <w:rFonts w:ascii="David" w:hAnsi="David" w:cs="David" w:hint="eastAsia"/>
          <w:u w:val="single"/>
          <w:rtl/>
        </w:rPr>
        <w:t>לכלל</w:t>
      </w:r>
      <w:r w:rsidRPr="00D775E9">
        <w:rPr>
          <w:rFonts w:ascii="David" w:hAnsi="David" w:cs="David"/>
          <w:u w:val="single"/>
          <w:rtl/>
        </w:rPr>
        <w:t xml:space="preserve"> </w:t>
      </w:r>
      <w:r w:rsidRPr="00D775E9">
        <w:rPr>
          <w:rFonts w:ascii="David" w:hAnsi="David" w:cs="David" w:hint="eastAsia"/>
          <w:u w:val="single"/>
          <w:rtl/>
        </w:rPr>
        <w:t>דרגי</w:t>
      </w:r>
      <w:r w:rsidRPr="00D775E9">
        <w:rPr>
          <w:rFonts w:ascii="David" w:hAnsi="David" w:cs="David"/>
          <w:u w:val="single"/>
          <w:rtl/>
        </w:rPr>
        <w:t xml:space="preserve"> </w:t>
      </w:r>
      <w:r w:rsidRPr="00D775E9">
        <w:rPr>
          <w:rFonts w:ascii="David" w:hAnsi="David" w:cs="David" w:hint="eastAsia"/>
          <w:u w:val="single"/>
          <w:rtl/>
        </w:rPr>
        <w:t>המטה</w:t>
      </w:r>
      <w:r w:rsidRPr="00D775E9">
        <w:rPr>
          <w:rFonts w:ascii="David" w:hAnsi="David" w:cs="David"/>
          <w:u w:val="single"/>
          <w:rtl/>
        </w:rPr>
        <w:t xml:space="preserve"> </w:t>
      </w:r>
      <w:r w:rsidRPr="00D775E9">
        <w:rPr>
          <w:rFonts w:ascii="David" w:hAnsi="David" w:cs="David" w:hint="eastAsia"/>
          <w:u w:val="single"/>
          <w:rtl/>
        </w:rPr>
        <w:t>נשוא</w:t>
      </w:r>
      <w:r w:rsidRPr="00D775E9">
        <w:rPr>
          <w:rFonts w:ascii="David" w:hAnsi="David" w:cs="David"/>
          <w:u w:val="single"/>
          <w:rtl/>
        </w:rPr>
        <w:t xml:space="preserve"> </w:t>
      </w:r>
      <w:r w:rsidRPr="00D775E9">
        <w:rPr>
          <w:rFonts w:ascii="David" w:hAnsi="David" w:cs="David" w:hint="eastAsia"/>
          <w:u w:val="single"/>
          <w:rtl/>
        </w:rPr>
        <w:t>מכרז</w:t>
      </w:r>
      <w:r w:rsidRPr="00D775E9">
        <w:rPr>
          <w:rFonts w:ascii="David" w:hAnsi="David" w:cs="David"/>
          <w:u w:val="single"/>
          <w:rtl/>
        </w:rPr>
        <w:t xml:space="preserve"> </w:t>
      </w:r>
      <w:r w:rsidRPr="00D775E9">
        <w:rPr>
          <w:rFonts w:ascii="David" w:hAnsi="David" w:cs="David" w:hint="eastAsia"/>
          <w:u w:val="single"/>
          <w:rtl/>
        </w:rPr>
        <w:t>זה</w:t>
      </w:r>
      <w:r w:rsidRPr="00D775E9">
        <w:rPr>
          <w:rFonts w:ascii="David" w:hAnsi="David" w:cs="David"/>
          <w:u w:val="single"/>
          <w:rtl/>
        </w:rPr>
        <w:t>:</w:t>
      </w:r>
    </w:p>
    <w:p w14:paraId="3755642E" w14:textId="77777777" w:rsidR="001E0DC8" w:rsidRPr="005A500F" w:rsidRDefault="001E0DC8" w:rsidP="00076EF8">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 xml:space="preserve">המחשב יהיה מחברת </w:t>
      </w:r>
      <w:r w:rsidRPr="005A500F">
        <w:rPr>
          <w:rFonts w:ascii="David" w:hAnsi="David" w:cs="David"/>
        </w:rPr>
        <w:t>HP DELL</w:t>
      </w:r>
      <w:r w:rsidRPr="005A500F">
        <w:rPr>
          <w:rFonts w:ascii="David" w:hAnsi="David" w:cs="David"/>
          <w:rtl/>
        </w:rPr>
        <w:t xml:space="preserve"> או דומה לו</w:t>
      </w:r>
      <w:r>
        <w:rPr>
          <w:rFonts w:ascii="David" w:hAnsi="David" w:cs="David" w:hint="cs"/>
          <w:rtl/>
        </w:rPr>
        <w:t xml:space="preserve"> </w:t>
      </w:r>
      <w:r w:rsidRPr="00D775E9">
        <w:rPr>
          <w:rFonts w:ascii="David" w:hAnsi="David" w:cs="David" w:hint="eastAsia"/>
          <w:u w:val="single"/>
          <w:rtl/>
        </w:rPr>
        <w:t>החדש</w:t>
      </w:r>
      <w:r w:rsidRPr="00D775E9">
        <w:rPr>
          <w:rFonts w:ascii="David" w:hAnsi="David" w:cs="David"/>
          <w:u w:val="single"/>
          <w:rtl/>
        </w:rPr>
        <w:t xml:space="preserve"> </w:t>
      </w:r>
      <w:r w:rsidRPr="00D775E9">
        <w:rPr>
          <w:rFonts w:ascii="David" w:hAnsi="David" w:cs="David" w:hint="eastAsia"/>
          <w:u w:val="single"/>
          <w:rtl/>
        </w:rPr>
        <w:t>ביותר</w:t>
      </w:r>
      <w:r w:rsidRPr="00D775E9">
        <w:rPr>
          <w:rFonts w:ascii="David" w:hAnsi="David" w:cs="David"/>
          <w:u w:val="single"/>
          <w:rtl/>
        </w:rPr>
        <w:t xml:space="preserve"> </w:t>
      </w:r>
      <w:r w:rsidRPr="00D775E9">
        <w:rPr>
          <w:rFonts w:ascii="David" w:hAnsi="David" w:cs="David" w:hint="eastAsia"/>
          <w:u w:val="single"/>
          <w:rtl/>
        </w:rPr>
        <w:t>בשוק</w:t>
      </w:r>
      <w:r w:rsidRPr="005A500F">
        <w:rPr>
          <w:rFonts w:ascii="David" w:hAnsi="David" w:cs="David"/>
          <w:rtl/>
        </w:rPr>
        <w:t xml:space="preserve"> שיאושר ע"י הממונה</w:t>
      </w:r>
      <w:r>
        <w:rPr>
          <w:rFonts w:ascii="David" w:hAnsi="David" w:cs="David" w:hint="cs"/>
          <w:rtl/>
        </w:rPr>
        <w:t>. המחשב יגיע עם מטען</w:t>
      </w:r>
      <w:r w:rsidR="00076EF8">
        <w:rPr>
          <w:rFonts w:ascii="David" w:hAnsi="David" w:cs="David" w:hint="cs"/>
          <w:rtl/>
        </w:rPr>
        <w:t>+כבל</w:t>
      </w:r>
      <w:r>
        <w:rPr>
          <w:rFonts w:ascii="David" w:hAnsi="David" w:cs="David" w:hint="cs"/>
          <w:rtl/>
        </w:rPr>
        <w:t xml:space="preserve"> </w:t>
      </w:r>
      <w:r w:rsidRPr="00076EF8">
        <w:rPr>
          <w:rFonts w:ascii="David" w:hAnsi="David" w:cs="David" w:hint="cs"/>
          <w:u w:val="single"/>
          <w:rtl/>
        </w:rPr>
        <w:t xml:space="preserve">מקורי </w:t>
      </w:r>
      <w:r>
        <w:rPr>
          <w:rFonts w:ascii="David" w:hAnsi="David" w:cs="David" w:hint="cs"/>
          <w:rtl/>
        </w:rPr>
        <w:t>שמתחבר לחשמל.</w:t>
      </w:r>
    </w:p>
    <w:p w14:paraId="61F10C2E"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מערכת הפעלה 11</w:t>
      </w:r>
      <w:r w:rsidRPr="005A500F">
        <w:rPr>
          <w:rFonts w:ascii="David" w:hAnsi="David" w:cs="David"/>
        </w:rPr>
        <w:t>WINDOWS</w:t>
      </w:r>
      <w:r w:rsidRPr="005A500F">
        <w:rPr>
          <w:rFonts w:ascii="David" w:hAnsi="David" w:cs="David"/>
          <w:rtl/>
        </w:rPr>
        <w:t xml:space="preserve"> </w:t>
      </w:r>
    </w:p>
    <w:p w14:paraId="776D27E2"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 xml:space="preserve">רישיון לתוכנות </w:t>
      </w:r>
      <w:r w:rsidRPr="005A500F">
        <w:rPr>
          <w:rFonts w:ascii="David" w:hAnsi="David" w:cs="David"/>
        </w:rPr>
        <w:t>WORD</w:t>
      </w:r>
      <w:r w:rsidRPr="005A500F">
        <w:rPr>
          <w:rFonts w:ascii="David" w:hAnsi="David" w:cs="David"/>
          <w:rtl/>
        </w:rPr>
        <w:t>,</w:t>
      </w:r>
      <w:r w:rsidRPr="005A500F">
        <w:rPr>
          <w:rFonts w:ascii="David" w:hAnsi="David" w:cs="David"/>
        </w:rPr>
        <w:t>EXCEL</w:t>
      </w:r>
      <w:r w:rsidRPr="005A500F">
        <w:rPr>
          <w:rFonts w:ascii="David" w:hAnsi="David" w:cs="David"/>
          <w:rtl/>
        </w:rPr>
        <w:t>,</w:t>
      </w:r>
      <w:r w:rsidRPr="005A500F">
        <w:rPr>
          <w:rFonts w:ascii="David" w:hAnsi="David" w:cs="David"/>
        </w:rPr>
        <w:t>POWER POIN</w:t>
      </w:r>
      <w:r w:rsidRPr="005A500F">
        <w:rPr>
          <w:rFonts w:ascii="David" w:hAnsi="David" w:cs="David"/>
          <w:rtl/>
        </w:rPr>
        <w:t>,</w:t>
      </w:r>
      <w:r w:rsidRPr="005A500F">
        <w:rPr>
          <w:rFonts w:ascii="David" w:hAnsi="David" w:cs="David"/>
        </w:rPr>
        <w:t>ADOBE ACROBAT</w:t>
      </w:r>
      <w:r w:rsidRPr="005A500F">
        <w:rPr>
          <w:rFonts w:ascii="David" w:hAnsi="David" w:cs="David"/>
          <w:rtl/>
        </w:rPr>
        <w:t>,</w:t>
      </w:r>
      <w:r>
        <w:rPr>
          <w:rFonts w:ascii="David" w:hAnsi="David" w:cs="David" w:hint="cs"/>
        </w:rPr>
        <w:t>OUTLOOK</w:t>
      </w:r>
    </w:p>
    <w:p w14:paraId="31A00DE0"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 xml:space="preserve">נפח זיכרון </w:t>
      </w:r>
      <w:r w:rsidRPr="005A500F">
        <w:rPr>
          <w:rFonts w:ascii="David" w:hAnsi="David" w:cs="David"/>
        </w:rPr>
        <w:t>RAM</w:t>
      </w:r>
      <w:r w:rsidRPr="005A500F">
        <w:rPr>
          <w:rFonts w:ascii="David" w:hAnsi="David" w:cs="David"/>
          <w:rtl/>
        </w:rPr>
        <w:t xml:space="preserve">:  </w:t>
      </w:r>
      <w:r>
        <w:rPr>
          <w:rFonts w:ascii="David" w:hAnsi="David" w:cs="David" w:hint="cs"/>
          <w:rtl/>
        </w:rPr>
        <w:t>16</w:t>
      </w:r>
      <w:r w:rsidRPr="005A500F">
        <w:rPr>
          <w:rFonts w:ascii="David" w:hAnsi="David" w:cs="David"/>
          <w:rtl/>
        </w:rPr>
        <w:t xml:space="preserve"> ג'יגה לפחות, מעבד: דור </w:t>
      </w:r>
      <w:r>
        <w:rPr>
          <w:rFonts w:ascii="David" w:hAnsi="David" w:cs="David" w:hint="cs"/>
          <w:rtl/>
        </w:rPr>
        <w:t>12</w:t>
      </w:r>
      <w:r w:rsidRPr="005A500F">
        <w:rPr>
          <w:rFonts w:ascii="David" w:hAnsi="David" w:cs="David"/>
          <w:rtl/>
        </w:rPr>
        <w:t xml:space="preserve">: מהירות מעבד- </w:t>
      </w:r>
      <w:r w:rsidRPr="005A500F">
        <w:rPr>
          <w:rFonts w:ascii="David" w:hAnsi="David" w:cs="David"/>
        </w:rPr>
        <w:t>MHZ</w:t>
      </w:r>
      <w:r w:rsidRPr="005A500F">
        <w:rPr>
          <w:rFonts w:ascii="David" w:hAnsi="David" w:cs="David"/>
          <w:rtl/>
        </w:rPr>
        <w:t xml:space="preserve">1600,דגם מעבד- </w:t>
      </w:r>
      <w:r w:rsidRPr="005A500F">
        <w:rPr>
          <w:rFonts w:ascii="David" w:hAnsi="David" w:cs="David"/>
        </w:rPr>
        <w:t>U</w:t>
      </w:r>
      <w:r w:rsidRPr="005A500F">
        <w:rPr>
          <w:rFonts w:ascii="David" w:hAnsi="David" w:cs="David"/>
          <w:rtl/>
        </w:rPr>
        <w:t>8265,</w:t>
      </w:r>
      <w:r w:rsidRPr="005A500F">
        <w:rPr>
          <w:rFonts w:ascii="David" w:hAnsi="David" w:cs="David"/>
        </w:rPr>
        <w:t xml:space="preserve"> </w:t>
      </w:r>
      <w:r w:rsidRPr="005A500F">
        <w:rPr>
          <w:rFonts w:ascii="David" w:hAnsi="David" w:cs="David"/>
          <w:rtl/>
        </w:rPr>
        <w:t xml:space="preserve">סוג הזיכרון: </w:t>
      </w:r>
      <w:r w:rsidRPr="005A500F">
        <w:rPr>
          <w:rFonts w:ascii="David" w:hAnsi="David" w:cs="David"/>
        </w:rPr>
        <w:t>DDR3</w:t>
      </w:r>
    </w:p>
    <w:p w14:paraId="64411F1E"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קורא כרטיסים מובנה</w:t>
      </w:r>
    </w:p>
    <w:p w14:paraId="3153AC73"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על המשתמש להיות אדמיניסטרטור</w:t>
      </w:r>
    </w:p>
    <w:p w14:paraId="720B767D"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 xml:space="preserve">זיכרון נייד (דיסק און קי)עם נפח אחסון של 128 </w:t>
      </w:r>
      <w:r w:rsidRPr="005A500F">
        <w:rPr>
          <w:rFonts w:ascii="David" w:hAnsi="David" w:cs="David"/>
        </w:rPr>
        <w:t>GB</w:t>
      </w:r>
      <w:r w:rsidRPr="005A500F">
        <w:rPr>
          <w:rFonts w:ascii="David" w:hAnsi="David" w:cs="David"/>
          <w:rtl/>
        </w:rPr>
        <w:t xml:space="preserve"> לכל הפחות.</w:t>
      </w:r>
    </w:p>
    <w:p w14:paraId="3CCD9AE3"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תיק נשיאה ייעודי אשר יאושר ע"י הממונה + ספק כוח נפרד.</w:t>
      </w:r>
    </w:p>
    <w:p w14:paraId="36BBCB82"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עכבר אלחוטי.</w:t>
      </w:r>
    </w:p>
    <w:p w14:paraId="5D7B1A48"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עכבר עם חיבור חוטי.</w:t>
      </w:r>
    </w:p>
    <w:p w14:paraId="56AC371D"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משטח עבודה לעכבר.</w:t>
      </w:r>
    </w:p>
    <w:p w14:paraId="27CB3026"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מקלדת (נוספת</w:t>
      </w:r>
      <w:r>
        <w:rPr>
          <w:rFonts w:ascii="David" w:hAnsi="David" w:cs="David" w:hint="cs"/>
          <w:rtl/>
        </w:rPr>
        <w:t>,מלבד המקלדת המובנית במחשב הנייד</w:t>
      </w:r>
      <w:r w:rsidRPr="005A500F">
        <w:rPr>
          <w:rFonts w:ascii="David" w:hAnsi="David" w:cs="David"/>
          <w:rtl/>
        </w:rPr>
        <w:t>) אלחוטית.</w:t>
      </w:r>
    </w:p>
    <w:p w14:paraId="3902E8C3"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גודל מסך 14 אינץ' לכל הפחות.</w:t>
      </w:r>
    </w:p>
    <w:p w14:paraId="3FA85B34"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משקל שלא י</w:t>
      </w:r>
      <w:r>
        <w:rPr>
          <w:rFonts w:ascii="David" w:hAnsi="David" w:cs="David" w:hint="cs"/>
          <w:rtl/>
        </w:rPr>
        <w:t>עלה</w:t>
      </w:r>
      <w:r w:rsidRPr="005A500F">
        <w:rPr>
          <w:rFonts w:ascii="David" w:hAnsi="David" w:cs="David"/>
          <w:rtl/>
        </w:rPr>
        <w:t xml:space="preserve"> </w:t>
      </w:r>
      <w:r>
        <w:rPr>
          <w:rFonts w:ascii="David" w:hAnsi="David" w:cs="David" w:hint="cs"/>
          <w:rtl/>
        </w:rPr>
        <w:t>על 2</w:t>
      </w:r>
      <w:r w:rsidRPr="005A500F">
        <w:rPr>
          <w:rFonts w:ascii="David" w:hAnsi="David" w:cs="David"/>
          <w:rtl/>
        </w:rPr>
        <w:t xml:space="preserve"> ק"ג (כולל סוללה)</w:t>
      </w:r>
    </w:p>
    <w:p w14:paraId="38BFB5FA"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 xml:space="preserve">סוג מסך: </w:t>
      </w:r>
      <w:r w:rsidRPr="005A500F">
        <w:rPr>
          <w:rFonts w:ascii="David" w:hAnsi="David" w:cs="David"/>
        </w:rPr>
        <w:t>LED</w:t>
      </w:r>
      <w:r w:rsidRPr="005A500F">
        <w:rPr>
          <w:rFonts w:ascii="David" w:hAnsi="David" w:cs="David"/>
          <w:rtl/>
        </w:rPr>
        <w:t xml:space="preserve"> + מסך מגע (טאץ')</w:t>
      </w:r>
    </w:p>
    <w:p w14:paraId="2DB51ABA"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 xml:space="preserve">סוג מעבד: </w:t>
      </w:r>
      <w:r w:rsidRPr="005A500F">
        <w:rPr>
          <w:rFonts w:ascii="David" w:hAnsi="David" w:cs="David"/>
        </w:rPr>
        <w:t>INTEL-CORE I</w:t>
      </w:r>
      <w:r>
        <w:rPr>
          <w:rFonts w:ascii="David" w:hAnsi="David" w:cs="David"/>
        </w:rPr>
        <w:t>7</w:t>
      </w:r>
    </w:p>
    <w:p w14:paraId="17CF226C"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 xml:space="preserve">כונן קשיח: </w:t>
      </w:r>
      <w:r w:rsidRPr="005A500F">
        <w:rPr>
          <w:rFonts w:ascii="David" w:hAnsi="David" w:cs="David"/>
        </w:rPr>
        <w:t>GB</w:t>
      </w:r>
      <w:r w:rsidRPr="005A500F">
        <w:rPr>
          <w:rFonts w:ascii="David" w:hAnsi="David" w:cs="David"/>
          <w:rtl/>
        </w:rPr>
        <w:t xml:space="preserve">512, מהירות כונן קשיח: </w:t>
      </w:r>
      <w:r>
        <w:rPr>
          <w:rFonts w:ascii="David" w:hAnsi="David" w:cs="David"/>
        </w:rPr>
        <w:t>nvme</w:t>
      </w:r>
    </w:p>
    <w:p w14:paraId="00683C57"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 xml:space="preserve">חיבורים: </w:t>
      </w:r>
      <w:r w:rsidRPr="005A500F">
        <w:rPr>
          <w:rFonts w:ascii="David" w:hAnsi="David" w:cs="David"/>
        </w:rPr>
        <w:t>USB</w:t>
      </w:r>
      <w:r w:rsidRPr="005A500F">
        <w:rPr>
          <w:rFonts w:ascii="David" w:hAnsi="David" w:cs="David"/>
          <w:rtl/>
        </w:rPr>
        <w:t>,</w:t>
      </w:r>
      <w:r w:rsidRPr="005A500F">
        <w:rPr>
          <w:rFonts w:ascii="David" w:hAnsi="David" w:cs="David"/>
        </w:rPr>
        <w:t>HDMI</w:t>
      </w:r>
      <w:r w:rsidRPr="005A500F">
        <w:rPr>
          <w:rFonts w:ascii="David" w:hAnsi="David" w:cs="David"/>
          <w:rtl/>
        </w:rPr>
        <w:t>,</w:t>
      </w:r>
      <w:r w:rsidRPr="005A500F">
        <w:rPr>
          <w:rFonts w:ascii="David" w:hAnsi="David" w:cs="David"/>
        </w:rPr>
        <w:t>USB-C</w:t>
      </w:r>
      <w:r w:rsidRPr="005A500F">
        <w:rPr>
          <w:rFonts w:ascii="David" w:hAnsi="David" w:cs="David"/>
          <w:rtl/>
        </w:rPr>
        <w:t>,</w:t>
      </w:r>
      <w:r w:rsidRPr="005A500F">
        <w:rPr>
          <w:rFonts w:ascii="David" w:hAnsi="David" w:cs="David"/>
        </w:rPr>
        <w:t>CARD READER</w:t>
      </w:r>
      <w:r w:rsidRPr="005A500F">
        <w:rPr>
          <w:rFonts w:ascii="David" w:hAnsi="David" w:cs="David"/>
          <w:rtl/>
        </w:rPr>
        <w:t>,</w:t>
      </w:r>
      <w:r w:rsidRPr="005A500F">
        <w:rPr>
          <w:rFonts w:ascii="David" w:hAnsi="David" w:cs="David"/>
        </w:rPr>
        <w:t>USB 3x2</w:t>
      </w:r>
    </w:p>
    <w:p w14:paraId="39DF8470"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Pr>
          <w:rFonts w:ascii="David" w:hAnsi="David" w:cs="David" w:hint="cs"/>
          <w:rtl/>
        </w:rPr>
        <w:t xml:space="preserve">כרטיס </w:t>
      </w:r>
      <w:r w:rsidRPr="005A500F">
        <w:rPr>
          <w:rFonts w:ascii="David" w:hAnsi="David" w:cs="David"/>
          <w:rtl/>
        </w:rPr>
        <w:t xml:space="preserve">רשת אלחוטית </w:t>
      </w:r>
    </w:p>
    <w:p w14:paraId="4EE88452"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 xml:space="preserve">כולל </w:t>
      </w:r>
      <w:r w:rsidRPr="005A500F">
        <w:rPr>
          <w:rFonts w:ascii="David" w:hAnsi="David" w:cs="David"/>
        </w:rPr>
        <w:t>office home &amp;business 2019</w:t>
      </w:r>
      <w:r w:rsidRPr="005A500F">
        <w:rPr>
          <w:rFonts w:ascii="David" w:hAnsi="David" w:cs="David"/>
          <w:rtl/>
        </w:rPr>
        <w:t>,לרבות רישיון לשימוש ביתי ומסחרי.</w:t>
      </w:r>
    </w:p>
    <w:p w14:paraId="49291887"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 xml:space="preserve">כונן חיצוני: נפח- </w:t>
      </w:r>
      <w:r w:rsidRPr="005A500F">
        <w:rPr>
          <w:rFonts w:ascii="David" w:hAnsi="David" w:cs="David"/>
        </w:rPr>
        <w:t xml:space="preserve">4TB </w:t>
      </w:r>
      <w:r w:rsidRPr="005A500F">
        <w:rPr>
          <w:rFonts w:ascii="David" w:hAnsi="David" w:cs="David"/>
          <w:rtl/>
        </w:rPr>
        <w:t xml:space="preserve"> לכל הפחות. ממשק: </w:t>
      </w:r>
      <w:r w:rsidRPr="005A500F">
        <w:rPr>
          <w:rFonts w:ascii="David" w:hAnsi="David" w:cs="David"/>
        </w:rPr>
        <w:t>USB3.0/USB2.0</w:t>
      </w:r>
      <w:r w:rsidRPr="005A500F">
        <w:rPr>
          <w:rFonts w:ascii="David" w:hAnsi="David" w:cs="David"/>
          <w:rtl/>
        </w:rPr>
        <w:t xml:space="preserve"> ,תמיכה במערכת ההפעלה אשר מסופקת במחשבים הניידים. אחריות: שנתיים.</w:t>
      </w:r>
    </w:p>
    <w:p w14:paraId="489ECB9C" w14:textId="77777777" w:rsidR="001E0DC8" w:rsidRPr="005A500F" w:rsidRDefault="001E0DC8" w:rsidP="00AA0BFD">
      <w:pPr>
        <w:pStyle w:val="afff0"/>
        <w:keepNext/>
        <w:keepLines/>
        <w:widowControl w:val="0"/>
        <w:numPr>
          <w:ilvl w:val="3"/>
          <w:numId w:val="52"/>
        </w:numPr>
        <w:spacing w:before="120" w:after="120" w:line="360" w:lineRule="auto"/>
        <w:ind w:right="1122"/>
        <w:rPr>
          <w:rFonts w:ascii="David" w:hAnsi="David" w:cs="David"/>
        </w:rPr>
      </w:pPr>
      <w:r w:rsidRPr="005A500F">
        <w:rPr>
          <w:rFonts w:ascii="David" w:hAnsi="David" w:cs="David"/>
          <w:rtl/>
        </w:rPr>
        <w:t>כניסה מובנת ל-</w:t>
      </w:r>
      <w:r w:rsidRPr="005A500F">
        <w:rPr>
          <w:rFonts w:ascii="David" w:hAnsi="David" w:cs="David"/>
        </w:rPr>
        <w:t>sim</w:t>
      </w:r>
      <w:r w:rsidRPr="005A500F">
        <w:rPr>
          <w:rFonts w:ascii="David" w:hAnsi="David" w:cs="David"/>
          <w:rtl/>
        </w:rPr>
        <w:t xml:space="preserve"> סלולארי+ כרטיס </w:t>
      </w:r>
      <w:r w:rsidRPr="005A500F">
        <w:rPr>
          <w:rFonts w:ascii="David" w:hAnsi="David" w:cs="David"/>
        </w:rPr>
        <w:t>sim</w:t>
      </w:r>
      <w:r w:rsidRPr="005A500F">
        <w:rPr>
          <w:rFonts w:ascii="David" w:hAnsi="David" w:cs="David"/>
          <w:rtl/>
        </w:rPr>
        <w:t xml:space="preserve"> לשימוש באינטרנט </w:t>
      </w:r>
      <w:r w:rsidRPr="006646E4">
        <w:rPr>
          <w:rFonts w:ascii="David" w:hAnsi="David" w:cs="David"/>
          <w:rtl/>
        </w:rPr>
        <w:t>ללא הגבלה</w:t>
      </w:r>
      <w:r>
        <w:rPr>
          <w:rFonts w:ascii="David" w:hAnsi="David" w:cs="David" w:hint="cs"/>
          <w:rtl/>
        </w:rPr>
        <w:t xml:space="preserve"> וללא הגבלת </w:t>
      </w:r>
      <w:r w:rsidRPr="006646E4">
        <w:rPr>
          <w:rFonts w:ascii="David" w:hAnsi="David" w:cs="David" w:hint="eastAsia"/>
          <w:rtl/>
        </w:rPr>
        <w:t>מהירות</w:t>
      </w:r>
      <w:r w:rsidRPr="006646E4">
        <w:rPr>
          <w:rFonts w:ascii="David" w:hAnsi="David" w:cs="David"/>
          <w:rtl/>
        </w:rPr>
        <w:t xml:space="preserve"> </w:t>
      </w:r>
      <w:r w:rsidRPr="006646E4">
        <w:rPr>
          <w:rFonts w:ascii="David" w:hAnsi="David" w:cs="David" w:hint="eastAsia"/>
          <w:rtl/>
        </w:rPr>
        <w:t>גלישה</w:t>
      </w:r>
      <w:r w:rsidRPr="006646E4">
        <w:rPr>
          <w:rFonts w:ascii="David" w:hAnsi="David" w:cs="David"/>
          <w:rtl/>
        </w:rPr>
        <w:t>.</w:t>
      </w:r>
    </w:p>
    <w:p w14:paraId="0EF5EDFA" w14:textId="77777777" w:rsidR="001E0DC8" w:rsidRDefault="001E0DC8" w:rsidP="00AA0BFD">
      <w:pPr>
        <w:pStyle w:val="afff0"/>
        <w:keepNext/>
        <w:keepLines/>
        <w:widowControl w:val="0"/>
        <w:numPr>
          <w:ilvl w:val="3"/>
          <w:numId w:val="52"/>
        </w:numPr>
        <w:spacing w:before="120" w:after="120" w:line="360" w:lineRule="auto"/>
        <w:ind w:right="1122"/>
        <w:rPr>
          <w:rFonts w:ascii="David" w:hAnsi="David" w:cs="David"/>
        </w:rPr>
      </w:pPr>
      <w:r>
        <w:rPr>
          <w:rFonts w:ascii="David" w:hAnsi="David" w:cs="David" w:hint="cs"/>
          <w:rtl/>
        </w:rPr>
        <w:t>סוללה שמספיקה ל 3 שעות עבודה ברצף לכל הפחות.</w:t>
      </w:r>
    </w:p>
    <w:p w14:paraId="0BB73C2E" w14:textId="77777777" w:rsidR="001E0DC8" w:rsidRDefault="001E0DC8" w:rsidP="00AA0BFD">
      <w:pPr>
        <w:pStyle w:val="afff0"/>
        <w:keepNext/>
        <w:keepLines/>
        <w:widowControl w:val="0"/>
        <w:numPr>
          <w:ilvl w:val="3"/>
          <w:numId w:val="52"/>
        </w:numPr>
        <w:spacing w:before="120" w:after="120" w:line="360" w:lineRule="auto"/>
        <w:ind w:right="1122"/>
        <w:rPr>
          <w:rFonts w:ascii="David" w:hAnsi="David" w:cs="David"/>
        </w:rPr>
      </w:pPr>
      <w:r>
        <w:rPr>
          <w:rFonts w:ascii="David" w:hAnsi="David" w:cs="David" w:hint="cs"/>
          <w:rtl/>
        </w:rPr>
        <w:t xml:space="preserve">מטען אשר יאפשר להטעין את המחשב הנייד דרך חיבור </w:t>
      </w:r>
      <w:r>
        <w:rPr>
          <w:rFonts w:ascii="David" w:hAnsi="David" w:cs="David" w:hint="cs"/>
        </w:rPr>
        <w:t>USB</w:t>
      </w:r>
      <w:r>
        <w:rPr>
          <w:rFonts w:ascii="David" w:hAnsi="David" w:cs="David" w:hint="cs"/>
          <w:rtl/>
        </w:rPr>
        <w:t xml:space="preserve">/מצת הרכב או בכל דרך אחרת אשר אינה מפורטת כאן. </w:t>
      </w:r>
    </w:p>
    <w:p w14:paraId="0F8C7892" w14:textId="77777777" w:rsidR="001E0DC8" w:rsidRPr="005A500F" w:rsidRDefault="001E0DC8" w:rsidP="00F70695">
      <w:pPr>
        <w:pStyle w:val="afff0"/>
        <w:keepNext/>
        <w:keepLines/>
        <w:widowControl w:val="0"/>
        <w:spacing w:before="120" w:after="120" w:line="360" w:lineRule="auto"/>
        <w:ind w:left="2576" w:right="1122"/>
        <w:rPr>
          <w:rFonts w:ascii="David" w:hAnsi="David" w:cs="David"/>
        </w:rPr>
      </w:pPr>
    </w:p>
    <w:p w14:paraId="1AFA33EF" w14:textId="77777777" w:rsidR="001E0DC8" w:rsidRPr="005A500F" w:rsidRDefault="001E0DC8" w:rsidP="00F70695">
      <w:pPr>
        <w:pStyle w:val="afff0"/>
        <w:keepNext/>
        <w:keepLines/>
        <w:widowControl w:val="0"/>
        <w:spacing w:before="120" w:after="120" w:line="360" w:lineRule="auto"/>
        <w:ind w:left="1288" w:right="1122"/>
        <w:rPr>
          <w:rFonts w:ascii="David" w:hAnsi="David" w:cs="David"/>
        </w:rPr>
      </w:pPr>
    </w:p>
    <w:p w14:paraId="0BA728D3" w14:textId="77777777" w:rsidR="001E0DC8" w:rsidRPr="005A500F" w:rsidRDefault="001E0DC8" w:rsidP="00F70695">
      <w:pPr>
        <w:keepNext/>
        <w:keepLines/>
        <w:widowControl w:val="0"/>
        <w:spacing w:before="120" w:after="120" w:line="360" w:lineRule="auto"/>
        <w:ind w:right="1122"/>
        <w:rPr>
          <w:rFonts w:ascii="David" w:hAnsi="David"/>
          <w:rtl/>
        </w:rPr>
        <w:sectPr w:rsidR="001E0DC8" w:rsidRPr="005A500F" w:rsidSect="00D365B8">
          <w:type w:val="continuous"/>
          <w:pgSz w:w="12240" w:h="15840"/>
          <w:pgMar w:top="1559" w:right="380" w:bottom="1162" w:left="442" w:header="720" w:footer="720" w:gutter="0"/>
          <w:paperSrc w:first="261"/>
          <w:cols w:space="39"/>
          <w:bidi/>
        </w:sectPr>
      </w:pPr>
    </w:p>
    <w:p w14:paraId="26D5E7B1" w14:textId="77777777" w:rsidR="001E0DC8" w:rsidRPr="005A500F" w:rsidRDefault="001E0DC8" w:rsidP="0034438E">
      <w:pPr>
        <w:pStyle w:val="afff0"/>
        <w:keepNext/>
        <w:keepLines/>
        <w:widowControl w:val="0"/>
        <w:numPr>
          <w:ilvl w:val="1"/>
          <w:numId w:val="52"/>
        </w:numPr>
        <w:spacing w:before="120" w:after="120" w:line="360" w:lineRule="auto"/>
        <w:ind w:left="786" w:right="1122" w:hanging="850"/>
        <w:outlineLvl w:val="3"/>
        <w:rPr>
          <w:rFonts w:ascii="David" w:hAnsi="David" w:cs="David"/>
          <w:b/>
          <w:bCs/>
          <w:u w:val="single"/>
        </w:rPr>
      </w:pPr>
      <w:r w:rsidRPr="005A500F">
        <w:rPr>
          <w:rFonts w:ascii="David" w:hAnsi="David" w:cs="David"/>
          <w:b/>
          <w:bCs/>
          <w:u w:val="single"/>
          <w:rtl/>
        </w:rPr>
        <w:t>לכל בעל תפקיד מדרגי המטה יסופקו האמצעים הבאים:</w:t>
      </w:r>
    </w:p>
    <w:p w14:paraId="77263E40" w14:textId="77777777" w:rsidR="001E0DC8" w:rsidRDefault="006006B9" w:rsidP="00AA0BFD">
      <w:pPr>
        <w:pStyle w:val="afff0"/>
        <w:keepNext/>
        <w:keepLines/>
        <w:widowControl w:val="0"/>
        <w:numPr>
          <w:ilvl w:val="2"/>
          <w:numId w:val="52"/>
        </w:numPr>
        <w:spacing w:before="120" w:after="120" w:line="360" w:lineRule="auto"/>
        <w:ind w:left="786" w:right="1122" w:hanging="645"/>
        <w:rPr>
          <w:rFonts w:ascii="David" w:hAnsi="David" w:cs="David"/>
          <w:b/>
          <w:bCs/>
          <w:u w:val="single"/>
        </w:rPr>
      </w:pPr>
      <w:r w:rsidRPr="006006B9">
        <w:rPr>
          <w:rFonts w:ascii="David" w:hAnsi="David" w:cs="David" w:hint="cs"/>
          <w:u w:val="single"/>
          <w:rtl/>
        </w:rPr>
        <w:t>ביגוד:</w:t>
      </w:r>
      <w:r>
        <w:rPr>
          <w:rFonts w:ascii="David" w:hAnsi="David" w:cs="David" w:hint="cs"/>
          <w:rtl/>
        </w:rPr>
        <w:t xml:space="preserve"> </w:t>
      </w:r>
      <w:r w:rsidR="001E0DC8">
        <w:rPr>
          <w:rFonts w:ascii="David" w:hAnsi="David" w:cs="David" w:hint="cs"/>
          <w:rtl/>
        </w:rPr>
        <w:t>כלל הציוד</w:t>
      </w:r>
      <w:r w:rsidR="001E0DC8" w:rsidRPr="005A500F">
        <w:rPr>
          <w:rFonts w:ascii="David" w:hAnsi="David" w:cs="David"/>
          <w:rtl/>
        </w:rPr>
        <w:t xml:space="preserve"> כמופיע </w:t>
      </w:r>
      <w:r w:rsidR="001E0DC8" w:rsidRPr="007132ED">
        <w:rPr>
          <w:rFonts w:ascii="David" w:hAnsi="David" w:cs="David"/>
          <w:u w:val="single"/>
          <w:rtl/>
        </w:rPr>
        <w:t>בנספח</w:t>
      </w:r>
      <w:r w:rsidR="007132ED" w:rsidRPr="007132ED">
        <w:rPr>
          <w:rFonts w:ascii="David" w:hAnsi="David" w:cs="David" w:hint="cs"/>
          <w:u w:val="single"/>
          <w:rtl/>
        </w:rPr>
        <w:t xml:space="preserve">ים א' + </w:t>
      </w:r>
      <w:r w:rsidR="001E0DC8" w:rsidRPr="007132ED">
        <w:rPr>
          <w:rFonts w:ascii="David" w:hAnsi="David" w:cs="David"/>
          <w:u w:val="single"/>
          <w:rtl/>
        </w:rPr>
        <w:t xml:space="preserve"> ב'</w:t>
      </w:r>
      <w:r w:rsidR="001E0DC8" w:rsidRPr="005A500F">
        <w:rPr>
          <w:rFonts w:ascii="David" w:hAnsi="David" w:cs="David"/>
          <w:rtl/>
        </w:rPr>
        <w:t xml:space="preserve"> במכרז זה.</w:t>
      </w:r>
    </w:p>
    <w:p w14:paraId="112F0BFF" w14:textId="77777777" w:rsidR="006006B9" w:rsidRPr="006006B9" w:rsidRDefault="006006B9" w:rsidP="0034438E">
      <w:pPr>
        <w:pStyle w:val="afff0"/>
        <w:keepNext/>
        <w:keepLines/>
        <w:widowControl w:val="0"/>
        <w:numPr>
          <w:ilvl w:val="2"/>
          <w:numId w:val="52"/>
        </w:numPr>
        <w:spacing w:before="120" w:after="120" w:line="360" w:lineRule="auto"/>
        <w:ind w:left="786" w:right="1122" w:hanging="645"/>
        <w:outlineLvl w:val="4"/>
        <w:rPr>
          <w:rFonts w:ascii="David" w:hAnsi="David" w:cs="David"/>
          <w:u w:val="single"/>
        </w:rPr>
      </w:pPr>
      <w:r w:rsidRPr="006006B9">
        <w:rPr>
          <w:rFonts w:ascii="David" w:hAnsi="David" w:cs="David" w:hint="cs"/>
          <w:u w:val="single"/>
          <w:rtl/>
        </w:rPr>
        <w:t xml:space="preserve">נשק ותחמושת: </w:t>
      </w:r>
    </w:p>
    <w:p w14:paraId="54EBFB18" w14:textId="77777777" w:rsidR="009A2A54" w:rsidRDefault="009A2A54" w:rsidP="006006B9">
      <w:pPr>
        <w:pStyle w:val="afff0"/>
        <w:keepNext/>
        <w:keepLines/>
        <w:widowControl w:val="0"/>
        <w:numPr>
          <w:ilvl w:val="3"/>
          <w:numId w:val="52"/>
        </w:numPr>
        <w:spacing w:before="120" w:after="120" w:line="360" w:lineRule="auto"/>
        <w:ind w:right="1122"/>
        <w:rPr>
          <w:rFonts w:ascii="David" w:hAnsi="David" w:cs="David"/>
        </w:rPr>
      </w:pPr>
      <w:r w:rsidRPr="006006B9">
        <w:rPr>
          <w:rFonts w:ascii="David" w:hAnsi="David" w:cs="David" w:hint="cs"/>
          <w:rtl/>
        </w:rPr>
        <w:t xml:space="preserve">כלל הציוד המופיע </w:t>
      </w:r>
      <w:r w:rsidRPr="007132ED">
        <w:rPr>
          <w:rFonts w:ascii="David" w:hAnsi="David" w:cs="David" w:hint="cs"/>
          <w:u w:val="single"/>
          <w:rtl/>
        </w:rPr>
        <w:t>בנספח י'</w:t>
      </w:r>
      <w:r w:rsidRPr="006006B9">
        <w:rPr>
          <w:rFonts w:ascii="David" w:hAnsi="David" w:cs="David" w:hint="cs"/>
          <w:rtl/>
        </w:rPr>
        <w:t xml:space="preserve"> במכרז זה.</w:t>
      </w:r>
    </w:p>
    <w:p w14:paraId="7C0CB02A" w14:textId="77777777" w:rsidR="00783F60" w:rsidRPr="006006B9" w:rsidRDefault="000E1C36" w:rsidP="0034438E">
      <w:pPr>
        <w:pStyle w:val="afff0"/>
        <w:keepNext/>
        <w:keepLines/>
        <w:widowControl w:val="0"/>
        <w:numPr>
          <w:ilvl w:val="3"/>
          <w:numId w:val="52"/>
        </w:numPr>
        <w:spacing w:before="120" w:after="120" w:line="360" w:lineRule="auto"/>
        <w:ind w:right="1122"/>
        <w:outlineLvl w:val="5"/>
        <w:rPr>
          <w:rFonts w:ascii="David" w:hAnsi="David" w:cs="David"/>
          <w:rtl/>
        </w:rPr>
      </w:pPr>
      <w:r w:rsidRPr="000E1C36">
        <w:rPr>
          <w:rFonts w:ascii="David" w:hAnsi="David" w:cs="David" w:hint="cs"/>
          <w:u w:val="single"/>
          <w:rtl/>
        </w:rPr>
        <w:t>תעודות ורישיונות:</w:t>
      </w:r>
      <w:r>
        <w:rPr>
          <w:rFonts w:ascii="David" w:hAnsi="David" w:cs="David"/>
          <w:rtl/>
        </w:rPr>
        <w:br/>
      </w:r>
      <w:r>
        <w:rPr>
          <w:rFonts w:ascii="David" w:hAnsi="David" w:cs="David" w:hint="cs"/>
          <w:rtl/>
        </w:rPr>
        <w:t>באחריות הזוכה ועל חשבונו לספק את כלל התעודות והרישיונות לכלל דרגי המטה.</w:t>
      </w:r>
      <w:r>
        <w:rPr>
          <w:rFonts w:ascii="David" w:hAnsi="David" w:cs="David"/>
          <w:rtl/>
        </w:rPr>
        <w:br/>
      </w:r>
      <w:r>
        <w:rPr>
          <w:rFonts w:ascii="David" w:hAnsi="David" w:cs="David" w:hint="cs"/>
          <w:rtl/>
        </w:rPr>
        <w:t xml:space="preserve"> </w:t>
      </w:r>
      <w:r w:rsidR="001E0DC8" w:rsidRPr="006006B9">
        <w:rPr>
          <w:rFonts w:ascii="David" w:hAnsi="David" w:cs="David"/>
          <w:rtl/>
        </w:rPr>
        <w:t xml:space="preserve">רישיון נשק </w:t>
      </w:r>
      <w:r w:rsidR="001E0DC8" w:rsidRPr="006006B9">
        <w:rPr>
          <w:rFonts w:ascii="David" w:hAnsi="David" w:cs="David" w:hint="cs"/>
          <w:rtl/>
        </w:rPr>
        <w:t>ארגוני (שיהיה כתוב : "בכל הארץ"),ספח להרשאת נשק,הצהרת בריאות</w:t>
      </w:r>
      <w:r w:rsidR="001E0DC8" w:rsidRPr="006006B9">
        <w:rPr>
          <w:rFonts w:ascii="David" w:hAnsi="David" w:cs="David"/>
          <w:rtl/>
        </w:rPr>
        <w:t xml:space="preserve"> </w:t>
      </w:r>
      <w:r w:rsidR="001E0DC8" w:rsidRPr="006006B9">
        <w:rPr>
          <w:rFonts w:ascii="David" w:hAnsi="David" w:cs="David" w:hint="cs"/>
          <w:rtl/>
        </w:rPr>
        <w:t>ו</w:t>
      </w:r>
      <w:r w:rsidR="001E0DC8" w:rsidRPr="006006B9">
        <w:rPr>
          <w:rFonts w:ascii="David" w:hAnsi="David" w:cs="David"/>
          <w:rtl/>
        </w:rPr>
        <w:t>כלל הבדיקות עבור רישיון הנשק יעשו ע</w:t>
      </w:r>
      <w:r w:rsidR="001E0DC8" w:rsidRPr="006006B9">
        <w:rPr>
          <w:rFonts w:ascii="David" w:hAnsi="David" w:cs="David"/>
        </w:rPr>
        <w:t>"</w:t>
      </w:r>
      <w:r w:rsidR="001E0DC8" w:rsidRPr="006006B9">
        <w:rPr>
          <w:rFonts w:ascii="David" w:hAnsi="David" w:cs="David"/>
          <w:rtl/>
        </w:rPr>
        <w:t xml:space="preserve">ח </w:t>
      </w:r>
      <w:r w:rsidR="001E0DC8" w:rsidRPr="006006B9">
        <w:rPr>
          <w:rFonts w:ascii="David" w:hAnsi="David" w:cs="David" w:hint="cs"/>
          <w:rtl/>
        </w:rPr>
        <w:t>הזוכה</w:t>
      </w:r>
      <w:r w:rsidR="001E0DC8" w:rsidRPr="006006B9">
        <w:rPr>
          <w:rFonts w:ascii="David" w:hAnsi="David" w:cs="David"/>
          <w:rtl/>
        </w:rPr>
        <w:t xml:space="preserve"> בלבד. (בדיקות רפואיות, בדיקות מסוכנות, בדיקות שנתיות,</w:t>
      </w:r>
      <w:r>
        <w:rPr>
          <w:rFonts w:ascii="David" w:hAnsi="David" w:cs="David" w:hint="cs"/>
          <w:rtl/>
        </w:rPr>
        <w:t>חידוש רישיון נשק,חידוש הצהרת בריאות,</w:t>
      </w:r>
      <w:r w:rsidR="001E0DC8" w:rsidRPr="006006B9">
        <w:rPr>
          <w:rFonts w:ascii="David" w:hAnsi="David" w:cs="David" w:hint="cs"/>
          <w:rtl/>
        </w:rPr>
        <w:t>פסיכולוג,</w:t>
      </w:r>
      <w:r w:rsidR="001E0DC8" w:rsidRPr="006006B9">
        <w:rPr>
          <w:rFonts w:ascii="David" w:hAnsi="David" w:cs="David"/>
          <w:rtl/>
        </w:rPr>
        <w:t xml:space="preserve"> מטווחים ו</w:t>
      </w:r>
      <w:r w:rsidR="001E0DC8" w:rsidRPr="006006B9">
        <w:rPr>
          <w:rFonts w:ascii="David" w:hAnsi="David" w:cs="David" w:hint="cs"/>
          <w:rtl/>
        </w:rPr>
        <w:t xml:space="preserve">/או </w:t>
      </w:r>
      <w:r w:rsidR="001E0DC8" w:rsidRPr="006006B9">
        <w:rPr>
          <w:rFonts w:ascii="David" w:hAnsi="David" w:cs="David"/>
          <w:rtl/>
        </w:rPr>
        <w:t xml:space="preserve">כל דרישה אחרת </w:t>
      </w:r>
      <w:r w:rsidR="001E0DC8" w:rsidRPr="006006B9">
        <w:rPr>
          <w:rFonts w:ascii="David" w:hAnsi="David" w:cs="David" w:hint="cs"/>
          <w:rtl/>
        </w:rPr>
        <w:t>אשר יידרש לבצע דרג המטה ע"פ ג"מ מ"י/שב"כ</w:t>
      </w:r>
      <w:r w:rsidR="001E0DC8" w:rsidRPr="006006B9">
        <w:rPr>
          <w:rFonts w:ascii="David" w:hAnsi="David" w:cs="David"/>
          <w:rtl/>
        </w:rPr>
        <w:t>).</w:t>
      </w:r>
      <w:r>
        <w:rPr>
          <w:rFonts w:ascii="David" w:hAnsi="David" w:cs="David" w:hint="cs"/>
          <w:rtl/>
        </w:rPr>
        <w:t xml:space="preserve"> </w:t>
      </w:r>
      <w:r>
        <w:rPr>
          <w:rFonts w:ascii="David" w:hAnsi="David" w:cs="David"/>
          <w:rtl/>
        </w:rPr>
        <w:br/>
      </w:r>
      <w:r w:rsidR="006006B9" w:rsidRPr="000E1C36">
        <w:rPr>
          <w:rFonts w:ascii="David" w:hAnsi="David" w:cs="David" w:hint="cs"/>
          <w:rtl/>
        </w:rPr>
        <w:t>במידה ונ</w:t>
      </w:r>
      <w:r w:rsidR="00DE1225">
        <w:rPr>
          <w:rFonts w:ascii="David" w:hAnsi="David" w:cs="David" w:hint="cs"/>
          <w:rtl/>
        </w:rPr>
        <w:t>אלץ דרג מטה כזה או אחר לשלם מכספ</w:t>
      </w:r>
      <w:r w:rsidR="006006B9" w:rsidRPr="000E1C36">
        <w:rPr>
          <w:rFonts w:ascii="David" w:hAnsi="David" w:cs="David" w:hint="cs"/>
          <w:rtl/>
        </w:rPr>
        <w:t>ו</w:t>
      </w:r>
      <w:r w:rsidR="00DE1225">
        <w:rPr>
          <w:rFonts w:ascii="David" w:hAnsi="David" w:cs="David" w:hint="cs"/>
          <w:rtl/>
        </w:rPr>
        <w:t xml:space="preserve"> בגין כל נושא הקשור לסעיף זה</w:t>
      </w:r>
      <w:r w:rsidR="006006B9" w:rsidRPr="000E1C36">
        <w:rPr>
          <w:rFonts w:ascii="David" w:hAnsi="David" w:cs="David" w:hint="cs"/>
          <w:rtl/>
        </w:rPr>
        <w:t>,</w:t>
      </w:r>
      <w:r w:rsidR="001E0DC8" w:rsidRPr="000E1C36">
        <w:rPr>
          <w:rFonts w:ascii="David" w:hAnsi="David" w:cs="David"/>
          <w:rtl/>
        </w:rPr>
        <w:t xml:space="preserve"> </w:t>
      </w:r>
      <w:r w:rsidR="006006B9" w:rsidRPr="000E1C36">
        <w:rPr>
          <w:rFonts w:ascii="David" w:hAnsi="David" w:cs="David" w:hint="cs"/>
          <w:rtl/>
        </w:rPr>
        <w:t>יוחזור לעובד כלל התשלומים</w:t>
      </w:r>
      <w:r w:rsidR="001E0DC8" w:rsidRPr="000E1C36">
        <w:rPr>
          <w:rFonts w:ascii="David" w:hAnsi="David" w:cs="David"/>
          <w:rtl/>
        </w:rPr>
        <w:t xml:space="preserve"> אל מול כל דרג מטה אשר שילם מכספו </w:t>
      </w:r>
      <w:r w:rsidR="009C7F73">
        <w:rPr>
          <w:rFonts w:ascii="David" w:hAnsi="David" w:cs="David" w:hint="cs"/>
          <w:rtl/>
        </w:rPr>
        <w:t>לא יאוחר מ48 שעות מרגע הדרישה. אי החזר תשלומים בזמן יגרור עמו פיצוי מוסכם ע"פ</w:t>
      </w:r>
      <w:r w:rsidR="009C7F73">
        <w:rPr>
          <w:rFonts w:ascii="David" w:hAnsi="David" w:cs="David"/>
          <w:rtl/>
        </w:rPr>
        <w:t xml:space="preserve"> </w:t>
      </w:r>
      <w:r w:rsidR="001E0DC8" w:rsidRPr="000E1C36">
        <w:rPr>
          <w:rFonts w:ascii="David" w:hAnsi="David" w:cs="David"/>
          <w:rtl/>
        </w:rPr>
        <w:t xml:space="preserve">טבלת </w:t>
      </w:r>
      <w:r w:rsidR="001E0DC8" w:rsidRPr="000E1C36">
        <w:rPr>
          <w:rFonts w:ascii="David" w:hAnsi="David" w:cs="David"/>
        </w:rPr>
        <w:t>SLA</w:t>
      </w:r>
      <w:r w:rsidR="001E0DC8" w:rsidRPr="000E1C36">
        <w:rPr>
          <w:rFonts w:ascii="David" w:hAnsi="David" w:cs="David"/>
          <w:rtl/>
        </w:rPr>
        <w:t xml:space="preserve"> נשוא מכרז זה.</w:t>
      </w:r>
      <w:r w:rsidR="00783F60">
        <w:rPr>
          <w:rFonts w:ascii="David" w:hAnsi="David" w:cs="David"/>
          <w:rtl/>
        </w:rPr>
        <w:br/>
      </w:r>
      <w:r w:rsidR="00783F60" w:rsidRPr="006006B9">
        <w:rPr>
          <w:rFonts w:ascii="David" w:hAnsi="David" w:cs="David"/>
          <w:rtl/>
        </w:rPr>
        <w:t>למען הסר כל ספק, לא יחויב אף עובד נשוא מכרז זה בגין כל היבט אשר כרוך בהוצאה/חידוש רישיון</w:t>
      </w:r>
      <w:r w:rsidR="0004770F">
        <w:rPr>
          <w:rFonts w:ascii="David" w:hAnsi="David" w:cs="David" w:hint="cs"/>
          <w:rtl/>
        </w:rPr>
        <w:t xml:space="preserve">/טיפול בתקלה של </w:t>
      </w:r>
      <w:r w:rsidR="00783F60" w:rsidRPr="006006B9">
        <w:rPr>
          <w:rFonts w:ascii="David" w:hAnsi="David" w:cs="David"/>
          <w:rtl/>
        </w:rPr>
        <w:t xml:space="preserve"> נשק.</w:t>
      </w:r>
    </w:p>
    <w:p w14:paraId="0DCF4368" w14:textId="77777777" w:rsidR="001E0DC8" w:rsidRPr="00783F60" w:rsidRDefault="001E0DC8" w:rsidP="00783F60">
      <w:pPr>
        <w:keepNext/>
        <w:keepLines/>
        <w:widowControl w:val="0"/>
        <w:spacing w:before="120" w:after="120" w:line="360" w:lineRule="auto"/>
        <w:ind w:right="1122"/>
        <w:rPr>
          <w:rFonts w:ascii="David" w:hAnsi="David"/>
        </w:rPr>
      </w:pPr>
    </w:p>
    <w:p w14:paraId="6359A1E7" w14:textId="77777777" w:rsidR="006006B9" w:rsidRPr="006006B9" w:rsidRDefault="006006B9" w:rsidP="006006B9">
      <w:pPr>
        <w:pStyle w:val="afff0"/>
        <w:keepNext/>
        <w:keepLines/>
        <w:widowControl w:val="0"/>
        <w:numPr>
          <w:ilvl w:val="3"/>
          <w:numId w:val="52"/>
        </w:numPr>
        <w:spacing w:before="120" w:after="120" w:line="360" w:lineRule="auto"/>
        <w:ind w:right="1122"/>
        <w:rPr>
          <w:rFonts w:ascii="David" w:hAnsi="David" w:cs="David"/>
          <w:rtl/>
        </w:rPr>
      </w:pPr>
      <w:r w:rsidRPr="006006B9">
        <w:rPr>
          <w:rFonts w:ascii="David" w:hAnsi="David" w:cs="David"/>
          <w:rtl/>
        </w:rPr>
        <w:t>על הזוכה להציג אישור בכתב, לכל כלי נשק בנפרד, המעיד על ביצוע הבדיקה ועל תקינות כלי הנשק. בנוסף, על הזוכה להציג בפני הממונה הסכם התקשרות בתוקף עם חברה לביצוע שירותי תחזוקה וטיפול שוטף לכלי הנשק .</w:t>
      </w:r>
    </w:p>
    <w:p w14:paraId="00A512CF" w14:textId="77777777" w:rsidR="006006B9" w:rsidRPr="006006B9" w:rsidRDefault="006006B9" w:rsidP="006006B9">
      <w:pPr>
        <w:pStyle w:val="afff0"/>
        <w:keepNext/>
        <w:keepLines/>
        <w:widowControl w:val="0"/>
        <w:numPr>
          <w:ilvl w:val="3"/>
          <w:numId w:val="52"/>
        </w:numPr>
        <w:spacing w:before="120" w:after="120" w:line="360" w:lineRule="auto"/>
        <w:ind w:right="1122"/>
        <w:rPr>
          <w:rFonts w:ascii="David" w:hAnsi="David" w:cs="David"/>
          <w:rtl/>
        </w:rPr>
      </w:pPr>
      <w:r w:rsidRPr="006006B9">
        <w:rPr>
          <w:rFonts w:ascii="David" w:hAnsi="David" w:cs="David"/>
          <w:rtl/>
        </w:rPr>
        <w:t>יסופקו כדורי תחמושת מדגם 9 מ"מ לאקדחים ו5.56 מ"</w:t>
      </w:r>
      <w:r w:rsidRPr="00614B0D">
        <w:rPr>
          <w:rFonts w:ascii="David" w:hAnsi="David" w:cs="David"/>
          <w:rtl/>
        </w:rPr>
        <w:t xml:space="preserve">מ לנשק ארוך מסוג רובה </w:t>
      </w:r>
      <w:r w:rsidRPr="00614B0D">
        <w:rPr>
          <w:rFonts w:ascii="David" w:hAnsi="David" w:cs="David"/>
        </w:rPr>
        <w:t>M-16</w:t>
      </w:r>
      <w:r w:rsidRPr="00614B0D">
        <w:rPr>
          <w:rFonts w:ascii="David" w:hAnsi="David" w:cs="David"/>
          <w:rtl/>
        </w:rPr>
        <w:t>,מאושר על פי תקני משטרת ישראל. כדורי</w:t>
      </w:r>
      <w:r w:rsidRPr="006006B9">
        <w:rPr>
          <w:rFonts w:ascii="David" w:hAnsi="David" w:cs="David"/>
          <w:rtl/>
        </w:rPr>
        <w:t xml:space="preserve"> התחמושת יהיו בעלי תאריך תפוגה שלא יעלה על חמש שנים ובכל מקרה יוחלפו, בכל המחסניות, אחת לשנה לפחות.</w:t>
      </w:r>
    </w:p>
    <w:p w14:paraId="57CF344A" w14:textId="77777777" w:rsidR="006006B9" w:rsidRPr="006006B9" w:rsidRDefault="006006B9" w:rsidP="002235E7">
      <w:pPr>
        <w:pStyle w:val="afff0"/>
        <w:keepNext/>
        <w:keepLines/>
        <w:widowControl w:val="0"/>
        <w:numPr>
          <w:ilvl w:val="3"/>
          <w:numId w:val="52"/>
        </w:numPr>
        <w:spacing w:before="120" w:after="120" w:line="360" w:lineRule="auto"/>
        <w:ind w:right="1122"/>
        <w:rPr>
          <w:rFonts w:ascii="David" w:hAnsi="David" w:cs="David"/>
          <w:rtl/>
        </w:rPr>
      </w:pPr>
      <w:r w:rsidRPr="006006B9">
        <w:rPr>
          <w:rFonts w:ascii="David" w:hAnsi="David" w:cs="David"/>
          <w:rtl/>
        </w:rPr>
        <w:t xml:space="preserve">יובהר כי כלי הנשק והתחמושת אשר יסופקו לכל </w:t>
      </w:r>
      <w:r w:rsidR="00165525">
        <w:rPr>
          <w:rFonts w:ascii="David" w:hAnsi="David" w:cs="David" w:hint="cs"/>
          <w:rtl/>
        </w:rPr>
        <w:t>דרג מטה</w:t>
      </w:r>
      <w:r w:rsidRPr="006006B9">
        <w:rPr>
          <w:rFonts w:ascii="David" w:hAnsi="David" w:cs="David"/>
          <w:rtl/>
        </w:rPr>
        <w:t xml:space="preserve"> נשוא מכרז זה יהיו אישיים אשר תאריך הרכישה של האקדחים לא יעלה על שנתיים קאלנדריות מיום הספקת הנשקים ובנוסף מסמך רשמי המעיד על תקינות הנשק ומועד רכישתו המסופק ע"י נשק מוסמך מטעם המשרד לביטחון </w:t>
      </w:r>
      <w:r w:rsidR="002235E7">
        <w:rPr>
          <w:rFonts w:ascii="David" w:hAnsi="David" w:cs="David" w:hint="cs"/>
          <w:rtl/>
        </w:rPr>
        <w:t>לאומי</w:t>
      </w:r>
      <w:r w:rsidRPr="006006B9">
        <w:rPr>
          <w:rFonts w:ascii="David" w:hAnsi="David" w:cs="David"/>
          <w:rtl/>
        </w:rPr>
        <w:t xml:space="preserve"> ומיועדים למשימות משרד הפנים בלבד.</w:t>
      </w:r>
    </w:p>
    <w:p w14:paraId="4315D15A" w14:textId="77777777" w:rsidR="006006B9" w:rsidRPr="006006B9" w:rsidRDefault="000203CB" w:rsidP="002235E7">
      <w:pPr>
        <w:pStyle w:val="afff0"/>
        <w:keepNext/>
        <w:keepLines/>
        <w:widowControl w:val="0"/>
        <w:numPr>
          <w:ilvl w:val="3"/>
          <w:numId w:val="52"/>
        </w:numPr>
        <w:spacing w:before="120" w:after="120" w:line="360" w:lineRule="auto"/>
        <w:ind w:right="1122"/>
        <w:rPr>
          <w:rFonts w:ascii="David" w:hAnsi="David" w:cs="David"/>
          <w:rtl/>
        </w:rPr>
      </w:pPr>
      <w:r>
        <w:rPr>
          <w:rFonts w:ascii="David" w:hAnsi="David" w:cs="David" w:hint="cs"/>
          <w:rtl/>
        </w:rPr>
        <w:t>אספקה</w:t>
      </w:r>
      <w:r w:rsidR="006006B9" w:rsidRPr="006006B9">
        <w:rPr>
          <w:rFonts w:ascii="David" w:hAnsi="David" w:cs="David"/>
          <w:rtl/>
        </w:rPr>
        <w:t xml:space="preserve"> שוטפת ומלאה של ציוד וחומרי ניקוי לנשק כגון פלנלית, חוטר,שמן ,מברשת לניקיוי, סרט סימון צהוב זוהר לנשק וכל אמצעי אחר אשר יידרש הזוכה לספק ע"י הממונה </w:t>
      </w:r>
      <w:r w:rsidR="002235E7">
        <w:rPr>
          <w:rFonts w:ascii="David" w:hAnsi="David" w:cs="David" w:hint="cs"/>
          <w:rtl/>
        </w:rPr>
        <w:t xml:space="preserve">. כלל האמצעים הנ"ל </w:t>
      </w:r>
      <w:r w:rsidR="006006B9" w:rsidRPr="006006B9">
        <w:rPr>
          <w:rFonts w:ascii="David" w:hAnsi="David" w:cs="David"/>
          <w:rtl/>
        </w:rPr>
        <w:t>ימצא</w:t>
      </w:r>
      <w:r w:rsidR="002235E7">
        <w:rPr>
          <w:rFonts w:ascii="David" w:hAnsi="David" w:cs="David" w:hint="cs"/>
          <w:rtl/>
        </w:rPr>
        <w:t>ו</w:t>
      </w:r>
      <w:r w:rsidR="006006B9" w:rsidRPr="006006B9">
        <w:rPr>
          <w:rFonts w:ascii="David" w:hAnsi="David" w:cs="David"/>
          <w:rtl/>
        </w:rPr>
        <w:t xml:space="preserve"> </w:t>
      </w:r>
      <w:r w:rsidR="002235E7">
        <w:rPr>
          <w:rFonts w:ascii="David" w:hAnsi="David" w:cs="David" w:hint="cs"/>
          <w:rtl/>
        </w:rPr>
        <w:t>ב</w:t>
      </w:r>
      <w:r w:rsidR="006006B9" w:rsidRPr="006006B9">
        <w:rPr>
          <w:rFonts w:ascii="David" w:hAnsi="David" w:cs="David"/>
          <w:rtl/>
        </w:rPr>
        <w:t>דרך קבע במטה אגף הביטחון במשרד הפנים.</w:t>
      </w:r>
    </w:p>
    <w:p w14:paraId="370D402A" w14:textId="77777777" w:rsidR="006006B9" w:rsidRPr="00614B0D" w:rsidRDefault="006006B9" w:rsidP="002235E7">
      <w:pPr>
        <w:pStyle w:val="afff0"/>
        <w:keepNext/>
        <w:keepLines/>
        <w:widowControl w:val="0"/>
        <w:numPr>
          <w:ilvl w:val="3"/>
          <w:numId w:val="52"/>
        </w:numPr>
        <w:spacing w:before="120" w:after="120" w:line="360" w:lineRule="auto"/>
        <w:ind w:right="1122"/>
        <w:rPr>
          <w:rFonts w:ascii="David" w:hAnsi="David" w:cs="David"/>
          <w:rtl/>
        </w:rPr>
      </w:pPr>
      <w:r w:rsidRPr="00614B0D">
        <w:rPr>
          <w:rFonts w:ascii="David" w:hAnsi="David" w:cs="David"/>
          <w:rtl/>
        </w:rPr>
        <w:t xml:space="preserve">באחריות הזוכה ועל חשבונו לספק רובה מסוג </w:t>
      </w:r>
      <w:r w:rsidRPr="00614B0D">
        <w:rPr>
          <w:rFonts w:ascii="David" w:hAnsi="David" w:cs="David"/>
        </w:rPr>
        <w:t>M16</w:t>
      </w:r>
      <w:r w:rsidRPr="00614B0D">
        <w:rPr>
          <w:rFonts w:ascii="David" w:hAnsi="David" w:cs="David"/>
          <w:rtl/>
        </w:rPr>
        <w:t xml:space="preserve"> אשר ישמש את אגף הביטחון ויהיה זמין לעת הצורך ולהתקין כספת המותאמת לאחסנת הרובה (שתאושר ע"י הממונה </w:t>
      </w:r>
      <w:r w:rsidR="002235E7" w:rsidRPr="00614B0D">
        <w:rPr>
          <w:rFonts w:ascii="David" w:hAnsi="David" w:cs="David" w:hint="cs"/>
          <w:rtl/>
        </w:rPr>
        <w:t>)</w:t>
      </w:r>
      <w:r w:rsidRPr="00614B0D">
        <w:rPr>
          <w:rFonts w:ascii="David" w:hAnsi="David" w:cs="David"/>
          <w:rtl/>
        </w:rPr>
        <w:t>באגף הביטחון במשרד הראשי בירושלים בלבד. יסופקו בנוסף 3 מחסניות בעלות נפח אכסון של 29 כדורים. תחמושת מסוג 5.56 מ"מ. כלל הטיפולים בתקלות,א</w:t>
      </w:r>
      <w:r w:rsidR="00661009" w:rsidRPr="00614B0D">
        <w:rPr>
          <w:rFonts w:ascii="David" w:hAnsi="David" w:cs="David"/>
          <w:rtl/>
        </w:rPr>
        <w:t>חזקה,ב</w:t>
      </w:r>
      <w:r w:rsidR="00661009" w:rsidRPr="00614B0D">
        <w:rPr>
          <w:rFonts w:ascii="David" w:hAnsi="David" w:cs="David" w:hint="cs"/>
          <w:rtl/>
        </w:rPr>
        <w:t>דיקות</w:t>
      </w:r>
      <w:r w:rsidRPr="00614B0D">
        <w:rPr>
          <w:rFonts w:ascii="David" w:hAnsi="David" w:cs="David"/>
          <w:rtl/>
        </w:rPr>
        <w:t xml:space="preserve"> תקינות,חומרי ניקוי וכיוצ"ב יהיו באחריות הזוכה ועל חשבונו בלבד.</w:t>
      </w:r>
    </w:p>
    <w:p w14:paraId="12635644" w14:textId="77777777" w:rsidR="006006B9" w:rsidRPr="006A3A70" w:rsidRDefault="00FA7C7F" w:rsidP="006A3A70">
      <w:pPr>
        <w:pStyle w:val="afff0"/>
        <w:keepNext/>
        <w:keepLines/>
        <w:widowControl w:val="0"/>
        <w:numPr>
          <w:ilvl w:val="3"/>
          <w:numId w:val="52"/>
        </w:numPr>
        <w:spacing w:before="120" w:after="120" w:line="360" w:lineRule="auto"/>
        <w:ind w:right="1122"/>
        <w:rPr>
          <w:rFonts w:ascii="David" w:hAnsi="David" w:cs="David"/>
          <w:rtl/>
        </w:rPr>
      </w:pPr>
      <w:r>
        <w:rPr>
          <w:rFonts w:ascii="David" w:hAnsi="David" w:cs="David" w:hint="cs"/>
          <w:rtl/>
        </w:rPr>
        <w:t xml:space="preserve"> </w:t>
      </w:r>
      <w:r w:rsidR="00783F60" w:rsidRPr="006006B9">
        <w:rPr>
          <w:rFonts w:ascii="David" w:hAnsi="David" w:cs="David"/>
          <w:rtl/>
        </w:rPr>
        <w:t xml:space="preserve">על הזוכה </w:t>
      </w:r>
      <w:r w:rsidR="00783F60">
        <w:rPr>
          <w:rFonts w:ascii="David" w:hAnsi="David" w:cs="David" w:hint="cs"/>
          <w:rtl/>
        </w:rPr>
        <w:t xml:space="preserve">,באחריותו ועל חשבונו </w:t>
      </w:r>
      <w:r w:rsidR="00783F60" w:rsidRPr="006006B9">
        <w:rPr>
          <w:rFonts w:ascii="David" w:hAnsi="David" w:cs="David"/>
          <w:rtl/>
        </w:rPr>
        <w:t xml:space="preserve">לוודא ניקוי הנשקים אחת לחודש ולספק מידי חודש דו"ח המפרט את רשימת הנשקים ומועד ניקוים. </w:t>
      </w:r>
    </w:p>
    <w:p w14:paraId="07F11B5D" w14:textId="77777777" w:rsidR="006006B9" w:rsidRPr="006365D7" w:rsidRDefault="00FA7C7F" w:rsidP="006365D7">
      <w:pPr>
        <w:pStyle w:val="afff0"/>
        <w:keepNext/>
        <w:keepLines/>
        <w:widowControl w:val="0"/>
        <w:numPr>
          <w:ilvl w:val="3"/>
          <w:numId w:val="52"/>
        </w:numPr>
        <w:spacing w:before="120" w:after="120" w:line="360" w:lineRule="auto"/>
        <w:ind w:right="1122"/>
        <w:rPr>
          <w:rFonts w:ascii="David" w:hAnsi="David" w:cs="David"/>
          <w:rtl/>
        </w:rPr>
      </w:pPr>
      <w:r>
        <w:rPr>
          <w:rFonts w:ascii="David" w:hAnsi="David" w:cs="David" w:hint="cs"/>
          <w:rtl/>
        </w:rPr>
        <w:t xml:space="preserve"> </w:t>
      </w:r>
      <w:r w:rsidR="00E216E8">
        <w:rPr>
          <w:rFonts w:ascii="David" w:hAnsi="David" w:cs="David" w:hint="cs"/>
          <w:rtl/>
        </w:rPr>
        <w:t xml:space="preserve">על כל עובד נשוא סל אבטחה זה להתחמש באקדח מטעם הזוכה לא יאוחר מ28 ימי עסקים מרגע חתימה על ההסכם. </w:t>
      </w:r>
      <w:r w:rsidR="006006B9" w:rsidRPr="006006B9">
        <w:rPr>
          <w:rFonts w:ascii="David" w:hAnsi="David" w:cs="David"/>
          <w:rtl/>
        </w:rPr>
        <w:t xml:space="preserve">מיד עם חימוש </w:t>
      </w:r>
      <w:r>
        <w:rPr>
          <w:rFonts w:ascii="David" w:hAnsi="David" w:cs="David" w:hint="cs"/>
          <w:rtl/>
        </w:rPr>
        <w:t>דרג המטה</w:t>
      </w:r>
      <w:r w:rsidR="006006B9" w:rsidRPr="006006B9">
        <w:rPr>
          <w:rFonts w:ascii="David" w:hAnsi="David" w:cs="David"/>
          <w:rtl/>
        </w:rPr>
        <w:t xml:space="preserve">, ידאג הזוכה ועל חשבונו, כי העובד יבצע מטווח </w:t>
      </w:r>
      <w:r>
        <w:rPr>
          <w:rFonts w:ascii="David" w:hAnsi="David" w:cs="David" w:hint="cs"/>
          <w:rtl/>
        </w:rPr>
        <w:t>לא יאוחר מ</w:t>
      </w:r>
      <w:r w:rsidR="00A65C13">
        <w:rPr>
          <w:rFonts w:ascii="David" w:hAnsi="David" w:cs="David" w:hint="cs"/>
          <w:rtl/>
        </w:rPr>
        <w:t>7</w:t>
      </w:r>
      <w:r>
        <w:rPr>
          <w:rFonts w:ascii="David" w:hAnsi="David" w:cs="David" w:hint="cs"/>
          <w:rtl/>
        </w:rPr>
        <w:t xml:space="preserve"> ימי עסקים</w:t>
      </w:r>
      <w:r w:rsidR="00E216E8">
        <w:rPr>
          <w:rFonts w:ascii="David" w:hAnsi="David" w:cs="David" w:hint="cs"/>
          <w:rtl/>
        </w:rPr>
        <w:t xml:space="preserve"> מיום התחמשותו בנשק, </w:t>
      </w:r>
      <w:r w:rsidR="006006B9" w:rsidRPr="006006B9">
        <w:rPr>
          <w:rFonts w:ascii="David" w:hAnsi="David" w:cs="David"/>
          <w:rtl/>
        </w:rPr>
        <w:t xml:space="preserve"> במטווח מאושר לביצוע </w:t>
      </w:r>
      <w:r w:rsidR="00A65C13">
        <w:rPr>
          <w:rFonts w:ascii="David" w:hAnsi="David" w:cs="David" w:hint="cs"/>
          <w:rtl/>
        </w:rPr>
        <w:t>ירי ב</w:t>
      </w:r>
      <w:r w:rsidR="006006B9" w:rsidRPr="006006B9">
        <w:rPr>
          <w:rFonts w:ascii="David" w:hAnsi="David" w:cs="David"/>
          <w:rtl/>
        </w:rPr>
        <w:t>נשק.</w:t>
      </w:r>
      <w:r w:rsidR="006365D7">
        <w:rPr>
          <w:rFonts w:ascii="David" w:hAnsi="David" w:cs="David" w:hint="cs"/>
          <w:rtl/>
        </w:rPr>
        <w:t xml:space="preserve"> </w:t>
      </w:r>
      <w:r w:rsidR="006006B9" w:rsidRPr="006365D7">
        <w:rPr>
          <w:rFonts w:ascii="David" w:hAnsi="David" w:cs="David"/>
          <w:rtl/>
        </w:rPr>
        <w:t>אישור בדבר</w:t>
      </w:r>
      <w:r w:rsidR="00207A50" w:rsidRPr="006365D7">
        <w:rPr>
          <w:rFonts w:ascii="David" w:hAnsi="David" w:cs="David" w:hint="cs"/>
          <w:rtl/>
        </w:rPr>
        <w:t xml:space="preserve"> קביעת תאריך</w:t>
      </w:r>
      <w:r w:rsidR="006006B9" w:rsidRPr="006365D7">
        <w:rPr>
          <w:rFonts w:ascii="David" w:hAnsi="David" w:cs="David"/>
          <w:rtl/>
        </w:rPr>
        <w:t xml:space="preserve"> </w:t>
      </w:r>
      <w:r w:rsidR="00207A50" w:rsidRPr="006365D7">
        <w:rPr>
          <w:rFonts w:ascii="David" w:hAnsi="David" w:cs="David" w:hint="cs"/>
          <w:rtl/>
        </w:rPr>
        <w:t>ל</w:t>
      </w:r>
      <w:r w:rsidR="006006B9" w:rsidRPr="006365D7">
        <w:rPr>
          <w:rFonts w:ascii="David" w:hAnsi="David" w:cs="David"/>
          <w:rtl/>
        </w:rPr>
        <w:t>ביצוע המטווח יישלח לאגף הביטחון במשרד הפנים ולא יאוחר מ</w:t>
      </w:r>
      <w:r w:rsidR="00A65C13" w:rsidRPr="006365D7">
        <w:rPr>
          <w:rFonts w:ascii="David" w:hAnsi="David" w:cs="David" w:hint="cs"/>
          <w:rtl/>
        </w:rPr>
        <w:t>-</w:t>
      </w:r>
      <w:r w:rsidR="00207A50" w:rsidRPr="006365D7">
        <w:rPr>
          <w:rFonts w:ascii="David" w:hAnsi="David" w:cs="David" w:hint="cs"/>
          <w:rtl/>
        </w:rPr>
        <w:t>48</w:t>
      </w:r>
      <w:r w:rsidR="006006B9" w:rsidRPr="006365D7">
        <w:rPr>
          <w:rFonts w:ascii="David" w:hAnsi="David" w:cs="David"/>
          <w:rtl/>
        </w:rPr>
        <w:t xml:space="preserve"> שעות ממועד חימוש העובד.</w:t>
      </w:r>
    </w:p>
    <w:p w14:paraId="47B37C27" w14:textId="77777777" w:rsidR="006006B9" w:rsidRPr="006006B9" w:rsidRDefault="00CB6745" w:rsidP="00207A50">
      <w:pPr>
        <w:pStyle w:val="afff0"/>
        <w:keepNext/>
        <w:keepLines/>
        <w:widowControl w:val="0"/>
        <w:numPr>
          <w:ilvl w:val="3"/>
          <w:numId w:val="52"/>
        </w:numPr>
        <w:spacing w:before="120" w:after="120" w:line="360" w:lineRule="auto"/>
        <w:ind w:right="1122"/>
        <w:rPr>
          <w:rFonts w:ascii="David" w:hAnsi="David" w:cs="David"/>
          <w:rtl/>
        </w:rPr>
      </w:pPr>
      <w:r>
        <w:rPr>
          <w:rFonts w:ascii="David" w:hAnsi="David" w:cs="David" w:hint="cs"/>
        </w:rPr>
        <w:t xml:space="preserve"> </w:t>
      </w:r>
      <w:r w:rsidR="006006B9" w:rsidRPr="006006B9">
        <w:rPr>
          <w:rFonts w:ascii="David" w:hAnsi="David" w:cs="David"/>
          <w:rtl/>
        </w:rPr>
        <w:t>הזוכה מתחייב להחזיק רזרבה של נשקים ומחסניות זהות לנשקים ולמחסניות עמם פועל מערך האבטחה</w:t>
      </w:r>
      <w:r w:rsidR="006365D7">
        <w:rPr>
          <w:rFonts w:ascii="David" w:hAnsi="David" w:cs="David" w:hint="cs"/>
          <w:rtl/>
        </w:rPr>
        <w:t xml:space="preserve"> של המשרד</w:t>
      </w:r>
      <w:r w:rsidR="00207A50">
        <w:rPr>
          <w:rFonts w:ascii="David" w:hAnsi="David" w:cs="David" w:hint="cs"/>
          <w:rtl/>
        </w:rPr>
        <w:t>.</w:t>
      </w:r>
      <w:r w:rsidR="006006B9" w:rsidRPr="006006B9">
        <w:rPr>
          <w:rFonts w:ascii="David" w:hAnsi="David" w:cs="David"/>
          <w:rtl/>
        </w:rPr>
        <w:t xml:space="preserve"> </w:t>
      </w:r>
    </w:p>
    <w:p w14:paraId="4BAEB4F1" w14:textId="77777777" w:rsidR="006006B9" w:rsidRPr="006006B9" w:rsidRDefault="00CB6745" w:rsidP="00D67202">
      <w:pPr>
        <w:pStyle w:val="afff0"/>
        <w:keepNext/>
        <w:keepLines/>
        <w:widowControl w:val="0"/>
        <w:numPr>
          <w:ilvl w:val="3"/>
          <w:numId w:val="52"/>
        </w:numPr>
        <w:spacing w:before="120" w:after="120" w:line="360" w:lineRule="auto"/>
        <w:ind w:right="1122"/>
        <w:rPr>
          <w:rFonts w:ascii="David" w:hAnsi="David" w:cs="David"/>
          <w:rtl/>
        </w:rPr>
      </w:pPr>
      <w:r>
        <w:rPr>
          <w:rFonts w:ascii="David" w:hAnsi="David" w:cs="David" w:hint="cs"/>
        </w:rPr>
        <w:t xml:space="preserve"> </w:t>
      </w:r>
      <w:r w:rsidR="006006B9" w:rsidRPr="006006B9">
        <w:rPr>
          <w:rFonts w:ascii="David" w:hAnsi="David" w:cs="David"/>
          <w:rtl/>
        </w:rPr>
        <w:t xml:space="preserve">אחת לחצי שנה תיערך בדיקה של כל כלי הנשק ע"י נשק/ים מוסמך/ים. הבדיקה תיערך בתיאום עם </w:t>
      </w:r>
      <w:r w:rsidR="00D67202">
        <w:rPr>
          <w:rFonts w:ascii="David" w:hAnsi="David" w:cs="David" w:hint="cs"/>
          <w:rtl/>
        </w:rPr>
        <w:t>הממונה</w:t>
      </w:r>
      <w:r w:rsidR="006006B9" w:rsidRPr="006006B9">
        <w:rPr>
          <w:rFonts w:ascii="David" w:hAnsi="David" w:cs="David"/>
          <w:rtl/>
        </w:rPr>
        <w:t xml:space="preserve"> במשרד הפנים שהוגדר לעניין זה ובאופן שלא יפגע בכוננות ובכשירות מערך האבטחה. דו"ח הבדיקה יועבר </w:t>
      </w:r>
      <w:r w:rsidR="00D67202">
        <w:rPr>
          <w:rFonts w:ascii="David" w:hAnsi="David" w:cs="David" w:hint="cs"/>
          <w:rtl/>
        </w:rPr>
        <w:t>לממונה</w:t>
      </w:r>
      <w:r w:rsidR="006006B9" w:rsidRPr="006006B9">
        <w:rPr>
          <w:rFonts w:ascii="David" w:hAnsi="David" w:cs="David"/>
          <w:rtl/>
        </w:rPr>
        <w:t xml:space="preserve"> בתוך 3 ימים ממועד ביצועה. כל עלויות הבדיקות והאמצעים יחולו על הזוכה. </w:t>
      </w:r>
    </w:p>
    <w:p w14:paraId="0860540D" w14:textId="77777777" w:rsidR="006006B9" w:rsidRPr="006006B9" w:rsidRDefault="007C2671" w:rsidP="00207A50">
      <w:pPr>
        <w:pStyle w:val="afff0"/>
        <w:keepNext/>
        <w:keepLines/>
        <w:widowControl w:val="0"/>
        <w:numPr>
          <w:ilvl w:val="3"/>
          <w:numId w:val="52"/>
        </w:numPr>
        <w:spacing w:before="120" w:after="120" w:line="360" w:lineRule="auto"/>
        <w:ind w:right="1122"/>
        <w:rPr>
          <w:rFonts w:ascii="David" w:hAnsi="David" w:cs="David"/>
          <w:rtl/>
        </w:rPr>
      </w:pPr>
      <w:r>
        <w:rPr>
          <w:rFonts w:ascii="David" w:hAnsi="David" w:cs="David" w:hint="cs"/>
          <w:rtl/>
        </w:rPr>
        <w:t xml:space="preserve"> </w:t>
      </w:r>
      <w:r w:rsidR="006006B9" w:rsidRPr="006006B9">
        <w:rPr>
          <w:rFonts w:ascii="David" w:hAnsi="David" w:cs="David"/>
          <w:rtl/>
        </w:rPr>
        <w:t xml:space="preserve">כל העלויות הכספיות בגין חימוש </w:t>
      </w:r>
      <w:r w:rsidR="00207A50">
        <w:rPr>
          <w:rFonts w:ascii="David" w:hAnsi="David" w:cs="David" w:hint="cs"/>
          <w:rtl/>
        </w:rPr>
        <w:t>דרג המטה</w:t>
      </w:r>
      <w:r w:rsidR="006006B9" w:rsidRPr="006006B9">
        <w:rPr>
          <w:rFonts w:ascii="David" w:hAnsi="David" w:cs="David"/>
          <w:rtl/>
        </w:rPr>
        <w:t xml:space="preserve"> במכרז זה, לרבות אחסון כלי הירייה בהתאם להוראות משרד הפנים,משרד לביטחון </w:t>
      </w:r>
      <w:r w:rsidR="00207A50">
        <w:rPr>
          <w:rFonts w:ascii="David" w:hAnsi="David" w:cs="David" w:hint="cs"/>
          <w:rtl/>
        </w:rPr>
        <w:t xml:space="preserve">לאומי </w:t>
      </w:r>
      <w:r w:rsidR="00D3046B">
        <w:rPr>
          <w:rFonts w:ascii="David" w:hAnsi="David" w:cs="David" w:hint="cs"/>
          <w:rtl/>
        </w:rPr>
        <w:t xml:space="preserve">,שב"כ </w:t>
      </w:r>
      <w:r w:rsidR="006006B9" w:rsidRPr="006006B9">
        <w:rPr>
          <w:rFonts w:ascii="David" w:hAnsi="David" w:cs="David"/>
          <w:rtl/>
        </w:rPr>
        <w:t>ומשטרת ישראל הינן על חשבון הזוכה ובאחריותו, לרבות הובלתם,תיקונם,הספקתם ושינועם של כלי הירייה.</w:t>
      </w:r>
    </w:p>
    <w:p w14:paraId="728529AC" w14:textId="77777777" w:rsidR="006006B9" w:rsidRPr="006006B9" w:rsidRDefault="006006B9" w:rsidP="006006B9">
      <w:pPr>
        <w:pStyle w:val="afff0"/>
        <w:keepNext/>
        <w:keepLines/>
        <w:widowControl w:val="0"/>
        <w:numPr>
          <w:ilvl w:val="3"/>
          <w:numId w:val="52"/>
        </w:numPr>
        <w:spacing w:before="120" w:after="120" w:line="360" w:lineRule="auto"/>
        <w:ind w:right="1122"/>
        <w:rPr>
          <w:rFonts w:ascii="David" w:hAnsi="David" w:cs="David"/>
          <w:rtl/>
        </w:rPr>
      </w:pPr>
      <w:r w:rsidRPr="006006B9">
        <w:rPr>
          <w:rFonts w:ascii="David" w:hAnsi="David" w:cs="David"/>
          <w:rtl/>
        </w:rPr>
        <w:t xml:space="preserve"> הזוכה מתחייב להמציא רישיון מאת המשרד לביטחון לאומי לאחזקתם והפעלתם של כל כלי הנשק, כל זאת תוך 14 יום מרגע קבלת ההודעה על זכייתו במכרז. </w:t>
      </w:r>
    </w:p>
    <w:p w14:paraId="799C991A" w14:textId="77777777" w:rsidR="006006B9" w:rsidRPr="006006B9" w:rsidRDefault="007C2671" w:rsidP="00E55505">
      <w:pPr>
        <w:pStyle w:val="afff0"/>
        <w:keepNext/>
        <w:keepLines/>
        <w:widowControl w:val="0"/>
        <w:numPr>
          <w:ilvl w:val="3"/>
          <w:numId w:val="52"/>
        </w:numPr>
        <w:spacing w:before="120" w:after="120" w:line="360" w:lineRule="auto"/>
        <w:ind w:right="1122"/>
        <w:rPr>
          <w:rFonts w:ascii="David" w:hAnsi="David" w:cs="David"/>
          <w:rtl/>
        </w:rPr>
      </w:pPr>
      <w:r>
        <w:rPr>
          <w:rFonts w:ascii="David" w:hAnsi="David" w:cs="David" w:hint="cs"/>
          <w:rtl/>
        </w:rPr>
        <w:t xml:space="preserve"> </w:t>
      </w:r>
      <w:r w:rsidR="006006B9" w:rsidRPr="006006B9">
        <w:rPr>
          <w:rFonts w:ascii="David" w:hAnsi="David" w:cs="David"/>
          <w:rtl/>
        </w:rPr>
        <w:t xml:space="preserve">בעת הגשת הצעת המחיר, ידועים לזוכה כלל ההוראות וההנחיות של המשרד לביטחון לאומי </w:t>
      </w:r>
      <w:r w:rsidR="00E55505">
        <w:rPr>
          <w:rFonts w:ascii="David" w:hAnsi="David" w:cs="David" w:hint="cs"/>
          <w:rtl/>
        </w:rPr>
        <w:t>(</w:t>
      </w:r>
      <w:r w:rsidR="006006B9" w:rsidRPr="006006B9">
        <w:rPr>
          <w:rFonts w:ascii="David" w:hAnsi="David" w:cs="David"/>
          <w:rtl/>
        </w:rPr>
        <w:t xml:space="preserve">האגף לרישוי כלי ירייה) ומשטרת ישראל בדבר הטיפול בכלי ירייה שלא במשמרת. </w:t>
      </w:r>
    </w:p>
    <w:p w14:paraId="07AA70C3" w14:textId="77777777" w:rsidR="006006B9" w:rsidRPr="006006B9" w:rsidRDefault="007C2671" w:rsidP="00D3046B">
      <w:pPr>
        <w:pStyle w:val="afff0"/>
        <w:keepNext/>
        <w:keepLines/>
        <w:widowControl w:val="0"/>
        <w:numPr>
          <w:ilvl w:val="3"/>
          <w:numId w:val="52"/>
        </w:numPr>
        <w:spacing w:before="120" w:after="120" w:line="360" w:lineRule="auto"/>
        <w:ind w:right="1122"/>
        <w:rPr>
          <w:rFonts w:ascii="David" w:hAnsi="David" w:cs="David"/>
          <w:rtl/>
        </w:rPr>
      </w:pPr>
      <w:r>
        <w:rPr>
          <w:rFonts w:ascii="David" w:hAnsi="David" w:cs="David" w:hint="cs"/>
          <w:rtl/>
        </w:rPr>
        <w:t xml:space="preserve"> </w:t>
      </w:r>
      <w:r w:rsidR="006006B9" w:rsidRPr="006006B9">
        <w:rPr>
          <w:rFonts w:ascii="David" w:hAnsi="David" w:cs="David"/>
          <w:rtl/>
        </w:rPr>
        <w:t xml:space="preserve">הפקדות ופריקת כלי הנשק – בכל מתקן שיוגדר ע"י </w:t>
      </w:r>
      <w:r w:rsidR="00D3046B">
        <w:rPr>
          <w:rFonts w:ascii="David" w:hAnsi="David" w:cs="David" w:hint="cs"/>
          <w:rtl/>
        </w:rPr>
        <w:t>הממונה</w:t>
      </w:r>
      <w:r w:rsidR="006006B9" w:rsidRPr="006006B9">
        <w:rPr>
          <w:rFonts w:ascii="David" w:hAnsi="David" w:cs="David"/>
          <w:rtl/>
        </w:rPr>
        <w:t xml:space="preserve"> תוקם על חשבון הזוכה ובתיאום עם המזמין עמדת פריקה, בעלת תו תקן מאושרת משטרת ישראל.</w:t>
      </w:r>
    </w:p>
    <w:p w14:paraId="30B49520" w14:textId="77777777" w:rsidR="00823713" w:rsidRPr="000E1C36" w:rsidRDefault="00CB6745" w:rsidP="006A3A70">
      <w:pPr>
        <w:pStyle w:val="afff0"/>
        <w:keepNext/>
        <w:keepLines/>
        <w:widowControl w:val="0"/>
        <w:numPr>
          <w:ilvl w:val="3"/>
          <w:numId w:val="52"/>
        </w:numPr>
        <w:spacing w:before="120" w:after="120" w:line="360" w:lineRule="auto"/>
        <w:ind w:right="1122"/>
        <w:rPr>
          <w:rFonts w:ascii="David" w:hAnsi="David" w:cs="David"/>
          <w:rtl/>
        </w:rPr>
      </w:pPr>
      <w:r>
        <w:rPr>
          <w:rFonts w:ascii="David" w:hAnsi="David" w:cs="David" w:hint="cs"/>
        </w:rPr>
        <w:t xml:space="preserve"> </w:t>
      </w:r>
      <w:r w:rsidR="00823713" w:rsidRPr="00823713">
        <w:rPr>
          <w:rFonts w:ascii="David" w:hAnsi="David" w:cs="David"/>
          <w:rtl/>
        </w:rPr>
        <w:t xml:space="preserve">אם כלי נשק או ציוד אחר המסופק לכל דרג מטה במכרז זה יתקלקל או שנפגעה שמישותו או שהוצא משימוש לצורך בדיקה, טיפול ו/או תיקון, הזוכה יספק מידית </w:t>
      </w:r>
      <w:r w:rsidR="006A3A70">
        <w:rPr>
          <w:rFonts w:ascii="David" w:hAnsi="David" w:cs="David" w:hint="cs"/>
          <w:rtl/>
        </w:rPr>
        <w:t xml:space="preserve"> ולא יאוחר מ-3 שעות מרגע הדרישה </w:t>
      </w:r>
      <w:r w:rsidR="00823713" w:rsidRPr="00823713">
        <w:rPr>
          <w:rFonts w:ascii="David" w:hAnsi="David" w:cs="David"/>
          <w:rtl/>
        </w:rPr>
        <w:t xml:space="preserve">כלי נשק או ציוד אחר חלופיים מאותו סוג ובאותה רמה. </w:t>
      </w:r>
    </w:p>
    <w:p w14:paraId="1AC9AD84" w14:textId="77777777" w:rsidR="00823713" w:rsidRPr="00823713" w:rsidRDefault="000E1C36" w:rsidP="004176B7">
      <w:pPr>
        <w:pStyle w:val="afff0"/>
        <w:keepNext/>
        <w:keepLines/>
        <w:widowControl w:val="0"/>
        <w:numPr>
          <w:ilvl w:val="3"/>
          <w:numId w:val="52"/>
        </w:numPr>
        <w:spacing w:before="120" w:after="120" w:line="360" w:lineRule="auto"/>
        <w:ind w:right="1122"/>
        <w:rPr>
          <w:rFonts w:ascii="David" w:hAnsi="David" w:cs="David"/>
          <w:rtl/>
        </w:rPr>
      </w:pPr>
      <w:r>
        <w:rPr>
          <w:rFonts w:ascii="David" w:hAnsi="David" w:cs="David" w:hint="cs"/>
          <w:rtl/>
        </w:rPr>
        <w:t xml:space="preserve"> </w:t>
      </w:r>
      <w:r w:rsidR="00823713" w:rsidRPr="00823713">
        <w:rPr>
          <w:rFonts w:ascii="David" w:hAnsi="David" w:cs="David"/>
          <w:rtl/>
        </w:rPr>
        <w:t>תותקן ע"י הזוכה ועל חשבונו כספת להפקדת אקדחים במשרד הראשי לטובת כלל דרגי המטה המבצעיים אשר יוכלו להפקיד את נשקם: עובי דלת: 6 מ"מ, עובי גוף: 3 מ"מ, קוטר בריח: 20 מ"מ, כמות בריחים:2 ,משקל: מעל 5.13 ק"ג, דלת שקועה. הכספת צריכה לעמוד בתקן מ"י להפקדת נשקים. על הזוכה לכת</w:t>
      </w:r>
      <w:r w:rsidR="00823713">
        <w:rPr>
          <w:rFonts w:ascii="David" w:hAnsi="David" w:cs="David" w:hint="cs"/>
          <w:rtl/>
        </w:rPr>
        <w:t>ו</w:t>
      </w:r>
      <w:r w:rsidR="00823713" w:rsidRPr="00823713">
        <w:rPr>
          <w:rFonts w:ascii="David" w:hAnsi="David" w:cs="David"/>
          <w:rtl/>
        </w:rPr>
        <w:t xml:space="preserve">ב נוהל לטובת הפקדת הנשקים במתקן, הנוהל חייב להיות תואם לנהלי הפקדת נשקים של משטרת ישראל. הכספת תותקן </w:t>
      </w:r>
      <w:r w:rsidR="004176B7">
        <w:rPr>
          <w:rFonts w:ascii="David" w:hAnsi="David" w:cs="David"/>
          <w:rtl/>
        </w:rPr>
        <w:t>במיק</w:t>
      </w:r>
      <w:r w:rsidR="004176B7">
        <w:rPr>
          <w:rFonts w:ascii="David" w:hAnsi="David" w:cs="David" w:hint="cs"/>
          <w:rtl/>
        </w:rPr>
        <w:t>ום</w:t>
      </w:r>
      <w:r>
        <w:rPr>
          <w:rFonts w:ascii="David" w:hAnsi="David" w:cs="David"/>
          <w:rtl/>
        </w:rPr>
        <w:t xml:space="preserve"> ספציפי שייקבע ע"י הממונה</w:t>
      </w:r>
      <w:r>
        <w:rPr>
          <w:rFonts w:ascii="David" w:hAnsi="David" w:cs="David" w:hint="cs"/>
          <w:rtl/>
        </w:rPr>
        <w:t>.</w:t>
      </w:r>
    </w:p>
    <w:p w14:paraId="46125FF8" w14:textId="77777777" w:rsidR="006006B9" w:rsidRPr="00801A31" w:rsidRDefault="006006B9" w:rsidP="006006B9">
      <w:pPr>
        <w:pStyle w:val="afff0"/>
        <w:keepNext/>
        <w:keepLines/>
        <w:widowControl w:val="0"/>
        <w:numPr>
          <w:ilvl w:val="3"/>
          <w:numId w:val="52"/>
        </w:numPr>
        <w:spacing w:before="120" w:after="120" w:line="360" w:lineRule="auto"/>
        <w:ind w:right="1122"/>
        <w:rPr>
          <w:rFonts w:ascii="David" w:hAnsi="David" w:cs="David"/>
        </w:rPr>
      </w:pPr>
    </w:p>
    <w:p w14:paraId="49F87DB7" w14:textId="77777777" w:rsidR="001E0DC8" w:rsidRPr="005A500F" w:rsidRDefault="001E0DC8" w:rsidP="00AA0BFD">
      <w:pPr>
        <w:pStyle w:val="afff0"/>
        <w:keepNext/>
        <w:keepLines/>
        <w:widowControl w:val="0"/>
        <w:numPr>
          <w:ilvl w:val="0"/>
          <w:numId w:val="56"/>
        </w:numPr>
        <w:spacing w:before="120" w:after="120" w:line="360" w:lineRule="auto"/>
        <w:ind w:left="786" w:right="1122" w:hanging="645"/>
        <w:rPr>
          <w:rFonts w:ascii="David" w:hAnsi="David" w:cs="David"/>
          <w:vanish/>
          <w:rtl/>
        </w:rPr>
      </w:pPr>
    </w:p>
    <w:p w14:paraId="5CFBC067" w14:textId="77777777" w:rsidR="001E0DC8" w:rsidRPr="005A500F" w:rsidRDefault="001E0DC8" w:rsidP="00AA0BFD">
      <w:pPr>
        <w:pStyle w:val="afff0"/>
        <w:keepNext/>
        <w:keepLines/>
        <w:widowControl w:val="0"/>
        <w:numPr>
          <w:ilvl w:val="1"/>
          <w:numId w:val="56"/>
        </w:numPr>
        <w:spacing w:before="120" w:after="120" w:line="360" w:lineRule="auto"/>
        <w:ind w:left="786" w:right="1122" w:hanging="645"/>
        <w:rPr>
          <w:rFonts w:ascii="David" w:hAnsi="David" w:cs="David"/>
          <w:vanish/>
          <w:rtl/>
        </w:rPr>
      </w:pPr>
    </w:p>
    <w:p w14:paraId="411110FA" w14:textId="77777777" w:rsidR="001E0DC8" w:rsidRPr="005A500F" w:rsidRDefault="001E0DC8" w:rsidP="00AA0BFD">
      <w:pPr>
        <w:pStyle w:val="afff0"/>
        <w:keepNext/>
        <w:keepLines/>
        <w:widowControl w:val="0"/>
        <w:numPr>
          <w:ilvl w:val="1"/>
          <w:numId w:val="56"/>
        </w:numPr>
        <w:spacing w:before="120" w:after="120" w:line="360" w:lineRule="auto"/>
        <w:ind w:left="786" w:right="1122" w:hanging="645"/>
        <w:rPr>
          <w:rFonts w:ascii="David" w:hAnsi="David" w:cs="David"/>
          <w:vanish/>
          <w:rtl/>
        </w:rPr>
      </w:pPr>
    </w:p>
    <w:p w14:paraId="46C50D54" w14:textId="77777777" w:rsidR="001E0DC8" w:rsidRPr="005A500F" w:rsidRDefault="001E0DC8" w:rsidP="00AA0BFD">
      <w:pPr>
        <w:pStyle w:val="afff0"/>
        <w:keepNext/>
        <w:keepLines/>
        <w:widowControl w:val="0"/>
        <w:numPr>
          <w:ilvl w:val="2"/>
          <w:numId w:val="56"/>
        </w:numPr>
        <w:spacing w:before="120" w:after="120" w:line="360" w:lineRule="auto"/>
        <w:ind w:left="786" w:right="1122" w:hanging="645"/>
        <w:rPr>
          <w:rFonts w:ascii="David" w:hAnsi="David" w:cs="David"/>
          <w:vanish/>
          <w:rtl/>
        </w:rPr>
      </w:pPr>
    </w:p>
    <w:p w14:paraId="109D2670" w14:textId="77777777" w:rsidR="001E0DC8" w:rsidRPr="005A500F" w:rsidRDefault="001E0DC8" w:rsidP="00AA0BFD">
      <w:pPr>
        <w:pStyle w:val="afff0"/>
        <w:keepNext/>
        <w:keepLines/>
        <w:widowControl w:val="0"/>
        <w:numPr>
          <w:ilvl w:val="2"/>
          <w:numId w:val="56"/>
        </w:numPr>
        <w:spacing w:before="120" w:after="120" w:line="360" w:lineRule="auto"/>
        <w:ind w:left="786" w:right="1122" w:hanging="645"/>
        <w:rPr>
          <w:rFonts w:ascii="David" w:hAnsi="David" w:cs="David"/>
          <w:vanish/>
          <w:rtl/>
        </w:rPr>
      </w:pPr>
    </w:p>
    <w:p w14:paraId="77D83EC5" w14:textId="77777777" w:rsidR="001E0DC8" w:rsidRPr="005A500F" w:rsidRDefault="001E0DC8" w:rsidP="0034438E">
      <w:pPr>
        <w:pStyle w:val="afff0"/>
        <w:keepNext/>
        <w:keepLines/>
        <w:widowControl w:val="0"/>
        <w:numPr>
          <w:ilvl w:val="2"/>
          <w:numId w:val="52"/>
        </w:numPr>
        <w:spacing w:before="120" w:after="120" w:line="360" w:lineRule="auto"/>
        <w:ind w:left="786" w:right="1122" w:hanging="645"/>
        <w:outlineLvl w:val="3"/>
        <w:rPr>
          <w:rFonts w:ascii="David" w:hAnsi="David" w:cs="David"/>
          <w:u w:val="single"/>
        </w:rPr>
      </w:pPr>
      <w:r w:rsidRPr="005A500F">
        <w:rPr>
          <w:rFonts w:ascii="David" w:hAnsi="David" w:cs="David"/>
          <w:u w:val="single"/>
          <w:rtl/>
        </w:rPr>
        <w:t xml:space="preserve">תיק מדגם </w:t>
      </w:r>
      <w:r w:rsidRPr="005A500F">
        <w:rPr>
          <w:rFonts w:ascii="David" w:hAnsi="David" w:cs="David"/>
          <w:u w:val="single"/>
        </w:rPr>
        <w:t>push pack</w:t>
      </w:r>
      <w:r w:rsidRPr="005A500F">
        <w:rPr>
          <w:rFonts w:ascii="David" w:hAnsi="David" w:cs="David"/>
          <w:u w:val="single"/>
          <w:rtl/>
        </w:rPr>
        <w:t xml:space="preserve"> של חברת 511 ,או שווה ערך, הכולל: </w:t>
      </w:r>
    </w:p>
    <w:p w14:paraId="3DED1296" w14:textId="77777777" w:rsidR="001E0DC8" w:rsidRPr="005A500F" w:rsidRDefault="001E0DC8" w:rsidP="00AA0BFD">
      <w:pPr>
        <w:pStyle w:val="afff0"/>
        <w:keepNext/>
        <w:keepLines/>
        <w:widowControl w:val="0"/>
        <w:numPr>
          <w:ilvl w:val="3"/>
          <w:numId w:val="52"/>
        </w:numPr>
        <w:spacing w:before="120" w:after="120" w:line="360" w:lineRule="auto"/>
        <w:ind w:left="1417" w:right="1122" w:hanging="851"/>
        <w:rPr>
          <w:rFonts w:ascii="David" w:hAnsi="David" w:cs="David"/>
        </w:rPr>
      </w:pPr>
      <w:r w:rsidRPr="005A500F">
        <w:rPr>
          <w:rFonts w:ascii="David" w:hAnsi="David" w:cs="David"/>
          <w:rtl/>
        </w:rPr>
        <w:t>תג שם / זיהוי לחיבור עם לולאה ווו</w:t>
      </w:r>
      <w:r w:rsidRPr="005A500F">
        <w:rPr>
          <w:rFonts w:ascii="David" w:hAnsi="David" w:cs="David"/>
        </w:rPr>
        <w:t>.</w:t>
      </w:r>
    </w:p>
    <w:p w14:paraId="4AEEEA9E" w14:textId="77777777" w:rsidR="001E0DC8" w:rsidRPr="005A500F" w:rsidRDefault="001E0DC8" w:rsidP="00AA0BFD">
      <w:pPr>
        <w:pStyle w:val="afff0"/>
        <w:keepNext/>
        <w:keepLines/>
        <w:widowControl w:val="0"/>
        <w:numPr>
          <w:ilvl w:val="3"/>
          <w:numId w:val="52"/>
        </w:numPr>
        <w:spacing w:before="120" w:after="120" w:line="360" w:lineRule="auto"/>
        <w:ind w:left="1417" w:right="1122" w:hanging="851"/>
        <w:rPr>
          <w:rFonts w:ascii="David" w:hAnsi="David" w:cs="David"/>
        </w:rPr>
      </w:pPr>
      <w:r w:rsidRPr="005A500F">
        <w:rPr>
          <w:rFonts w:ascii="David" w:hAnsi="David" w:cs="David"/>
          <w:rtl/>
        </w:rPr>
        <w:t>ניילון 1050</w:t>
      </w:r>
      <w:r w:rsidRPr="005A500F">
        <w:rPr>
          <w:rFonts w:ascii="David" w:hAnsi="David" w:cs="David"/>
        </w:rPr>
        <w:t>D</w:t>
      </w:r>
    </w:p>
    <w:p w14:paraId="4AAB9F57" w14:textId="77777777" w:rsidR="001E0DC8" w:rsidRPr="005A500F" w:rsidRDefault="001E0DC8" w:rsidP="00AA0BFD">
      <w:pPr>
        <w:pStyle w:val="afff0"/>
        <w:keepNext/>
        <w:keepLines/>
        <w:widowControl w:val="0"/>
        <w:numPr>
          <w:ilvl w:val="3"/>
          <w:numId w:val="52"/>
        </w:numPr>
        <w:spacing w:before="120" w:after="120" w:line="360" w:lineRule="auto"/>
        <w:ind w:left="1417" w:right="1122" w:hanging="851"/>
        <w:rPr>
          <w:rFonts w:ascii="David" w:hAnsi="David" w:cs="David"/>
        </w:rPr>
      </w:pPr>
      <w:r w:rsidRPr="005A500F">
        <w:rPr>
          <w:rFonts w:ascii="David" w:hAnsi="David" w:cs="David"/>
        </w:rPr>
        <w:t xml:space="preserve"> 8.75”</w:t>
      </w:r>
      <w:r w:rsidRPr="005A500F">
        <w:rPr>
          <w:rFonts w:ascii="David" w:hAnsi="David" w:cs="David"/>
          <w:rtl/>
        </w:rPr>
        <w:t>גובה</w:t>
      </w:r>
      <w:r w:rsidRPr="005A500F">
        <w:rPr>
          <w:rFonts w:ascii="David" w:hAnsi="David" w:cs="David"/>
        </w:rPr>
        <w:t xml:space="preserve">  x 10.75 ” </w:t>
      </w:r>
      <w:r w:rsidRPr="005A500F">
        <w:rPr>
          <w:rFonts w:ascii="David" w:hAnsi="David" w:cs="David"/>
          <w:rtl/>
        </w:rPr>
        <w:t>אורך</w:t>
      </w:r>
      <w:r w:rsidRPr="005A500F">
        <w:rPr>
          <w:rFonts w:ascii="David" w:hAnsi="David" w:cs="David"/>
        </w:rPr>
        <w:t xml:space="preserve"> x 4”  + </w:t>
      </w:r>
      <w:r w:rsidRPr="005A500F">
        <w:rPr>
          <w:rFonts w:ascii="David" w:hAnsi="David" w:cs="David"/>
          <w:rtl/>
        </w:rPr>
        <w:t>עומק</w:t>
      </w:r>
    </w:p>
    <w:p w14:paraId="350CB4AF" w14:textId="77777777" w:rsidR="001E0DC8" w:rsidRPr="005A500F" w:rsidRDefault="001E0DC8" w:rsidP="00AA0BFD">
      <w:pPr>
        <w:pStyle w:val="afff0"/>
        <w:keepNext/>
        <w:keepLines/>
        <w:widowControl w:val="0"/>
        <w:numPr>
          <w:ilvl w:val="3"/>
          <w:numId w:val="52"/>
        </w:numPr>
        <w:spacing w:before="120" w:after="120" w:line="360" w:lineRule="auto"/>
        <w:ind w:left="1417" w:right="1122" w:hanging="851"/>
        <w:rPr>
          <w:rFonts w:ascii="David" w:hAnsi="David" w:cs="David"/>
        </w:rPr>
      </w:pPr>
      <w:r w:rsidRPr="005A500F">
        <w:rPr>
          <w:rFonts w:ascii="David" w:hAnsi="David" w:cs="David"/>
          <w:rtl/>
        </w:rPr>
        <w:t>נפח כולל של 395 אינץ מעוקב / 6 ליטר</w:t>
      </w:r>
    </w:p>
    <w:p w14:paraId="437C5C84" w14:textId="77777777" w:rsidR="001E0DC8" w:rsidRPr="005A500F" w:rsidRDefault="001E0DC8" w:rsidP="00AA0BFD">
      <w:pPr>
        <w:pStyle w:val="afff0"/>
        <w:keepNext/>
        <w:keepLines/>
        <w:widowControl w:val="0"/>
        <w:numPr>
          <w:ilvl w:val="3"/>
          <w:numId w:val="52"/>
        </w:numPr>
        <w:spacing w:before="120" w:after="120" w:line="360" w:lineRule="auto"/>
        <w:ind w:left="1417" w:right="1122" w:hanging="851"/>
        <w:rPr>
          <w:rFonts w:ascii="David" w:hAnsi="David" w:cs="David"/>
        </w:rPr>
      </w:pPr>
      <w:r w:rsidRPr="005A500F">
        <w:rPr>
          <w:rFonts w:ascii="David" w:hAnsi="David" w:cs="David"/>
        </w:rPr>
        <w:t>  +Covert TacTec®</w:t>
      </w:r>
      <w:r w:rsidRPr="005A500F">
        <w:rPr>
          <w:rFonts w:ascii="David" w:hAnsi="David" w:cs="David"/>
          <w:rtl/>
        </w:rPr>
        <w:t>כיס לנשק סמוי</w:t>
      </w:r>
    </w:p>
    <w:p w14:paraId="14F5FD9C" w14:textId="77777777" w:rsidR="001E0DC8" w:rsidRPr="005A500F" w:rsidRDefault="001E0DC8" w:rsidP="00AA0BFD">
      <w:pPr>
        <w:pStyle w:val="afff0"/>
        <w:keepNext/>
        <w:keepLines/>
        <w:widowControl w:val="0"/>
        <w:numPr>
          <w:ilvl w:val="3"/>
          <w:numId w:val="52"/>
        </w:numPr>
        <w:spacing w:before="120" w:after="120" w:line="360" w:lineRule="auto"/>
        <w:ind w:left="1417" w:right="1122" w:hanging="851"/>
        <w:rPr>
          <w:rFonts w:ascii="David" w:hAnsi="David" w:cs="David"/>
        </w:rPr>
      </w:pPr>
      <w:r w:rsidRPr="005A500F">
        <w:rPr>
          <w:rFonts w:ascii="David" w:hAnsi="David" w:cs="David"/>
          <w:rtl/>
        </w:rPr>
        <w:t>תא ראשי מרווח למסמכים ופריטים שונים</w:t>
      </w:r>
      <w:r w:rsidRPr="005A500F">
        <w:rPr>
          <w:rFonts w:ascii="David" w:hAnsi="David" w:cs="David"/>
        </w:rPr>
        <w:t>.</w:t>
      </w:r>
    </w:p>
    <w:p w14:paraId="3C0F125A" w14:textId="77777777" w:rsidR="001E0DC8" w:rsidRPr="005A500F" w:rsidRDefault="001E0DC8" w:rsidP="00AA0BFD">
      <w:pPr>
        <w:pStyle w:val="afff0"/>
        <w:keepNext/>
        <w:keepLines/>
        <w:widowControl w:val="0"/>
        <w:numPr>
          <w:ilvl w:val="3"/>
          <w:numId w:val="52"/>
        </w:numPr>
        <w:spacing w:before="120" w:after="120" w:line="360" w:lineRule="auto"/>
        <w:ind w:left="1417" w:right="1122" w:hanging="851"/>
        <w:rPr>
          <w:rFonts w:ascii="David" w:hAnsi="David" w:cs="David"/>
        </w:rPr>
      </w:pPr>
      <w:r w:rsidRPr="005A500F">
        <w:rPr>
          <w:rFonts w:ascii="David" w:hAnsi="David" w:cs="David"/>
          <w:rtl/>
        </w:rPr>
        <w:t>כיסים מרוכסנים מקדימה ומלמעלה, שני כיסי צד נמתחים ומרוכסנים</w:t>
      </w:r>
      <w:r w:rsidRPr="005A500F">
        <w:rPr>
          <w:rFonts w:ascii="David" w:hAnsi="David" w:cs="David"/>
        </w:rPr>
        <w:t>.</w:t>
      </w:r>
    </w:p>
    <w:p w14:paraId="293FE7E1" w14:textId="77777777" w:rsidR="001E0DC8" w:rsidRPr="005A500F" w:rsidRDefault="001E0DC8" w:rsidP="00AA0BFD">
      <w:pPr>
        <w:pStyle w:val="afff0"/>
        <w:keepNext/>
        <w:keepLines/>
        <w:widowControl w:val="0"/>
        <w:numPr>
          <w:ilvl w:val="3"/>
          <w:numId w:val="52"/>
        </w:numPr>
        <w:spacing w:before="120" w:after="120" w:line="360" w:lineRule="auto"/>
        <w:ind w:left="1417" w:right="1122" w:hanging="851"/>
        <w:rPr>
          <w:rFonts w:ascii="David" w:hAnsi="David" w:cs="David"/>
        </w:rPr>
      </w:pPr>
      <w:r w:rsidRPr="005A500F">
        <w:rPr>
          <w:rFonts w:ascii="David" w:hAnsi="David" w:cs="David"/>
          <w:rtl/>
        </w:rPr>
        <w:t>חיבור לולאה לחגורת נשיאה, פאצ' למדבקת שם / זיהוי</w:t>
      </w:r>
    </w:p>
    <w:p w14:paraId="13AF6CC5" w14:textId="77777777" w:rsidR="00264C06" w:rsidRPr="00264C06" w:rsidRDefault="00264C06" w:rsidP="00264C06">
      <w:pPr>
        <w:pStyle w:val="afff0"/>
        <w:keepNext/>
        <w:keepLines/>
        <w:widowControl w:val="0"/>
        <w:numPr>
          <w:ilvl w:val="2"/>
          <w:numId w:val="52"/>
        </w:numPr>
        <w:spacing w:before="120" w:after="120" w:line="360" w:lineRule="auto"/>
        <w:ind w:right="1122"/>
        <w:rPr>
          <w:rFonts w:ascii="David" w:hAnsi="David" w:cs="David"/>
          <w:rtl/>
        </w:rPr>
      </w:pPr>
      <w:r w:rsidRPr="00264C06">
        <w:rPr>
          <w:rFonts w:ascii="David" w:hAnsi="David" w:cs="David"/>
          <w:rtl/>
        </w:rPr>
        <w:t xml:space="preserve">לצורך ביצוע פעולות אבטחה נוספות יתכן ויהיה צורך בביצוע התקשרויות מול ספקים חיצוניים/נוספים לרכישת ציוד/אמצעים אשר אינם מפורטים נשוא מכרז זה בציוד/אמצעים קבועים אשר ניתנים לכל </w:t>
      </w:r>
      <w:r>
        <w:rPr>
          <w:rFonts w:ascii="David" w:hAnsi="David" w:cs="David" w:hint="cs"/>
          <w:rtl/>
        </w:rPr>
        <w:t xml:space="preserve">דרג מטה ויידרשו ע"י </w:t>
      </w:r>
      <w:r w:rsidR="00E337E7">
        <w:rPr>
          <w:rFonts w:ascii="David" w:hAnsi="David" w:cs="David"/>
          <w:rtl/>
        </w:rPr>
        <w:t>הממונה</w:t>
      </w:r>
      <w:r w:rsidR="00E337E7">
        <w:rPr>
          <w:rFonts w:ascii="David" w:hAnsi="David" w:cs="David" w:hint="cs"/>
          <w:rtl/>
        </w:rPr>
        <w:t>:</w:t>
      </w:r>
    </w:p>
    <w:p w14:paraId="4BEC86BA" w14:textId="77777777" w:rsidR="00264C06" w:rsidRPr="00264C06" w:rsidRDefault="00264C06" w:rsidP="00E337E7">
      <w:pPr>
        <w:pStyle w:val="afff0"/>
        <w:keepNext/>
        <w:keepLines/>
        <w:widowControl w:val="0"/>
        <w:numPr>
          <w:ilvl w:val="3"/>
          <w:numId w:val="52"/>
        </w:numPr>
        <w:spacing w:before="120" w:after="120" w:line="360" w:lineRule="auto"/>
        <w:ind w:right="1122"/>
        <w:rPr>
          <w:rFonts w:ascii="David" w:hAnsi="David" w:cs="David"/>
          <w:rtl/>
        </w:rPr>
      </w:pPr>
      <w:r w:rsidRPr="00264C06">
        <w:rPr>
          <w:rFonts w:ascii="David" w:hAnsi="David" w:cs="David"/>
          <w:rtl/>
        </w:rPr>
        <w:t>הזוכה ירכוש את הציוד ה</w:t>
      </w:r>
      <w:r w:rsidR="00E337E7">
        <w:rPr>
          <w:rFonts w:ascii="David" w:hAnsi="David" w:cs="David"/>
          <w:rtl/>
        </w:rPr>
        <w:t>נ"ל בהנחייתו ובאישורו של הממונה</w:t>
      </w:r>
      <w:r w:rsidR="00E337E7">
        <w:rPr>
          <w:rFonts w:ascii="David" w:hAnsi="David" w:cs="David" w:hint="cs"/>
          <w:rtl/>
        </w:rPr>
        <w:t xml:space="preserve">. </w:t>
      </w:r>
      <w:r w:rsidRPr="00264C06">
        <w:rPr>
          <w:rFonts w:ascii="David" w:hAnsi="David" w:cs="David"/>
          <w:rtl/>
        </w:rPr>
        <w:t xml:space="preserve">התשלום בגין הרכישה יבוצע כנגד הצגת חשבוניות בתצורת תשלום "גב אל גב"  ללא כל רווח לזוכה. </w:t>
      </w:r>
    </w:p>
    <w:p w14:paraId="4BF95A26" w14:textId="77777777" w:rsidR="00264C06" w:rsidRPr="00264C06" w:rsidRDefault="00264C06" w:rsidP="009070F6">
      <w:pPr>
        <w:pStyle w:val="afff0"/>
        <w:keepNext/>
        <w:keepLines/>
        <w:widowControl w:val="0"/>
        <w:numPr>
          <w:ilvl w:val="3"/>
          <w:numId w:val="52"/>
        </w:numPr>
        <w:spacing w:before="120" w:after="120" w:line="360" w:lineRule="auto"/>
        <w:ind w:right="1122"/>
        <w:rPr>
          <w:rFonts w:ascii="David" w:hAnsi="David" w:cs="David"/>
          <w:rtl/>
        </w:rPr>
      </w:pPr>
      <w:r w:rsidRPr="00264C06">
        <w:rPr>
          <w:rFonts w:ascii="David" w:hAnsi="David" w:cs="David"/>
          <w:rtl/>
        </w:rPr>
        <w:t xml:space="preserve">אופן ההתקשרות בסעיף </w:t>
      </w:r>
      <w:r>
        <w:rPr>
          <w:rFonts w:ascii="David" w:hAnsi="David" w:cs="David" w:hint="cs"/>
          <w:rtl/>
        </w:rPr>
        <w:t>זה</w:t>
      </w:r>
      <w:r w:rsidRPr="00264C06">
        <w:rPr>
          <w:rFonts w:ascii="David" w:hAnsi="David" w:cs="David"/>
          <w:rtl/>
        </w:rPr>
        <w:t xml:space="preserve"> תבוצע בשתי אפשרויות ע"פ החלטת הממונה כדלקמן:</w:t>
      </w:r>
    </w:p>
    <w:p w14:paraId="38042FB5" w14:textId="77777777" w:rsidR="00264C06" w:rsidRPr="00264C06" w:rsidRDefault="00264C06" w:rsidP="0034438E">
      <w:pPr>
        <w:pStyle w:val="afff0"/>
        <w:keepNext/>
        <w:keepLines/>
        <w:widowControl w:val="0"/>
        <w:numPr>
          <w:ilvl w:val="3"/>
          <w:numId w:val="52"/>
        </w:numPr>
        <w:spacing w:before="120" w:after="120" w:line="360" w:lineRule="auto"/>
        <w:ind w:right="1122"/>
        <w:outlineLvl w:val="4"/>
        <w:rPr>
          <w:rFonts w:ascii="David" w:hAnsi="David" w:cs="David"/>
          <w:u w:val="single"/>
          <w:rtl/>
        </w:rPr>
      </w:pPr>
      <w:r w:rsidRPr="00264C06">
        <w:rPr>
          <w:rFonts w:ascii="David" w:hAnsi="David" w:cs="David"/>
          <w:u w:val="single"/>
          <w:rtl/>
        </w:rPr>
        <w:t>חלופה א' :</w:t>
      </w:r>
    </w:p>
    <w:p w14:paraId="13A70CAC" w14:textId="77777777" w:rsidR="00264C06" w:rsidRPr="00264C06" w:rsidRDefault="00264C06" w:rsidP="009070F6">
      <w:pPr>
        <w:pStyle w:val="afff0"/>
        <w:keepNext/>
        <w:keepLines/>
        <w:widowControl w:val="0"/>
        <w:numPr>
          <w:ilvl w:val="4"/>
          <w:numId w:val="52"/>
        </w:numPr>
        <w:spacing w:before="120" w:after="120" w:line="360" w:lineRule="auto"/>
        <w:ind w:right="1122"/>
        <w:rPr>
          <w:rFonts w:ascii="David" w:hAnsi="David" w:cs="David"/>
          <w:rtl/>
        </w:rPr>
      </w:pPr>
      <w:r w:rsidRPr="00264C06">
        <w:rPr>
          <w:rFonts w:ascii="David" w:hAnsi="David" w:cs="David"/>
          <w:rtl/>
        </w:rPr>
        <w:t>הממונה יבחר את האמצעי/כל ציוד אחר, ינהל את המשא והמתן מול הזוכה עד קבלת הצעת מחיר שתכלול את האספקה וההתקנה.</w:t>
      </w:r>
    </w:p>
    <w:p w14:paraId="0A9DD4C4" w14:textId="77777777" w:rsidR="00264C06" w:rsidRPr="00264C06" w:rsidRDefault="00264C06" w:rsidP="00264C06">
      <w:pPr>
        <w:pStyle w:val="afff0"/>
        <w:keepNext/>
        <w:keepLines/>
        <w:widowControl w:val="0"/>
        <w:numPr>
          <w:ilvl w:val="4"/>
          <w:numId w:val="52"/>
        </w:numPr>
        <w:spacing w:before="120" w:after="120" w:line="360" w:lineRule="auto"/>
        <w:ind w:right="1122"/>
        <w:rPr>
          <w:rFonts w:ascii="David" w:hAnsi="David" w:cs="David"/>
          <w:rtl/>
        </w:rPr>
      </w:pPr>
      <w:r w:rsidRPr="00264C06">
        <w:rPr>
          <w:rFonts w:ascii="David" w:hAnsi="David" w:cs="David"/>
          <w:rtl/>
        </w:rPr>
        <w:t>הזוכה יהיה מחויב לרכוש את הפריט ולהתקינו באמצעות הזוכה שבחר המשרד וע"פ הצעת המחיר כנ"ל.</w:t>
      </w:r>
    </w:p>
    <w:p w14:paraId="63F8121B" w14:textId="77777777" w:rsidR="00264C06" w:rsidRPr="00264C06" w:rsidRDefault="00264C06" w:rsidP="0034438E">
      <w:pPr>
        <w:pStyle w:val="afff0"/>
        <w:keepNext/>
        <w:keepLines/>
        <w:widowControl w:val="0"/>
        <w:numPr>
          <w:ilvl w:val="3"/>
          <w:numId w:val="52"/>
        </w:numPr>
        <w:spacing w:before="120" w:after="120" w:line="360" w:lineRule="auto"/>
        <w:ind w:right="1122"/>
        <w:outlineLvl w:val="4"/>
        <w:rPr>
          <w:rFonts w:ascii="David" w:hAnsi="David" w:cs="David"/>
          <w:rtl/>
        </w:rPr>
      </w:pPr>
      <w:r w:rsidRPr="00264C06">
        <w:rPr>
          <w:rFonts w:ascii="David" w:hAnsi="David" w:cs="David"/>
          <w:u w:val="single"/>
          <w:rtl/>
        </w:rPr>
        <w:t>חלופה ב'</w:t>
      </w:r>
      <w:r w:rsidRPr="00264C06">
        <w:rPr>
          <w:rFonts w:ascii="David" w:hAnsi="David" w:cs="David"/>
          <w:rtl/>
        </w:rPr>
        <w:t xml:space="preserve"> :</w:t>
      </w:r>
    </w:p>
    <w:p w14:paraId="3EDB8AC6" w14:textId="77777777" w:rsidR="00264C06" w:rsidRPr="00264C06" w:rsidRDefault="00264C06" w:rsidP="009070F6">
      <w:pPr>
        <w:pStyle w:val="afff0"/>
        <w:keepNext/>
        <w:keepLines/>
        <w:widowControl w:val="0"/>
        <w:numPr>
          <w:ilvl w:val="4"/>
          <w:numId w:val="52"/>
        </w:numPr>
        <w:spacing w:before="120" w:after="120" w:line="360" w:lineRule="auto"/>
        <w:ind w:right="1122"/>
        <w:rPr>
          <w:rFonts w:ascii="David" w:hAnsi="David" w:cs="David"/>
          <w:rtl/>
        </w:rPr>
      </w:pPr>
      <w:r w:rsidRPr="00264C06">
        <w:rPr>
          <w:rFonts w:ascii="David" w:hAnsi="David" w:cs="David"/>
          <w:rtl/>
        </w:rPr>
        <w:t>הממונה יבחר את האמצעי/כל ציוד אחר.</w:t>
      </w:r>
    </w:p>
    <w:p w14:paraId="0767962A" w14:textId="77777777" w:rsidR="001E0DC8" w:rsidRPr="00264C06" w:rsidRDefault="00264C06" w:rsidP="00264C06">
      <w:pPr>
        <w:pStyle w:val="afff0"/>
        <w:keepNext/>
        <w:keepLines/>
        <w:widowControl w:val="0"/>
        <w:numPr>
          <w:ilvl w:val="4"/>
          <w:numId w:val="52"/>
        </w:numPr>
        <w:spacing w:before="120" w:after="120" w:line="360" w:lineRule="auto"/>
        <w:ind w:right="1122"/>
        <w:rPr>
          <w:rFonts w:ascii="David" w:hAnsi="David" w:cs="David"/>
        </w:rPr>
      </w:pPr>
      <w:r w:rsidRPr="00264C06">
        <w:rPr>
          <w:rFonts w:ascii="David" w:hAnsi="David" w:cs="David"/>
          <w:rtl/>
        </w:rPr>
        <w:t xml:space="preserve">הזוכה  ינהל את המשא והמתן מול הזוכה עד קבלת הצעת מחיר שתכלול את האספקה וההתקנה. </w:t>
      </w:r>
      <w:r w:rsidR="001E0DC8" w:rsidRPr="00264C06">
        <w:rPr>
          <w:rFonts w:ascii="David" w:hAnsi="David" w:cs="David"/>
          <w:rtl/>
        </w:rPr>
        <w:t>כלל הציוד מחויב באישור הממונה במשרד טרם אספקתו.</w:t>
      </w:r>
    </w:p>
    <w:p w14:paraId="2BF880A2" w14:textId="77777777" w:rsidR="001E0DC8" w:rsidRPr="005A500F" w:rsidRDefault="001E0DC8" w:rsidP="009070F6">
      <w:pPr>
        <w:pStyle w:val="afff0"/>
        <w:keepNext/>
        <w:keepLines/>
        <w:widowControl w:val="0"/>
        <w:numPr>
          <w:ilvl w:val="2"/>
          <w:numId w:val="52"/>
        </w:numPr>
        <w:spacing w:before="120" w:after="120" w:line="360" w:lineRule="auto"/>
        <w:ind w:left="786" w:right="1122" w:hanging="645"/>
        <w:rPr>
          <w:rFonts w:ascii="David" w:hAnsi="David" w:cs="David"/>
        </w:rPr>
      </w:pPr>
      <w:r w:rsidRPr="005A500F">
        <w:rPr>
          <w:rFonts w:ascii="David" w:hAnsi="David" w:cs="David"/>
          <w:rtl/>
        </w:rPr>
        <w:t>כרטיס ביקור אישי בשפה העברית והאנגלית לפי אפיון הממונה</w:t>
      </w:r>
      <w:r w:rsidR="009070F6">
        <w:rPr>
          <w:rFonts w:ascii="David" w:hAnsi="David" w:cs="David" w:hint="cs"/>
          <w:rtl/>
        </w:rPr>
        <w:t>.</w:t>
      </w:r>
    </w:p>
    <w:p w14:paraId="776B833E" w14:textId="77777777" w:rsidR="006006B9" w:rsidRPr="008043D4" w:rsidRDefault="001E0DC8" w:rsidP="008043D4">
      <w:pPr>
        <w:pStyle w:val="afff0"/>
        <w:keepNext/>
        <w:keepLines/>
        <w:widowControl w:val="0"/>
        <w:numPr>
          <w:ilvl w:val="2"/>
          <w:numId w:val="52"/>
        </w:numPr>
        <w:spacing w:before="120" w:after="120" w:line="360" w:lineRule="auto"/>
        <w:ind w:left="786" w:right="1122" w:hanging="645"/>
        <w:rPr>
          <w:rFonts w:ascii="David" w:hAnsi="David" w:cs="David"/>
        </w:rPr>
      </w:pPr>
      <w:r w:rsidRPr="005A500F">
        <w:rPr>
          <w:rFonts w:ascii="David" w:hAnsi="David" w:cs="David"/>
          <w:rtl/>
        </w:rPr>
        <w:t>חותמות לדרגי המטה לפי אפיון הממונה</w:t>
      </w:r>
      <w:r w:rsidR="009070F6">
        <w:rPr>
          <w:rFonts w:ascii="David" w:hAnsi="David" w:cs="David" w:hint="cs"/>
          <w:rtl/>
        </w:rPr>
        <w:t xml:space="preserve">. </w:t>
      </w:r>
      <w:r w:rsidRPr="005A500F">
        <w:rPr>
          <w:rFonts w:ascii="David" w:hAnsi="David" w:cs="David"/>
          <w:rtl/>
        </w:rPr>
        <w:t>החלפ</w:t>
      </w:r>
      <w:r w:rsidR="00823713">
        <w:rPr>
          <w:rFonts w:ascii="David" w:hAnsi="David" w:cs="David" w:hint="cs"/>
          <w:rtl/>
        </w:rPr>
        <w:t>ה/</w:t>
      </w:r>
      <w:r w:rsidR="000203CB">
        <w:rPr>
          <w:rFonts w:ascii="David" w:hAnsi="David" w:cs="David" w:hint="cs"/>
          <w:rtl/>
        </w:rPr>
        <w:t>אספקה</w:t>
      </w:r>
      <w:r w:rsidR="00823713">
        <w:rPr>
          <w:rFonts w:ascii="David" w:hAnsi="David" w:cs="David" w:hint="cs"/>
          <w:rtl/>
        </w:rPr>
        <w:t xml:space="preserve"> של </w:t>
      </w:r>
      <w:r w:rsidR="00823713">
        <w:rPr>
          <w:rFonts w:ascii="David" w:hAnsi="David" w:cs="David"/>
          <w:rtl/>
        </w:rPr>
        <w:t>חותמ</w:t>
      </w:r>
      <w:r w:rsidR="00823713">
        <w:rPr>
          <w:rFonts w:ascii="David" w:hAnsi="David" w:cs="David" w:hint="cs"/>
          <w:rtl/>
        </w:rPr>
        <w:t>ות ו</w:t>
      </w:r>
      <w:r w:rsidRPr="005A500F">
        <w:rPr>
          <w:rFonts w:ascii="David" w:hAnsi="David" w:cs="David"/>
          <w:rtl/>
        </w:rPr>
        <w:t>דיו וכלל הטיפול בתקלו</w:t>
      </w:r>
      <w:r w:rsidR="00CF1CB4">
        <w:rPr>
          <w:rFonts w:ascii="David" w:hAnsi="David" w:cs="David"/>
          <w:rtl/>
        </w:rPr>
        <w:t>ת יהיו באחריות הזוכה ועל חשבונו</w:t>
      </w:r>
      <w:r w:rsidR="00CF1CB4">
        <w:rPr>
          <w:rFonts w:ascii="David" w:hAnsi="David" w:cs="David" w:hint="cs"/>
          <w:rtl/>
        </w:rPr>
        <w:t xml:space="preserve"> בתצורה שוטפת.</w:t>
      </w:r>
    </w:p>
    <w:p w14:paraId="7296CACC" w14:textId="77777777" w:rsidR="001E0DC8" w:rsidRDefault="001E0DC8" w:rsidP="00AA0BFD">
      <w:pPr>
        <w:pStyle w:val="afff0"/>
        <w:keepNext/>
        <w:keepLines/>
        <w:widowControl w:val="0"/>
        <w:numPr>
          <w:ilvl w:val="2"/>
          <w:numId w:val="52"/>
        </w:numPr>
        <w:spacing w:before="120" w:after="120" w:line="360" w:lineRule="auto"/>
        <w:ind w:left="786" w:right="1122" w:hanging="645"/>
        <w:rPr>
          <w:rFonts w:ascii="David" w:hAnsi="David" w:cs="David"/>
        </w:rPr>
      </w:pPr>
      <w:r>
        <w:rPr>
          <w:rFonts w:ascii="David" w:hAnsi="David" w:cs="David" w:hint="cs"/>
          <w:rtl/>
        </w:rPr>
        <w:t xml:space="preserve">למען הסר כל ספק, כל פריט אשר מסופק ע"י הזוכה אשר ישנו צורך להפעילו ע"י מטען ו/או סוללה ו/או ע"י כל אמצעי אחר, באחריות הזוכה ועל חשבונו לספק מטען מקורי ו/או סוללות על כל סוגיהן בתצורת </w:t>
      </w:r>
      <w:r w:rsidR="000203CB">
        <w:rPr>
          <w:rFonts w:ascii="David" w:hAnsi="David" w:cs="David" w:hint="cs"/>
          <w:rtl/>
        </w:rPr>
        <w:t>אספקה</w:t>
      </w:r>
      <w:r>
        <w:rPr>
          <w:rFonts w:ascii="David" w:hAnsi="David" w:cs="David" w:hint="cs"/>
          <w:rtl/>
        </w:rPr>
        <w:t xml:space="preserve"> שוטפת שתימצא באגף הביטחון בכל עת וזאת ע"מ לייצר רציפות תפקודית.</w:t>
      </w:r>
    </w:p>
    <w:p w14:paraId="1DEED5E5" w14:textId="77777777" w:rsidR="001E0DC8" w:rsidRPr="005A500F" w:rsidRDefault="001E0DC8" w:rsidP="00F70695">
      <w:pPr>
        <w:pStyle w:val="afff0"/>
        <w:keepNext/>
        <w:keepLines/>
        <w:widowControl w:val="0"/>
        <w:spacing w:before="120" w:after="120" w:line="360" w:lineRule="auto"/>
        <w:ind w:left="786" w:right="1122"/>
        <w:rPr>
          <w:rFonts w:ascii="David" w:hAnsi="David" w:cs="David"/>
          <w:u w:val="single"/>
        </w:rPr>
      </w:pPr>
    </w:p>
    <w:p w14:paraId="6E906750" w14:textId="77777777" w:rsidR="001E0DC8" w:rsidRPr="005A500F" w:rsidRDefault="001E0DC8" w:rsidP="00F70695">
      <w:pPr>
        <w:keepNext/>
        <w:keepLines/>
        <w:widowControl w:val="0"/>
        <w:spacing w:before="120" w:after="120" w:line="360" w:lineRule="auto"/>
        <w:ind w:left="786" w:right="1122" w:hanging="850"/>
        <w:rPr>
          <w:rFonts w:ascii="David" w:hAnsi="David"/>
          <w:rtl/>
        </w:rPr>
      </w:pPr>
    </w:p>
    <w:p w14:paraId="34D85FF3" w14:textId="77777777" w:rsidR="001E0DC8" w:rsidRPr="005A500F" w:rsidRDefault="001E0DC8" w:rsidP="0034438E">
      <w:pPr>
        <w:pStyle w:val="afff0"/>
        <w:keepNext/>
        <w:keepLines/>
        <w:widowControl w:val="0"/>
        <w:numPr>
          <w:ilvl w:val="0"/>
          <w:numId w:val="42"/>
        </w:numPr>
        <w:spacing w:before="120" w:after="120" w:line="360" w:lineRule="auto"/>
        <w:ind w:left="786" w:right="1122" w:hanging="850"/>
        <w:outlineLvl w:val="2"/>
        <w:rPr>
          <w:rFonts w:ascii="David" w:hAnsi="David" w:cs="David"/>
          <w:b/>
          <w:bCs/>
          <w:u w:val="single"/>
          <w:rtl/>
        </w:rPr>
      </w:pPr>
      <w:r w:rsidRPr="005A500F">
        <w:rPr>
          <w:rFonts w:ascii="David" w:hAnsi="David" w:cs="David"/>
          <w:b/>
          <w:bCs/>
          <w:u w:val="single"/>
          <w:rtl/>
        </w:rPr>
        <w:t>עבודת דרגי מטה בארץ או בחו"ל ככל שיידרשו:</w:t>
      </w:r>
    </w:p>
    <w:p w14:paraId="6BE5B8BA" w14:textId="77777777" w:rsidR="001E0DC8" w:rsidRPr="005A500F" w:rsidRDefault="001E0DC8" w:rsidP="0034438E">
      <w:pPr>
        <w:pStyle w:val="afc"/>
        <w:keepNext/>
        <w:keepLines/>
        <w:widowControl w:val="0"/>
        <w:numPr>
          <w:ilvl w:val="0"/>
          <w:numId w:val="51"/>
        </w:numPr>
        <w:spacing w:before="120" w:after="120" w:line="360" w:lineRule="auto"/>
        <w:ind w:left="992" w:hanging="284"/>
        <w:outlineLvl w:val="3"/>
        <w:rPr>
          <w:rFonts w:ascii="David" w:hAnsi="David" w:cs="David"/>
          <w:sz w:val="24"/>
          <w:u w:val="single"/>
        </w:rPr>
      </w:pPr>
      <w:r w:rsidRPr="005A500F">
        <w:rPr>
          <w:rFonts w:ascii="David" w:hAnsi="David" w:cs="David"/>
          <w:sz w:val="24"/>
          <w:u w:val="single"/>
          <w:rtl/>
        </w:rPr>
        <w:t>במידה ודרג מטה במכרז זה יידרש במסגרת תפקידו לצאת לנסיעה רשמית מטעם המשרד ו</w:t>
      </w:r>
      <w:r w:rsidRPr="005A500F">
        <w:rPr>
          <w:rFonts w:ascii="David" w:hAnsi="David" w:cs="David"/>
          <w:sz w:val="24"/>
          <w:u w:val="single"/>
        </w:rPr>
        <w:t>/</w:t>
      </w:r>
      <w:r w:rsidRPr="005A500F">
        <w:rPr>
          <w:rFonts w:ascii="David" w:hAnsi="David" w:cs="David"/>
          <w:sz w:val="24"/>
          <w:u w:val="single"/>
          <w:rtl/>
        </w:rPr>
        <w:t>או</w:t>
      </w:r>
    </w:p>
    <w:p w14:paraId="66ECB466" w14:textId="77777777" w:rsidR="001E0DC8" w:rsidRPr="005A500F" w:rsidRDefault="00E337E7" w:rsidP="00F70695">
      <w:pPr>
        <w:pStyle w:val="afc"/>
        <w:keepNext/>
        <w:keepLines/>
        <w:widowControl w:val="0"/>
        <w:spacing w:before="120" w:after="120" w:line="360" w:lineRule="auto"/>
        <w:ind w:left="992" w:hanging="284"/>
        <w:rPr>
          <w:rFonts w:ascii="David" w:hAnsi="David" w:cs="David"/>
          <w:sz w:val="24"/>
          <w:u w:val="single"/>
          <w:rtl/>
        </w:rPr>
      </w:pPr>
      <w:r>
        <w:rPr>
          <w:rFonts w:ascii="David" w:hAnsi="David" w:cs="David" w:hint="cs"/>
          <w:sz w:val="24"/>
          <w:u w:val="single"/>
          <w:rtl/>
        </w:rPr>
        <w:t xml:space="preserve">בהנחיית </w:t>
      </w:r>
      <w:r w:rsidR="001E0DC8" w:rsidRPr="005A500F">
        <w:rPr>
          <w:rFonts w:ascii="David" w:hAnsi="David" w:cs="David"/>
          <w:sz w:val="24"/>
          <w:u w:val="single"/>
          <w:rtl/>
        </w:rPr>
        <w:t>הממונה</w:t>
      </w:r>
      <w:r w:rsidR="001E0DC8" w:rsidRPr="005A500F">
        <w:rPr>
          <w:rFonts w:ascii="David" w:hAnsi="David" w:cs="David"/>
          <w:sz w:val="24"/>
          <w:u w:val="single"/>
        </w:rPr>
        <w:t>,</w:t>
      </w:r>
      <w:r w:rsidR="001E0DC8" w:rsidRPr="005A500F">
        <w:rPr>
          <w:rFonts w:ascii="David" w:hAnsi="David" w:cs="David"/>
          <w:sz w:val="24"/>
          <w:u w:val="single"/>
          <w:rtl/>
        </w:rPr>
        <w:t xml:space="preserve"> על הזוכה לדאוג ל:</w:t>
      </w:r>
    </w:p>
    <w:p w14:paraId="21D19E93" w14:textId="77777777" w:rsidR="001E0DC8" w:rsidRPr="005A500F" w:rsidRDefault="001E0DC8" w:rsidP="0034438E">
      <w:pPr>
        <w:pStyle w:val="afc"/>
        <w:keepNext/>
        <w:keepLines/>
        <w:widowControl w:val="0"/>
        <w:spacing w:before="120" w:after="120" w:line="360" w:lineRule="auto"/>
        <w:ind w:left="992" w:hanging="284"/>
        <w:outlineLvl w:val="4"/>
        <w:rPr>
          <w:rFonts w:ascii="David" w:hAnsi="David" w:cs="David"/>
          <w:b/>
          <w:bCs/>
          <w:sz w:val="24"/>
          <w:u w:val="single"/>
          <w:rtl/>
        </w:rPr>
      </w:pPr>
      <w:r w:rsidRPr="005A500F">
        <w:rPr>
          <w:rFonts w:ascii="David" w:hAnsi="David" w:cs="David"/>
          <w:b/>
          <w:bCs/>
          <w:sz w:val="24"/>
          <w:u w:val="single"/>
          <w:rtl/>
        </w:rPr>
        <w:t>בחו"ל:</w:t>
      </w:r>
    </w:p>
    <w:p w14:paraId="01BD2800" w14:textId="77777777" w:rsidR="001E0DC8" w:rsidRPr="005A500F" w:rsidRDefault="001E0DC8" w:rsidP="00346855">
      <w:pPr>
        <w:pStyle w:val="afff0"/>
        <w:keepNext/>
        <w:keepLines/>
        <w:widowControl w:val="0"/>
        <w:numPr>
          <w:ilvl w:val="1"/>
          <w:numId w:val="53"/>
        </w:numPr>
        <w:spacing w:before="120" w:after="120" w:line="360" w:lineRule="auto"/>
        <w:ind w:left="786" w:right="1122" w:hanging="645"/>
        <w:rPr>
          <w:rFonts w:ascii="David" w:hAnsi="David" w:cs="David"/>
        </w:rPr>
      </w:pPr>
      <w:r w:rsidRPr="005A500F">
        <w:rPr>
          <w:rFonts w:ascii="David" w:hAnsi="David" w:cs="David"/>
          <w:rtl/>
        </w:rPr>
        <w:t>כרטיסי טיסה הלוך וחזור בהתאם להנחיית הממונה. החזר תשלום לזוכה יבוצע בתצורת "גב אל גב" ללא כל רווח לזוכה.</w:t>
      </w:r>
    </w:p>
    <w:p w14:paraId="50B43D20" w14:textId="77777777" w:rsidR="001E0DC8" w:rsidRPr="005A500F" w:rsidRDefault="001E0DC8" w:rsidP="00AA0BFD">
      <w:pPr>
        <w:pStyle w:val="afff0"/>
        <w:keepNext/>
        <w:keepLines/>
        <w:widowControl w:val="0"/>
        <w:numPr>
          <w:ilvl w:val="1"/>
          <w:numId w:val="53"/>
        </w:numPr>
        <w:spacing w:before="120" w:after="120" w:line="360" w:lineRule="auto"/>
        <w:ind w:left="786" w:right="1122" w:hanging="645"/>
        <w:rPr>
          <w:rFonts w:ascii="David" w:hAnsi="David" w:cs="David"/>
        </w:rPr>
      </w:pPr>
      <w:r w:rsidRPr="005A500F">
        <w:rPr>
          <w:rFonts w:ascii="David" w:hAnsi="David" w:cs="David"/>
          <w:rtl/>
        </w:rPr>
        <w:t>ביטוח נסיעות לחו</w:t>
      </w:r>
      <w:r w:rsidRPr="005A500F">
        <w:rPr>
          <w:rFonts w:ascii="David" w:hAnsi="David" w:cs="David"/>
        </w:rPr>
        <w:t>"</w:t>
      </w:r>
      <w:r w:rsidRPr="005A500F">
        <w:rPr>
          <w:rFonts w:ascii="David" w:hAnsi="David" w:cs="David"/>
          <w:rtl/>
        </w:rPr>
        <w:t>ל בהתאם לנהלי הביטוח לעובדי המדינה ובהתאם ליעד הנסיעה באחריות</w:t>
      </w:r>
      <w:r w:rsidR="00346855">
        <w:rPr>
          <w:rFonts w:ascii="David" w:hAnsi="David" w:cs="David" w:hint="cs"/>
          <w:rtl/>
        </w:rPr>
        <w:t>ו</w:t>
      </w:r>
      <w:r w:rsidR="00346855">
        <w:rPr>
          <w:rFonts w:ascii="David" w:hAnsi="David" w:cs="David"/>
          <w:rtl/>
        </w:rPr>
        <w:t xml:space="preserve"> ועל חשבו</w:t>
      </w:r>
      <w:r w:rsidR="00346855">
        <w:rPr>
          <w:rFonts w:ascii="David" w:hAnsi="David" w:cs="David" w:hint="cs"/>
          <w:rtl/>
        </w:rPr>
        <w:t>נו של</w:t>
      </w:r>
      <w:r w:rsidRPr="005A500F">
        <w:rPr>
          <w:rFonts w:ascii="David" w:hAnsi="David" w:cs="David"/>
          <w:rtl/>
        </w:rPr>
        <w:t xml:space="preserve"> הזוכה.</w:t>
      </w:r>
    </w:p>
    <w:p w14:paraId="2D99C627" w14:textId="77777777" w:rsidR="001E0DC8" w:rsidRPr="005A500F" w:rsidRDefault="001E0DC8" w:rsidP="00AA0BFD">
      <w:pPr>
        <w:pStyle w:val="afff0"/>
        <w:keepNext/>
        <w:keepLines/>
        <w:widowControl w:val="0"/>
        <w:numPr>
          <w:ilvl w:val="1"/>
          <w:numId w:val="53"/>
        </w:numPr>
        <w:spacing w:before="120" w:after="120" w:line="360" w:lineRule="auto"/>
        <w:ind w:left="786" w:right="1122" w:hanging="645"/>
        <w:rPr>
          <w:rFonts w:ascii="David" w:hAnsi="David" w:cs="David"/>
          <w:rtl/>
        </w:rPr>
      </w:pPr>
      <w:r w:rsidRPr="005A500F">
        <w:rPr>
          <w:rFonts w:ascii="David" w:hAnsi="David" w:cs="David"/>
          <w:rtl/>
        </w:rPr>
        <w:t xml:space="preserve">החזר הוצאות עבור תשלום על הוצאת ויזות/בדיקות קורונה ו/או כל בדיקות אחרות אשר יבוצעו במידה ויעד הטיסה מצריך זאת. החזר תשלום יבוצע בתצורת "גב אל גב" אל מול כל דרג מטה בנפרד. הוצאות בגין סעיף זה יחולו על הזוכה. </w:t>
      </w:r>
    </w:p>
    <w:p w14:paraId="7F538242" w14:textId="77777777" w:rsidR="001E0DC8" w:rsidRPr="005A500F" w:rsidRDefault="001E0DC8" w:rsidP="008F1DCF">
      <w:pPr>
        <w:pStyle w:val="afff0"/>
        <w:keepNext/>
        <w:keepLines/>
        <w:widowControl w:val="0"/>
        <w:numPr>
          <w:ilvl w:val="1"/>
          <w:numId w:val="53"/>
        </w:numPr>
        <w:spacing w:before="120" w:after="120" w:line="360" w:lineRule="auto"/>
        <w:ind w:left="786" w:right="1122" w:hanging="645"/>
        <w:rPr>
          <w:rFonts w:ascii="David" w:hAnsi="David" w:cs="David"/>
        </w:rPr>
      </w:pPr>
      <w:r w:rsidRPr="005A500F">
        <w:rPr>
          <w:rFonts w:ascii="David" w:hAnsi="David" w:cs="David"/>
          <w:rtl/>
        </w:rPr>
        <w:t>תשלום אש</w:t>
      </w:r>
      <w:r w:rsidRPr="005A500F">
        <w:rPr>
          <w:rFonts w:ascii="David" w:hAnsi="David" w:cs="David"/>
        </w:rPr>
        <w:t>"</w:t>
      </w:r>
      <w:r w:rsidRPr="005A500F">
        <w:rPr>
          <w:rFonts w:ascii="David" w:hAnsi="David" w:cs="David"/>
          <w:rtl/>
        </w:rPr>
        <w:t>ל חו</w:t>
      </w:r>
      <w:r w:rsidRPr="005A500F">
        <w:rPr>
          <w:rFonts w:ascii="David" w:hAnsi="David" w:cs="David"/>
        </w:rPr>
        <w:t>"</w:t>
      </w:r>
      <w:r w:rsidRPr="005A500F">
        <w:rPr>
          <w:rFonts w:ascii="David" w:hAnsi="David" w:cs="David"/>
          <w:rtl/>
        </w:rPr>
        <w:t>ל יבוצע לפי תעריף עובדי מדינה ובהתאם ליעד הנסיעה. החזר תשלום לזוכה יבוצע בתצורת "גב אל גב" ללא כל רווח לזוכה. את סכום האש"ל הכולל יש להעביר לדרג מטה הרלוונטי טרם נסיעתו לחו"ל ולא יאוחר מ8 שעות טרם ההמראה ליעד. במידה וסכום האש"ל הכולל יועבר לדרג המטה פחות מ8 שעות טרם ההמראה, הסכום הנ"ל ובכלל הוצאות בגין סעיף זה יחולו על הזוכה.</w:t>
      </w:r>
      <w:r w:rsidR="008F1DCF">
        <w:rPr>
          <w:rFonts w:ascii="David" w:hAnsi="David" w:cs="David" w:hint="cs"/>
          <w:rtl/>
        </w:rPr>
        <w:t xml:space="preserve"> במידה ונחת דרג המטה במדינת היעד ללא הספקת האש"ל מבעוד מועד</w:t>
      </w:r>
      <w:r w:rsidR="00275D53">
        <w:rPr>
          <w:rFonts w:ascii="David" w:hAnsi="David" w:cs="David" w:hint="cs"/>
          <w:rtl/>
        </w:rPr>
        <w:t xml:space="preserve"> ע"י הזוכה</w:t>
      </w:r>
      <w:r w:rsidR="008F1DCF">
        <w:rPr>
          <w:rFonts w:ascii="David" w:hAnsi="David" w:cs="David" w:hint="cs"/>
          <w:rtl/>
        </w:rPr>
        <w:t>, יהיה רשאי דרג המטה להשתמש ב1000 ₪</w:t>
      </w:r>
      <w:r w:rsidR="00275D53">
        <w:rPr>
          <w:rFonts w:ascii="David" w:hAnsi="David" w:cs="David" w:hint="cs"/>
          <w:rtl/>
        </w:rPr>
        <w:t xml:space="preserve"> לכל צורך בו יראה לנכון. הסכום הינו</w:t>
      </w:r>
      <w:r w:rsidR="008F1DCF">
        <w:rPr>
          <w:rFonts w:ascii="David" w:hAnsi="David" w:cs="David" w:hint="cs"/>
          <w:rtl/>
        </w:rPr>
        <w:t xml:space="preserve"> עבור כל </w:t>
      </w:r>
      <w:r w:rsidR="00275D53">
        <w:rPr>
          <w:rFonts w:ascii="David" w:hAnsi="David" w:cs="David" w:hint="cs"/>
          <w:u w:val="single"/>
          <w:rtl/>
        </w:rPr>
        <w:t>יום/</w:t>
      </w:r>
      <w:r w:rsidR="008F1DCF" w:rsidRPr="008F1DCF">
        <w:rPr>
          <w:rFonts w:ascii="David" w:hAnsi="David" w:cs="David" w:hint="cs"/>
          <w:u w:val="single"/>
          <w:rtl/>
        </w:rPr>
        <w:t>תאריך קאלנדרי</w:t>
      </w:r>
      <w:r w:rsidR="008F1DCF">
        <w:rPr>
          <w:rFonts w:ascii="David" w:hAnsi="David" w:cs="David" w:hint="cs"/>
          <w:rtl/>
        </w:rPr>
        <w:t xml:space="preserve"> בו ישהה בחו"ל. החזר ההוצאות אל מול העובד יהיה ישירות לחשבון הבנק שלו בהתאם למפורט בסל אבטחה זה. ההוצאות יהיו על חשבון הזוכה בלבד ללא חיוב המשרד.</w:t>
      </w:r>
    </w:p>
    <w:p w14:paraId="41B911BE" w14:textId="77777777" w:rsidR="001E0DC8" w:rsidRPr="005A500F" w:rsidRDefault="001E0DC8" w:rsidP="00AA0BFD">
      <w:pPr>
        <w:pStyle w:val="afff0"/>
        <w:keepNext/>
        <w:keepLines/>
        <w:widowControl w:val="0"/>
        <w:numPr>
          <w:ilvl w:val="1"/>
          <w:numId w:val="53"/>
        </w:numPr>
        <w:spacing w:before="120" w:after="120" w:line="360" w:lineRule="auto"/>
        <w:ind w:left="786" w:right="1122" w:hanging="645"/>
        <w:rPr>
          <w:rFonts w:ascii="David" w:hAnsi="David" w:cs="David"/>
        </w:rPr>
      </w:pPr>
      <w:r w:rsidRPr="005A500F">
        <w:rPr>
          <w:rFonts w:ascii="David" w:hAnsi="David" w:cs="David"/>
          <w:rtl/>
        </w:rPr>
        <w:t>הוצאות תחבורה</w:t>
      </w:r>
      <w:r w:rsidRPr="005A500F">
        <w:rPr>
          <w:rFonts w:ascii="David" w:hAnsi="David" w:cs="David"/>
        </w:rPr>
        <w:t>,</w:t>
      </w:r>
      <w:r w:rsidRPr="005A500F">
        <w:rPr>
          <w:rFonts w:ascii="David" w:hAnsi="David" w:cs="David"/>
          <w:rtl/>
        </w:rPr>
        <w:t xml:space="preserve"> לרבות מוניות</w:t>
      </w:r>
      <w:r w:rsidRPr="005A500F">
        <w:rPr>
          <w:rFonts w:ascii="David" w:hAnsi="David" w:cs="David"/>
        </w:rPr>
        <w:t>,</w:t>
      </w:r>
      <w:r w:rsidRPr="005A500F">
        <w:rPr>
          <w:rFonts w:ascii="David" w:hAnsi="David" w:cs="David"/>
          <w:rtl/>
        </w:rPr>
        <w:t xml:space="preserve"> בארץ ובחו</w:t>
      </w:r>
      <w:r w:rsidRPr="005A500F">
        <w:rPr>
          <w:rFonts w:ascii="David" w:hAnsi="David" w:cs="David"/>
        </w:rPr>
        <w:t>"</w:t>
      </w:r>
      <w:r w:rsidRPr="005A500F">
        <w:rPr>
          <w:rFonts w:ascii="David" w:hAnsi="David" w:cs="David"/>
          <w:rtl/>
        </w:rPr>
        <w:t>ל בכפוף להצגת קבלות כמקובל. החזר תשלום יבוצע בתצורת "גב אל גב" אל מול כל דרג מטה בנפרד. הוצאות בגין סעיף זה יחולו על הזוכה.</w:t>
      </w:r>
    </w:p>
    <w:p w14:paraId="73EA71EC" w14:textId="77777777" w:rsidR="001E0DC8" w:rsidRPr="005A500F" w:rsidRDefault="001E0DC8" w:rsidP="00AA0BFD">
      <w:pPr>
        <w:pStyle w:val="afff0"/>
        <w:keepNext/>
        <w:keepLines/>
        <w:widowControl w:val="0"/>
        <w:numPr>
          <w:ilvl w:val="1"/>
          <w:numId w:val="53"/>
        </w:numPr>
        <w:spacing w:before="120" w:after="120" w:line="360" w:lineRule="auto"/>
        <w:ind w:left="786" w:right="1122" w:hanging="645"/>
        <w:rPr>
          <w:rFonts w:ascii="David" w:hAnsi="David" w:cs="David"/>
        </w:rPr>
      </w:pPr>
      <w:r w:rsidRPr="005A500F">
        <w:rPr>
          <w:rFonts w:ascii="David" w:hAnsi="David" w:cs="David"/>
          <w:rtl/>
        </w:rPr>
        <w:t>כיסוי עלות ביצוע חיסונים ורכישת תרופות בהתאם להנחיות ודרישות משרד הבריאות לאותו יעד בחו"ל ו/או כל הוצאה אחרת בגין סיבות רפואיות יחולו על הזוכה.</w:t>
      </w:r>
    </w:p>
    <w:p w14:paraId="04216B04" w14:textId="77777777" w:rsidR="001E0DC8" w:rsidRPr="005A500F" w:rsidRDefault="001E0DC8" w:rsidP="00AA0BFD">
      <w:pPr>
        <w:pStyle w:val="afff0"/>
        <w:keepNext/>
        <w:keepLines/>
        <w:widowControl w:val="0"/>
        <w:numPr>
          <w:ilvl w:val="1"/>
          <w:numId w:val="53"/>
        </w:numPr>
        <w:spacing w:before="120" w:after="120" w:line="360" w:lineRule="auto"/>
        <w:ind w:left="786" w:right="1122" w:hanging="645"/>
        <w:rPr>
          <w:rFonts w:ascii="David" w:hAnsi="David" w:cs="David"/>
        </w:rPr>
      </w:pPr>
      <w:r w:rsidRPr="005A500F">
        <w:rPr>
          <w:rFonts w:ascii="David" w:hAnsi="David" w:cs="David"/>
          <w:rtl/>
        </w:rPr>
        <w:t>שכירת חדר ללינה ביחד עם שאר חברי המשלחת ו/או בהתאם להנחיית הממונה וזאת למשך שהייה בתפקיד בלבד. החזר תשלום לזוכה יבוצע בתצורת "גב אל גב" ללא כל רווח לזוכה.</w:t>
      </w:r>
    </w:p>
    <w:p w14:paraId="11132ABC" w14:textId="77777777" w:rsidR="001E0DC8" w:rsidRPr="00D775E9" w:rsidRDefault="001E0DC8" w:rsidP="00AA0BFD">
      <w:pPr>
        <w:pStyle w:val="afff0"/>
        <w:keepNext/>
        <w:keepLines/>
        <w:widowControl w:val="0"/>
        <w:numPr>
          <w:ilvl w:val="1"/>
          <w:numId w:val="53"/>
        </w:numPr>
        <w:spacing w:before="120" w:after="120" w:line="360" w:lineRule="auto"/>
        <w:ind w:left="786" w:right="1122" w:hanging="645"/>
        <w:rPr>
          <w:rFonts w:ascii="David" w:hAnsi="David" w:cs="David"/>
        </w:rPr>
      </w:pPr>
      <w:r w:rsidRPr="005A500F">
        <w:rPr>
          <w:rFonts w:ascii="David" w:hAnsi="David" w:cs="David"/>
          <w:rtl/>
        </w:rPr>
        <w:t>חבילת טלפון סלולרי לשיחות+</w:t>
      </w:r>
      <w:r>
        <w:rPr>
          <w:rFonts w:ascii="David" w:hAnsi="David" w:cs="David" w:hint="cs"/>
          <w:rtl/>
        </w:rPr>
        <w:t xml:space="preserve"> </w:t>
      </w:r>
      <w:r w:rsidRPr="005A500F">
        <w:rPr>
          <w:rFonts w:ascii="David" w:hAnsi="David" w:cs="David"/>
          <w:rtl/>
        </w:rPr>
        <w:t>סמסים חו</w:t>
      </w:r>
      <w:r w:rsidRPr="005A500F">
        <w:rPr>
          <w:rFonts w:ascii="David" w:hAnsi="David" w:cs="David"/>
        </w:rPr>
        <w:t>"</w:t>
      </w:r>
      <w:r w:rsidRPr="005A500F">
        <w:rPr>
          <w:rFonts w:ascii="David" w:hAnsi="David" w:cs="David"/>
          <w:rtl/>
        </w:rPr>
        <w:t xml:space="preserve">ל וחבילת אינטרנט </w:t>
      </w:r>
      <w:r w:rsidRPr="00D775E9">
        <w:rPr>
          <w:rFonts w:ascii="David" w:hAnsi="David" w:cs="David"/>
          <w:u w:val="single"/>
          <w:rtl/>
        </w:rPr>
        <w:t>ללא הגבלה</w:t>
      </w:r>
      <w:r w:rsidRPr="005A500F">
        <w:rPr>
          <w:rFonts w:ascii="David" w:hAnsi="David" w:cs="David"/>
          <w:rtl/>
        </w:rPr>
        <w:t xml:space="preserve"> וללא האטת מהירות גלישה. על הזוכה </w:t>
      </w:r>
      <w:r w:rsidRPr="00D775E9">
        <w:rPr>
          <w:rFonts w:ascii="David" w:hAnsi="David" w:cs="David"/>
          <w:u w:val="single"/>
          <w:rtl/>
        </w:rPr>
        <w:t>להציג תיעוד</w:t>
      </w:r>
      <w:r w:rsidRPr="005A500F">
        <w:rPr>
          <w:rFonts w:ascii="David" w:hAnsi="David" w:cs="David"/>
          <w:rtl/>
        </w:rPr>
        <w:t xml:space="preserve"> המעיד על פתיחת שירותים אלו עד 24 שעות טרם ההמראה. </w:t>
      </w:r>
      <w:r w:rsidRPr="00D775E9">
        <w:rPr>
          <w:rFonts w:ascii="David" w:hAnsi="David" w:cs="David"/>
          <w:rtl/>
        </w:rPr>
        <w:t xml:space="preserve">(סעיף זה תקף גם לשהייה פרטית בחו"ל של כל דרגי המטה). </w:t>
      </w:r>
      <w:r w:rsidRPr="00D775E9">
        <w:rPr>
          <w:rFonts w:ascii="David" w:hAnsi="David" w:cs="David" w:hint="eastAsia"/>
          <w:rtl/>
        </w:rPr>
        <w:t>אי</w:t>
      </w:r>
      <w:r w:rsidRPr="00D775E9">
        <w:rPr>
          <w:rFonts w:ascii="David" w:hAnsi="David" w:cs="David"/>
          <w:rtl/>
        </w:rPr>
        <w:t xml:space="preserve"> </w:t>
      </w:r>
      <w:r w:rsidRPr="00D775E9">
        <w:rPr>
          <w:rFonts w:ascii="David" w:hAnsi="David" w:cs="David" w:hint="eastAsia"/>
          <w:rtl/>
        </w:rPr>
        <w:t>הצגת</w:t>
      </w:r>
      <w:r w:rsidRPr="00D775E9">
        <w:rPr>
          <w:rFonts w:ascii="David" w:hAnsi="David" w:cs="David"/>
          <w:rtl/>
        </w:rPr>
        <w:t xml:space="preserve"> </w:t>
      </w:r>
      <w:r w:rsidRPr="00D775E9">
        <w:rPr>
          <w:rFonts w:ascii="David" w:hAnsi="David" w:cs="David" w:hint="eastAsia"/>
          <w:rtl/>
        </w:rPr>
        <w:t>תיעוד</w:t>
      </w:r>
      <w:r w:rsidRPr="00D775E9">
        <w:rPr>
          <w:rFonts w:ascii="David" w:hAnsi="David" w:cs="David"/>
          <w:rtl/>
        </w:rPr>
        <w:t xml:space="preserve">/אי </w:t>
      </w:r>
      <w:r w:rsidRPr="00D775E9">
        <w:rPr>
          <w:rFonts w:ascii="David" w:hAnsi="David" w:cs="David" w:hint="eastAsia"/>
          <w:rtl/>
        </w:rPr>
        <w:t>פתיחת</w:t>
      </w:r>
      <w:r w:rsidRPr="00D775E9">
        <w:rPr>
          <w:rFonts w:ascii="David" w:hAnsi="David" w:cs="David"/>
          <w:rtl/>
        </w:rPr>
        <w:t xml:space="preserve"> </w:t>
      </w:r>
      <w:r w:rsidRPr="00D775E9">
        <w:rPr>
          <w:rFonts w:ascii="David" w:hAnsi="David" w:cs="David" w:hint="eastAsia"/>
          <w:rtl/>
        </w:rPr>
        <w:t>השי</w:t>
      </w:r>
      <w:r>
        <w:rPr>
          <w:rFonts w:ascii="David" w:hAnsi="David" w:cs="David" w:hint="eastAsia"/>
          <w:rtl/>
        </w:rPr>
        <w:t>רותים</w:t>
      </w:r>
      <w:r>
        <w:rPr>
          <w:rFonts w:ascii="David" w:hAnsi="David" w:cs="David"/>
          <w:rtl/>
        </w:rPr>
        <w:t xml:space="preserve"> </w:t>
      </w:r>
      <w:r>
        <w:rPr>
          <w:rFonts w:ascii="David" w:hAnsi="David" w:cs="David" w:hint="eastAsia"/>
          <w:rtl/>
        </w:rPr>
        <w:t>המופיעים</w:t>
      </w:r>
      <w:r>
        <w:rPr>
          <w:rFonts w:ascii="David" w:hAnsi="David" w:cs="David"/>
          <w:rtl/>
        </w:rPr>
        <w:t xml:space="preserve"> </w:t>
      </w:r>
      <w:r>
        <w:rPr>
          <w:rFonts w:ascii="David" w:hAnsi="David" w:cs="David" w:hint="eastAsia"/>
          <w:rtl/>
        </w:rPr>
        <w:t>בסעיף</w:t>
      </w:r>
      <w:r>
        <w:rPr>
          <w:rFonts w:ascii="David" w:hAnsi="David" w:cs="David"/>
          <w:rtl/>
        </w:rPr>
        <w:t xml:space="preserve"> </w:t>
      </w:r>
      <w:r>
        <w:rPr>
          <w:rFonts w:ascii="David" w:hAnsi="David" w:cs="David" w:hint="eastAsia"/>
          <w:rtl/>
        </w:rPr>
        <w:t>זה</w:t>
      </w:r>
      <w:r>
        <w:rPr>
          <w:rFonts w:ascii="David" w:hAnsi="David" w:cs="David"/>
          <w:rtl/>
        </w:rPr>
        <w:t xml:space="preserve"> </w:t>
      </w:r>
      <w:r>
        <w:rPr>
          <w:rFonts w:ascii="David" w:hAnsi="David" w:cs="David" w:hint="eastAsia"/>
          <w:rtl/>
        </w:rPr>
        <w:t>יפעיל</w:t>
      </w:r>
      <w:r>
        <w:rPr>
          <w:rFonts w:ascii="David" w:hAnsi="David" w:cs="David"/>
          <w:rtl/>
        </w:rPr>
        <w:t xml:space="preserve"> </w:t>
      </w:r>
      <w:r>
        <w:rPr>
          <w:rFonts w:ascii="David" w:hAnsi="David" w:cs="David" w:hint="eastAsia"/>
          <w:rtl/>
        </w:rPr>
        <w:t>ע</w:t>
      </w:r>
      <w:r w:rsidRPr="00D775E9">
        <w:rPr>
          <w:rFonts w:ascii="David" w:hAnsi="David" w:cs="David" w:hint="eastAsia"/>
          <w:rtl/>
        </w:rPr>
        <w:t>מו</w:t>
      </w:r>
      <w:r w:rsidRPr="00D775E9">
        <w:rPr>
          <w:rFonts w:ascii="David" w:hAnsi="David" w:cs="David"/>
          <w:rtl/>
        </w:rPr>
        <w:t xml:space="preserve"> פיצוי מוסכם לפי טבלת </w:t>
      </w:r>
      <w:r w:rsidRPr="00D775E9">
        <w:rPr>
          <w:rFonts w:ascii="David" w:hAnsi="David" w:cs="David"/>
        </w:rPr>
        <w:t>SLA</w:t>
      </w:r>
      <w:r w:rsidRPr="00D775E9">
        <w:rPr>
          <w:rFonts w:ascii="David" w:hAnsi="David" w:cs="David"/>
          <w:rtl/>
        </w:rPr>
        <w:t>.</w:t>
      </w:r>
      <w:r w:rsidR="00FC1CEC">
        <w:rPr>
          <w:rFonts w:ascii="David" w:hAnsi="David" w:cs="David" w:hint="cs"/>
          <w:rtl/>
        </w:rPr>
        <w:t xml:space="preserve"> במקרה שכזה, יבצע העובד בעצמו את פתיחת השירותים הנ"ל. התשלום לעובד יהיה ישירות</w:t>
      </w:r>
      <w:r w:rsidR="00DC6EB5">
        <w:rPr>
          <w:rFonts w:ascii="David" w:hAnsi="David" w:cs="David" w:hint="cs"/>
          <w:rtl/>
        </w:rPr>
        <w:t xml:space="preserve"> לחשבון הבנק שלו בתוספת פיצוי של 1000 ₪ בגין אי פתיחת השירותים.</w:t>
      </w:r>
    </w:p>
    <w:p w14:paraId="275B1D34" w14:textId="77777777" w:rsidR="001E0DC8" w:rsidRPr="005A500F" w:rsidRDefault="001E0DC8" w:rsidP="00DC6EB5">
      <w:pPr>
        <w:pStyle w:val="afff0"/>
        <w:keepNext/>
        <w:keepLines/>
        <w:widowControl w:val="0"/>
        <w:numPr>
          <w:ilvl w:val="1"/>
          <w:numId w:val="53"/>
        </w:numPr>
        <w:spacing w:before="120" w:after="120" w:line="360" w:lineRule="auto"/>
        <w:ind w:left="786" w:right="1122" w:hanging="645"/>
        <w:rPr>
          <w:rFonts w:ascii="David" w:hAnsi="David" w:cs="David"/>
        </w:rPr>
      </w:pPr>
      <w:r w:rsidRPr="005A500F">
        <w:rPr>
          <w:rFonts w:ascii="David" w:hAnsi="David" w:cs="David"/>
          <w:rtl/>
        </w:rPr>
        <w:t xml:space="preserve">לכל דרג מטה אשר יידרש לעבוד בחו"ל תינתן תוספת למשכורת בגין פרק הזמן שהעובד עבד בחו"ל ע"פ </w:t>
      </w:r>
      <w:r w:rsidR="00DC6EB5">
        <w:rPr>
          <w:rFonts w:ascii="David" w:hAnsi="David" w:cs="David" w:hint="cs"/>
          <w:rtl/>
        </w:rPr>
        <w:t>פורמט שיאושר ע"י הממונה</w:t>
      </w:r>
      <w:r w:rsidRPr="005A500F">
        <w:rPr>
          <w:rFonts w:ascii="David" w:hAnsi="David" w:cs="David"/>
          <w:rtl/>
        </w:rPr>
        <w:t>. התשלום לזוכה בגין הפרשי השכר יהיה בתצורת "גב אל גב".</w:t>
      </w:r>
    </w:p>
    <w:p w14:paraId="6D7C227D" w14:textId="77777777" w:rsidR="001E0DC8" w:rsidRPr="00D775E9" w:rsidRDefault="001E0DC8" w:rsidP="0034438E">
      <w:pPr>
        <w:pStyle w:val="afff0"/>
        <w:keepNext/>
        <w:keepLines/>
        <w:widowControl w:val="0"/>
        <w:numPr>
          <w:ilvl w:val="2"/>
          <w:numId w:val="53"/>
        </w:numPr>
        <w:spacing w:before="120" w:after="120" w:line="360" w:lineRule="auto"/>
        <w:ind w:left="786" w:right="1122" w:hanging="850"/>
        <w:outlineLvl w:val="4"/>
        <w:rPr>
          <w:rFonts w:ascii="David" w:hAnsi="David" w:cs="David"/>
          <w:u w:val="single"/>
          <w:rtl/>
        </w:rPr>
      </w:pPr>
      <w:r w:rsidRPr="00D775E9">
        <w:rPr>
          <w:rFonts w:ascii="David" w:hAnsi="David" w:cs="David"/>
          <w:u w:val="single"/>
          <w:rtl/>
        </w:rPr>
        <w:t>להלן החישוב:</w:t>
      </w:r>
    </w:p>
    <w:p w14:paraId="4E440401" w14:textId="77777777" w:rsidR="001E0DC8" w:rsidRPr="005A500F" w:rsidRDefault="001E0DC8" w:rsidP="00DC6EB5">
      <w:pPr>
        <w:pStyle w:val="afff0"/>
        <w:keepNext/>
        <w:keepLines/>
        <w:widowControl w:val="0"/>
        <w:numPr>
          <w:ilvl w:val="3"/>
          <w:numId w:val="53"/>
        </w:numPr>
        <w:spacing w:before="120" w:after="120" w:line="360" w:lineRule="auto"/>
        <w:ind w:left="786" w:right="1122" w:hanging="850"/>
        <w:rPr>
          <w:rFonts w:ascii="David" w:hAnsi="David" w:cs="David"/>
        </w:rPr>
      </w:pPr>
      <w:r w:rsidRPr="005A500F">
        <w:rPr>
          <w:rFonts w:ascii="David" w:hAnsi="David" w:cs="David"/>
          <w:rtl/>
        </w:rPr>
        <w:t xml:space="preserve">שכר שעה דרג מטה יחושב ע"פ שכר יסוד. לדוגמה: שכר יסוד </w:t>
      </w:r>
      <w:r w:rsidR="00DC6EB5">
        <w:rPr>
          <w:rFonts w:ascii="David" w:hAnsi="David" w:cs="David" w:hint="cs"/>
          <w:b/>
          <w:bCs/>
          <w:u w:val="single"/>
          <w:rtl/>
        </w:rPr>
        <w:t>מנהל</w:t>
      </w:r>
      <w:r w:rsidRPr="005A500F">
        <w:rPr>
          <w:rFonts w:ascii="David" w:hAnsi="David" w:cs="David"/>
          <w:b/>
          <w:bCs/>
          <w:u w:val="single"/>
          <w:rtl/>
        </w:rPr>
        <w:t xml:space="preserve"> אבטחה פיזית</w:t>
      </w:r>
      <w:r w:rsidRPr="005A500F">
        <w:rPr>
          <w:rFonts w:ascii="David" w:hAnsi="David" w:cs="David"/>
          <w:rtl/>
        </w:rPr>
        <w:t xml:space="preserve"> 17,200 ₪ בסיס +תוספת 9%, סה"כ 18,748 בגין 8 שעות עבודה יומיות בימי חול + 4 שנ"ג לכל יום, סה"כ 12 שעות לכל יום חול בארץ. ערך שעתי= 18,748/182 =103.01 ₪ ערך לשעת עבודה. </w:t>
      </w:r>
    </w:p>
    <w:p w14:paraId="225A781A" w14:textId="77777777" w:rsidR="001E0DC8" w:rsidRPr="005A500F" w:rsidRDefault="001E0DC8" w:rsidP="00AA0BFD">
      <w:pPr>
        <w:pStyle w:val="afff0"/>
        <w:keepNext/>
        <w:keepLines/>
        <w:widowControl w:val="0"/>
        <w:numPr>
          <w:ilvl w:val="3"/>
          <w:numId w:val="53"/>
        </w:numPr>
        <w:spacing w:before="120" w:after="120" w:line="360" w:lineRule="auto"/>
        <w:ind w:left="786" w:right="1122" w:hanging="850"/>
        <w:rPr>
          <w:rFonts w:ascii="David" w:hAnsi="David" w:cs="David"/>
        </w:rPr>
      </w:pPr>
      <w:r w:rsidRPr="005A500F">
        <w:rPr>
          <w:rFonts w:ascii="David" w:hAnsi="David" w:cs="David"/>
          <w:rtl/>
        </w:rPr>
        <w:t>בעבודה בחו"ל יש לשלם את 12 השעות הנותרות ביממה ע"פ הפירוט הבא:</w:t>
      </w:r>
    </w:p>
    <w:p w14:paraId="03BE39D7" w14:textId="77777777" w:rsidR="001E0DC8" w:rsidRPr="005A500F" w:rsidRDefault="001E0DC8" w:rsidP="00AA0BFD">
      <w:pPr>
        <w:pStyle w:val="afff0"/>
        <w:keepNext/>
        <w:keepLines/>
        <w:widowControl w:val="0"/>
        <w:numPr>
          <w:ilvl w:val="4"/>
          <w:numId w:val="53"/>
        </w:numPr>
        <w:spacing w:before="120" w:after="120" w:line="360" w:lineRule="auto"/>
        <w:ind w:left="786" w:right="1122" w:hanging="850"/>
        <w:rPr>
          <w:rFonts w:ascii="David" w:hAnsi="David" w:cs="David"/>
        </w:rPr>
      </w:pPr>
      <w:r w:rsidRPr="005A500F">
        <w:rPr>
          <w:rFonts w:ascii="David" w:hAnsi="David" w:cs="David"/>
          <w:rtl/>
        </w:rPr>
        <w:t>8 שעות 100% (103.01) = 824.08 ₪</w:t>
      </w:r>
    </w:p>
    <w:p w14:paraId="33BDB004" w14:textId="77777777" w:rsidR="001E0DC8" w:rsidRPr="005A500F" w:rsidRDefault="001E0DC8" w:rsidP="00AA0BFD">
      <w:pPr>
        <w:pStyle w:val="afff0"/>
        <w:keepNext/>
        <w:keepLines/>
        <w:widowControl w:val="0"/>
        <w:numPr>
          <w:ilvl w:val="4"/>
          <w:numId w:val="53"/>
        </w:numPr>
        <w:spacing w:before="120" w:after="120" w:line="360" w:lineRule="auto"/>
        <w:ind w:left="786" w:right="1122" w:hanging="850"/>
        <w:rPr>
          <w:rFonts w:ascii="David" w:hAnsi="David" w:cs="David"/>
        </w:rPr>
      </w:pPr>
      <w:r w:rsidRPr="005A500F">
        <w:rPr>
          <w:rFonts w:ascii="David" w:hAnsi="David" w:cs="David"/>
          <w:rtl/>
        </w:rPr>
        <w:t>2 שעות 125% (128.76)= 257.52 ₪</w:t>
      </w:r>
    </w:p>
    <w:p w14:paraId="0F166B2A" w14:textId="77777777" w:rsidR="001E0DC8" w:rsidRPr="005A500F" w:rsidRDefault="001E0DC8" w:rsidP="00AA0BFD">
      <w:pPr>
        <w:pStyle w:val="afff0"/>
        <w:keepNext/>
        <w:keepLines/>
        <w:widowControl w:val="0"/>
        <w:numPr>
          <w:ilvl w:val="4"/>
          <w:numId w:val="53"/>
        </w:numPr>
        <w:spacing w:before="120" w:after="120" w:line="360" w:lineRule="auto"/>
        <w:ind w:left="786" w:right="1122" w:hanging="850"/>
        <w:rPr>
          <w:rFonts w:ascii="David" w:hAnsi="David" w:cs="David"/>
        </w:rPr>
      </w:pPr>
      <w:r w:rsidRPr="005A500F">
        <w:rPr>
          <w:rFonts w:ascii="David" w:hAnsi="David" w:cs="David"/>
          <w:rtl/>
        </w:rPr>
        <w:t>2 שעות 150% (154.51)= 309.03 ₪</w:t>
      </w:r>
    </w:p>
    <w:p w14:paraId="6A19D856" w14:textId="77777777" w:rsidR="001E0DC8" w:rsidRPr="005A500F" w:rsidRDefault="001E0DC8" w:rsidP="00AA0BFD">
      <w:pPr>
        <w:pStyle w:val="afff0"/>
        <w:keepNext/>
        <w:keepLines/>
        <w:widowControl w:val="0"/>
        <w:numPr>
          <w:ilvl w:val="4"/>
          <w:numId w:val="53"/>
        </w:numPr>
        <w:spacing w:before="120" w:after="120" w:line="360" w:lineRule="auto"/>
        <w:ind w:left="786" w:right="1122" w:hanging="850"/>
        <w:rPr>
          <w:rFonts w:ascii="David" w:hAnsi="David" w:cs="David"/>
        </w:rPr>
      </w:pPr>
      <w:r w:rsidRPr="005A500F">
        <w:rPr>
          <w:rFonts w:ascii="David" w:hAnsi="David" w:cs="David"/>
          <w:rtl/>
        </w:rPr>
        <w:t>סה"כ תוספת למשכורת יום חול בגין עבודה בחו"ל 1,390.63 ₪.</w:t>
      </w:r>
    </w:p>
    <w:p w14:paraId="7C8D5047" w14:textId="77777777" w:rsidR="001E0DC8" w:rsidRPr="005A500F" w:rsidRDefault="001E0DC8" w:rsidP="00AA0BFD">
      <w:pPr>
        <w:pStyle w:val="afff0"/>
        <w:keepNext/>
        <w:keepLines/>
        <w:widowControl w:val="0"/>
        <w:numPr>
          <w:ilvl w:val="3"/>
          <w:numId w:val="53"/>
        </w:numPr>
        <w:spacing w:before="120" w:after="120" w:line="360" w:lineRule="auto"/>
        <w:ind w:left="786" w:right="1122" w:hanging="850"/>
        <w:rPr>
          <w:rFonts w:ascii="David" w:hAnsi="David" w:cs="David"/>
        </w:rPr>
      </w:pPr>
      <w:r w:rsidRPr="005A500F">
        <w:rPr>
          <w:rFonts w:ascii="David" w:hAnsi="David" w:cs="David"/>
          <w:rtl/>
        </w:rPr>
        <w:t>באם העובד עבד בחו"ל בערב חג/חג/שישי/שבת יש לשלם לו את כל היום כשעות נוספות ע"פ החישוב הבא:</w:t>
      </w:r>
    </w:p>
    <w:p w14:paraId="544DA95B" w14:textId="77777777" w:rsidR="001E0DC8" w:rsidRPr="005A500F" w:rsidRDefault="001E0DC8" w:rsidP="00AA0BFD">
      <w:pPr>
        <w:pStyle w:val="afff0"/>
        <w:keepNext/>
        <w:keepLines/>
        <w:widowControl w:val="0"/>
        <w:numPr>
          <w:ilvl w:val="4"/>
          <w:numId w:val="53"/>
        </w:numPr>
        <w:spacing w:before="120" w:after="120" w:line="360" w:lineRule="auto"/>
        <w:ind w:left="786" w:right="1122" w:hanging="850"/>
        <w:rPr>
          <w:rFonts w:ascii="David" w:hAnsi="David" w:cs="David"/>
        </w:rPr>
      </w:pPr>
      <w:r w:rsidRPr="005A500F">
        <w:rPr>
          <w:rFonts w:ascii="David" w:hAnsi="David" w:cs="David"/>
          <w:rtl/>
        </w:rPr>
        <w:t>2 שעות ראשונות 125% (128.76)= 257.52 ₪</w:t>
      </w:r>
    </w:p>
    <w:p w14:paraId="4266E1BF" w14:textId="77777777" w:rsidR="001E0DC8" w:rsidRPr="005A500F" w:rsidRDefault="001E0DC8" w:rsidP="00AA0BFD">
      <w:pPr>
        <w:pStyle w:val="afff0"/>
        <w:keepNext/>
        <w:keepLines/>
        <w:widowControl w:val="0"/>
        <w:numPr>
          <w:ilvl w:val="4"/>
          <w:numId w:val="53"/>
        </w:numPr>
        <w:spacing w:before="120" w:after="120" w:line="360" w:lineRule="auto"/>
        <w:ind w:left="786" w:right="1122" w:hanging="850"/>
        <w:rPr>
          <w:rFonts w:ascii="David" w:hAnsi="David" w:cs="David"/>
        </w:rPr>
      </w:pPr>
      <w:r w:rsidRPr="005A500F">
        <w:rPr>
          <w:rFonts w:ascii="David" w:hAnsi="David" w:cs="David"/>
          <w:rtl/>
        </w:rPr>
        <w:t xml:space="preserve"> 150% (154.51) עד כניסת השבת </w:t>
      </w:r>
    </w:p>
    <w:p w14:paraId="7FEF467B" w14:textId="77777777" w:rsidR="001E0DC8" w:rsidRPr="005A500F" w:rsidRDefault="001E0DC8" w:rsidP="00AA0BFD">
      <w:pPr>
        <w:pStyle w:val="afff0"/>
        <w:keepNext/>
        <w:keepLines/>
        <w:widowControl w:val="0"/>
        <w:numPr>
          <w:ilvl w:val="4"/>
          <w:numId w:val="53"/>
        </w:numPr>
        <w:spacing w:before="120" w:after="120" w:line="360" w:lineRule="auto"/>
        <w:ind w:left="786" w:right="1122" w:hanging="850"/>
        <w:rPr>
          <w:rFonts w:ascii="David" w:hAnsi="David" w:cs="David"/>
        </w:rPr>
      </w:pPr>
      <w:r w:rsidRPr="005A500F">
        <w:rPr>
          <w:rFonts w:ascii="David" w:hAnsi="David" w:cs="David"/>
          <w:rtl/>
        </w:rPr>
        <w:t xml:space="preserve"> 175% ( 180.26 ) שעתיים ראשונות בשבת </w:t>
      </w:r>
    </w:p>
    <w:p w14:paraId="196FE4AE" w14:textId="77777777" w:rsidR="001E0DC8" w:rsidRPr="005A500F" w:rsidRDefault="001E0DC8" w:rsidP="00AA0BFD">
      <w:pPr>
        <w:pStyle w:val="afff0"/>
        <w:keepNext/>
        <w:keepLines/>
        <w:widowControl w:val="0"/>
        <w:numPr>
          <w:ilvl w:val="4"/>
          <w:numId w:val="53"/>
        </w:numPr>
        <w:spacing w:before="120" w:after="120" w:line="360" w:lineRule="auto"/>
        <w:ind w:left="786" w:right="1122" w:hanging="850"/>
        <w:rPr>
          <w:rFonts w:ascii="David" w:hAnsi="David" w:cs="David"/>
        </w:rPr>
      </w:pPr>
      <w:r w:rsidRPr="005A500F">
        <w:rPr>
          <w:rFonts w:ascii="David" w:hAnsi="David" w:cs="David"/>
          <w:rtl/>
        </w:rPr>
        <w:t xml:space="preserve">200% ( 206.02) עד צאת השבת </w:t>
      </w:r>
    </w:p>
    <w:p w14:paraId="74A4B4C2" w14:textId="77777777" w:rsidR="001E0DC8" w:rsidRPr="005A500F" w:rsidRDefault="001E0DC8" w:rsidP="00AA0BFD">
      <w:pPr>
        <w:pStyle w:val="afff0"/>
        <w:keepNext/>
        <w:keepLines/>
        <w:widowControl w:val="0"/>
        <w:numPr>
          <w:ilvl w:val="4"/>
          <w:numId w:val="53"/>
        </w:numPr>
        <w:spacing w:before="120" w:after="120" w:line="360" w:lineRule="auto"/>
        <w:ind w:left="786" w:right="1122" w:hanging="850"/>
        <w:rPr>
          <w:rFonts w:ascii="David" w:hAnsi="David" w:cs="David"/>
        </w:rPr>
      </w:pPr>
      <w:r w:rsidRPr="005A500F">
        <w:rPr>
          <w:rFonts w:ascii="David" w:hAnsi="David" w:cs="David"/>
          <w:rtl/>
        </w:rPr>
        <w:t>מצאת שבת עד לבוקר יום ראשון ערך של 100% (103.01)</w:t>
      </w:r>
    </w:p>
    <w:p w14:paraId="6DB7769A" w14:textId="77777777" w:rsidR="001E0DC8" w:rsidRPr="005A500F" w:rsidRDefault="001E0DC8" w:rsidP="00AA0BFD">
      <w:pPr>
        <w:pStyle w:val="afff0"/>
        <w:keepNext/>
        <w:keepLines/>
        <w:widowControl w:val="0"/>
        <w:numPr>
          <w:ilvl w:val="1"/>
          <w:numId w:val="53"/>
        </w:numPr>
        <w:spacing w:before="120" w:after="120" w:line="360" w:lineRule="auto"/>
        <w:ind w:left="786" w:right="1122" w:hanging="850"/>
        <w:rPr>
          <w:rFonts w:ascii="David" w:hAnsi="David" w:cs="David"/>
        </w:rPr>
      </w:pPr>
      <w:r w:rsidRPr="005A500F">
        <w:rPr>
          <w:rFonts w:ascii="David" w:hAnsi="David" w:cs="David"/>
          <w:rtl/>
        </w:rPr>
        <w:t>יובהר כי על הזוכה להציג צפי עלויות משוער לממונה 5 ימים טרם מועד הנסיעה ולקבל אישור בכתב להוצאות צפויות אלה מהממונה בלבד.</w:t>
      </w:r>
    </w:p>
    <w:p w14:paraId="324DE32A" w14:textId="77777777" w:rsidR="001E0DC8" w:rsidRDefault="001E0DC8" w:rsidP="00DC6EB5">
      <w:pPr>
        <w:keepNext/>
        <w:keepLines/>
        <w:widowControl w:val="0"/>
        <w:spacing w:before="120" w:after="120" w:line="360" w:lineRule="auto"/>
        <w:ind w:right="1122"/>
        <w:rPr>
          <w:rFonts w:ascii="David" w:hAnsi="David"/>
          <w:b/>
          <w:bCs/>
          <w:rtl/>
          <w:lang w:eastAsia="he-IL"/>
        </w:rPr>
      </w:pPr>
    </w:p>
    <w:p w14:paraId="7110876A" w14:textId="77777777" w:rsidR="00DC6EB5" w:rsidRPr="00DC6EB5" w:rsidRDefault="00DC6EB5" w:rsidP="00DC6EB5">
      <w:pPr>
        <w:keepNext/>
        <w:keepLines/>
        <w:widowControl w:val="0"/>
        <w:spacing w:before="120" w:after="120" w:line="360" w:lineRule="auto"/>
        <w:ind w:right="1122"/>
        <w:rPr>
          <w:rFonts w:ascii="David" w:hAnsi="David"/>
          <w:b/>
          <w:bCs/>
          <w:u w:val="single"/>
          <w:rtl/>
        </w:rPr>
      </w:pPr>
    </w:p>
    <w:p w14:paraId="2227E073" w14:textId="77777777" w:rsidR="001E0DC8" w:rsidRPr="005A500F" w:rsidRDefault="001E0DC8" w:rsidP="0034438E">
      <w:pPr>
        <w:pStyle w:val="afff0"/>
        <w:keepNext/>
        <w:keepLines/>
        <w:widowControl w:val="0"/>
        <w:numPr>
          <w:ilvl w:val="0"/>
          <w:numId w:val="42"/>
        </w:numPr>
        <w:spacing w:before="120" w:after="120" w:line="360" w:lineRule="auto"/>
        <w:ind w:left="786" w:right="1122" w:hanging="850"/>
        <w:outlineLvl w:val="2"/>
        <w:rPr>
          <w:rFonts w:ascii="David" w:hAnsi="David" w:cs="David"/>
          <w:b/>
          <w:bCs/>
          <w:u w:val="single"/>
          <w:rtl/>
        </w:rPr>
      </w:pPr>
      <w:r w:rsidRPr="005A500F">
        <w:rPr>
          <w:rFonts w:ascii="David" w:hAnsi="David" w:cs="David"/>
          <w:b/>
          <w:bCs/>
          <w:u w:val="single"/>
          <w:rtl/>
        </w:rPr>
        <w:t>העסקת דרגי מטה נוספים:</w:t>
      </w:r>
    </w:p>
    <w:p w14:paraId="6EDA67D4" w14:textId="77777777" w:rsidR="001E0DC8" w:rsidRPr="005A500F" w:rsidRDefault="001E0DC8" w:rsidP="00AA0BFD">
      <w:pPr>
        <w:pStyle w:val="afff0"/>
        <w:keepNext/>
        <w:keepLines/>
        <w:widowControl w:val="0"/>
        <w:numPr>
          <w:ilvl w:val="1"/>
          <w:numId w:val="54"/>
        </w:numPr>
        <w:spacing w:before="120" w:after="120" w:line="360" w:lineRule="auto"/>
        <w:ind w:left="786" w:right="1122" w:hanging="850"/>
        <w:rPr>
          <w:rFonts w:ascii="David" w:hAnsi="David" w:cs="David"/>
          <w:rtl/>
        </w:rPr>
      </w:pPr>
      <w:r w:rsidRPr="005A500F">
        <w:rPr>
          <w:rFonts w:ascii="David" w:hAnsi="David" w:cs="David"/>
          <w:rtl/>
        </w:rPr>
        <w:t xml:space="preserve">לפי האמור לעיל ,המשרד רשאי להפחית או להוסיף תקנים לדרגי מטה וזאת בתוך 30 ימים וזאת ללא כל הסבר או נימוק להפסקת/הוספת תקן עבודת דרג מטה. </w:t>
      </w:r>
    </w:p>
    <w:p w14:paraId="4BCE17DE" w14:textId="77777777" w:rsidR="001E0DC8" w:rsidRPr="005A500F" w:rsidRDefault="001E0DC8" w:rsidP="00AA0BFD">
      <w:pPr>
        <w:pStyle w:val="afff0"/>
        <w:keepNext/>
        <w:keepLines/>
        <w:widowControl w:val="0"/>
        <w:numPr>
          <w:ilvl w:val="1"/>
          <w:numId w:val="54"/>
        </w:numPr>
        <w:spacing w:before="120" w:after="120" w:line="360" w:lineRule="auto"/>
        <w:ind w:left="786" w:right="1122" w:hanging="850"/>
        <w:rPr>
          <w:rFonts w:ascii="David" w:hAnsi="David" w:cs="David"/>
        </w:rPr>
      </w:pPr>
      <w:r w:rsidRPr="005A500F">
        <w:rPr>
          <w:rFonts w:ascii="David" w:hAnsi="David" w:cs="David"/>
          <w:rtl/>
        </w:rPr>
        <w:t>יובהר כי כל האמור לעיל לעניין תנאי העסקת דרגי המטה יחול במלואו על דרגי מטה נוספים אם וכאשר יתווספו</w:t>
      </w:r>
      <w:r w:rsidRPr="005A500F">
        <w:rPr>
          <w:rFonts w:ascii="David" w:hAnsi="David" w:cs="David"/>
        </w:rPr>
        <w:t>.</w:t>
      </w:r>
      <w:r w:rsidRPr="005A500F">
        <w:rPr>
          <w:rFonts w:ascii="David" w:hAnsi="David" w:cs="David"/>
          <w:rtl/>
        </w:rPr>
        <w:t xml:space="preserve"> </w:t>
      </w:r>
    </w:p>
    <w:p w14:paraId="3C767032" w14:textId="77777777" w:rsidR="001E0DC8" w:rsidRPr="005A500F" w:rsidRDefault="001E0DC8" w:rsidP="00AA0BFD">
      <w:pPr>
        <w:pStyle w:val="afff0"/>
        <w:keepNext/>
        <w:keepLines/>
        <w:widowControl w:val="0"/>
        <w:numPr>
          <w:ilvl w:val="1"/>
          <w:numId w:val="54"/>
        </w:numPr>
        <w:spacing w:before="120" w:after="120" w:line="360" w:lineRule="auto"/>
        <w:ind w:left="786" w:right="1122" w:hanging="850"/>
        <w:rPr>
          <w:rFonts w:ascii="David" w:hAnsi="David" w:cs="David"/>
        </w:rPr>
      </w:pPr>
      <w:r w:rsidRPr="005A500F">
        <w:rPr>
          <w:rFonts w:ascii="David" w:hAnsi="David" w:cs="David"/>
          <w:rtl/>
        </w:rPr>
        <w:t>המשרד יעדכן את הזוכה לתנאי איזה תקן מהתקנים הפועלים כיום יש להצמיד את תנאי העסקת דרגי המטה הנוספים והזוכה מחויב להעסיקם ע</w:t>
      </w:r>
      <w:r w:rsidRPr="005A500F">
        <w:rPr>
          <w:rFonts w:ascii="David" w:hAnsi="David" w:cs="David"/>
        </w:rPr>
        <w:t>"</w:t>
      </w:r>
      <w:r w:rsidRPr="005A500F">
        <w:rPr>
          <w:rFonts w:ascii="David" w:hAnsi="David" w:cs="David"/>
          <w:rtl/>
        </w:rPr>
        <w:t>פ כל תנאי המכרז ודיני העבודה.</w:t>
      </w:r>
    </w:p>
    <w:p w14:paraId="26BB121F" w14:textId="77777777" w:rsidR="001E0DC8" w:rsidRPr="005A500F" w:rsidRDefault="001E0DC8" w:rsidP="000B2ABC">
      <w:pPr>
        <w:pStyle w:val="afff0"/>
        <w:keepNext/>
        <w:keepLines/>
        <w:widowControl w:val="0"/>
        <w:numPr>
          <w:ilvl w:val="1"/>
          <w:numId w:val="54"/>
        </w:numPr>
        <w:spacing w:before="120" w:after="120" w:line="360" w:lineRule="auto"/>
        <w:ind w:left="786" w:right="1122" w:hanging="850"/>
        <w:rPr>
          <w:rFonts w:ascii="David" w:hAnsi="David" w:cs="David"/>
          <w:rtl/>
        </w:rPr>
      </w:pPr>
      <w:r w:rsidRPr="005A500F">
        <w:rPr>
          <w:rFonts w:ascii="David" w:hAnsi="David" w:cs="David"/>
          <w:rtl/>
        </w:rPr>
        <w:t>במידה  ויידרש להוסיף בעל תפקיד ברמת דרגה שונה מפירוט ואפיון דרגי המטה נשוא מכרז זה, יוכל המשרד לפנות ל</w:t>
      </w:r>
      <w:r w:rsidR="000B2ABC">
        <w:rPr>
          <w:rFonts w:ascii="David" w:hAnsi="David" w:cs="David" w:hint="cs"/>
          <w:rtl/>
        </w:rPr>
        <w:t>זוכה</w:t>
      </w:r>
      <w:r w:rsidRPr="005A500F">
        <w:rPr>
          <w:rFonts w:ascii="David" w:hAnsi="David" w:cs="David"/>
          <w:rtl/>
        </w:rPr>
        <w:t xml:space="preserve"> לקבלת הצעת מחיר ייעודית בהתאם לאופי וצרכי בעל התפקיד.</w:t>
      </w:r>
    </w:p>
    <w:p w14:paraId="71B2EE93" w14:textId="77777777" w:rsidR="001E0DC8" w:rsidRPr="005A500F" w:rsidRDefault="001E0DC8" w:rsidP="0034438E">
      <w:pPr>
        <w:pStyle w:val="afff0"/>
        <w:keepNext/>
        <w:keepLines/>
        <w:widowControl w:val="0"/>
        <w:numPr>
          <w:ilvl w:val="0"/>
          <w:numId w:val="42"/>
        </w:numPr>
        <w:spacing w:before="120" w:after="120" w:line="360" w:lineRule="auto"/>
        <w:ind w:left="786" w:right="1122" w:hanging="850"/>
        <w:outlineLvl w:val="2"/>
        <w:rPr>
          <w:rFonts w:ascii="David" w:hAnsi="David" w:cs="David"/>
          <w:b/>
          <w:bCs/>
          <w:u w:val="single"/>
        </w:rPr>
      </w:pPr>
      <w:r w:rsidRPr="005A500F">
        <w:rPr>
          <w:rFonts w:ascii="David" w:hAnsi="David" w:cs="David"/>
          <w:b/>
          <w:bCs/>
          <w:u w:val="single"/>
          <w:rtl/>
        </w:rPr>
        <w:t>הדרכות, סיורים</w:t>
      </w:r>
      <w:r>
        <w:rPr>
          <w:rFonts w:ascii="David" w:hAnsi="David" w:cs="David" w:hint="cs"/>
          <w:b/>
          <w:bCs/>
          <w:u w:val="single"/>
          <w:rtl/>
        </w:rPr>
        <w:t>,קורסים</w:t>
      </w:r>
      <w:r w:rsidR="000112A1">
        <w:rPr>
          <w:rFonts w:ascii="David" w:hAnsi="David" w:cs="David" w:hint="cs"/>
          <w:b/>
          <w:bCs/>
          <w:u w:val="single"/>
          <w:rtl/>
        </w:rPr>
        <w:t>,הכשרות</w:t>
      </w:r>
      <w:r w:rsidRPr="005A500F">
        <w:rPr>
          <w:rFonts w:ascii="David" w:hAnsi="David" w:cs="David"/>
          <w:b/>
          <w:bCs/>
          <w:u w:val="single"/>
          <w:rtl/>
        </w:rPr>
        <w:t xml:space="preserve"> והשתלמויות לדרגי מטה:</w:t>
      </w:r>
    </w:p>
    <w:p w14:paraId="787769E5" w14:textId="77777777" w:rsidR="001E0DC8" w:rsidRDefault="001E0DC8" w:rsidP="00A81BB9">
      <w:pPr>
        <w:pStyle w:val="afc"/>
        <w:keepNext/>
        <w:keepLines/>
        <w:widowControl w:val="0"/>
        <w:numPr>
          <w:ilvl w:val="1"/>
          <w:numId w:val="42"/>
        </w:numPr>
        <w:spacing w:before="120" w:after="120" w:line="360" w:lineRule="auto"/>
        <w:ind w:right="1122"/>
        <w:rPr>
          <w:rFonts w:ascii="David" w:hAnsi="David" w:cs="David"/>
          <w:sz w:val="24"/>
          <w:u w:val="single"/>
        </w:rPr>
      </w:pPr>
      <w:r w:rsidRPr="000E7A3C">
        <w:rPr>
          <w:rFonts w:ascii="David" w:hAnsi="David" w:cs="David"/>
          <w:sz w:val="24"/>
          <w:rtl/>
        </w:rPr>
        <w:t>הזוכה ישלח</w:t>
      </w:r>
      <w:r w:rsidRPr="000E7A3C">
        <w:rPr>
          <w:rFonts w:ascii="David" w:hAnsi="David" w:cs="David"/>
          <w:spacing w:val="1"/>
          <w:sz w:val="24"/>
          <w:rtl/>
        </w:rPr>
        <w:t xml:space="preserve"> </w:t>
      </w:r>
      <w:r w:rsidRPr="000E7A3C">
        <w:rPr>
          <w:rFonts w:ascii="David" w:hAnsi="David" w:cs="David"/>
          <w:sz w:val="24"/>
          <w:rtl/>
        </w:rPr>
        <w:t xml:space="preserve">בנפרד את כל דרגי המטה במכרז זה </w:t>
      </w:r>
      <w:r w:rsidRPr="00A81BB9">
        <w:rPr>
          <w:rFonts w:ascii="David" w:hAnsi="David" w:cs="David"/>
          <w:sz w:val="24"/>
          <w:u w:val="single"/>
          <w:rtl/>
        </w:rPr>
        <w:t>ועל חשבונו</w:t>
      </w:r>
      <w:r w:rsidRPr="00A81BB9">
        <w:rPr>
          <w:rFonts w:ascii="David" w:hAnsi="David" w:cs="David"/>
          <w:sz w:val="24"/>
          <w:u w:val="single"/>
        </w:rPr>
        <w:t>,</w:t>
      </w:r>
      <w:r w:rsidRPr="000E7A3C">
        <w:rPr>
          <w:rFonts w:ascii="David" w:hAnsi="David" w:cs="David"/>
          <w:sz w:val="24"/>
          <w:rtl/>
        </w:rPr>
        <w:t xml:space="preserve"> לכל הדרכה/קורס</w:t>
      </w:r>
      <w:r w:rsidRPr="000E7A3C">
        <w:rPr>
          <w:rFonts w:ascii="David" w:hAnsi="David" w:cs="David"/>
          <w:sz w:val="24"/>
        </w:rPr>
        <w:t>/</w:t>
      </w:r>
      <w:r w:rsidRPr="000E7A3C">
        <w:rPr>
          <w:rFonts w:ascii="David" w:hAnsi="David" w:cs="David"/>
          <w:sz w:val="24"/>
          <w:rtl/>
        </w:rPr>
        <w:t>השתלמות</w:t>
      </w:r>
      <w:r w:rsidRPr="000E7A3C">
        <w:rPr>
          <w:rFonts w:ascii="David" w:hAnsi="David" w:cs="David"/>
          <w:sz w:val="24"/>
        </w:rPr>
        <w:t>/</w:t>
      </w:r>
      <w:r w:rsidRPr="000E7A3C">
        <w:rPr>
          <w:rFonts w:ascii="David" w:hAnsi="David" w:cs="David"/>
          <w:sz w:val="24"/>
          <w:rtl/>
        </w:rPr>
        <w:t>יום עיון/סיורים</w:t>
      </w:r>
      <w:r w:rsidRPr="000E7A3C">
        <w:rPr>
          <w:rFonts w:ascii="David" w:hAnsi="David" w:cs="David"/>
          <w:sz w:val="24"/>
        </w:rPr>
        <w:t>/</w:t>
      </w:r>
      <w:r w:rsidRPr="000E7A3C">
        <w:rPr>
          <w:rFonts w:ascii="David" w:hAnsi="David" w:cs="David"/>
          <w:sz w:val="24"/>
          <w:rtl/>
        </w:rPr>
        <w:t>אימון</w:t>
      </w:r>
      <w:r w:rsidRPr="000E7A3C">
        <w:rPr>
          <w:rFonts w:ascii="David" w:hAnsi="David" w:cs="David"/>
          <w:spacing w:val="-51"/>
          <w:sz w:val="24"/>
          <w:rtl/>
        </w:rPr>
        <w:t xml:space="preserve"> </w:t>
      </w:r>
      <w:r w:rsidRPr="000E7A3C">
        <w:rPr>
          <w:rFonts w:ascii="David" w:hAnsi="David" w:cs="David"/>
          <w:sz w:val="24"/>
          <w:rtl/>
        </w:rPr>
        <w:t xml:space="preserve"> ריענון (נשק ואחר) אשר ייקבעו ע</w:t>
      </w:r>
      <w:r w:rsidRPr="000E7A3C">
        <w:rPr>
          <w:rFonts w:ascii="David" w:hAnsi="David" w:cs="David"/>
          <w:sz w:val="24"/>
        </w:rPr>
        <w:t>"</w:t>
      </w:r>
      <w:r w:rsidRPr="000E7A3C">
        <w:rPr>
          <w:rFonts w:ascii="David" w:hAnsi="David" w:cs="David"/>
          <w:sz w:val="24"/>
          <w:rtl/>
        </w:rPr>
        <w:t>י</w:t>
      </w:r>
      <w:r>
        <w:rPr>
          <w:rFonts w:ascii="David" w:hAnsi="David" w:cs="David" w:hint="cs"/>
          <w:sz w:val="24"/>
          <w:rtl/>
        </w:rPr>
        <w:t xml:space="preserve"> </w:t>
      </w:r>
      <w:r w:rsidRPr="000E7A3C">
        <w:rPr>
          <w:rFonts w:ascii="David" w:hAnsi="David" w:cs="David"/>
          <w:sz w:val="24"/>
          <w:rtl/>
        </w:rPr>
        <w:t>הגופים המנחים בשב</w:t>
      </w:r>
      <w:r w:rsidRPr="000E7A3C">
        <w:rPr>
          <w:rFonts w:ascii="David" w:hAnsi="David" w:cs="David"/>
          <w:sz w:val="24"/>
        </w:rPr>
        <w:t>"</w:t>
      </w:r>
      <w:r w:rsidRPr="000E7A3C">
        <w:rPr>
          <w:rFonts w:ascii="David" w:hAnsi="David" w:cs="David"/>
          <w:sz w:val="24"/>
          <w:rtl/>
        </w:rPr>
        <w:t>כ ו</w:t>
      </w:r>
      <w:r w:rsidRPr="000E7A3C">
        <w:rPr>
          <w:rFonts w:ascii="David" w:hAnsi="David" w:cs="David"/>
          <w:sz w:val="24"/>
        </w:rPr>
        <w:t>/</w:t>
      </w:r>
      <w:r w:rsidRPr="000E7A3C">
        <w:rPr>
          <w:rFonts w:ascii="David" w:hAnsi="David" w:cs="David"/>
          <w:sz w:val="24"/>
          <w:rtl/>
        </w:rPr>
        <w:t>או משטרת ישראל הנדרשים לצורך</w:t>
      </w:r>
      <w:r w:rsidRPr="000E7A3C">
        <w:rPr>
          <w:rFonts w:ascii="David" w:hAnsi="David" w:cs="David"/>
          <w:spacing w:val="1"/>
          <w:sz w:val="24"/>
          <w:rtl/>
        </w:rPr>
        <w:t xml:space="preserve"> </w:t>
      </w:r>
      <w:r w:rsidRPr="000E7A3C">
        <w:rPr>
          <w:rFonts w:ascii="David" w:hAnsi="David" w:cs="David"/>
          <w:sz w:val="24"/>
          <w:rtl/>
        </w:rPr>
        <w:t>שמירת</w:t>
      </w:r>
      <w:r w:rsidRPr="000E7A3C">
        <w:rPr>
          <w:rFonts w:ascii="David" w:hAnsi="David" w:cs="David"/>
          <w:spacing w:val="-7"/>
          <w:sz w:val="24"/>
          <w:rtl/>
        </w:rPr>
        <w:t xml:space="preserve"> </w:t>
      </w:r>
      <w:r w:rsidRPr="000112A1">
        <w:rPr>
          <w:rFonts w:ascii="David" w:hAnsi="David" w:cs="David"/>
          <w:sz w:val="24"/>
          <w:u w:val="single"/>
          <w:rtl/>
        </w:rPr>
        <w:t>כשירותם</w:t>
      </w:r>
      <w:r w:rsidRPr="000112A1">
        <w:rPr>
          <w:rFonts w:ascii="David" w:hAnsi="David" w:cs="David"/>
          <w:spacing w:val="-9"/>
          <w:sz w:val="24"/>
          <w:u w:val="single"/>
          <w:rtl/>
        </w:rPr>
        <w:t xml:space="preserve"> </w:t>
      </w:r>
      <w:r w:rsidRPr="000112A1">
        <w:rPr>
          <w:rFonts w:ascii="David" w:hAnsi="David" w:cs="David"/>
          <w:sz w:val="24"/>
          <w:u w:val="single"/>
          <w:rtl/>
        </w:rPr>
        <w:t>המבצעית</w:t>
      </w:r>
      <w:r w:rsidRPr="000E7A3C">
        <w:rPr>
          <w:rFonts w:ascii="David" w:hAnsi="David" w:cs="David"/>
          <w:spacing w:val="-7"/>
          <w:sz w:val="24"/>
          <w:rtl/>
        </w:rPr>
        <w:t xml:space="preserve"> </w:t>
      </w:r>
      <w:r w:rsidR="00A81BB9">
        <w:rPr>
          <w:rFonts w:ascii="David" w:hAnsi="David" w:cs="David" w:hint="cs"/>
          <w:sz w:val="24"/>
          <w:rtl/>
        </w:rPr>
        <w:t>.</w:t>
      </w:r>
    </w:p>
    <w:p w14:paraId="182676FF" w14:textId="77777777" w:rsidR="001E0DC8" w:rsidRDefault="001E0DC8" w:rsidP="00AA0BFD">
      <w:pPr>
        <w:pStyle w:val="afc"/>
        <w:keepNext/>
        <w:keepLines/>
        <w:widowControl w:val="0"/>
        <w:numPr>
          <w:ilvl w:val="1"/>
          <w:numId w:val="42"/>
        </w:numPr>
        <w:spacing w:before="120" w:after="120" w:line="360" w:lineRule="auto"/>
        <w:ind w:right="1122"/>
        <w:rPr>
          <w:rFonts w:ascii="David" w:hAnsi="David" w:cs="David"/>
          <w:sz w:val="24"/>
        </w:rPr>
      </w:pPr>
      <w:r w:rsidRPr="00D775E9">
        <w:rPr>
          <w:rFonts w:ascii="David" w:hAnsi="David" w:cs="David"/>
          <w:sz w:val="24"/>
          <w:rtl/>
        </w:rPr>
        <w:t>ב</w:t>
      </w:r>
      <w:r w:rsidRPr="00D775E9">
        <w:rPr>
          <w:rFonts w:ascii="David" w:hAnsi="David" w:cs="David" w:hint="eastAsia"/>
          <w:sz w:val="24"/>
          <w:rtl/>
        </w:rPr>
        <w:t>נוסף</w:t>
      </w:r>
      <w:r w:rsidRPr="00D775E9">
        <w:rPr>
          <w:rFonts w:ascii="David" w:hAnsi="David" w:cs="David"/>
          <w:sz w:val="24"/>
          <w:rtl/>
        </w:rPr>
        <w:t xml:space="preserve"> </w:t>
      </w:r>
      <w:r w:rsidRPr="00D775E9">
        <w:rPr>
          <w:rFonts w:ascii="David" w:hAnsi="David" w:cs="David" w:hint="eastAsia"/>
          <w:sz w:val="24"/>
          <w:rtl/>
        </w:rPr>
        <w:t>לאמור</w:t>
      </w:r>
      <w:r w:rsidRPr="00D775E9">
        <w:rPr>
          <w:rFonts w:ascii="David" w:hAnsi="David" w:cs="David"/>
          <w:sz w:val="24"/>
          <w:rtl/>
        </w:rPr>
        <w:t xml:space="preserve"> </w:t>
      </w:r>
      <w:r w:rsidRPr="00D775E9">
        <w:rPr>
          <w:rFonts w:ascii="David" w:hAnsi="David" w:cs="David" w:hint="eastAsia"/>
          <w:sz w:val="24"/>
          <w:rtl/>
        </w:rPr>
        <w:t>לעיל</w:t>
      </w:r>
      <w:r w:rsidRPr="00D775E9">
        <w:rPr>
          <w:rFonts w:ascii="David" w:hAnsi="David" w:cs="David"/>
          <w:sz w:val="24"/>
          <w:rtl/>
        </w:rPr>
        <w:t xml:space="preserve"> </w:t>
      </w:r>
      <w:r w:rsidRPr="00D775E9">
        <w:rPr>
          <w:rFonts w:ascii="David" w:hAnsi="David" w:cs="David" w:hint="eastAsia"/>
          <w:sz w:val="24"/>
          <w:rtl/>
        </w:rPr>
        <w:t>בסעיף</w:t>
      </w:r>
      <w:r w:rsidRPr="00D775E9">
        <w:rPr>
          <w:rFonts w:ascii="David" w:hAnsi="David" w:cs="David"/>
          <w:sz w:val="24"/>
          <w:rtl/>
        </w:rPr>
        <w:t xml:space="preserve"> 9.1 </w:t>
      </w:r>
      <w:r w:rsidRPr="00D775E9">
        <w:rPr>
          <w:rFonts w:ascii="David" w:hAnsi="David" w:cs="David" w:hint="eastAsia"/>
          <w:sz w:val="24"/>
          <w:rtl/>
        </w:rPr>
        <w:t>וב</w:t>
      </w:r>
      <w:r w:rsidRPr="00D775E9">
        <w:rPr>
          <w:rFonts w:ascii="David" w:hAnsi="David" w:cs="David"/>
          <w:sz w:val="24"/>
          <w:rtl/>
        </w:rPr>
        <w:t xml:space="preserve">התאם להחלטת </w:t>
      </w:r>
      <w:r w:rsidR="00CF6A9B">
        <w:rPr>
          <w:rFonts w:ascii="David" w:hAnsi="David" w:cs="David" w:hint="eastAsia"/>
          <w:sz w:val="24"/>
          <w:rtl/>
        </w:rPr>
        <w:t>הממונה</w:t>
      </w:r>
      <w:r w:rsidRPr="00D775E9">
        <w:rPr>
          <w:rFonts w:ascii="David" w:hAnsi="David" w:cs="David"/>
          <w:sz w:val="24"/>
          <w:rtl/>
        </w:rPr>
        <w:t xml:space="preserve"> </w:t>
      </w:r>
      <w:r w:rsidRPr="00D775E9">
        <w:rPr>
          <w:rFonts w:ascii="David" w:hAnsi="David" w:cs="David" w:hint="eastAsia"/>
          <w:sz w:val="24"/>
          <w:rtl/>
        </w:rPr>
        <w:t>יבצעו</w:t>
      </w:r>
      <w:r w:rsidRPr="00D775E9">
        <w:rPr>
          <w:rFonts w:ascii="David" w:hAnsi="David" w:cs="David"/>
          <w:sz w:val="24"/>
          <w:rtl/>
        </w:rPr>
        <w:t xml:space="preserve"> </w:t>
      </w:r>
      <w:r w:rsidRPr="00D775E9">
        <w:rPr>
          <w:rFonts w:ascii="David" w:hAnsi="David" w:cs="David" w:hint="eastAsia"/>
          <w:sz w:val="24"/>
          <w:rtl/>
        </w:rPr>
        <w:t>דרגי</w:t>
      </w:r>
      <w:r w:rsidRPr="00D775E9">
        <w:rPr>
          <w:rFonts w:ascii="David" w:hAnsi="David" w:cs="David"/>
          <w:sz w:val="24"/>
          <w:rtl/>
        </w:rPr>
        <w:t xml:space="preserve"> </w:t>
      </w:r>
      <w:r w:rsidRPr="00D775E9">
        <w:rPr>
          <w:rFonts w:ascii="David" w:hAnsi="David" w:cs="David" w:hint="eastAsia"/>
          <w:sz w:val="24"/>
          <w:rtl/>
        </w:rPr>
        <w:t>המטה</w:t>
      </w:r>
      <w:r w:rsidRPr="00D775E9">
        <w:rPr>
          <w:rFonts w:ascii="David" w:hAnsi="David" w:cs="David"/>
          <w:sz w:val="24"/>
          <w:rtl/>
        </w:rPr>
        <w:t xml:space="preserve"> </w:t>
      </w:r>
      <w:r w:rsidRPr="00D775E9">
        <w:rPr>
          <w:rFonts w:ascii="David" w:hAnsi="David" w:cs="David" w:hint="eastAsia"/>
          <w:sz w:val="24"/>
          <w:rtl/>
        </w:rPr>
        <w:t>השונים</w:t>
      </w:r>
      <w:r w:rsidRPr="000E7A3C">
        <w:rPr>
          <w:rFonts w:ascii="David" w:hAnsi="David" w:cs="David"/>
          <w:sz w:val="24"/>
          <w:rtl/>
        </w:rPr>
        <w:t xml:space="preserve"> לקורסים מקצועיים העוסקים בתחום ביטחון, חירום, </w:t>
      </w:r>
      <w:r w:rsidRPr="0016709E">
        <w:rPr>
          <w:rFonts w:ascii="David" w:hAnsi="David" w:cs="David"/>
          <w:sz w:val="24"/>
          <w:rtl/>
        </w:rPr>
        <w:t>ביטחון מידע, סייבר ואמצעים טכנולוגים על חשבו</w:t>
      </w:r>
      <w:r>
        <w:rPr>
          <w:rFonts w:ascii="David" w:hAnsi="David" w:cs="David" w:hint="cs"/>
          <w:sz w:val="24"/>
          <w:rtl/>
        </w:rPr>
        <w:t>ן הזוכה.</w:t>
      </w:r>
    </w:p>
    <w:p w14:paraId="16AFD168" w14:textId="77777777" w:rsidR="000112A1" w:rsidRPr="000E7A3C" w:rsidRDefault="000112A1" w:rsidP="00A81BB9">
      <w:pPr>
        <w:pStyle w:val="afc"/>
        <w:keepNext/>
        <w:keepLines/>
        <w:widowControl w:val="0"/>
        <w:numPr>
          <w:ilvl w:val="1"/>
          <w:numId w:val="42"/>
        </w:numPr>
        <w:spacing w:before="120" w:after="120" w:line="360" w:lineRule="auto"/>
        <w:ind w:right="1122"/>
        <w:rPr>
          <w:rFonts w:ascii="David" w:hAnsi="David" w:cs="David"/>
          <w:sz w:val="24"/>
        </w:rPr>
      </w:pPr>
      <w:r>
        <w:rPr>
          <w:rFonts w:ascii="David" w:hAnsi="David" w:cs="David" w:hint="cs"/>
          <w:sz w:val="24"/>
          <w:rtl/>
        </w:rPr>
        <w:t>כלל דרגי המטה נדרשים לשמור על רמת כשירות מבצעית של מאבטח מתקדם א' "משולב"</w:t>
      </w:r>
      <w:r w:rsidR="00A81BB9">
        <w:rPr>
          <w:rFonts w:ascii="David" w:hAnsi="David" w:cs="David" w:hint="cs"/>
          <w:sz w:val="24"/>
          <w:rtl/>
        </w:rPr>
        <w:t xml:space="preserve"> או רמת כשירות אחרת אשר נקבעה ע"י ג"מים מנחים כגון מ"י/שב"כ</w:t>
      </w:r>
      <w:r>
        <w:rPr>
          <w:rFonts w:ascii="David" w:hAnsi="David" w:cs="David" w:hint="cs"/>
          <w:sz w:val="24"/>
          <w:rtl/>
        </w:rPr>
        <w:t xml:space="preserve">. </w:t>
      </w:r>
    </w:p>
    <w:p w14:paraId="7201422B" w14:textId="77777777" w:rsidR="001E0DC8" w:rsidRPr="00D775E9" w:rsidRDefault="001E0DC8" w:rsidP="00AA0BFD">
      <w:pPr>
        <w:pStyle w:val="afc"/>
        <w:keepNext/>
        <w:keepLines/>
        <w:widowControl w:val="0"/>
        <w:numPr>
          <w:ilvl w:val="1"/>
          <w:numId w:val="42"/>
        </w:numPr>
        <w:spacing w:before="120" w:after="120" w:line="360" w:lineRule="auto"/>
        <w:ind w:right="1122"/>
        <w:rPr>
          <w:rFonts w:ascii="David" w:hAnsi="David" w:cs="David"/>
          <w:sz w:val="24"/>
          <w:u w:val="single"/>
        </w:rPr>
      </w:pPr>
      <w:r w:rsidRPr="00D775E9">
        <w:rPr>
          <w:rFonts w:ascii="David" w:hAnsi="David" w:cs="David" w:hint="eastAsia"/>
          <w:sz w:val="24"/>
          <w:u w:val="single"/>
          <w:rtl/>
        </w:rPr>
        <w:t>להלן</w:t>
      </w:r>
      <w:r w:rsidRPr="00D775E9">
        <w:rPr>
          <w:rFonts w:ascii="David" w:hAnsi="David" w:cs="David"/>
          <w:sz w:val="24"/>
          <w:u w:val="single"/>
          <w:rtl/>
        </w:rPr>
        <w:t xml:space="preserve"> </w:t>
      </w:r>
      <w:r w:rsidRPr="00D775E9">
        <w:rPr>
          <w:rFonts w:ascii="David" w:hAnsi="David" w:cs="David" w:hint="eastAsia"/>
          <w:sz w:val="24"/>
          <w:u w:val="single"/>
          <w:rtl/>
        </w:rPr>
        <w:t>רשימת</w:t>
      </w:r>
      <w:r w:rsidR="000112A1">
        <w:rPr>
          <w:rFonts w:ascii="David" w:hAnsi="David" w:cs="David" w:hint="cs"/>
          <w:sz w:val="24"/>
          <w:u w:val="single"/>
          <w:rtl/>
        </w:rPr>
        <w:t xml:space="preserve"> הקורסים</w:t>
      </w:r>
      <w:r w:rsidRPr="00D775E9">
        <w:rPr>
          <w:rFonts w:ascii="David" w:hAnsi="David" w:cs="David"/>
          <w:sz w:val="24"/>
          <w:u w:val="single"/>
          <w:rtl/>
        </w:rPr>
        <w:t xml:space="preserve"> </w:t>
      </w:r>
      <w:r w:rsidR="000112A1">
        <w:rPr>
          <w:rFonts w:ascii="David" w:hAnsi="David" w:cs="David" w:hint="cs"/>
          <w:sz w:val="24"/>
          <w:u w:val="single"/>
          <w:rtl/>
        </w:rPr>
        <w:t>ו</w:t>
      </w:r>
      <w:r w:rsidRPr="00D775E9">
        <w:rPr>
          <w:rFonts w:ascii="David" w:hAnsi="David" w:cs="David" w:hint="eastAsia"/>
          <w:sz w:val="24"/>
          <w:u w:val="single"/>
          <w:rtl/>
        </w:rPr>
        <w:t>ההכשרות</w:t>
      </w:r>
      <w:r w:rsidRPr="00D775E9">
        <w:rPr>
          <w:rFonts w:ascii="David" w:hAnsi="David" w:cs="David"/>
          <w:sz w:val="24"/>
          <w:u w:val="single"/>
          <w:rtl/>
        </w:rPr>
        <w:t xml:space="preserve"> </w:t>
      </w:r>
      <w:r w:rsidRPr="00D775E9">
        <w:rPr>
          <w:rFonts w:ascii="David" w:hAnsi="David" w:cs="David" w:hint="eastAsia"/>
          <w:sz w:val="24"/>
          <w:u w:val="single"/>
          <w:rtl/>
        </w:rPr>
        <w:t>אשר</w:t>
      </w:r>
      <w:r w:rsidRPr="00D775E9">
        <w:rPr>
          <w:rFonts w:ascii="David" w:hAnsi="David" w:cs="David"/>
          <w:sz w:val="24"/>
          <w:u w:val="single"/>
          <w:rtl/>
        </w:rPr>
        <w:t xml:space="preserve"> </w:t>
      </w:r>
      <w:r w:rsidRPr="00D775E9">
        <w:rPr>
          <w:rFonts w:ascii="David" w:hAnsi="David" w:cs="David" w:hint="eastAsia"/>
          <w:sz w:val="24"/>
          <w:u w:val="single"/>
          <w:rtl/>
        </w:rPr>
        <w:t>תהיינה</w:t>
      </w:r>
      <w:r w:rsidRPr="00D775E9">
        <w:rPr>
          <w:rFonts w:ascii="David" w:hAnsi="David" w:cs="David"/>
          <w:sz w:val="24"/>
          <w:u w:val="single"/>
          <w:rtl/>
        </w:rPr>
        <w:t xml:space="preserve"> </w:t>
      </w:r>
      <w:r w:rsidRPr="00D775E9">
        <w:rPr>
          <w:rFonts w:ascii="David" w:hAnsi="David" w:cs="David" w:hint="eastAsia"/>
          <w:sz w:val="24"/>
          <w:u w:val="single"/>
          <w:rtl/>
        </w:rPr>
        <w:t>האפשרות</w:t>
      </w:r>
      <w:r w:rsidRPr="00D775E9">
        <w:rPr>
          <w:rFonts w:ascii="David" w:hAnsi="David" w:cs="David"/>
          <w:sz w:val="24"/>
          <w:u w:val="single"/>
          <w:rtl/>
        </w:rPr>
        <w:t xml:space="preserve"> </w:t>
      </w:r>
      <w:r w:rsidRPr="00D775E9">
        <w:rPr>
          <w:rFonts w:ascii="David" w:hAnsi="David" w:cs="David" w:hint="eastAsia"/>
          <w:sz w:val="24"/>
          <w:u w:val="single"/>
          <w:rtl/>
        </w:rPr>
        <w:t>לביצוע</w:t>
      </w:r>
      <w:r w:rsidRPr="00D775E9">
        <w:rPr>
          <w:rFonts w:ascii="David" w:hAnsi="David" w:cs="David"/>
          <w:sz w:val="24"/>
          <w:u w:val="single"/>
          <w:rtl/>
        </w:rPr>
        <w:t xml:space="preserve"> </w:t>
      </w:r>
      <w:r w:rsidRPr="00D775E9">
        <w:rPr>
          <w:rFonts w:ascii="David" w:hAnsi="David" w:cs="David" w:hint="eastAsia"/>
          <w:sz w:val="24"/>
          <w:u w:val="single"/>
          <w:rtl/>
        </w:rPr>
        <w:t>ע</w:t>
      </w:r>
      <w:r w:rsidRPr="00D775E9">
        <w:rPr>
          <w:rFonts w:ascii="David" w:hAnsi="David" w:cs="David"/>
          <w:sz w:val="24"/>
          <w:u w:val="single"/>
          <w:rtl/>
        </w:rPr>
        <w:t xml:space="preserve">"י </w:t>
      </w:r>
      <w:r w:rsidRPr="00D775E9">
        <w:rPr>
          <w:rFonts w:ascii="David" w:hAnsi="David" w:cs="David" w:hint="eastAsia"/>
          <w:sz w:val="24"/>
          <w:u w:val="single"/>
          <w:rtl/>
        </w:rPr>
        <w:t>מי</w:t>
      </w:r>
      <w:r w:rsidRPr="00D775E9">
        <w:rPr>
          <w:rFonts w:ascii="David" w:hAnsi="David" w:cs="David"/>
          <w:sz w:val="24"/>
          <w:u w:val="single"/>
          <w:rtl/>
        </w:rPr>
        <w:t xml:space="preserve"> </w:t>
      </w:r>
      <w:r w:rsidRPr="00D775E9">
        <w:rPr>
          <w:rFonts w:ascii="David" w:hAnsi="David" w:cs="David" w:hint="eastAsia"/>
          <w:sz w:val="24"/>
          <w:u w:val="single"/>
          <w:rtl/>
        </w:rPr>
        <w:t>מדרגי</w:t>
      </w:r>
      <w:r w:rsidRPr="00D775E9">
        <w:rPr>
          <w:rFonts w:ascii="David" w:hAnsi="David" w:cs="David"/>
          <w:sz w:val="24"/>
          <w:u w:val="single"/>
          <w:rtl/>
        </w:rPr>
        <w:t xml:space="preserve"> </w:t>
      </w:r>
      <w:r w:rsidRPr="00D775E9">
        <w:rPr>
          <w:rFonts w:ascii="David" w:hAnsi="David" w:cs="David" w:hint="eastAsia"/>
          <w:sz w:val="24"/>
          <w:u w:val="single"/>
          <w:rtl/>
        </w:rPr>
        <w:t>המטה</w:t>
      </w:r>
      <w:r w:rsidRPr="00D775E9">
        <w:rPr>
          <w:rFonts w:ascii="David" w:hAnsi="David" w:cs="David"/>
          <w:sz w:val="24"/>
          <w:u w:val="single"/>
          <w:rtl/>
        </w:rPr>
        <w:t>:</w:t>
      </w:r>
    </w:p>
    <w:p w14:paraId="35545F16" w14:textId="77777777" w:rsidR="001E0DC8" w:rsidRPr="00F31148" w:rsidRDefault="001E0DC8" w:rsidP="00AA0BFD">
      <w:pPr>
        <w:pStyle w:val="afc"/>
        <w:keepNext/>
        <w:keepLines/>
        <w:widowControl w:val="0"/>
        <w:numPr>
          <w:ilvl w:val="2"/>
          <w:numId w:val="42"/>
        </w:numPr>
        <w:spacing w:before="120" w:after="120" w:line="360" w:lineRule="auto"/>
        <w:ind w:right="1122"/>
        <w:rPr>
          <w:rFonts w:ascii="David" w:hAnsi="David" w:cs="David"/>
          <w:sz w:val="24"/>
        </w:rPr>
      </w:pPr>
      <w:r w:rsidRPr="00765C5B">
        <w:rPr>
          <w:rFonts w:ascii="David" w:eastAsia="Calibri" w:hAnsi="David" w:cs="David"/>
          <w:sz w:val="24"/>
          <w:rtl/>
        </w:rPr>
        <w:t>קורס</w:t>
      </w:r>
      <w:r w:rsidRPr="00765C5B">
        <w:rPr>
          <w:rFonts w:ascii="David" w:eastAsia="Calibri" w:hAnsi="David" w:cs="David"/>
          <w:sz w:val="24"/>
        </w:rPr>
        <w:t xml:space="preserve"> </w:t>
      </w:r>
      <w:r w:rsidRPr="00765C5B">
        <w:rPr>
          <w:rFonts w:ascii="David" w:eastAsia="Calibri" w:hAnsi="David" w:cs="David"/>
          <w:sz w:val="24"/>
          <w:rtl/>
        </w:rPr>
        <w:t>מנב</w:t>
      </w:r>
      <w:r w:rsidRPr="00765C5B">
        <w:rPr>
          <w:rFonts w:ascii="David" w:eastAsia="Calibri" w:hAnsi="David" w:cs="David"/>
          <w:sz w:val="24"/>
        </w:rPr>
        <w:t>"</w:t>
      </w:r>
      <w:r w:rsidRPr="00765C5B">
        <w:rPr>
          <w:rFonts w:ascii="David" w:eastAsia="Calibri" w:hAnsi="David" w:cs="David"/>
          <w:sz w:val="24"/>
          <w:rtl/>
        </w:rPr>
        <w:t>טים</w:t>
      </w:r>
      <w:r w:rsidRPr="00765C5B">
        <w:rPr>
          <w:rFonts w:ascii="David" w:eastAsia="Calibri" w:hAnsi="David" w:cs="David"/>
          <w:sz w:val="24"/>
        </w:rPr>
        <w:t xml:space="preserve"> </w:t>
      </w:r>
      <w:r w:rsidRPr="00765C5B">
        <w:rPr>
          <w:rFonts w:ascii="David" w:eastAsia="Calibri" w:hAnsi="David" w:cs="David"/>
          <w:sz w:val="24"/>
          <w:rtl/>
        </w:rPr>
        <w:t>מאושר</w:t>
      </w:r>
      <w:r w:rsidRPr="00765C5B">
        <w:rPr>
          <w:rFonts w:ascii="David" w:eastAsia="Calibri" w:hAnsi="David" w:cs="David"/>
          <w:sz w:val="24"/>
        </w:rPr>
        <w:t xml:space="preserve"> </w:t>
      </w:r>
      <w:r w:rsidRPr="00765C5B">
        <w:rPr>
          <w:rFonts w:ascii="David" w:eastAsia="Calibri" w:hAnsi="David" w:cs="David"/>
          <w:sz w:val="24"/>
          <w:rtl/>
        </w:rPr>
        <w:t>על</w:t>
      </w:r>
      <w:r w:rsidRPr="00765C5B">
        <w:rPr>
          <w:rFonts w:ascii="David" w:eastAsia="Calibri" w:hAnsi="David" w:cs="David"/>
          <w:sz w:val="24"/>
        </w:rPr>
        <w:t xml:space="preserve"> </w:t>
      </w:r>
      <w:r w:rsidRPr="00765C5B">
        <w:rPr>
          <w:rFonts w:ascii="David" w:eastAsia="Calibri" w:hAnsi="David" w:cs="David"/>
          <w:sz w:val="24"/>
          <w:rtl/>
        </w:rPr>
        <w:t>ידי</w:t>
      </w:r>
      <w:r w:rsidRPr="00765C5B">
        <w:rPr>
          <w:rFonts w:ascii="David" w:eastAsia="Calibri" w:hAnsi="David" w:cs="David"/>
          <w:sz w:val="24"/>
        </w:rPr>
        <w:t xml:space="preserve"> </w:t>
      </w:r>
      <w:r w:rsidRPr="00765C5B">
        <w:rPr>
          <w:rFonts w:ascii="David" w:eastAsia="Calibri" w:hAnsi="David" w:cs="David"/>
          <w:sz w:val="24"/>
          <w:rtl/>
        </w:rPr>
        <w:t>משטרת</w:t>
      </w:r>
      <w:r w:rsidRPr="00765C5B">
        <w:rPr>
          <w:rFonts w:ascii="David" w:eastAsia="Calibri" w:hAnsi="David" w:cs="David"/>
          <w:sz w:val="24"/>
        </w:rPr>
        <w:t xml:space="preserve"> </w:t>
      </w:r>
      <w:r w:rsidRPr="00765C5B">
        <w:rPr>
          <w:rFonts w:ascii="David" w:eastAsia="Calibri" w:hAnsi="David" w:cs="David"/>
          <w:sz w:val="24"/>
          <w:rtl/>
        </w:rPr>
        <w:t>ישראל</w:t>
      </w:r>
      <w:r w:rsidRPr="00F31148">
        <w:rPr>
          <w:rFonts w:ascii="David" w:hAnsi="David" w:cs="David"/>
          <w:sz w:val="24"/>
          <w:rtl/>
        </w:rPr>
        <w:t>.</w:t>
      </w:r>
    </w:p>
    <w:p w14:paraId="00D0A564" w14:textId="77777777" w:rsidR="001E0DC8" w:rsidRPr="00F31148" w:rsidRDefault="001E0DC8" w:rsidP="00AA0BFD">
      <w:pPr>
        <w:pStyle w:val="afc"/>
        <w:keepNext/>
        <w:keepLines/>
        <w:widowControl w:val="0"/>
        <w:numPr>
          <w:ilvl w:val="2"/>
          <w:numId w:val="42"/>
        </w:numPr>
        <w:spacing w:before="120" w:after="120" w:line="360" w:lineRule="auto"/>
        <w:ind w:right="1122"/>
        <w:rPr>
          <w:rFonts w:ascii="David" w:hAnsi="David" w:cs="David"/>
          <w:sz w:val="24"/>
        </w:rPr>
      </w:pPr>
      <w:r w:rsidRPr="00F31148">
        <w:rPr>
          <w:rFonts w:ascii="David" w:hAnsi="David" w:cs="David" w:hint="eastAsia"/>
          <w:sz w:val="24"/>
          <w:rtl/>
        </w:rPr>
        <w:t>קורס</w:t>
      </w:r>
      <w:r w:rsidRPr="00F31148">
        <w:rPr>
          <w:rFonts w:ascii="David" w:hAnsi="David" w:cs="David"/>
          <w:sz w:val="24"/>
          <w:rtl/>
        </w:rPr>
        <w:t xml:space="preserve"> מנב"טים "מתקדם" </w:t>
      </w:r>
      <w:r w:rsidRPr="00765C5B">
        <w:rPr>
          <w:rFonts w:ascii="David" w:eastAsia="Calibri" w:hAnsi="David" w:cs="David"/>
          <w:sz w:val="24"/>
          <w:rtl/>
        </w:rPr>
        <w:t>מאושר</w:t>
      </w:r>
      <w:r w:rsidRPr="00765C5B">
        <w:rPr>
          <w:rFonts w:ascii="David" w:eastAsia="Calibri" w:hAnsi="David" w:cs="David"/>
          <w:sz w:val="24"/>
        </w:rPr>
        <w:t xml:space="preserve"> </w:t>
      </w:r>
      <w:r w:rsidRPr="00765C5B">
        <w:rPr>
          <w:rFonts w:ascii="David" w:eastAsia="Calibri" w:hAnsi="David" w:cs="David"/>
          <w:sz w:val="24"/>
          <w:rtl/>
        </w:rPr>
        <w:t>על</w:t>
      </w:r>
      <w:r w:rsidRPr="00765C5B">
        <w:rPr>
          <w:rFonts w:ascii="David" w:eastAsia="Calibri" w:hAnsi="David" w:cs="David"/>
          <w:sz w:val="24"/>
        </w:rPr>
        <w:t xml:space="preserve"> </w:t>
      </w:r>
      <w:r w:rsidRPr="00765C5B">
        <w:rPr>
          <w:rFonts w:ascii="David" w:eastAsia="Calibri" w:hAnsi="David" w:cs="David"/>
          <w:sz w:val="24"/>
          <w:rtl/>
        </w:rPr>
        <w:t>ידי</w:t>
      </w:r>
      <w:r w:rsidRPr="00765C5B">
        <w:rPr>
          <w:rFonts w:ascii="David" w:eastAsia="Calibri" w:hAnsi="David" w:cs="David"/>
          <w:sz w:val="24"/>
        </w:rPr>
        <w:t xml:space="preserve"> </w:t>
      </w:r>
      <w:r w:rsidRPr="00765C5B">
        <w:rPr>
          <w:rFonts w:ascii="David" w:eastAsia="Calibri" w:hAnsi="David" w:cs="David"/>
          <w:sz w:val="24"/>
          <w:rtl/>
        </w:rPr>
        <w:t>משטרת</w:t>
      </w:r>
      <w:r w:rsidRPr="00765C5B">
        <w:rPr>
          <w:rFonts w:ascii="David" w:eastAsia="Calibri" w:hAnsi="David" w:cs="David"/>
          <w:sz w:val="24"/>
        </w:rPr>
        <w:t xml:space="preserve"> </w:t>
      </w:r>
      <w:r w:rsidRPr="00765C5B">
        <w:rPr>
          <w:rFonts w:ascii="David" w:eastAsia="Calibri" w:hAnsi="David" w:cs="David"/>
          <w:sz w:val="24"/>
          <w:rtl/>
        </w:rPr>
        <w:t>ישראל</w:t>
      </w:r>
      <w:r w:rsidRPr="00F31148">
        <w:rPr>
          <w:rFonts w:ascii="David" w:hAnsi="David" w:cs="David"/>
          <w:sz w:val="24"/>
          <w:rtl/>
        </w:rPr>
        <w:t>.</w:t>
      </w:r>
    </w:p>
    <w:p w14:paraId="5F658B00" w14:textId="77777777" w:rsidR="001E0DC8" w:rsidRPr="00F31148" w:rsidRDefault="001E0DC8" w:rsidP="00AA0BFD">
      <w:pPr>
        <w:pStyle w:val="afc"/>
        <w:keepNext/>
        <w:keepLines/>
        <w:widowControl w:val="0"/>
        <w:numPr>
          <w:ilvl w:val="2"/>
          <w:numId w:val="42"/>
        </w:numPr>
        <w:spacing w:before="120" w:after="120" w:line="360" w:lineRule="auto"/>
        <w:ind w:right="1122"/>
        <w:rPr>
          <w:rFonts w:ascii="David" w:hAnsi="David" w:cs="David"/>
          <w:sz w:val="24"/>
        </w:rPr>
      </w:pPr>
      <w:r w:rsidRPr="00765C5B">
        <w:rPr>
          <w:rFonts w:ascii="David" w:eastAsia="Calibri" w:hAnsi="David" w:cs="David"/>
          <w:sz w:val="24"/>
          <w:rtl/>
        </w:rPr>
        <w:t>ריענון</w:t>
      </w:r>
      <w:r w:rsidRPr="00765C5B">
        <w:rPr>
          <w:rFonts w:ascii="David" w:eastAsia="Calibri" w:hAnsi="David" w:cs="David"/>
          <w:sz w:val="24"/>
        </w:rPr>
        <w:t xml:space="preserve"> </w:t>
      </w:r>
      <w:r w:rsidRPr="00765C5B">
        <w:rPr>
          <w:rFonts w:ascii="David" w:eastAsia="Calibri" w:hAnsi="David" w:cs="David"/>
          <w:sz w:val="24"/>
          <w:rtl/>
        </w:rPr>
        <w:t>מנב</w:t>
      </w:r>
      <w:r w:rsidRPr="00765C5B">
        <w:rPr>
          <w:rFonts w:ascii="David" w:eastAsia="Calibri" w:hAnsi="David" w:cs="David"/>
          <w:sz w:val="24"/>
        </w:rPr>
        <w:t>"</w:t>
      </w:r>
      <w:r w:rsidRPr="00765C5B">
        <w:rPr>
          <w:rFonts w:ascii="David" w:eastAsia="Calibri" w:hAnsi="David" w:cs="David"/>
          <w:sz w:val="24"/>
          <w:rtl/>
        </w:rPr>
        <w:t>טים</w:t>
      </w:r>
      <w:r w:rsidRPr="00765C5B">
        <w:rPr>
          <w:rFonts w:ascii="David" w:eastAsia="Calibri" w:hAnsi="David" w:cs="David"/>
          <w:sz w:val="24"/>
        </w:rPr>
        <w:t xml:space="preserve"> </w:t>
      </w:r>
      <w:r w:rsidRPr="00765C5B">
        <w:rPr>
          <w:rFonts w:ascii="David" w:eastAsia="Calibri" w:hAnsi="David" w:cs="David"/>
          <w:sz w:val="24"/>
          <w:rtl/>
        </w:rPr>
        <w:t>מאושר</w:t>
      </w:r>
      <w:r w:rsidRPr="00765C5B">
        <w:rPr>
          <w:rFonts w:ascii="David" w:eastAsia="Calibri" w:hAnsi="David" w:cs="David"/>
          <w:sz w:val="24"/>
        </w:rPr>
        <w:t xml:space="preserve"> </w:t>
      </w:r>
      <w:r w:rsidRPr="00765C5B">
        <w:rPr>
          <w:rFonts w:ascii="David" w:eastAsia="Calibri" w:hAnsi="David" w:cs="David"/>
          <w:sz w:val="24"/>
          <w:rtl/>
        </w:rPr>
        <w:t>על</w:t>
      </w:r>
      <w:r w:rsidRPr="00765C5B">
        <w:rPr>
          <w:rFonts w:ascii="David" w:eastAsia="Calibri" w:hAnsi="David" w:cs="David"/>
          <w:sz w:val="24"/>
        </w:rPr>
        <w:t xml:space="preserve"> </w:t>
      </w:r>
      <w:r w:rsidRPr="00765C5B">
        <w:rPr>
          <w:rFonts w:ascii="David" w:eastAsia="Calibri" w:hAnsi="David" w:cs="David"/>
          <w:sz w:val="24"/>
          <w:rtl/>
        </w:rPr>
        <w:t>ידי</w:t>
      </w:r>
      <w:r w:rsidRPr="00765C5B">
        <w:rPr>
          <w:rFonts w:ascii="David" w:eastAsia="Calibri" w:hAnsi="David" w:cs="David"/>
          <w:sz w:val="24"/>
        </w:rPr>
        <w:t xml:space="preserve"> </w:t>
      </w:r>
      <w:r w:rsidRPr="00765C5B">
        <w:rPr>
          <w:rFonts w:ascii="David" w:eastAsia="Calibri" w:hAnsi="David" w:cs="David"/>
          <w:sz w:val="24"/>
          <w:rtl/>
        </w:rPr>
        <w:t>משטרת</w:t>
      </w:r>
      <w:r w:rsidRPr="00765C5B">
        <w:rPr>
          <w:rFonts w:ascii="David" w:eastAsia="Calibri" w:hAnsi="David" w:cs="David"/>
          <w:sz w:val="24"/>
        </w:rPr>
        <w:t xml:space="preserve"> </w:t>
      </w:r>
      <w:r w:rsidRPr="00765C5B">
        <w:rPr>
          <w:rFonts w:ascii="David" w:eastAsia="Calibri" w:hAnsi="David" w:cs="David"/>
          <w:sz w:val="24"/>
          <w:rtl/>
        </w:rPr>
        <w:t>ישראל</w:t>
      </w:r>
      <w:r w:rsidRPr="00F31148">
        <w:rPr>
          <w:rFonts w:ascii="David" w:hAnsi="David" w:cs="David"/>
          <w:sz w:val="24"/>
          <w:rtl/>
        </w:rPr>
        <w:t>.</w:t>
      </w:r>
    </w:p>
    <w:p w14:paraId="55925624" w14:textId="77777777" w:rsidR="001E0DC8" w:rsidRDefault="001E0DC8" w:rsidP="00AA0BFD">
      <w:pPr>
        <w:pStyle w:val="afc"/>
        <w:keepNext/>
        <w:keepLines/>
        <w:widowControl w:val="0"/>
        <w:numPr>
          <w:ilvl w:val="2"/>
          <w:numId w:val="42"/>
        </w:numPr>
        <w:spacing w:before="120" w:after="120" w:line="360" w:lineRule="auto"/>
        <w:ind w:right="1122"/>
        <w:rPr>
          <w:rFonts w:ascii="David" w:hAnsi="David" w:cs="David"/>
          <w:sz w:val="24"/>
        </w:rPr>
      </w:pPr>
      <w:r w:rsidRPr="00765C5B">
        <w:rPr>
          <w:rFonts w:ascii="David" w:eastAsia="Calibri" w:hAnsi="David"/>
          <w:rtl/>
        </w:rPr>
        <w:t>הדרכה</w:t>
      </w:r>
      <w:r w:rsidRPr="00765C5B">
        <w:rPr>
          <w:rFonts w:ascii="David" w:eastAsia="Calibri" w:hAnsi="David"/>
        </w:rPr>
        <w:t xml:space="preserve"> </w:t>
      </w:r>
      <w:r w:rsidRPr="00765C5B">
        <w:rPr>
          <w:rFonts w:ascii="David" w:eastAsia="Calibri" w:hAnsi="David"/>
          <w:rtl/>
        </w:rPr>
        <w:t>עיונית</w:t>
      </w:r>
      <w:r w:rsidRPr="00765C5B">
        <w:rPr>
          <w:rFonts w:ascii="David" w:eastAsia="Calibri" w:hAnsi="David"/>
        </w:rPr>
        <w:t xml:space="preserve"> </w:t>
      </w:r>
      <w:r w:rsidRPr="00765C5B">
        <w:rPr>
          <w:rFonts w:ascii="David" w:eastAsia="Calibri" w:hAnsi="David"/>
          <w:rtl/>
        </w:rPr>
        <w:t>והכרת</w:t>
      </w:r>
      <w:r w:rsidRPr="00765C5B">
        <w:rPr>
          <w:rFonts w:ascii="David" w:eastAsia="Calibri" w:hAnsi="David"/>
        </w:rPr>
        <w:t xml:space="preserve"> </w:t>
      </w:r>
      <w:r w:rsidRPr="00765C5B">
        <w:rPr>
          <w:rFonts w:ascii="David" w:eastAsia="Calibri" w:hAnsi="David"/>
          <w:rtl/>
        </w:rPr>
        <w:t>אמצעים</w:t>
      </w:r>
      <w:r w:rsidRPr="00765C5B">
        <w:rPr>
          <w:rFonts w:ascii="David" w:eastAsia="Calibri" w:hAnsi="David"/>
        </w:rPr>
        <w:t xml:space="preserve"> </w:t>
      </w:r>
      <w:r w:rsidRPr="00765C5B">
        <w:rPr>
          <w:rFonts w:ascii="David" w:eastAsia="Calibri" w:hAnsi="David"/>
          <w:rtl/>
        </w:rPr>
        <w:t>טכנולוגים</w:t>
      </w:r>
      <w:r w:rsidRPr="00765C5B">
        <w:rPr>
          <w:rFonts w:ascii="David" w:eastAsia="Calibri" w:hAnsi="David"/>
        </w:rPr>
        <w:t xml:space="preserve"> </w:t>
      </w:r>
      <w:r w:rsidRPr="00765C5B">
        <w:rPr>
          <w:rFonts w:ascii="David" w:eastAsia="Calibri" w:hAnsi="David"/>
          <w:rtl/>
        </w:rPr>
        <w:t>בתחום</w:t>
      </w:r>
      <w:r w:rsidRPr="00765C5B">
        <w:rPr>
          <w:rFonts w:ascii="David" w:eastAsia="Calibri" w:hAnsi="David"/>
        </w:rPr>
        <w:t xml:space="preserve"> </w:t>
      </w:r>
      <w:r w:rsidRPr="00765C5B">
        <w:rPr>
          <w:rFonts w:ascii="David" w:eastAsia="Calibri" w:hAnsi="David"/>
          <w:rtl/>
        </w:rPr>
        <w:t>אבטחה</w:t>
      </w:r>
      <w:r w:rsidRPr="00765C5B">
        <w:rPr>
          <w:rFonts w:ascii="David" w:eastAsia="Calibri" w:hAnsi="David"/>
        </w:rPr>
        <w:t xml:space="preserve"> </w:t>
      </w:r>
      <w:r w:rsidRPr="00765C5B">
        <w:rPr>
          <w:rFonts w:ascii="David" w:eastAsia="Calibri" w:hAnsi="David"/>
          <w:rtl/>
        </w:rPr>
        <w:t>פיסית</w:t>
      </w:r>
      <w:r w:rsidRPr="00765C5B">
        <w:rPr>
          <w:rFonts w:ascii="David" w:eastAsia="Calibri" w:hAnsi="David"/>
        </w:rPr>
        <w:t xml:space="preserve"> </w:t>
      </w:r>
      <w:r w:rsidRPr="00765C5B">
        <w:rPr>
          <w:rFonts w:ascii="David" w:eastAsia="Calibri" w:hAnsi="David"/>
          <w:rtl/>
        </w:rPr>
        <w:t>ומתח</w:t>
      </w:r>
      <w:r w:rsidRPr="00765C5B">
        <w:rPr>
          <w:rFonts w:ascii="David" w:eastAsia="Calibri" w:hAnsi="David"/>
        </w:rPr>
        <w:t xml:space="preserve"> </w:t>
      </w:r>
      <w:r w:rsidRPr="00765C5B">
        <w:rPr>
          <w:rFonts w:ascii="David" w:eastAsia="Calibri" w:hAnsi="David"/>
          <w:rtl/>
        </w:rPr>
        <w:t>נמוך</w:t>
      </w:r>
      <w:r w:rsidRPr="00765C5B">
        <w:rPr>
          <w:rFonts w:ascii="David" w:eastAsia="Calibri" w:hAnsi="David"/>
        </w:rPr>
        <w:t>.</w:t>
      </w:r>
    </w:p>
    <w:p w14:paraId="69FF91E5" w14:textId="77777777" w:rsidR="001E0DC8" w:rsidRDefault="001E0DC8" w:rsidP="00AA0BFD">
      <w:pPr>
        <w:pStyle w:val="afc"/>
        <w:keepNext/>
        <w:keepLines/>
        <w:widowControl w:val="0"/>
        <w:numPr>
          <w:ilvl w:val="2"/>
          <w:numId w:val="42"/>
        </w:numPr>
        <w:spacing w:before="120" w:after="120" w:line="360" w:lineRule="auto"/>
        <w:ind w:right="1122"/>
        <w:rPr>
          <w:rFonts w:ascii="David" w:hAnsi="David" w:cs="David"/>
          <w:sz w:val="24"/>
        </w:rPr>
      </w:pPr>
      <w:r w:rsidRPr="00765C5B">
        <w:rPr>
          <w:rFonts w:ascii="David" w:eastAsia="Calibri" w:hAnsi="David"/>
          <w:rtl/>
        </w:rPr>
        <w:t>יום</w:t>
      </w:r>
      <w:r w:rsidRPr="00765C5B">
        <w:rPr>
          <w:rFonts w:ascii="David" w:eastAsia="Calibri" w:hAnsi="David"/>
        </w:rPr>
        <w:t xml:space="preserve"> </w:t>
      </w:r>
      <w:r w:rsidRPr="00765C5B">
        <w:rPr>
          <w:rFonts w:ascii="David" w:eastAsia="Calibri" w:hAnsi="David"/>
          <w:rtl/>
        </w:rPr>
        <w:t>עיון</w:t>
      </w:r>
      <w:r w:rsidRPr="00765C5B">
        <w:rPr>
          <w:rFonts w:ascii="David" w:eastAsia="Calibri" w:hAnsi="David"/>
        </w:rPr>
        <w:t xml:space="preserve"> </w:t>
      </w:r>
      <w:r w:rsidRPr="00765C5B">
        <w:rPr>
          <w:rFonts w:ascii="David" w:eastAsia="Calibri" w:hAnsi="David"/>
          <w:rtl/>
        </w:rPr>
        <w:t>לנאמני</w:t>
      </w:r>
      <w:r w:rsidRPr="00765C5B">
        <w:rPr>
          <w:rFonts w:ascii="David" w:eastAsia="Calibri" w:hAnsi="David"/>
        </w:rPr>
        <w:t xml:space="preserve"> </w:t>
      </w:r>
      <w:r w:rsidRPr="00765C5B">
        <w:rPr>
          <w:rFonts w:ascii="David" w:eastAsia="Calibri" w:hAnsi="David"/>
          <w:rtl/>
        </w:rPr>
        <w:t>אבטחת</w:t>
      </w:r>
      <w:r w:rsidRPr="00765C5B">
        <w:rPr>
          <w:rFonts w:ascii="David" w:eastAsia="Calibri" w:hAnsi="David"/>
        </w:rPr>
        <w:t xml:space="preserve"> </w:t>
      </w:r>
      <w:r w:rsidRPr="00765C5B">
        <w:rPr>
          <w:rFonts w:ascii="David" w:eastAsia="Calibri" w:hAnsi="David"/>
          <w:rtl/>
        </w:rPr>
        <w:t>מידע</w:t>
      </w:r>
      <w:r w:rsidRPr="00765C5B">
        <w:rPr>
          <w:rFonts w:ascii="David" w:eastAsia="Calibri" w:hAnsi="David"/>
        </w:rPr>
        <w:t xml:space="preserve"> </w:t>
      </w:r>
      <w:r w:rsidRPr="00765C5B">
        <w:rPr>
          <w:rFonts w:ascii="David" w:eastAsia="Calibri" w:hAnsi="David"/>
          <w:rtl/>
        </w:rPr>
        <w:t>ועובדים</w:t>
      </w:r>
      <w:r w:rsidRPr="00765C5B">
        <w:rPr>
          <w:rFonts w:ascii="David" w:eastAsia="Calibri" w:hAnsi="David"/>
        </w:rPr>
        <w:t xml:space="preserve"> </w:t>
      </w:r>
      <w:r w:rsidRPr="00765C5B">
        <w:rPr>
          <w:rFonts w:ascii="David" w:eastAsia="Calibri" w:hAnsi="David"/>
          <w:rtl/>
        </w:rPr>
        <w:t>העוסקים</w:t>
      </w:r>
      <w:r w:rsidRPr="00765C5B">
        <w:rPr>
          <w:rFonts w:ascii="David" w:eastAsia="Calibri" w:hAnsi="David"/>
        </w:rPr>
        <w:t xml:space="preserve"> </w:t>
      </w:r>
      <w:r w:rsidRPr="00765C5B">
        <w:rPr>
          <w:rFonts w:ascii="David" w:eastAsia="Calibri" w:hAnsi="David"/>
          <w:rtl/>
        </w:rPr>
        <w:t>בחומרים</w:t>
      </w:r>
      <w:r w:rsidRPr="00765C5B">
        <w:rPr>
          <w:rFonts w:ascii="David" w:eastAsia="Calibri" w:hAnsi="David"/>
        </w:rPr>
        <w:t xml:space="preserve"> </w:t>
      </w:r>
      <w:r w:rsidRPr="00765C5B">
        <w:rPr>
          <w:rFonts w:ascii="David" w:eastAsia="Calibri" w:hAnsi="David"/>
          <w:rtl/>
        </w:rPr>
        <w:t>מסווגים</w:t>
      </w:r>
      <w:r>
        <w:rPr>
          <w:rFonts w:ascii="David" w:hAnsi="David" w:cs="David" w:hint="cs"/>
          <w:sz w:val="24"/>
          <w:rtl/>
        </w:rPr>
        <w:t>.</w:t>
      </w:r>
    </w:p>
    <w:p w14:paraId="0C8CF0D6" w14:textId="77777777" w:rsidR="001E0DC8" w:rsidRDefault="001E0DC8" w:rsidP="00AA0BFD">
      <w:pPr>
        <w:pStyle w:val="afc"/>
        <w:keepNext/>
        <w:keepLines/>
        <w:widowControl w:val="0"/>
        <w:numPr>
          <w:ilvl w:val="2"/>
          <w:numId w:val="42"/>
        </w:numPr>
        <w:spacing w:before="120" w:after="120" w:line="360" w:lineRule="auto"/>
        <w:ind w:right="1122"/>
        <w:rPr>
          <w:rFonts w:ascii="David" w:hAnsi="David" w:cs="David"/>
          <w:sz w:val="24"/>
        </w:rPr>
      </w:pPr>
      <w:r w:rsidRPr="00765C5B">
        <w:rPr>
          <w:rFonts w:ascii="David" w:eastAsia="Calibri" w:hAnsi="David"/>
          <w:rtl/>
        </w:rPr>
        <w:t>יום</w:t>
      </w:r>
      <w:r w:rsidRPr="00765C5B">
        <w:rPr>
          <w:rFonts w:ascii="David" w:eastAsia="Calibri" w:hAnsi="David"/>
        </w:rPr>
        <w:t xml:space="preserve"> </w:t>
      </w:r>
      <w:r w:rsidRPr="00765C5B">
        <w:rPr>
          <w:rFonts w:ascii="David" w:eastAsia="Calibri" w:hAnsi="David"/>
          <w:rtl/>
        </w:rPr>
        <w:t>עיון</w:t>
      </w:r>
      <w:r w:rsidRPr="00765C5B">
        <w:rPr>
          <w:rFonts w:ascii="David" w:eastAsia="Calibri" w:hAnsi="David"/>
        </w:rPr>
        <w:t xml:space="preserve"> </w:t>
      </w:r>
      <w:r w:rsidRPr="00765C5B">
        <w:rPr>
          <w:rFonts w:ascii="David" w:eastAsia="Calibri" w:hAnsi="David"/>
          <w:rtl/>
        </w:rPr>
        <w:t>בנושא</w:t>
      </w:r>
      <w:r w:rsidRPr="00765C5B">
        <w:rPr>
          <w:rFonts w:ascii="David" w:eastAsia="Calibri" w:hAnsi="David"/>
        </w:rPr>
        <w:t xml:space="preserve"> </w:t>
      </w:r>
      <w:r w:rsidRPr="00765C5B">
        <w:rPr>
          <w:rFonts w:ascii="David" w:eastAsia="Calibri" w:hAnsi="David"/>
          <w:rtl/>
        </w:rPr>
        <w:t>אבטחת</w:t>
      </w:r>
      <w:r w:rsidRPr="00765C5B">
        <w:rPr>
          <w:rFonts w:ascii="David" w:eastAsia="Calibri" w:hAnsi="David"/>
        </w:rPr>
        <w:t xml:space="preserve"> </w:t>
      </w:r>
      <w:r w:rsidRPr="00765C5B">
        <w:rPr>
          <w:rFonts w:ascii="David" w:eastAsia="Calibri" w:hAnsi="David"/>
          <w:rtl/>
        </w:rPr>
        <w:t>מידע</w:t>
      </w:r>
      <w:r w:rsidRPr="00765C5B">
        <w:rPr>
          <w:rFonts w:ascii="David" w:eastAsia="Calibri" w:hAnsi="David"/>
        </w:rPr>
        <w:t>.</w:t>
      </w:r>
    </w:p>
    <w:p w14:paraId="15FFF1C6" w14:textId="77777777" w:rsidR="001E0DC8" w:rsidRDefault="001E0DC8" w:rsidP="00AA0BFD">
      <w:pPr>
        <w:pStyle w:val="afc"/>
        <w:keepNext/>
        <w:keepLines/>
        <w:widowControl w:val="0"/>
        <w:numPr>
          <w:ilvl w:val="2"/>
          <w:numId w:val="42"/>
        </w:numPr>
        <w:spacing w:before="120" w:after="120" w:line="360" w:lineRule="auto"/>
        <w:ind w:right="1122"/>
        <w:rPr>
          <w:rFonts w:ascii="David" w:hAnsi="David" w:cs="David"/>
          <w:sz w:val="24"/>
        </w:rPr>
      </w:pPr>
      <w:r w:rsidRPr="00765C5B">
        <w:rPr>
          <w:rFonts w:ascii="David" w:eastAsia="Calibri" w:hAnsi="David"/>
          <w:rtl/>
        </w:rPr>
        <w:t>יום</w:t>
      </w:r>
      <w:r w:rsidRPr="00765C5B">
        <w:rPr>
          <w:rFonts w:ascii="David" w:eastAsia="Calibri" w:hAnsi="David"/>
        </w:rPr>
        <w:t xml:space="preserve"> </w:t>
      </w:r>
      <w:r w:rsidRPr="00765C5B">
        <w:rPr>
          <w:rFonts w:ascii="David" w:eastAsia="Calibri" w:hAnsi="David"/>
          <w:rtl/>
        </w:rPr>
        <w:t>עיון</w:t>
      </w:r>
      <w:r w:rsidRPr="00765C5B">
        <w:rPr>
          <w:rFonts w:ascii="David" w:eastAsia="Calibri" w:hAnsi="David"/>
        </w:rPr>
        <w:t xml:space="preserve"> </w:t>
      </w:r>
      <w:r w:rsidRPr="00765C5B">
        <w:rPr>
          <w:rFonts w:ascii="David" w:eastAsia="Calibri" w:hAnsi="David"/>
          <w:rtl/>
        </w:rPr>
        <w:t>בנושא</w:t>
      </w:r>
      <w:r w:rsidRPr="00765C5B">
        <w:rPr>
          <w:rFonts w:ascii="David" w:eastAsia="Calibri" w:hAnsi="David"/>
        </w:rPr>
        <w:t xml:space="preserve"> </w:t>
      </w:r>
      <w:r w:rsidRPr="00765C5B">
        <w:rPr>
          <w:rFonts w:ascii="David" w:eastAsia="Calibri" w:hAnsi="David"/>
          <w:rtl/>
        </w:rPr>
        <w:t>רציפות</w:t>
      </w:r>
      <w:r w:rsidRPr="00765C5B">
        <w:rPr>
          <w:rFonts w:ascii="David" w:eastAsia="Calibri" w:hAnsi="David"/>
        </w:rPr>
        <w:t xml:space="preserve"> </w:t>
      </w:r>
      <w:r w:rsidRPr="00765C5B">
        <w:rPr>
          <w:rFonts w:ascii="David" w:eastAsia="Calibri" w:hAnsi="David"/>
          <w:rtl/>
        </w:rPr>
        <w:t>תפקודית</w:t>
      </w:r>
      <w:r w:rsidRPr="00765C5B">
        <w:rPr>
          <w:rFonts w:ascii="David" w:eastAsia="Calibri" w:hAnsi="David"/>
        </w:rPr>
        <w:t xml:space="preserve"> </w:t>
      </w:r>
      <w:r w:rsidRPr="00765C5B">
        <w:rPr>
          <w:rFonts w:ascii="David" w:eastAsia="Calibri" w:hAnsi="David"/>
          <w:rtl/>
        </w:rPr>
        <w:t>והיערכות</w:t>
      </w:r>
      <w:r w:rsidRPr="00765C5B">
        <w:rPr>
          <w:rFonts w:ascii="David" w:eastAsia="Calibri" w:hAnsi="David"/>
        </w:rPr>
        <w:t xml:space="preserve"> </w:t>
      </w:r>
      <w:r w:rsidRPr="00765C5B">
        <w:rPr>
          <w:rFonts w:ascii="David" w:eastAsia="Calibri" w:hAnsi="David"/>
          <w:rtl/>
        </w:rPr>
        <w:t>לחירום</w:t>
      </w:r>
      <w:r>
        <w:rPr>
          <w:rFonts w:ascii="David" w:hAnsi="David" w:cs="David" w:hint="cs"/>
          <w:sz w:val="24"/>
          <w:rtl/>
        </w:rPr>
        <w:t>.</w:t>
      </w:r>
    </w:p>
    <w:p w14:paraId="16EAFCF8" w14:textId="77777777" w:rsidR="001E0DC8" w:rsidRDefault="001E0DC8" w:rsidP="00AA0BFD">
      <w:pPr>
        <w:pStyle w:val="afc"/>
        <w:keepNext/>
        <w:keepLines/>
        <w:widowControl w:val="0"/>
        <w:numPr>
          <w:ilvl w:val="2"/>
          <w:numId w:val="42"/>
        </w:numPr>
        <w:spacing w:before="120" w:after="120" w:line="360" w:lineRule="auto"/>
        <w:ind w:right="1122"/>
        <w:rPr>
          <w:rFonts w:ascii="David" w:hAnsi="David" w:cs="David"/>
          <w:sz w:val="24"/>
        </w:rPr>
      </w:pPr>
      <w:r w:rsidRPr="00765C5B">
        <w:rPr>
          <w:rFonts w:ascii="David" w:eastAsia="Calibri" w:hAnsi="David"/>
          <w:rtl/>
        </w:rPr>
        <w:t>השתלמות</w:t>
      </w:r>
      <w:r w:rsidRPr="00765C5B">
        <w:rPr>
          <w:rFonts w:ascii="David" w:eastAsia="Calibri" w:hAnsi="David"/>
        </w:rPr>
        <w:t xml:space="preserve"> </w:t>
      </w:r>
      <w:r w:rsidRPr="00765C5B">
        <w:rPr>
          <w:rFonts w:ascii="David" w:eastAsia="Calibri" w:hAnsi="David"/>
          <w:rtl/>
        </w:rPr>
        <w:t>לממוני</w:t>
      </w:r>
      <w:r w:rsidRPr="00765C5B">
        <w:rPr>
          <w:rFonts w:ascii="David" w:eastAsia="Calibri" w:hAnsi="David"/>
        </w:rPr>
        <w:t xml:space="preserve"> </w:t>
      </w:r>
      <w:r w:rsidRPr="00765C5B">
        <w:rPr>
          <w:rFonts w:ascii="David" w:eastAsia="Calibri" w:hAnsi="David"/>
          <w:rtl/>
        </w:rPr>
        <w:t>חירום</w:t>
      </w:r>
      <w:r w:rsidRPr="00765C5B">
        <w:rPr>
          <w:rFonts w:ascii="David" w:eastAsia="Calibri" w:hAnsi="David"/>
        </w:rPr>
        <w:t xml:space="preserve"> </w:t>
      </w:r>
      <w:r w:rsidRPr="00765C5B">
        <w:rPr>
          <w:rFonts w:ascii="David" w:eastAsia="Calibri" w:hAnsi="David" w:hint="cs"/>
          <w:rtl/>
        </w:rPr>
        <w:t xml:space="preserve">במשרד. </w:t>
      </w:r>
    </w:p>
    <w:p w14:paraId="4FF766DF" w14:textId="77777777" w:rsidR="001E0DC8" w:rsidRDefault="001E0DC8" w:rsidP="00AA0BFD">
      <w:pPr>
        <w:pStyle w:val="afc"/>
        <w:keepNext/>
        <w:keepLines/>
        <w:widowControl w:val="0"/>
        <w:numPr>
          <w:ilvl w:val="2"/>
          <w:numId w:val="42"/>
        </w:numPr>
        <w:spacing w:before="120" w:after="120" w:line="360" w:lineRule="auto"/>
        <w:ind w:right="1122"/>
        <w:rPr>
          <w:rFonts w:ascii="David" w:hAnsi="David" w:cs="David"/>
          <w:sz w:val="24"/>
        </w:rPr>
      </w:pPr>
      <w:r>
        <w:rPr>
          <w:rFonts w:ascii="David" w:hAnsi="David" w:cs="David" w:hint="cs"/>
          <w:sz w:val="24"/>
          <w:rtl/>
        </w:rPr>
        <w:t xml:space="preserve">קורס/ימי עיון ו/או השתלמות בכל נושא אחר אשר </w:t>
      </w:r>
      <w:r w:rsidRPr="0029142F">
        <w:rPr>
          <w:rFonts w:ascii="David" w:hAnsi="David" w:cs="David" w:hint="cs"/>
          <w:sz w:val="24"/>
          <w:u w:val="single"/>
          <w:rtl/>
        </w:rPr>
        <w:t>יחליט הממונה</w:t>
      </w:r>
      <w:r w:rsidR="00A81BB9">
        <w:rPr>
          <w:rFonts w:ascii="David" w:hAnsi="David" w:cs="David" w:hint="cs"/>
          <w:sz w:val="24"/>
          <w:rtl/>
        </w:rPr>
        <w:t>.</w:t>
      </w:r>
    </w:p>
    <w:p w14:paraId="61325C5D" w14:textId="77777777" w:rsidR="001E0DC8" w:rsidRPr="005A500F" w:rsidRDefault="001E0DC8" w:rsidP="00F70695">
      <w:pPr>
        <w:pStyle w:val="afc"/>
        <w:keepNext/>
        <w:keepLines/>
        <w:widowControl w:val="0"/>
        <w:spacing w:before="120" w:after="120" w:line="360" w:lineRule="auto"/>
        <w:ind w:left="527" w:right="1122" w:hanging="357"/>
        <w:rPr>
          <w:rFonts w:ascii="David" w:hAnsi="David" w:cs="David"/>
          <w:sz w:val="24"/>
        </w:rPr>
      </w:pPr>
    </w:p>
    <w:p w14:paraId="640E5671" w14:textId="77777777" w:rsidR="001E0DC8" w:rsidRDefault="001E0DC8" w:rsidP="00A81BB9">
      <w:pPr>
        <w:pStyle w:val="afc"/>
        <w:keepNext/>
        <w:keepLines/>
        <w:widowControl w:val="0"/>
        <w:numPr>
          <w:ilvl w:val="1"/>
          <w:numId w:val="42"/>
        </w:numPr>
        <w:spacing w:before="120" w:after="120" w:line="360" w:lineRule="auto"/>
        <w:ind w:right="1122"/>
        <w:rPr>
          <w:rFonts w:ascii="David" w:hAnsi="David" w:cs="David"/>
          <w:sz w:val="24"/>
        </w:rPr>
      </w:pPr>
      <w:r w:rsidRPr="005A500F">
        <w:rPr>
          <w:rFonts w:ascii="David" w:hAnsi="David" w:cs="David"/>
          <w:sz w:val="24"/>
          <w:rtl/>
        </w:rPr>
        <w:t>מקום ביצוע הריענון</w:t>
      </w:r>
      <w:r>
        <w:rPr>
          <w:rFonts w:ascii="David" w:hAnsi="David" w:cs="David" w:hint="cs"/>
          <w:sz w:val="24"/>
          <w:rtl/>
        </w:rPr>
        <w:t xml:space="preserve"> ובית הספר להכשרה</w:t>
      </w:r>
      <w:r w:rsidRPr="005A500F">
        <w:rPr>
          <w:rFonts w:ascii="David" w:hAnsi="David" w:cs="David"/>
          <w:sz w:val="24"/>
          <w:rtl/>
        </w:rPr>
        <w:t xml:space="preserve"> (כשירות לחימתית ע"פ דרישות שב"כ</w:t>
      </w:r>
      <w:r>
        <w:rPr>
          <w:rFonts w:ascii="David" w:hAnsi="David" w:cs="David" w:hint="cs"/>
          <w:sz w:val="24"/>
          <w:rtl/>
        </w:rPr>
        <w:t>,מנב"טים וכל הכשרה אחרת אשר דורשת שמירת כשירות</w:t>
      </w:r>
      <w:r w:rsidRPr="005A500F">
        <w:rPr>
          <w:rFonts w:ascii="David" w:hAnsi="David" w:cs="David"/>
          <w:sz w:val="24"/>
          <w:rtl/>
        </w:rPr>
        <w:t xml:space="preserve">) וריענון נשק ארגוני (ע"פ דרישת מ"י) וכל קורס/הכשרה אחרת ייקבעו ע"י הממונה ללא כל סייג וערר מצד הזוכה. חלה חובה על הזוכה לקיים התקשרות עם </w:t>
      </w:r>
      <w:r w:rsidRPr="005A500F">
        <w:rPr>
          <w:rFonts w:ascii="David" w:hAnsi="David" w:cs="David"/>
          <w:sz w:val="24"/>
          <w:u w:val="single"/>
          <w:rtl/>
        </w:rPr>
        <w:t>כל חברת הכשרה</w:t>
      </w:r>
      <w:r w:rsidR="00A81BB9">
        <w:rPr>
          <w:rFonts w:ascii="David" w:hAnsi="David" w:cs="David" w:hint="cs"/>
          <w:sz w:val="24"/>
          <w:rtl/>
        </w:rPr>
        <w:t>/בית ספר לאבטחה/בית ספר להדרכה</w:t>
      </w:r>
      <w:r w:rsidRPr="005A500F">
        <w:rPr>
          <w:rFonts w:ascii="David" w:hAnsi="David" w:cs="David"/>
          <w:sz w:val="24"/>
          <w:rtl/>
        </w:rPr>
        <w:t xml:space="preserve"> אשר יחליט הממונה.</w:t>
      </w:r>
    </w:p>
    <w:p w14:paraId="15171428" w14:textId="77777777" w:rsidR="001E0DC8" w:rsidRDefault="001E0DC8" w:rsidP="00AA0BFD">
      <w:pPr>
        <w:pStyle w:val="afc"/>
        <w:keepNext/>
        <w:keepLines/>
        <w:widowControl w:val="0"/>
        <w:numPr>
          <w:ilvl w:val="1"/>
          <w:numId w:val="42"/>
        </w:numPr>
        <w:spacing w:before="120" w:after="120" w:line="360" w:lineRule="auto"/>
        <w:ind w:right="1122"/>
        <w:rPr>
          <w:rFonts w:ascii="David" w:hAnsi="David" w:cs="David"/>
          <w:sz w:val="24"/>
        </w:rPr>
      </w:pPr>
      <w:r>
        <w:rPr>
          <w:rFonts w:ascii="David" w:hAnsi="David" w:cs="David" w:hint="cs"/>
          <w:sz w:val="24"/>
          <w:rtl/>
        </w:rPr>
        <w:t>דרגי מטה כאלה ואחרים אשר ע"פ תנאי הסף ובהתאם להנחיות ג"מ (מ"י/שב"כ) יידרשו להיות בעלי כשירות לחימתית/ ו/או עיונית כזו או אחרת,אזי על חשבון הזוכה ובאחריותו לדאוג ולוודא את כלל הכשרותיהם וכשירותם הלחימתית ו/או עיונית של כלל דרגי המטה השונים,ללא הגבלה,ככל שיידרש ולאורך כל תקופת ההתקשרות.</w:t>
      </w:r>
    </w:p>
    <w:p w14:paraId="316CF39C" w14:textId="77777777" w:rsidR="001E0DC8" w:rsidRDefault="008043D4" w:rsidP="00F37AEF">
      <w:pPr>
        <w:pStyle w:val="afc"/>
        <w:keepNext/>
        <w:keepLines/>
        <w:widowControl w:val="0"/>
        <w:numPr>
          <w:ilvl w:val="1"/>
          <w:numId w:val="42"/>
        </w:numPr>
        <w:spacing w:before="120" w:after="120" w:line="360" w:lineRule="auto"/>
        <w:ind w:right="1122"/>
        <w:rPr>
          <w:rFonts w:ascii="David" w:hAnsi="David" w:cs="David"/>
          <w:sz w:val="24"/>
        </w:rPr>
      </w:pPr>
      <w:r>
        <w:rPr>
          <w:rFonts w:ascii="David" w:hAnsi="David" w:cs="David" w:hint="cs"/>
          <w:sz w:val="24"/>
          <w:rtl/>
        </w:rPr>
        <w:t xml:space="preserve">כלל </w:t>
      </w:r>
      <w:r w:rsidR="001E0DC8">
        <w:rPr>
          <w:rFonts w:ascii="David" w:hAnsi="David" w:cs="David" w:hint="cs"/>
          <w:sz w:val="24"/>
          <w:rtl/>
        </w:rPr>
        <w:t xml:space="preserve">דרגי </w:t>
      </w:r>
      <w:r>
        <w:rPr>
          <w:rFonts w:ascii="David" w:hAnsi="David" w:cs="David" w:hint="cs"/>
          <w:sz w:val="24"/>
          <w:rtl/>
        </w:rPr>
        <w:t>ה</w:t>
      </w:r>
      <w:r w:rsidR="001E0DC8">
        <w:rPr>
          <w:rFonts w:ascii="David" w:hAnsi="David" w:cs="David" w:hint="cs"/>
          <w:sz w:val="24"/>
          <w:rtl/>
        </w:rPr>
        <w:t xml:space="preserve">מטה </w:t>
      </w:r>
      <w:r w:rsidR="00F37AEF">
        <w:rPr>
          <w:rFonts w:ascii="David" w:hAnsi="David" w:cs="David" w:hint="cs"/>
          <w:sz w:val="24"/>
          <w:rtl/>
        </w:rPr>
        <w:t>יהיו</w:t>
      </w:r>
      <w:r w:rsidR="001E0DC8">
        <w:rPr>
          <w:rFonts w:ascii="David" w:hAnsi="David" w:cs="David" w:hint="cs"/>
          <w:sz w:val="24"/>
          <w:rtl/>
        </w:rPr>
        <w:t xml:space="preserve"> בוגרי קורס מנב"טים מונחה מ"י כמפורט בתנאי הסף בכל אחד מהתפקידים. במידה ואינם </w:t>
      </w:r>
      <w:r w:rsidR="000112A1">
        <w:rPr>
          <w:rFonts w:ascii="David" w:hAnsi="David" w:cs="David" w:hint="cs"/>
          <w:sz w:val="24"/>
          <w:rtl/>
        </w:rPr>
        <w:t xml:space="preserve">בוגרי </w:t>
      </w:r>
      <w:r w:rsidR="001E0DC8">
        <w:rPr>
          <w:rFonts w:ascii="David" w:hAnsi="David" w:cs="David" w:hint="cs"/>
          <w:sz w:val="24"/>
          <w:rtl/>
        </w:rPr>
        <w:t>קורס מנב"טים מונחה מ"י אזי על הזוכה לשלוח ולוודא כמפורט במכרז זה את כשירותם.</w:t>
      </w:r>
    </w:p>
    <w:p w14:paraId="3BCA808A" w14:textId="77777777" w:rsidR="001E0DC8" w:rsidRDefault="001E0DC8" w:rsidP="00AA0BFD">
      <w:pPr>
        <w:pStyle w:val="afc"/>
        <w:keepNext/>
        <w:keepLines/>
        <w:widowControl w:val="0"/>
        <w:numPr>
          <w:ilvl w:val="1"/>
          <w:numId w:val="42"/>
        </w:numPr>
        <w:spacing w:before="120" w:after="120" w:line="360" w:lineRule="auto"/>
        <w:ind w:right="1122"/>
        <w:rPr>
          <w:rFonts w:ascii="David" w:hAnsi="David" w:cs="David"/>
          <w:sz w:val="24"/>
        </w:rPr>
      </w:pPr>
      <w:r w:rsidRPr="00801A31">
        <w:rPr>
          <w:rFonts w:ascii="David" w:hAnsi="David" w:cs="David" w:hint="eastAsia"/>
          <w:sz w:val="24"/>
          <w:rtl/>
        </w:rPr>
        <w:t>על</w:t>
      </w:r>
      <w:r w:rsidRPr="00801A31">
        <w:rPr>
          <w:rFonts w:ascii="David" w:hAnsi="David" w:cs="David"/>
          <w:sz w:val="24"/>
          <w:rtl/>
        </w:rPr>
        <w:t xml:space="preserve"> </w:t>
      </w:r>
      <w:r w:rsidRPr="00801A31">
        <w:rPr>
          <w:rFonts w:ascii="David" w:hAnsi="David" w:cs="David" w:hint="eastAsia"/>
          <w:sz w:val="24"/>
          <w:rtl/>
        </w:rPr>
        <w:t>הזוכה</w:t>
      </w:r>
      <w:r w:rsidRPr="00801A31">
        <w:rPr>
          <w:rFonts w:ascii="David" w:hAnsi="David" w:cs="David"/>
          <w:sz w:val="24"/>
          <w:rtl/>
        </w:rPr>
        <w:t>,</w:t>
      </w:r>
      <w:r w:rsidR="00415098">
        <w:rPr>
          <w:rFonts w:ascii="David" w:hAnsi="David" w:cs="David" w:hint="cs"/>
          <w:sz w:val="24"/>
          <w:rtl/>
        </w:rPr>
        <w:t xml:space="preserve"> </w:t>
      </w:r>
      <w:r w:rsidRPr="00801A31">
        <w:rPr>
          <w:rFonts w:ascii="David" w:hAnsi="David" w:cs="David"/>
          <w:sz w:val="24"/>
          <w:rtl/>
        </w:rPr>
        <w:t>באחריות</w:t>
      </w:r>
      <w:r w:rsidR="00415098">
        <w:rPr>
          <w:rFonts w:ascii="David" w:hAnsi="David" w:cs="David" w:hint="cs"/>
          <w:sz w:val="24"/>
          <w:rtl/>
        </w:rPr>
        <w:t>ו</w:t>
      </w:r>
      <w:r w:rsidRPr="00801A31">
        <w:rPr>
          <w:rFonts w:ascii="David" w:hAnsi="David" w:cs="David"/>
          <w:sz w:val="24"/>
          <w:rtl/>
        </w:rPr>
        <w:t xml:space="preserve"> </w:t>
      </w:r>
      <w:r w:rsidRPr="00801A31">
        <w:rPr>
          <w:rFonts w:ascii="David" w:hAnsi="David" w:cs="David" w:hint="eastAsia"/>
          <w:sz w:val="24"/>
          <w:rtl/>
        </w:rPr>
        <w:t>ועל</w:t>
      </w:r>
      <w:r w:rsidRPr="00801A31">
        <w:rPr>
          <w:rFonts w:ascii="David" w:hAnsi="David" w:cs="David"/>
          <w:sz w:val="24"/>
          <w:rtl/>
        </w:rPr>
        <w:t xml:space="preserve"> </w:t>
      </w:r>
      <w:r w:rsidRPr="00801A31">
        <w:rPr>
          <w:rFonts w:ascii="David" w:hAnsi="David" w:cs="David" w:hint="eastAsia"/>
          <w:sz w:val="24"/>
          <w:rtl/>
        </w:rPr>
        <w:t>חשבונו</w:t>
      </w:r>
      <w:r w:rsidRPr="00801A31">
        <w:rPr>
          <w:rFonts w:ascii="David" w:hAnsi="David" w:cs="David"/>
          <w:sz w:val="24"/>
          <w:rtl/>
        </w:rPr>
        <w:t xml:space="preserve"> </w:t>
      </w:r>
      <w:r w:rsidRPr="00801A31">
        <w:rPr>
          <w:rFonts w:ascii="David" w:hAnsi="David" w:cs="David" w:hint="eastAsia"/>
          <w:sz w:val="24"/>
          <w:rtl/>
        </w:rPr>
        <w:t>הספקת</w:t>
      </w:r>
      <w:r w:rsidRPr="00801A31">
        <w:rPr>
          <w:rFonts w:ascii="David" w:hAnsi="David" w:cs="David"/>
          <w:sz w:val="24"/>
          <w:rtl/>
        </w:rPr>
        <w:t xml:space="preserve"> </w:t>
      </w:r>
      <w:r w:rsidRPr="00801A31">
        <w:rPr>
          <w:rFonts w:ascii="David" w:hAnsi="David" w:cs="David" w:hint="eastAsia"/>
          <w:sz w:val="24"/>
          <w:rtl/>
        </w:rPr>
        <w:t>כלל</w:t>
      </w:r>
      <w:r w:rsidRPr="00801A31">
        <w:rPr>
          <w:rFonts w:ascii="David" w:hAnsi="David" w:cs="David"/>
          <w:sz w:val="24"/>
          <w:rtl/>
        </w:rPr>
        <w:t xml:space="preserve"> </w:t>
      </w:r>
      <w:r w:rsidRPr="00801A31">
        <w:rPr>
          <w:rFonts w:ascii="David" w:hAnsi="David" w:cs="David" w:hint="eastAsia"/>
          <w:sz w:val="24"/>
          <w:rtl/>
        </w:rPr>
        <w:t>השתייה</w:t>
      </w:r>
      <w:r w:rsidRPr="00801A31">
        <w:rPr>
          <w:rFonts w:ascii="David" w:hAnsi="David" w:cs="David"/>
          <w:sz w:val="24"/>
          <w:rtl/>
        </w:rPr>
        <w:t xml:space="preserve"> </w:t>
      </w:r>
      <w:r w:rsidRPr="00801A31">
        <w:rPr>
          <w:rFonts w:ascii="David" w:hAnsi="David" w:cs="David" w:hint="eastAsia"/>
          <w:sz w:val="24"/>
          <w:rtl/>
        </w:rPr>
        <w:t>וההסעדה</w:t>
      </w:r>
      <w:r w:rsidRPr="00801A31">
        <w:rPr>
          <w:rFonts w:ascii="David" w:hAnsi="David" w:cs="David"/>
          <w:sz w:val="24"/>
          <w:rtl/>
        </w:rPr>
        <w:t xml:space="preserve"> </w:t>
      </w:r>
      <w:r w:rsidRPr="00801A31">
        <w:rPr>
          <w:rFonts w:ascii="David" w:hAnsi="David" w:cs="David" w:hint="eastAsia"/>
          <w:sz w:val="24"/>
          <w:rtl/>
        </w:rPr>
        <w:t>המופיע</w:t>
      </w:r>
      <w:r w:rsidRPr="00801A31">
        <w:rPr>
          <w:rFonts w:ascii="David" w:hAnsi="David" w:cs="David"/>
          <w:sz w:val="24"/>
          <w:rtl/>
        </w:rPr>
        <w:t xml:space="preserve"> </w:t>
      </w:r>
      <w:r w:rsidRPr="00801A31">
        <w:rPr>
          <w:rFonts w:ascii="David" w:hAnsi="David" w:cs="David" w:hint="eastAsia"/>
          <w:sz w:val="24"/>
          <w:rtl/>
        </w:rPr>
        <w:t>בנספח</w:t>
      </w:r>
      <w:r w:rsidRPr="00801A31">
        <w:rPr>
          <w:rFonts w:ascii="David" w:hAnsi="David" w:cs="David"/>
          <w:sz w:val="24"/>
          <w:rtl/>
        </w:rPr>
        <w:t xml:space="preserve"> </w:t>
      </w:r>
      <w:r w:rsidRPr="00801A31">
        <w:rPr>
          <w:rFonts w:ascii="David" w:hAnsi="David" w:cs="David" w:hint="eastAsia"/>
          <w:sz w:val="24"/>
          <w:rtl/>
        </w:rPr>
        <w:t>ט</w:t>
      </w:r>
      <w:r w:rsidRPr="00801A31">
        <w:rPr>
          <w:rFonts w:ascii="David" w:hAnsi="David" w:cs="David"/>
          <w:sz w:val="24"/>
          <w:rtl/>
        </w:rPr>
        <w:t xml:space="preserve">' </w:t>
      </w:r>
      <w:r w:rsidRPr="00801A31">
        <w:rPr>
          <w:rFonts w:ascii="David" w:hAnsi="David" w:cs="David" w:hint="eastAsia"/>
          <w:sz w:val="24"/>
          <w:rtl/>
        </w:rPr>
        <w:t>בכלל</w:t>
      </w:r>
      <w:r w:rsidRPr="00801A31">
        <w:rPr>
          <w:rFonts w:ascii="David" w:hAnsi="David" w:cs="David"/>
          <w:sz w:val="24"/>
          <w:rtl/>
        </w:rPr>
        <w:t xml:space="preserve"> </w:t>
      </w:r>
      <w:r w:rsidRPr="00801A31">
        <w:rPr>
          <w:rFonts w:ascii="David" w:hAnsi="David" w:cs="David" w:hint="eastAsia"/>
          <w:sz w:val="24"/>
          <w:rtl/>
        </w:rPr>
        <w:t>הכשרותיהם</w:t>
      </w:r>
      <w:r w:rsidRPr="00801A31">
        <w:rPr>
          <w:rFonts w:ascii="David" w:hAnsi="David" w:cs="David"/>
          <w:sz w:val="24"/>
          <w:rtl/>
        </w:rPr>
        <w:t xml:space="preserve"> </w:t>
      </w:r>
      <w:r w:rsidRPr="00801A31">
        <w:rPr>
          <w:rFonts w:ascii="David" w:hAnsi="David" w:cs="David" w:hint="eastAsia"/>
          <w:sz w:val="24"/>
          <w:rtl/>
        </w:rPr>
        <w:t>של</w:t>
      </w:r>
      <w:r w:rsidRPr="00801A31">
        <w:rPr>
          <w:rFonts w:ascii="David" w:hAnsi="David" w:cs="David"/>
          <w:sz w:val="24"/>
          <w:rtl/>
        </w:rPr>
        <w:t xml:space="preserve"> </w:t>
      </w:r>
      <w:r w:rsidRPr="00801A31">
        <w:rPr>
          <w:rFonts w:ascii="David" w:hAnsi="David" w:cs="David" w:hint="eastAsia"/>
          <w:sz w:val="24"/>
          <w:rtl/>
        </w:rPr>
        <w:t>כלל</w:t>
      </w:r>
      <w:r w:rsidRPr="00801A31">
        <w:rPr>
          <w:rFonts w:ascii="David" w:hAnsi="David" w:cs="David"/>
          <w:sz w:val="24"/>
          <w:rtl/>
        </w:rPr>
        <w:t xml:space="preserve"> </w:t>
      </w:r>
      <w:r w:rsidRPr="00801A31">
        <w:rPr>
          <w:rFonts w:ascii="David" w:hAnsi="David" w:cs="David" w:hint="eastAsia"/>
          <w:sz w:val="24"/>
          <w:rtl/>
        </w:rPr>
        <w:t>דרגי</w:t>
      </w:r>
      <w:r w:rsidRPr="00801A31">
        <w:rPr>
          <w:rFonts w:ascii="David" w:hAnsi="David" w:cs="David"/>
          <w:sz w:val="24"/>
          <w:rtl/>
        </w:rPr>
        <w:t xml:space="preserve"> </w:t>
      </w:r>
      <w:r w:rsidRPr="00801A31">
        <w:rPr>
          <w:rFonts w:ascii="David" w:hAnsi="David" w:cs="David" w:hint="eastAsia"/>
          <w:sz w:val="24"/>
          <w:rtl/>
        </w:rPr>
        <w:t>המטה</w:t>
      </w:r>
      <w:r w:rsidR="00864AC8">
        <w:rPr>
          <w:rFonts w:ascii="David" w:hAnsi="David" w:cs="David" w:hint="cs"/>
          <w:sz w:val="24"/>
          <w:rtl/>
        </w:rPr>
        <w:t xml:space="preserve"> המופיעים בסעיף זה</w:t>
      </w:r>
      <w:r w:rsidRPr="00801A31">
        <w:rPr>
          <w:rFonts w:ascii="David" w:hAnsi="David" w:cs="David"/>
          <w:sz w:val="24"/>
          <w:rtl/>
        </w:rPr>
        <w:t>.</w:t>
      </w:r>
      <w:r w:rsidR="005A6E09">
        <w:rPr>
          <w:rFonts w:ascii="David" w:hAnsi="David" w:cs="David" w:hint="cs"/>
          <w:sz w:val="24"/>
          <w:rtl/>
        </w:rPr>
        <w:t xml:space="preserve"> במידה ונבצר מהזוכה לבצע סעיף זה, יחזיר הזוכה לכל דרג מטה בנפרד</w:t>
      </w:r>
      <w:r w:rsidR="00A447C8">
        <w:rPr>
          <w:rFonts w:ascii="David" w:hAnsi="David" w:cs="David" w:hint="cs"/>
          <w:sz w:val="24"/>
          <w:rtl/>
        </w:rPr>
        <w:t xml:space="preserve"> בגין כל יום שבו לא סופק סעיף זה</w:t>
      </w:r>
      <w:r w:rsidR="005A6E09">
        <w:rPr>
          <w:rFonts w:ascii="David" w:hAnsi="David" w:cs="David" w:hint="cs"/>
          <w:sz w:val="24"/>
          <w:rtl/>
        </w:rPr>
        <w:t>, סכום של עד 250 ₪ בגין הוצאות על אוכל ושתייה ישירות לחשבון הבנק של העובד ולא יאוחר מ</w:t>
      </w:r>
      <w:r w:rsidR="00F37AEF">
        <w:rPr>
          <w:rFonts w:ascii="David" w:hAnsi="David" w:cs="David" w:hint="cs"/>
          <w:sz w:val="24"/>
          <w:rtl/>
        </w:rPr>
        <w:t>-</w:t>
      </w:r>
      <w:r w:rsidR="005A6E09">
        <w:rPr>
          <w:rFonts w:ascii="David" w:hAnsi="David" w:cs="David" w:hint="cs"/>
          <w:sz w:val="24"/>
          <w:rtl/>
        </w:rPr>
        <w:t>48 שעות מרגע הדרישה.</w:t>
      </w:r>
    </w:p>
    <w:p w14:paraId="62B1F1F1" w14:textId="77777777" w:rsidR="000112A1" w:rsidRDefault="000112A1" w:rsidP="000112A1">
      <w:pPr>
        <w:pStyle w:val="afc"/>
        <w:keepNext/>
        <w:keepLines/>
        <w:widowControl w:val="0"/>
        <w:spacing w:before="120" w:after="120" w:line="360" w:lineRule="auto"/>
        <w:ind w:right="1122"/>
        <w:rPr>
          <w:rFonts w:ascii="David" w:hAnsi="David" w:cs="David"/>
          <w:sz w:val="24"/>
        </w:rPr>
      </w:pPr>
    </w:p>
    <w:p w14:paraId="5F9B9326" w14:textId="77777777" w:rsidR="001E0DC8" w:rsidRPr="005A500F" w:rsidRDefault="001E0DC8" w:rsidP="0034438E">
      <w:pPr>
        <w:pStyle w:val="afff0"/>
        <w:keepNext/>
        <w:keepLines/>
        <w:widowControl w:val="0"/>
        <w:numPr>
          <w:ilvl w:val="0"/>
          <w:numId w:val="42"/>
        </w:numPr>
        <w:spacing w:before="120" w:after="120" w:line="360" w:lineRule="auto"/>
        <w:ind w:left="786" w:right="1122" w:hanging="850"/>
        <w:outlineLvl w:val="2"/>
        <w:rPr>
          <w:rFonts w:ascii="David" w:hAnsi="David" w:cs="David"/>
          <w:b/>
          <w:bCs/>
          <w:u w:val="single"/>
        </w:rPr>
      </w:pPr>
      <w:r w:rsidRPr="005A500F">
        <w:rPr>
          <w:rFonts w:ascii="David" w:hAnsi="David" w:cs="David"/>
          <w:b/>
          <w:bCs/>
          <w:u w:val="single"/>
          <w:rtl/>
        </w:rPr>
        <w:t>יום גיבוש דרג מטה</w:t>
      </w:r>
      <w:r w:rsidRPr="005A500F">
        <w:rPr>
          <w:rFonts w:ascii="David" w:hAnsi="David" w:cs="David"/>
          <w:b/>
          <w:bCs/>
          <w:u w:val="single"/>
        </w:rPr>
        <w:t>:</w:t>
      </w:r>
    </w:p>
    <w:p w14:paraId="6E690885" w14:textId="77777777" w:rsidR="001E0DC8" w:rsidRPr="005A500F" w:rsidRDefault="001E0DC8" w:rsidP="000C1EC3">
      <w:pPr>
        <w:pStyle w:val="afff0"/>
        <w:keepNext/>
        <w:keepLines/>
        <w:widowControl w:val="0"/>
        <w:numPr>
          <w:ilvl w:val="1"/>
          <w:numId w:val="42"/>
        </w:numPr>
        <w:spacing w:before="120" w:after="120" w:line="360" w:lineRule="auto"/>
        <w:ind w:left="786" w:right="1122" w:hanging="850"/>
        <w:rPr>
          <w:rFonts w:ascii="David" w:hAnsi="David" w:cs="David"/>
        </w:rPr>
      </w:pPr>
      <w:r w:rsidRPr="005A500F">
        <w:rPr>
          <w:rFonts w:ascii="David" w:hAnsi="David" w:cs="David"/>
          <w:rtl/>
        </w:rPr>
        <w:t>לפי דרישת הממונה ייערך אחת לשנה יום גיבוש לכלל בעלי התפקידים של המשרד ב</w:t>
      </w:r>
      <w:r w:rsidR="00F46DEF">
        <w:rPr>
          <w:rFonts w:ascii="David" w:hAnsi="David" w:cs="David" w:hint="cs"/>
          <w:rtl/>
        </w:rPr>
        <w:t xml:space="preserve">מועד, </w:t>
      </w:r>
      <w:r w:rsidRPr="005A500F">
        <w:rPr>
          <w:rFonts w:ascii="David" w:hAnsi="David" w:cs="David"/>
          <w:rtl/>
        </w:rPr>
        <w:t>אתר</w:t>
      </w:r>
      <w:r>
        <w:rPr>
          <w:rFonts w:ascii="David" w:hAnsi="David" w:cs="David" w:hint="cs"/>
          <w:rtl/>
        </w:rPr>
        <w:t>/מקום</w:t>
      </w:r>
      <w:r w:rsidRPr="005A500F">
        <w:rPr>
          <w:rFonts w:ascii="David" w:hAnsi="David" w:cs="David"/>
          <w:rtl/>
        </w:rPr>
        <w:t xml:space="preserve"> הולם שייבחר על ידי הממונה. </w:t>
      </w:r>
    </w:p>
    <w:p w14:paraId="4E78CFD9" w14:textId="77777777" w:rsidR="001E0DC8" w:rsidRPr="005A500F" w:rsidRDefault="001E0DC8" w:rsidP="000C1EC3">
      <w:pPr>
        <w:pStyle w:val="afff0"/>
        <w:keepNext/>
        <w:keepLines/>
        <w:widowControl w:val="0"/>
        <w:numPr>
          <w:ilvl w:val="1"/>
          <w:numId w:val="42"/>
        </w:numPr>
        <w:spacing w:before="120" w:after="120" w:line="360" w:lineRule="auto"/>
        <w:ind w:right="1122"/>
        <w:rPr>
          <w:rFonts w:ascii="David" w:hAnsi="David" w:cs="David"/>
        </w:rPr>
      </w:pPr>
      <w:r w:rsidRPr="005A500F">
        <w:rPr>
          <w:rFonts w:ascii="David" w:hAnsi="David" w:cs="David"/>
          <w:rtl/>
        </w:rPr>
        <w:t xml:space="preserve">יום הגיבוש יכלול פעילות גיבוש שתיבחר ותאושר ע"י </w:t>
      </w:r>
      <w:r w:rsidRPr="001C28E7">
        <w:rPr>
          <w:rFonts w:ascii="David" w:hAnsi="David" w:cs="David" w:hint="cs"/>
          <w:rtl/>
        </w:rPr>
        <w:t>הממונה</w:t>
      </w:r>
      <w:r>
        <w:rPr>
          <w:rFonts w:ascii="David" w:hAnsi="David" w:cs="David" w:hint="cs"/>
          <w:rtl/>
        </w:rPr>
        <w:t>.</w:t>
      </w:r>
      <w:r w:rsidRPr="005A500F">
        <w:rPr>
          <w:rFonts w:ascii="David" w:hAnsi="David" w:cs="David"/>
          <w:rtl/>
        </w:rPr>
        <w:t xml:space="preserve"> </w:t>
      </w:r>
    </w:p>
    <w:p w14:paraId="0BCAA9A7" w14:textId="77777777" w:rsidR="001E0DC8" w:rsidRDefault="001E0DC8" w:rsidP="00AA0BFD">
      <w:pPr>
        <w:pStyle w:val="afff0"/>
        <w:keepNext/>
        <w:keepLines/>
        <w:widowControl w:val="0"/>
        <w:numPr>
          <w:ilvl w:val="1"/>
          <w:numId w:val="42"/>
        </w:numPr>
        <w:spacing w:before="120" w:after="120" w:line="360" w:lineRule="auto"/>
        <w:ind w:right="1122"/>
        <w:rPr>
          <w:rFonts w:ascii="David" w:hAnsi="David" w:cs="David"/>
        </w:rPr>
      </w:pPr>
      <w:r w:rsidRPr="001C28E7">
        <w:rPr>
          <w:rFonts w:ascii="David" w:hAnsi="David" w:cs="David"/>
          <w:rtl/>
        </w:rPr>
        <w:t>באחריות הזוכה</w:t>
      </w:r>
      <w:r w:rsidR="00011361">
        <w:rPr>
          <w:rFonts w:ascii="David" w:hAnsi="David" w:cs="David" w:hint="cs"/>
          <w:rtl/>
        </w:rPr>
        <w:t xml:space="preserve"> ועל חשבונו</w:t>
      </w:r>
      <w:r w:rsidRPr="001C28E7">
        <w:rPr>
          <w:rFonts w:ascii="David" w:hAnsi="David" w:cs="David"/>
          <w:rtl/>
        </w:rPr>
        <w:t xml:space="preserve"> לוודא ולספק</w:t>
      </w:r>
      <w:r w:rsidR="000C1EC3">
        <w:rPr>
          <w:rFonts w:ascii="David" w:hAnsi="David" w:cs="David" w:hint="cs"/>
          <w:rtl/>
        </w:rPr>
        <w:t xml:space="preserve"> ליום זה-</w:t>
      </w:r>
      <w:r w:rsidRPr="001C28E7">
        <w:rPr>
          <w:rFonts w:ascii="David" w:hAnsi="David" w:cs="David"/>
          <w:rtl/>
        </w:rPr>
        <w:t xml:space="preserve"> מזון ושתייה בהתאם לנספח ט' במכרז זה.</w:t>
      </w:r>
    </w:p>
    <w:p w14:paraId="78DB1BC5" w14:textId="77777777" w:rsidR="001E0DC8" w:rsidRPr="00586A29" w:rsidRDefault="00586A29" w:rsidP="006E53E6">
      <w:pPr>
        <w:pStyle w:val="afff0"/>
        <w:keepNext/>
        <w:keepLines/>
        <w:widowControl w:val="0"/>
        <w:numPr>
          <w:ilvl w:val="1"/>
          <w:numId w:val="42"/>
        </w:numPr>
        <w:spacing w:before="120" w:after="120" w:line="360" w:lineRule="auto"/>
        <w:ind w:right="1122"/>
        <w:rPr>
          <w:rFonts w:ascii="David" w:hAnsi="David" w:cs="David"/>
        </w:rPr>
      </w:pPr>
      <w:r>
        <w:rPr>
          <w:rFonts w:ascii="David" w:hAnsi="David" w:cs="David" w:hint="cs"/>
          <w:rtl/>
        </w:rPr>
        <w:t xml:space="preserve">במידה והזוכה לא יספק את האמור בנספח ט' ובהתאם לסעיף 10.3, </w:t>
      </w:r>
      <w:r w:rsidR="001E0DC8" w:rsidRPr="00586A29">
        <w:rPr>
          <w:rFonts w:ascii="David" w:hAnsi="David" w:cs="David" w:hint="cs"/>
          <w:rtl/>
        </w:rPr>
        <w:t xml:space="preserve">תינתן לזוכה אפשרות להמיר את </w:t>
      </w:r>
      <w:r>
        <w:rPr>
          <w:rFonts w:ascii="David" w:hAnsi="David" w:cs="David" w:hint="cs"/>
          <w:rtl/>
        </w:rPr>
        <w:t>נספח ט'</w:t>
      </w:r>
      <w:r w:rsidR="001E0DC8" w:rsidRPr="00586A29">
        <w:rPr>
          <w:rFonts w:ascii="David" w:hAnsi="David" w:cs="David" w:hint="cs"/>
          <w:rtl/>
        </w:rPr>
        <w:t xml:space="preserve"> בשווי כספי שלא יפחת מ</w:t>
      </w:r>
      <w:r w:rsidR="002161D6">
        <w:rPr>
          <w:rFonts w:ascii="David" w:hAnsi="David" w:cs="David" w:hint="cs"/>
          <w:rtl/>
        </w:rPr>
        <w:t>-</w:t>
      </w:r>
      <w:r w:rsidRPr="00586A29">
        <w:rPr>
          <w:rFonts w:ascii="David" w:hAnsi="David" w:cs="David" w:hint="cs"/>
          <w:rtl/>
        </w:rPr>
        <w:t>150</w:t>
      </w:r>
      <w:r w:rsidR="001E0DC8" w:rsidRPr="00586A29">
        <w:rPr>
          <w:rFonts w:ascii="David" w:hAnsi="David" w:cs="David" w:hint="cs"/>
          <w:rtl/>
        </w:rPr>
        <w:t xml:space="preserve"> ₪ לכל עובד </w:t>
      </w:r>
      <w:r w:rsidR="001E0DC8" w:rsidRPr="00586A29">
        <w:rPr>
          <w:rFonts w:ascii="David" w:hAnsi="David" w:cs="David" w:hint="cs"/>
          <w:u w:val="single"/>
          <w:rtl/>
        </w:rPr>
        <w:t>לכל ארוחה</w:t>
      </w:r>
      <w:r w:rsidR="001E0DC8" w:rsidRPr="00586A29">
        <w:rPr>
          <w:rFonts w:ascii="David" w:hAnsi="David" w:cs="David" w:hint="cs"/>
          <w:rtl/>
        </w:rPr>
        <w:t xml:space="preserve"> לטובת תקצוב של ארוחות (בוקר +צהריים) ביום הגיבוש במקומות שיאושרו ע"י הממונה.</w:t>
      </w:r>
      <w:r w:rsidR="006E53E6">
        <w:rPr>
          <w:rFonts w:ascii="David" w:hAnsi="David" w:cs="David"/>
          <w:rtl/>
        </w:rPr>
        <w:br/>
      </w:r>
      <w:r>
        <w:rPr>
          <w:rFonts w:ascii="David" w:hAnsi="David" w:cs="David" w:hint="cs"/>
          <w:rtl/>
        </w:rPr>
        <w:t xml:space="preserve"> מלבד הארוחות, יתקצב הזוכה ועל חשבונו ב</w:t>
      </w:r>
      <w:r w:rsidR="00883DD5">
        <w:rPr>
          <w:rFonts w:ascii="David" w:hAnsi="David" w:cs="David" w:hint="cs"/>
          <w:rtl/>
        </w:rPr>
        <w:t>-</w:t>
      </w:r>
      <w:r>
        <w:rPr>
          <w:rFonts w:ascii="David" w:hAnsi="David" w:cs="David" w:hint="cs"/>
          <w:rtl/>
        </w:rPr>
        <w:t>1000 ₪ נוספים לכלל דרגי המטה ביחד</w:t>
      </w:r>
      <w:r w:rsidR="006E53E6">
        <w:rPr>
          <w:rFonts w:ascii="David" w:hAnsi="David" w:cs="David" w:hint="cs"/>
          <w:rtl/>
        </w:rPr>
        <w:t xml:space="preserve"> ליום זה </w:t>
      </w:r>
      <w:r w:rsidR="006E53E6" w:rsidRPr="00E77D75">
        <w:rPr>
          <w:rFonts w:ascii="David" w:hAnsi="David" w:cs="David" w:hint="cs"/>
          <w:u w:val="single"/>
          <w:rtl/>
        </w:rPr>
        <w:t xml:space="preserve">לטובת הספקת מזון </w:t>
      </w:r>
      <w:r w:rsidRPr="00E77D75">
        <w:rPr>
          <w:rFonts w:ascii="David" w:hAnsi="David" w:cs="David" w:hint="cs"/>
          <w:u w:val="single"/>
          <w:rtl/>
        </w:rPr>
        <w:t>שתייה</w:t>
      </w:r>
      <w:r w:rsidR="006E53E6">
        <w:rPr>
          <w:rFonts w:ascii="David" w:hAnsi="David" w:cs="David" w:hint="cs"/>
          <w:rtl/>
        </w:rPr>
        <w:t xml:space="preserve"> ואמצעים נוספים</w:t>
      </w:r>
      <w:r>
        <w:rPr>
          <w:rFonts w:ascii="David" w:hAnsi="David" w:cs="David" w:hint="cs"/>
          <w:rtl/>
        </w:rPr>
        <w:t xml:space="preserve"> לכל יום </w:t>
      </w:r>
      <w:r w:rsidR="006E53E6">
        <w:rPr>
          <w:rFonts w:ascii="David" w:hAnsi="David" w:cs="David" w:hint="cs"/>
          <w:rtl/>
        </w:rPr>
        <w:t>הגיבוש</w:t>
      </w:r>
      <w:r>
        <w:rPr>
          <w:rFonts w:ascii="David" w:hAnsi="David" w:cs="David" w:hint="cs"/>
          <w:rtl/>
        </w:rPr>
        <w:t>. החזר כספי אל מול העובד כנגד קבלות ישירות לחשבון הבנק שלו ולא יאוחר מ</w:t>
      </w:r>
      <w:r w:rsidR="00883DD5">
        <w:rPr>
          <w:rFonts w:ascii="David" w:hAnsi="David" w:cs="David" w:hint="cs"/>
          <w:rtl/>
        </w:rPr>
        <w:t>-</w:t>
      </w:r>
      <w:r>
        <w:rPr>
          <w:rFonts w:ascii="David" w:hAnsi="David" w:cs="David" w:hint="cs"/>
          <w:rtl/>
        </w:rPr>
        <w:t>48 שעות מרגע הדרישה.</w:t>
      </w:r>
    </w:p>
    <w:p w14:paraId="08C545F0" w14:textId="77777777" w:rsidR="001E0DC8" w:rsidRPr="00883DD5" w:rsidRDefault="001E0DC8" w:rsidP="00883DD5">
      <w:pPr>
        <w:pStyle w:val="afff0"/>
        <w:keepNext/>
        <w:keepLines/>
        <w:widowControl w:val="0"/>
        <w:numPr>
          <w:ilvl w:val="1"/>
          <w:numId w:val="42"/>
        </w:numPr>
        <w:spacing w:before="120" w:after="120" w:line="360" w:lineRule="auto"/>
        <w:ind w:right="1122"/>
        <w:rPr>
          <w:rFonts w:ascii="David" w:hAnsi="David" w:cs="David"/>
        </w:rPr>
      </w:pPr>
      <w:r w:rsidRPr="005A500F">
        <w:rPr>
          <w:rFonts w:ascii="David" w:hAnsi="David" w:cs="David"/>
          <w:rtl/>
        </w:rPr>
        <w:t>באחריות</w:t>
      </w:r>
      <w:r w:rsidRPr="00D775E9">
        <w:rPr>
          <w:rFonts w:ascii="David" w:hAnsi="David" w:cs="David"/>
          <w:rtl/>
        </w:rPr>
        <w:t xml:space="preserve"> </w:t>
      </w:r>
      <w:r w:rsidRPr="005A500F">
        <w:rPr>
          <w:rFonts w:ascii="David" w:hAnsi="David" w:cs="David"/>
          <w:rtl/>
        </w:rPr>
        <w:t>הזוכה</w:t>
      </w:r>
      <w:r w:rsidRPr="00D775E9">
        <w:rPr>
          <w:rFonts w:ascii="David" w:hAnsi="David" w:cs="David"/>
          <w:rtl/>
        </w:rPr>
        <w:t xml:space="preserve"> ועל חשבונו </w:t>
      </w:r>
      <w:r w:rsidRPr="005A500F">
        <w:rPr>
          <w:rFonts w:ascii="David" w:hAnsi="David" w:cs="David"/>
          <w:rtl/>
        </w:rPr>
        <w:t>לספק הסעה הלוך וחזור בזמן שנקבע ע</w:t>
      </w:r>
      <w:r w:rsidRPr="005A500F">
        <w:rPr>
          <w:rFonts w:ascii="David" w:hAnsi="David" w:cs="David"/>
        </w:rPr>
        <w:t>"</w:t>
      </w:r>
      <w:r w:rsidRPr="005A500F">
        <w:rPr>
          <w:rFonts w:ascii="David" w:hAnsi="David" w:cs="David"/>
          <w:rtl/>
        </w:rPr>
        <w:t>י</w:t>
      </w:r>
      <w:r w:rsidRPr="00D775E9">
        <w:rPr>
          <w:rFonts w:ascii="David" w:hAnsi="David" w:cs="David"/>
          <w:rtl/>
        </w:rPr>
        <w:t xml:space="preserve"> </w:t>
      </w:r>
      <w:r w:rsidRPr="005A500F">
        <w:rPr>
          <w:rFonts w:ascii="David" w:hAnsi="David" w:cs="David"/>
          <w:rtl/>
        </w:rPr>
        <w:t>הממונה</w:t>
      </w:r>
      <w:r w:rsidRPr="00D775E9">
        <w:rPr>
          <w:rFonts w:ascii="David" w:hAnsi="David" w:cs="David"/>
          <w:rtl/>
        </w:rPr>
        <w:t xml:space="preserve"> </w:t>
      </w:r>
      <w:r w:rsidRPr="005A500F">
        <w:rPr>
          <w:rFonts w:ascii="David" w:hAnsi="David" w:cs="David"/>
          <w:rtl/>
        </w:rPr>
        <w:t>לכלל</w:t>
      </w:r>
      <w:r w:rsidRPr="00D775E9">
        <w:rPr>
          <w:rFonts w:ascii="David" w:hAnsi="David" w:cs="David"/>
          <w:rtl/>
        </w:rPr>
        <w:t xml:space="preserve"> </w:t>
      </w:r>
      <w:r w:rsidRPr="005A500F">
        <w:rPr>
          <w:rFonts w:ascii="David" w:hAnsi="David" w:cs="David"/>
          <w:rtl/>
        </w:rPr>
        <w:t>העובדים, ממקום העבודה הקבוע או מנקודות איסוף אחרות לפי דרישת הממונה או לחילופין יחזיר לעובדיו את עלות הנסיעה</w:t>
      </w:r>
      <w:r w:rsidR="00754151">
        <w:rPr>
          <w:rFonts w:ascii="David" w:hAnsi="David" w:cs="David" w:hint="cs"/>
          <w:rtl/>
        </w:rPr>
        <w:t xml:space="preserve"> במידה והשתמשו במונית/תחב"צ ע"פ הנחייה ואישור הממונה</w:t>
      </w:r>
      <w:r w:rsidRPr="005A500F">
        <w:rPr>
          <w:rFonts w:ascii="David" w:hAnsi="David" w:cs="David"/>
          <w:rtl/>
        </w:rPr>
        <w:t xml:space="preserve">. </w:t>
      </w:r>
      <w:r w:rsidR="00F46DEF">
        <w:rPr>
          <w:rFonts w:ascii="David" w:hAnsi="David" w:cs="David" w:hint="cs"/>
          <w:rtl/>
        </w:rPr>
        <w:t>החזר כספי אל מול העובד כנגד קבלות ישירות לחשבון הבנק שלו ולא יאוחר מ</w:t>
      </w:r>
      <w:r w:rsidR="00883DD5">
        <w:rPr>
          <w:rFonts w:ascii="David" w:hAnsi="David" w:cs="David" w:hint="cs"/>
          <w:rtl/>
        </w:rPr>
        <w:t>-</w:t>
      </w:r>
      <w:r w:rsidR="00F46DEF">
        <w:rPr>
          <w:rFonts w:ascii="David" w:hAnsi="David" w:cs="David" w:hint="cs"/>
          <w:rtl/>
        </w:rPr>
        <w:t>48 שעות מרגע הדרישה.</w:t>
      </w:r>
    </w:p>
    <w:p w14:paraId="1318B4EC" w14:textId="77777777" w:rsidR="001E0DC8" w:rsidRPr="005A500F" w:rsidRDefault="001E0DC8" w:rsidP="009020D0">
      <w:pPr>
        <w:pStyle w:val="afff0"/>
        <w:keepNext/>
        <w:keepLines/>
        <w:widowControl w:val="0"/>
        <w:numPr>
          <w:ilvl w:val="1"/>
          <w:numId w:val="42"/>
        </w:numPr>
        <w:spacing w:before="120" w:after="120" w:line="360" w:lineRule="auto"/>
        <w:ind w:left="786" w:right="1122" w:hanging="850"/>
        <w:rPr>
          <w:rFonts w:ascii="David" w:hAnsi="David" w:cs="David"/>
        </w:rPr>
      </w:pPr>
      <w:r w:rsidRPr="004418F9">
        <w:rPr>
          <w:rFonts w:ascii="David" w:hAnsi="David" w:cs="David"/>
          <w:rtl/>
        </w:rPr>
        <w:t xml:space="preserve">רשאי הממונה לזמן אנשי מקצוע חיצוניים לטובת </w:t>
      </w:r>
      <w:r>
        <w:rPr>
          <w:rFonts w:ascii="David" w:hAnsi="David" w:cs="David" w:hint="cs"/>
          <w:rtl/>
        </w:rPr>
        <w:t>יום הגיבוש</w:t>
      </w:r>
      <w:r w:rsidRPr="004418F9">
        <w:rPr>
          <w:rFonts w:ascii="David" w:hAnsi="David" w:cs="David" w:hint="cs"/>
          <w:rtl/>
        </w:rPr>
        <w:t>.</w:t>
      </w:r>
      <w:r w:rsidRPr="004418F9">
        <w:rPr>
          <w:rFonts w:ascii="David" w:hAnsi="David" w:cs="David"/>
          <w:rtl/>
        </w:rPr>
        <w:t xml:space="preserve"> התשלום</w:t>
      </w:r>
      <w:r w:rsidRPr="004418F9">
        <w:rPr>
          <w:rFonts w:ascii="David" w:hAnsi="David" w:cs="David" w:hint="cs"/>
          <w:rtl/>
        </w:rPr>
        <w:t xml:space="preserve"> לאנשי המקצוע החיצוניים</w:t>
      </w:r>
      <w:r w:rsidRPr="004418F9">
        <w:rPr>
          <w:rFonts w:ascii="David" w:hAnsi="David" w:cs="David"/>
          <w:rtl/>
        </w:rPr>
        <w:t xml:space="preserve"> </w:t>
      </w:r>
      <w:r w:rsidRPr="004418F9">
        <w:rPr>
          <w:rFonts w:ascii="David" w:hAnsi="David" w:cs="David" w:hint="cs"/>
          <w:rtl/>
        </w:rPr>
        <w:t xml:space="preserve">לא יעלה על 5,000 ש"ח </w:t>
      </w:r>
      <w:r w:rsidRPr="004418F9">
        <w:rPr>
          <w:rFonts w:ascii="David" w:hAnsi="David" w:cs="David" w:hint="cs"/>
          <w:u w:val="single"/>
          <w:rtl/>
        </w:rPr>
        <w:t>כולל מע"מ.</w:t>
      </w:r>
      <w:r w:rsidRPr="004418F9">
        <w:rPr>
          <w:rFonts w:ascii="David" w:hAnsi="David" w:cs="David" w:hint="cs"/>
          <w:rtl/>
        </w:rPr>
        <w:t xml:space="preserve"> </w:t>
      </w:r>
      <w:r w:rsidR="009020D0">
        <w:rPr>
          <w:rFonts w:ascii="David" w:hAnsi="David" w:cs="David" w:hint="cs"/>
          <w:rtl/>
        </w:rPr>
        <w:t>תשלום זה הינו על חשבון הזוכה בלבד. על הזוכה לקיים התקשרות עם כל איש מקצועי חיצוני שעליו יחליט הממונה.</w:t>
      </w:r>
    </w:p>
    <w:p w14:paraId="35E18612" w14:textId="77777777" w:rsidR="001E0DC8" w:rsidRPr="005A500F" w:rsidRDefault="00B16D8E" w:rsidP="00AA0BFD">
      <w:pPr>
        <w:pStyle w:val="afff0"/>
        <w:keepNext/>
        <w:keepLines/>
        <w:widowControl w:val="0"/>
        <w:numPr>
          <w:ilvl w:val="1"/>
          <w:numId w:val="42"/>
        </w:numPr>
        <w:spacing w:before="120" w:after="120" w:line="360" w:lineRule="auto"/>
        <w:ind w:left="786" w:right="1122" w:hanging="850"/>
        <w:rPr>
          <w:rFonts w:ascii="David" w:hAnsi="David" w:cs="David"/>
        </w:rPr>
      </w:pPr>
      <w:r>
        <w:rPr>
          <w:rFonts w:ascii="David" w:hAnsi="David" w:cs="David"/>
          <w:rtl/>
        </w:rPr>
        <w:t>יום זה יחשב כיום עבודה</w:t>
      </w:r>
      <w:r w:rsidR="009020D0">
        <w:rPr>
          <w:rFonts w:ascii="David" w:hAnsi="David" w:cs="David" w:hint="cs"/>
          <w:rtl/>
        </w:rPr>
        <w:t xml:space="preserve"> לכל דבר ועניין בהסכם</w:t>
      </w:r>
      <w:r>
        <w:rPr>
          <w:rFonts w:ascii="David" w:hAnsi="David" w:cs="David" w:hint="cs"/>
          <w:rtl/>
        </w:rPr>
        <w:t>.</w:t>
      </w:r>
    </w:p>
    <w:p w14:paraId="27E12D31" w14:textId="77777777" w:rsidR="001E0DC8" w:rsidRPr="005A500F" w:rsidRDefault="001E0DC8" w:rsidP="00AA0BFD">
      <w:pPr>
        <w:pStyle w:val="afff0"/>
        <w:keepNext/>
        <w:keepLines/>
        <w:widowControl w:val="0"/>
        <w:numPr>
          <w:ilvl w:val="1"/>
          <w:numId w:val="42"/>
        </w:numPr>
        <w:spacing w:before="120" w:after="120" w:line="360" w:lineRule="auto"/>
        <w:ind w:left="786" w:right="1122" w:hanging="850"/>
        <w:rPr>
          <w:rFonts w:ascii="David" w:hAnsi="David" w:cs="David"/>
          <w:rtl/>
        </w:rPr>
      </w:pPr>
      <w:r w:rsidRPr="005A500F">
        <w:rPr>
          <w:rFonts w:ascii="David" w:hAnsi="David" w:cs="David"/>
          <w:rtl/>
        </w:rPr>
        <w:t xml:space="preserve">הזוכה יממן עבור יום הגיבוש סכום כולל של 600 ₪ </w:t>
      </w:r>
      <w:r w:rsidRPr="009020D0">
        <w:rPr>
          <w:rFonts w:ascii="David" w:hAnsi="David" w:cs="David"/>
          <w:u w:val="single"/>
          <w:rtl/>
        </w:rPr>
        <w:t>לכל עובד מטה</w:t>
      </w:r>
      <w:r w:rsidRPr="005A500F">
        <w:rPr>
          <w:rFonts w:ascii="David" w:hAnsi="David" w:cs="David"/>
          <w:rtl/>
        </w:rPr>
        <w:t xml:space="preserve"> אשר קיים נשוא מכרז זה ללא כל קשר לכמות עובדי המטה אשר יגיעו בפועל (לא כולל עלויות שכר,הסעות,</w:t>
      </w:r>
      <w:r w:rsidR="002B7791">
        <w:rPr>
          <w:rFonts w:ascii="David" w:hAnsi="David" w:cs="David" w:hint="cs"/>
          <w:rtl/>
        </w:rPr>
        <w:t>הסעדה</w:t>
      </w:r>
      <w:r w:rsidR="00B16D8E">
        <w:rPr>
          <w:rFonts w:ascii="David" w:hAnsi="David" w:cs="David" w:hint="cs"/>
          <w:rtl/>
        </w:rPr>
        <w:t>+שתיה</w:t>
      </w:r>
      <w:r w:rsidR="002B7791">
        <w:rPr>
          <w:rFonts w:ascii="David" w:hAnsi="David" w:cs="David" w:hint="cs"/>
          <w:rtl/>
        </w:rPr>
        <w:t xml:space="preserve"> לפי נספח ט').</w:t>
      </w:r>
    </w:p>
    <w:p w14:paraId="048F83AD" w14:textId="77777777" w:rsidR="001E0DC8" w:rsidRDefault="001E0DC8" w:rsidP="00CF6A9B">
      <w:pPr>
        <w:pStyle w:val="afff0"/>
        <w:keepNext/>
        <w:keepLines/>
        <w:widowControl w:val="0"/>
        <w:numPr>
          <w:ilvl w:val="1"/>
          <w:numId w:val="42"/>
        </w:numPr>
        <w:spacing w:before="120" w:after="120" w:line="360" w:lineRule="auto"/>
        <w:ind w:left="786" w:right="1122" w:hanging="850"/>
        <w:rPr>
          <w:rFonts w:ascii="David" w:hAnsi="David" w:cs="David"/>
        </w:rPr>
      </w:pPr>
      <w:r w:rsidRPr="005A500F">
        <w:rPr>
          <w:rFonts w:ascii="David" w:hAnsi="David" w:cs="David"/>
          <w:rtl/>
        </w:rPr>
        <w:t>למען הסר ספק, סעיף זה הינו סעיף נצבר והממונה רשאי לחלק את פריסת ימי הגיבוש ע"פ שיקול דעתו הבלעדי</w:t>
      </w:r>
      <w:r>
        <w:rPr>
          <w:rFonts w:ascii="David" w:hAnsi="David" w:cs="David" w:hint="cs"/>
          <w:rtl/>
        </w:rPr>
        <w:t xml:space="preserve"> (כולל הזמנת יותר מאיש מקצועי חיצוני אחד במידה ולא בוצע יום גיבוש בשנה קלאנדרית אחורה)</w:t>
      </w:r>
      <w:r w:rsidRPr="005A500F">
        <w:rPr>
          <w:rFonts w:ascii="David" w:hAnsi="David" w:cs="David"/>
          <w:rtl/>
        </w:rPr>
        <w:t xml:space="preserve"> </w:t>
      </w:r>
      <w:r w:rsidRPr="00D775E9">
        <w:rPr>
          <w:rFonts w:ascii="David" w:hAnsi="David" w:cs="David"/>
          <w:u w:val="single"/>
          <w:rtl/>
        </w:rPr>
        <w:t>לאורך כל תקופת ההתקשרות.</w:t>
      </w:r>
    </w:p>
    <w:p w14:paraId="10BB3348" w14:textId="77777777" w:rsidR="001E0DC8" w:rsidRDefault="001E0DC8" w:rsidP="00AA0BFD">
      <w:pPr>
        <w:pStyle w:val="afff0"/>
        <w:keepNext/>
        <w:keepLines/>
        <w:widowControl w:val="0"/>
        <w:numPr>
          <w:ilvl w:val="1"/>
          <w:numId w:val="42"/>
        </w:numPr>
        <w:spacing w:before="120" w:after="120" w:line="360" w:lineRule="auto"/>
        <w:ind w:left="786" w:right="1122" w:hanging="850"/>
        <w:rPr>
          <w:rFonts w:ascii="David" w:hAnsi="David" w:cs="David"/>
        </w:rPr>
      </w:pPr>
      <w:r>
        <w:rPr>
          <w:rFonts w:ascii="David" w:hAnsi="David" w:cs="David" w:hint="cs"/>
          <w:rtl/>
        </w:rPr>
        <w:t>כלל עלויות סעיף זה יחולו על הזוכה בלבד.</w:t>
      </w:r>
    </w:p>
    <w:p w14:paraId="78AB03CE" w14:textId="77777777" w:rsidR="001E0DC8" w:rsidRPr="005A500F" w:rsidRDefault="001E0DC8" w:rsidP="00F70695">
      <w:pPr>
        <w:pStyle w:val="afff0"/>
        <w:keepNext/>
        <w:keepLines/>
        <w:widowControl w:val="0"/>
        <w:spacing w:before="120" w:after="120" w:line="360" w:lineRule="auto"/>
        <w:ind w:left="786" w:right="1122"/>
        <w:rPr>
          <w:rFonts w:ascii="David" w:hAnsi="David" w:cs="David"/>
        </w:rPr>
      </w:pPr>
    </w:p>
    <w:p w14:paraId="53BDEDF2" w14:textId="77777777" w:rsidR="001E0DC8" w:rsidRDefault="001E0DC8" w:rsidP="0034438E">
      <w:pPr>
        <w:pStyle w:val="afff0"/>
        <w:keepNext/>
        <w:keepLines/>
        <w:widowControl w:val="0"/>
        <w:numPr>
          <w:ilvl w:val="0"/>
          <w:numId w:val="42"/>
        </w:numPr>
        <w:spacing w:before="120" w:after="120" w:line="360" w:lineRule="auto"/>
        <w:outlineLvl w:val="2"/>
        <w:rPr>
          <w:rFonts w:ascii="David" w:hAnsi="David" w:cs="David"/>
        </w:rPr>
      </w:pPr>
      <w:r w:rsidRPr="005A500F">
        <w:rPr>
          <w:rFonts w:ascii="David" w:hAnsi="David" w:cs="David"/>
          <w:b/>
          <w:bCs/>
          <w:u w:val="single"/>
          <w:rtl/>
        </w:rPr>
        <w:t>רכב מבצעי לדרג מטה (באופן ספוראדי):</w:t>
      </w:r>
      <w:r w:rsidRPr="005A500F">
        <w:rPr>
          <w:rFonts w:ascii="David" w:hAnsi="David" w:cs="David"/>
          <w:rtl/>
        </w:rPr>
        <w:t xml:space="preserve"> </w:t>
      </w:r>
    </w:p>
    <w:p w14:paraId="385E3D59" w14:textId="77777777" w:rsidR="001E0DC8" w:rsidRDefault="001E0DC8" w:rsidP="00B159C0">
      <w:pPr>
        <w:pStyle w:val="afff0"/>
        <w:keepNext/>
        <w:keepLines/>
        <w:widowControl w:val="0"/>
        <w:numPr>
          <w:ilvl w:val="1"/>
          <w:numId w:val="42"/>
        </w:numPr>
        <w:spacing w:before="120" w:after="120" w:line="360" w:lineRule="auto"/>
        <w:ind w:hanging="525"/>
        <w:rPr>
          <w:rFonts w:ascii="David" w:hAnsi="David" w:cs="David"/>
        </w:rPr>
      </w:pPr>
      <w:r w:rsidRPr="005B1BF8">
        <w:rPr>
          <w:rFonts w:ascii="David" w:hAnsi="David" w:cs="David"/>
          <w:rtl/>
        </w:rPr>
        <w:t xml:space="preserve">ע"פ החלטתו של </w:t>
      </w:r>
      <w:r w:rsidR="009D537B">
        <w:rPr>
          <w:rFonts w:ascii="David" w:hAnsi="David" w:cs="David" w:hint="cs"/>
          <w:rtl/>
        </w:rPr>
        <w:t>הממונה</w:t>
      </w:r>
      <w:r w:rsidRPr="005B1BF8">
        <w:rPr>
          <w:rFonts w:ascii="David" w:hAnsi="David" w:cs="David"/>
          <w:rtl/>
        </w:rPr>
        <w:t xml:space="preserve"> </w:t>
      </w:r>
      <w:r w:rsidR="00FB0B80">
        <w:rPr>
          <w:rFonts w:ascii="David" w:hAnsi="David" w:cs="David" w:hint="cs"/>
          <w:rtl/>
        </w:rPr>
        <w:t>ו</w:t>
      </w:r>
      <w:r w:rsidRPr="005B1BF8">
        <w:rPr>
          <w:rFonts w:ascii="David" w:hAnsi="David" w:cs="David"/>
          <w:rtl/>
        </w:rPr>
        <w:t>במתן הודעה מוקדמת שלא תפחת מ8 שעות ישכור הזוכה רכב מבצעי</w:t>
      </w:r>
      <w:r w:rsidR="00C7551E">
        <w:rPr>
          <w:rFonts w:ascii="David" w:hAnsi="David" w:cs="David" w:hint="cs"/>
          <w:rtl/>
        </w:rPr>
        <w:t xml:space="preserve"> (או מספר רכבים)</w:t>
      </w:r>
      <w:r w:rsidRPr="005B1BF8">
        <w:rPr>
          <w:rFonts w:ascii="David" w:hAnsi="David" w:cs="David"/>
          <w:rtl/>
        </w:rPr>
        <w:t xml:space="preserve"> אשר יעמוד לרשות אגף הביטחון. </w:t>
      </w:r>
    </w:p>
    <w:p w14:paraId="12645068" w14:textId="77777777" w:rsidR="001E0DC8" w:rsidRDefault="001E0DC8" w:rsidP="00B159C0">
      <w:pPr>
        <w:pStyle w:val="afff0"/>
        <w:keepNext/>
        <w:keepLines/>
        <w:widowControl w:val="0"/>
        <w:numPr>
          <w:ilvl w:val="1"/>
          <w:numId w:val="42"/>
        </w:numPr>
        <w:spacing w:before="120" w:after="120" w:line="360" w:lineRule="auto"/>
        <w:ind w:hanging="525"/>
        <w:rPr>
          <w:rFonts w:ascii="David" w:hAnsi="David" w:cs="David"/>
        </w:rPr>
      </w:pPr>
      <w:r w:rsidRPr="005B1BF8">
        <w:rPr>
          <w:rFonts w:ascii="David" w:hAnsi="David" w:cs="David"/>
          <w:rtl/>
        </w:rPr>
        <w:t>רכב 1600 סמ"ק (לפחות 11</w:t>
      </w:r>
      <w:r>
        <w:rPr>
          <w:rFonts w:ascii="David" w:hAnsi="David" w:cs="David"/>
          <w:rtl/>
        </w:rPr>
        <w:t>4 כוח סוס) חדש ( 0 ק"מ), אוטומט</w:t>
      </w:r>
      <w:r>
        <w:rPr>
          <w:rFonts w:ascii="David" w:hAnsi="David" w:cs="David" w:hint="cs"/>
          <w:rtl/>
        </w:rPr>
        <w:t>,</w:t>
      </w:r>
      <w:r>
        <w:rPr>
          <w:rFonts w:ascii="David" w:hAnsi="David" w:cs="David"/>
        </w:rPr>
        <w:t>eyesight</w:t>
      </w:r>
      <w:r>
        <w:rPr>
          <w:rFonts w:ascii="David" w:hAnsi="David" w:cs="David" w:hint="cs"/>
          <w:rtl/>
        </w:rPr>
        <w:t>.</w:t>
      </w:r>
      <w:r w:rsidRPr="005B1BF8">
        <w:rPr>
          <w:rFonts w:ascii="David" w:hAnsi="David" w:cs="David"/>
          <w:rtl/>
        </w:rPr>
        <w:t xml:space="preserve"> </w:t>
      </w:r>
    </w:p>
    <w:p w14:paraId="2D6D6DCA" w14:textId="77777777" w:rsidR="001E0DC8" w:rsidRDefault="001E0DC8" w:rsidP="00B159C0">
      <w:pPr>
        <w:pStyle w:val="afff0"/>
        <w:keepNext/>
        <w:keepLines/>
        <w:widowControl w:val="0"/>
        <w:numPr>
          <w:ilvl w:val="1"/>
          <w:numId w:val="42"/>
        </w:numPr>
        <w:spacing w:before="120" w:after="120" w:line="360" w:lineRule="auto"/>
        <w:ind w:hanging="525"/>
        <w:rPr>
          <w:rFonts w:ascii="David" w:hAnsi="David" w:cs="David"/>
        </w:rPr>
      </w:pPr>
      <w:r w:rsidRPr="005B1BF8">
        <w:rPr>
          <w:rFonts w:ascii="David" w:hAnsi="David" w:cs="David"/>
          <w:rtl/>
        </w:rPr>
        <w:t>הוצאות נלוות כגון דלק וביטוח(כל נהג בעל רישיון בתוקף מעל גיל 21 יהיה רשאי לנהוג ברכב) + ללא הגבלת ק"מ ודלק + דלקן/פזומט, שטיפה פעם בשבועיים לכל הפחות וע"פ צורך .</w:t>
      </w:r>
    </w:p>
    <w:p w14:paraId="5A19A736" w14:textId="77777777" w:rsidR="001E0DC8" w:rsidRDefault="001E0DC8" w:rsidP="00B159C0">
      <w:pPr>
        <w:pStyle w:val="afff0"/>
        <w:keepNext/>
        <w:keepLines/>
        <w:widowControl w:val="0"/>
        <w:numPr>
          <w:ilvl w:val="1"/>
          <w:numId w:val="42"/>
        </w:numPr>
        <w:spacing w:before="120" w:after="120" w:line="360" w:lineRule="auto"/>
        <w:ind w:hanging="525"/>
        <w:rPr>
          <w:rFonts w:ascii="David" w:hAnsi="David" w:cs="David"/>
        </w:rPr>
      </w:pPr>
      <w:r w:rsidRPr="005B1BF8">
        <w:rPr>
          <w:rFonts w:ascii="David" w:hAnsi="David" w:cs="David"/>
          <w:rtl/>
        </w:rPr>
        <w:t xml:space="preserve">נסיעות בכל כבישי אגרה הקיימים בתחילת תקופת ההתקשרות ובכבישי אגרה העתידים לקום במהלך תקופת ההתקשרות. הנסיעות בכבישי  האגרה </w:t>
      </w:r>
      <w:r>
        <w:rPr>
          <w:rFonts w:ascii="David" w:hAnsi="David" w:cs="David" w:hint="cs"/>
          <w:rtl/>
        </w:rPr>
        <w:t>הינם על חשבון הזוכה.</w:t>
      </w:r>
      <w:r w:rsidRPr="005B1BF8">
        <w:rPr>
          <w:rFonts w:ascii="David" w:hAnsi="David" w:cs="David"/>
          <w:rtl/>
        </w:rPr>
        <w:t xml:space="preserve"> </w:t>
      </w:r>
    </w:p>
    <w:p w14:paraId="2530B1BD" w14:textId="77777777" w:rsidR="001E0DC8" w:rsidRDefault="001E0DC8" w:rsidP="00B159C0">
      <w:pPr>
        <w:pStyle w:val="afff0"/>
        <w:keepNext/>
        <w:keepLines/>
        <w:widowControl w:val="0"/>
        <w:numPr>
          <w:ilvl w:val="1"/>
          <w:numId w:val="42"/>
        </w:numPr>
        <w:spacing w:before="120" w:after="120" w:line="360" w:lineRule="auto"/>
        <w:ind w:hanging="525"/>
        <w:rPr>
          <w:rFonts w:ascii="David" w:hAnsi="David" w:cs="David"/>
        </w:rPr>
      </w:pPr>
      <w:r w:rsidRPr="005B1BF8">
        <w:rPr>
          <w:rFonts w:ascii="David" w:hAnsi="David" w:cs="David"/>
          <w:rtl/>
        </w:rPr>
        <w:t xml:space="preserve">ברכב תהיה ערכת החלפת תקר הכוללת: ג'ק, מוט סיבובי, מכשיר להוצאת ברגים חשמלי, מפתח ברגים רגיל (שאיננו חשמלי),גלגל רזרבי תואם את גלגלי הרכב. </w:t>
      </w:r>
    </w:p>
    <w:p w14:paraId="581F6172" w14:textId="77777777" w:rsidR="001E0DC8" w:rsidRDefault="001E0DC8" w:rsidP="00B159C0">
      <w:pPr>
        <w:pStyle w:val="afff0"/>
        <w:keepNext/>
        <w:keepLines/>
        <w:widowControl w:val="0"/>
        <w:numPr>
          <w:ilvl w:val="1"/>
          <w:numId w:val="42"/>
        </w:numPr>
        <w:spacing w:before="120" w:after="120" w:line="360" w:lineRule="auto"/>
        <w:ind w:hanging="525"/>
        <w:rPr>
          <w:rFonts w:ascii="David" w:hAnsi="David" w:cs="David"/>
        </w:rPr>
      </w:pPr>
      <w:r w:rsidRPr="005B1BF8">
        <w:rPr>
          <w:rFonts w:ascii="David" w:hAnsi="David" w:cs="David"/>
          <w:rtl/>
        </w:rPr>
        <w:t>כלל התיקונים יהיו בעלות החברה בלבד.</w:t>
      </w:r>
    </w:p>
    <w:p w14:paraId="46EA3EAF" w14:textId="77777777" w:rsidR="001E0DC8" w:rsidRDefault="001E0DC8" w:rsidP="00B159C0">
      <w:pPr>
        <w:pStyle w:val="afff0"/>
        <w:keepNext/>
        <w:keepLines/>
        <w:widowControl w:val="0"/>
        <w:numPr>
          <w:ilvl w:val="1"/>
          <w:numId w:val="42"/>
        </w:numPr>
        <w:spacing w:before="120" w:after="120" w:line="360" w:lineRule="auto"/>
        <w:ind w:hanging="525"/>
        <w:rPr>
          <w:rFonts w:ascii="David" w:hAnsi="David" w:cs="David"/>
        </w:rPr>
      </w:pPr>
      <w:r w:rsidRPr="005B1BF8">
        <w:rPr>
          <w:rFonts w:ascii="David" w:hAnsi="David" w:cs="David"/>
          <w:rtl/>
        </w:rPr>
        <w:t xml:space="preserve"> בכל מקרה של טיפול או תקלה ברכב או מסיבה כל שהיא אשר גורמת להשבתת הרכב, יעמיד  </w:t>
      </w:r>
      <w:r w:rsidR="00553681">
        <w:rPr>
          <w:rFonts w:ascii="David" w:hAnsi="David" w:cs="David"/>
          <w:rtl/>
        </w:rPr>
        <w:t>הזוכה</w:t>
      </w:r>
      <w:r w:rsidRPr="005B1BF8">
        <w:rPr>
          <w:rFonts w:ascii="David" w:hAnsi="David" w:cs="David"/>
          <w:rtl/>
        </w:rPr>
        <w:t xml:space="preserve"> רכב חלופי "</w:t>
      </w:r>
      <w:r w:rsidRPr="005B1BF8">
        <w:rPr>
          <w:rFonts w:ascii="David" w:hAnsi="David" w:cs="David"/>
        </w:rPr>
        <w:t>KEY TO KEY</w:t>
      </w:r>
      <w:r w:rsidRPr="005B1BF8">
        <w:rPr>
          <w:rFonts w:ascii="David" w:hAnsi="David" w:cs="David"/>
          <w:rtl/>
        </w:rPr>
        <w:t xml:space="preserve">" בפרק זמן שלא יעלה על שעתיים, למשך כל תקופת היעדרות הרכב הקבוע ובתנאים של הרכב הקבוע לרבות דלקן/פזומט ,נסיעה בכבישי אגרה וכיוצ"ב. </w:t>
      </w:r>
    </w:p>
    <w:p w14:paraId="2373AB79" w14:textId="77777777" w:rsidR="001E0DC8" w:rsidRPr="005B1BF8" w:rsidRDefault="001E0DC8" w:rsidP="00B159C0">
      <w:pPr>
        <w:pStyle w:val="afff0"/>
        <w:keepNext/>
        <w:keepLines/>
        <w:widowControl w:val="0"/>
        <w:numPr>
          <w:ilvl w:val="1"/>
          <w:numId w:val="42"/>
        </w:numPr>
        <w:spacing w:before="120" w:after="120" w:line="360" w:lineRule="auto"/>
        <w:ind w:hanging="525"/>
        <w:rPr>
          <w:rFonts w:ascii="David" w:hAnsi="David" w:cs="David"/>
          <w:rtl/>
        </w:rPr>
      </w:pPr>
      <w:r w:rsidRPr="005B1BF8">
        <w:rPr>
          <w:rFonts w:ascii="David" w:hAnsi="David" w:cs="David"/>
          <w:rtl/>
        </w:rPr>
        <w:t xml:space="preserve">תצורת התשלום אל מול הזוכה יהיה בשיטת "גב אל גב" לאורך כל תקופת השימוש </w:t>
      </w:r>
      <w:r w:rsidRPr="00D775E9">
        <w:rPr>
          <w:rFonts w:ascii="David" w:hAnsi="David" w:cs="David"/>
          <w:u w:val="single"/>
          <w:rtl/>
        </w:rPr>
        <w:t>(תקופת השכרת הרכב)</w:t>
      </w:r>
      <w:r w:rsidR="00CB306C">
        <w:rPr>
          <w:rFonts w:ascii="David" w:hAnsi="David" w:cs="David" w:hint="cs"/>
          <w:rtl/>
        </w:rPr>
        <w:t>. הסכום לכל רכב לתקופה של 24 שעות לא יעלה על 500 ₪ כולל מע"מ.</w:t>
      </w:r>
    </w:p>
    <w:p w14:paraId="27860A04" w14:textId="77777777" w:rsidR="001E0DC8" w:rsidRPr="00B159C0" w:rsidRDefault="001E0DC8" w:rsidP="007E0093">
      <w:pPr>
        <w:pStyle w:val="afff0"/>
        <w:keepNext/>
        <w:keepLines/>
        <w:widowControl w:val="0"/>
        <w:numPr>
          <w:ilvl w:val="1"/>
          <w:numId w:val="42"/>
        </w:numPr>
        <w:spacing w:before="120" w:after="120" w:line="360" w:lineRule="auto"/>
        <w:ind w:hanging="615"/>
        <w:rPr>
          <w:rFonts w:ascii="David" w:hAnsi="David" w:cs="David"/>
        </w:rPr>
      </w:pPr>
      <w:r w:rsidRPr="00B159C0">
        <w:rPr>
          <w:rFonts w:ascii="David" w:hAnsi="David" w:cs="David"/>
          <w:rtl/>
        </w:rPr>
        <w:t>תיק עזרה ראשונה תקני שימצא ברכב שיאופיין ויאושר ע"י הממונה, הערכה תרוענן עפ"י צורך ודרישת הממונה.</w:t>
      </w:r>
      <w:r w:rsidRPr="00B159C0">
        <w:rPr>
          <w:rFonts w:ascii="David" w:hAnsi="David" w:cs="David"/>
          <w:rtl/>
        </w:rPr>
        <w:br/>
        <w:t xml:space="preserve">התקנת אפליקציית ניווט </w:t>
      </w:r>
      <w:r w:rsidRPr="00B159C0">
        <w:rPr>
          <w:rFonts w:ascii="David" w:hAnsi="David" w:cs="David"/>
        </w:rPr>
        <w:t>WAZE</w:t>
      </w:r>
      <w:r w:rsidRPr="00B159C0">
        <w:rPr>
          <w:rFonts w:ascii="David" w:hAnsi="David" w:cs="David"/>
          <w:rtl/>
        </w:rPr>
        <w:t xml:space="preserve"> במערכת המולטימדיה אשר תהיה פתוחה לשימוש (אינטרנט ללא הגבלה).</w:t>
      </w:r>
    </w:p>
    <w:p w14:paraId="5C3AF2C0" w14:textId="77777777" w:rsidR="001E0DC8" w:rsidRPr="005A500F" w:rsidRDefault="001E0DC8" w:rsidP="00B159C0">
      <w:pPr>
        <w:pStyle w:val="afff0"/>
        <w:keepNext/>
        <w:keepLines/>
        <w:widowControl w:val="0"/>
        <w:numPr>
          <w:ilvl w:val="1"/>
          <w:numId w:val="42"/>
        </w:numPr>
        <w:spacing w:before="120" w:after="120" w:line="360" w:lineRule="auto"/>
        <w:ind w:hanging="615"/>
        <w:rPr>
          <w:rFonts w:ascii="David" w:hAnsi="David" w:cs="David"/>
        </w:rPr>
      </w:pPr>
      <w:r w:rsidRPr="005A500F">
        <w:rPr>
          <w:rFonts w:ascii="David" w:hAnsi="David" w:cs="David"/>
          <w:rtl/>
        </w:rPr>
        <w:t xml:space="preserve">החזר הוצאות בגין חנייה יבוצע אל מול העובד הרלוונטי . חיוב המשרד יבוצע בתצורת חיוב "גב אל גב" באמצעות החשבונית החודשית כנגד הצגת חשבוניות.  </w:t>
      </w:r>
    </w:p>
    <w:p w14:paraId="5C7F8B89" w14:textId="77777777" w:rsidR="001E0DC8" w:rsidRPr="00D775E9" w:rsidRDefault="001E0DC8" w:rsidP="0034438E">
      <w:pPr>
        <w:pStyle w:val="afff0"/>
        <w:keepNext/>
        <w:keepLines/>
        <w:widowControl w:val="0"/>
        <w:numPr>
          <w:ilvl w:val="0"/>
          <w:numId w:val="42"/>
        </w:numPr>
        <w:spacing w:before="120" w:after="120" w:line="360" w:lineRule="auto"/>
        <w:outlineLvl w:val="2"/>
        <w:rPr>
          <w:rFonts w:ascii="David" w:hAnsi="David" w:cs="David"/>
          <w:b/>
          <w:bCs/>
        </w:rPr>
      </w:pPr>
      <w:r w:rsidRPr="00D775E9">
        <w:rPr>
          <w:rFonts w:ascii="David" w:hAnsi="David" w:cs="David" w:hint="eastAsia"/>
          <w:b/>
          <w:bCs/>
          <w:u w:val="single"/>
          <w:rtl/>
        </w:rPr>
        <w:t>תקציב</w:t>
      </w:r>
      <w:r w:rsidRPr="00D775E9">
        <w:rPr>
          <w:rFonts w:ascii="David" w:hAnsi="David" w:cs="David"/>
          <w:b/>
          <w:bCs/>
          <w:u w:val="single"/>
          <w:rtl/>
        </w:rPr>
        <w:t xml:space="preserve"> </w:t>
      </w:r>
      <w:r w:rsidRPr="00D775E9">
        <w:rPr>
          <w:rFonts w:ascii="David" w:hAnsi="David" w:cs="David" w:hint="eastAsia"/>
          <w:b/>
          <w:bCs/>
          <w:u w:val="single"/>
          <w:rtl/>
        </w:rPr>
        <w:t>חודשי</w:t>
      </w:r>
      <w:r w:rsidRPr="00D775E9">
        <w:rPr>
          <w:rFonts w:ascii="David" w:hAnsi="David" w:cs="David"/>
          <w:b/>
          <w:bCs/>
          <w:u w:val="single"/>
          <w:rtl/>
        </w:rPr>
        <w:t xml:space="preserve"> </w:t>
      </w:r>
      <w:r w:rsidRPr="00D775E9">
        <w:rPr>
          <w:rFonts w:ascii="David" w:hAnsi="David" w:cs="David" w:hint="eastAsia"/>
          <w:b/>
          <w:bCs/>
          <w:u w:val="single"/>
          <w:rtl/>
        </w:rPr>
        <w:t>מטה</w:t>
      </w:r>
      <w:r w:rsidRPr="00D775E9">
        <w:rPr>
          <w:rFonts w:ascii="David" w:hAnsi="David" w:cs="David"/>
          <w:b/>
          <w:bCs/>
          <w:u w:val="single"/>
          <w:rtl/>
        </w:rPr>
        <w:t xml:space="preserve"> </w:t>
      </w:r>
      <w:r w:rsidRPr="00D775E9">
        <w:rPr>
          <w:rFonts w:ascii="David" w:hAnsi="David" w:cs="David" w:hint="eastAsia"/>
          <w:b/>
          <w:bCs/>
          <w:u w:val="single"/>
          <w:rtl/>
        </w:rPr>
        <w:t>אגף</w:t>
      </w:r>
      <w:r w:rsidRPr="00D775E9">
        <w:rPr>
          <w:rFonts w:ascii="David" w:hAnsi="David" w:cs="David"/>
          <w:b/>
          <w:bCs/>
          <w:u w:val="single"/>
          <w:rtl/>
        </w:rPr>
        <w:t xml:space="preserve"> </w:t>
      </w:r>
      <w:r w:rsidRPr="00D775E9">
        <w:rPr>
          <w:rFonts w:ascii="David" w:hAnsi="David" w:cs="David" w:hint="eastAsia"/>
          <w:b/>
          <w:bCs/>
          <w:u w:val="single"/>
          <w:rtl/>
        </w:rPr>
        <w:t>הביטחון</w:t>
      </w:r>
      <w:r w:rsidRPr="00D775E9">
        <w:rPr>
          <w:rFonts w:ascii="David" w:hAnsi="David" w:cs="David"/>
          <w:b/>
          <w:bCs/>
          <w:u w:val="single"/>
          <w:rtl/>
        </w:rPr>
        <w:t>:</w:t>
      </w:r>
    </w:p>
    <w:p w14:paraId="2418F42B" w14:textId="77777777" w:rsidR="001E0DC8" w:rsidRDefault="001E0DC8" w:rsidP="00AA0BFD">
      <w:pPr>
        <w:pStyle w:val="afff0"/>
        <w:keepNext/>
        <w:keepLines/>
        <w:widowControl w:val="0"/>
        <w:numPr>
          <w:ilvl w:val="1"/>
          <w:numId w:val="42"/>
        </w:numPr>
        <w:spacing w:before="120" w:after="120" w:line="360" w:lineRule="auto"/>
        <w:rPr>
          <w:rFonts w:ascii="David" w:hAnsi="David" w:cs="David"/>
        </w:rPr>
      </w:pPr>
      <w:r w:rsidRPr="00390AE5">
        <w:rPr>
          <w:rFonts w:ascii="David" w:hAnsi="David" w:cs="David"/>
          <w:rtl/>
        </w:rPr>
        <w:t>הזוכה יעמיד תקציב למטה אגף הביטחון של 400 ₪ (קופה קטנה) לחודש בתצורת כרטיס אשראי נטען</w:t>
      </w:r>
      <w:r w:rsidRPr="00390AE5">
        <w:rPr>
          <w:rFonts w:ascii="David" w:hAnsi="David" w:cs="David" w:hint="cs"/>
          <w:rtl/>
        </w:rPr>
        <w:t>/מזומן</w:t>
      </w:r>
      <w:r w:rsidRPr="00390AE5">
        <w:rPr>
          <w:rFonts w:ascii="David" w:hAnsi="David" w:cs="David"/>
          <w:rtl/>
        </w:rPr>
        <w:t xml:space="preserve"> מ"בעוד מועד" ולא יאוחר מ-ה 3 בכל חודש. הכרטיס ימצא באגף הביטחון בכל עת.</w:t>
      </w:r>
      <w:r w:rsidR="00C40DDC">
        <w:rPr>
          <w:rFonts w:ascii="David" w:hAnsi="David" w:cs="David" w:hint="cs"/>
          <w:rtl/>
        </w:rPr>
        <w:t xml:space="preserve"> במידה והזוכה אינו טען את הכרטיס</w:t>
      </w:r>
      <w:r w:rsidR="00F97E61">
        <w:rPr>
          <w:rFonts w:ascii="David" w:hAnsi="David" w:cs="David" w:hint="cs"/>
          <w:rtl/>
        </w:rPr>
        <w:t xml:space="preserve">/ </w:t>
      </w:r>
      <w:r w:rsidR="00C40DDC">
        <w:rPr>
          <w:rFonts w:ascii="David" w:hAnsi="David" w:cs="David" w:hint="cs"/>
          <w:rtl/>
        </w:rPr>
        <w:t>סיפק את המוזמן בזמן הנקוב, יעלה תקציב בכל יום ב</w:t>
      </w:r>
      <w:r w:rsidR="00F97E61">
        <w:rPr>
          <w:rFonts w:ascii="David" w:hAnsi="David" w:cs="David" w:hint="cs"/>
          <w:rtl/>
        </w:rPr>
        <w:t>-</w:t>
      </w:r>
      <w:r w:rsidR="00C40DDC">
        <w:rPr>
          <w:rFonts w:ascii="David" w:hAnsi="David" w:cs="David" w:hint="cs"/>
          <w:rtl/>
        </w:rPr>
        <w:t>50 ₪ נוספים על חשבון הזוכה וזאת עד הספקת המזומן/טעינת הכרטיס.</w:t>
      </w:r>
      <w:r w:rsidR="00C40DDC">
        <w:rPr>
          <w:rFonts w:ascii="David" w:hAnsi="David" w:cs="David"/>
          <w:rtl/>
        </w:rPr>
        <w:br/>
      </w:r>
      <w:r w:rsidRPr="00390AE5">
        <w:rPr>
          <w:rFonts w:ascii="David" w:hAnsi="David" w:cs="David"/>
          <w:rtl/>
        </w:rPr>
        <w:t xml:space="preserve"> למען הסר ספק, סעיף זה הינו סעיף נצבר לאורך כל תקופת ההתקשרות ורשאי </w:t>
      </w:r>
      <w:r w:rsidR="00CF6A9B">
        <w:rPr>
          <w:rFonts w:ascii="David" w:hAnsi="David" w:cs="David"/>
          <w:rtl/>
        </w:rPr>
        <w:t>הממונה</w:t>
      </w:r>
      <w:r w:rsidRPr="00390AE5">
        <w:rPr>
          <w:rFonts w:ascii="David" w:hAnsi="David" w:cs="David"/>
          <w:rtl/>
        </w:rPr>
        <w:t xml:space="preserve"> לנצל את התקציב הנצבר בכרטיס האשראי הנטען</w:t>
      </w:r>
      <w:r w:rsidRPr="00390AE5">
        <w:rPr>
          <w:rFonts w:ascii="David" w:hAnsi="David" w:cs="David" w:hint="cs"/>
          <w:rtl/>
        </w:rPr>
        <w:t>/מזומן</w:t>
      </w:r>
      <w:r w:rsidRPr="00390AE5">
        <w:rPr>
          <w:rFonts w:ascii="David" w:hAnsi="David" w:cs="David"/>
          <w:rtl/>
        </w:rPr>
        <w:t xml:space="preserve"> ככל שירצה </w:t>
      </w:r>
      <w:r w:rsidRPr="00390AE5">
        <w:rPr>
          <w:rFonts w:ascii="David" w:hAnsi="David" w:cs="David" w:hint="cs"/>
          <w:rtl/>
        </w:rPr>
        <w:t>וע"פ שק"ד הבלעדי של</w:t>
      </w:r>
      <w:r w:rsidRPr="00390AE5">
        <w:rPr>
          <w:rFonts w:ascii="David" w:hAnsi="David" w:cs="David"/>
          <w:rtl/>
        </w:rPr>
        <w:t xml:space="preserve"> </w:t>
      </w:r>
      <w:r w:rsidR="00CF6A9B">
        <w:rPr>
          <w:rFonts w:ascii="David" w:hAnsi="David" w:cs="David"/>
          <w:rtl/>
        </w:rPr>
        <w:t>הממונה</w:t>
      </w:r>
      <w:r w:rsidRPr="00390AE5">
        <w:rPr>
          <w:rFonts w:ascii="David" w:hAnsi="David" w:cs="David" w:hint="cs"/>
          <w:rtl/>
        </w:rPr>
        <w:t>.</w:t>
      </w:r>
    </w:p>
    <w:p w14:paraId="6C5BD096" w14:textId="77777777" w:rsidR="001E0DC8" w:rsidRPr="005A500F" w:rsidRDefault="001E0DC8" w:rsidP="00AA0BFD">
      <w:pPr>
        <w:pStyle w:val="afff0"/>
        <w:keepNext/>
        <w:keepLines/>
        <w:widowControl w:val="0"/>
        <w:numPr>
          <w:ilvl w:val="1"/>
          <w:numId w:val="42"/>
        </w:numPr>
        <w:spacing w:before="120" w:after="120" w:line="360" w:lineRule="auto"/>
        <w:rPr>
          <w:rFonts w:ascii="David" w:hAnsi="David" w:cs="David"/>
        </w:rPr>
      </w:pPr>
      <w:r w:rsidRPr="00390AE5">
        <w:rPr>
          <w:rFonts w:ascii="David" w:hAnsi="David" w:cs="David" w:hint="cs"/>
          <w:rtl/>
        </w:rPr>
        <w:t xml:space="preserve"> קבלות ימצאו במטה אגף הביטחון לצורך בקרה בלבד</w:t>
      </w:r>
      <w:r>
        <w:rPr>
          <w:rFonts w:ascii="David" w:hAnsi="David" w:cs="David" w:hint="cs"/>
          <w:rtl/>
        </w:rPr>
        <w:t>.</w:t>
      </w:r>
    </w:p>
    <w:p w14:paraId="195E08D3" w14:textId="77777777" w:rsidR="001E0DC8" w:rsidRPr="00D775E9" w:rsidRDefault="001E0DC8" w:rsidP="0034438E">
      <w:pPr>
        <w:pStyle w:val="afff0"/>
        <w:keepNext/>
        <w:keepLines/>
        <w:widowControl w:val="0"/>
        <w:numPr>
          <w:ilvl w:val="0"/>
          <w:numId w:val="42"/>
        </w:numPr>
        <w:spacing w:before="120" w:after="120" w:line="360" w:lineRule="auto"/>
        <w:outlineLvl w:val="2"/>
        <w:rPr>
          <w:rFonts w:ascii="David" w:hAnsi="David" w:cs="David"/>
          <w:b/>
          <w:bCs/>
        </w:rPr>
      </w:pPr>
      <w:r w:rsidRPr="00D775E9">
        <w:rPr>
          <w:rFonts w:ascii="David" w:hAnsi="David" w:cs="David" w:hint="eastAsia"/>
          <w:b/>
          <w:bCs/>
          <w:u w:val="single"/>
          <w:rtl/>
        </w:rPr>
        <w:t>ציוד</w:t>
      </w:r>
      <w:r w:rsidRPr="00D775E9">
        <w:rPr>
          <w:rFonts w:ascii="David" w:hAnsi="David" w:cs="David"/>
          <w:b/>
          <w:bCs/>
          <w:u w:val="single"/>
          <w:rtl/>
        </w:rPr>
        <w:t xml:space="preserve"> </w:t>
      </w:r>
      <w:r w:rsidRPr="00D775E9">
        <w:rPr>
          <w:rFonts w:ascii="David" w:hAnsi="David" w:cs="David" w:hint="eastAsia"/>
          <w:b/>
          <w:bCs/>
          <w:u w:val="single"/>
          <w:rtl/>
        </w:rPr>
        <w:t>במטה</w:t>
      </w:r>
      <w:r w:rsidRPr="00D775E9">
        <w:rPr>
          <w:rFonts w:ascii="David" w:hAnsi="David" w:cs="David"/>
          <w:b/>
          <w:bCs/>
          <w:u w:val="single"/>
          <w:rtl/>
        </w:rPr>
        <w:t xml:space="preserve"> </w:t>
      </w:r>
      <w:r w:rsidRPr="00D775E9">
        <w:rPr>
          <w:rFonts w:ascii="David" w:hAnsi="David" w:cs="David" w:hint="eastAsia"/>
          <w:b/>
          <w:bCs/>
          <w:u w:val="single"/>
          <w:rtl/>
        </w:rPr>
        <w:t>אגף</w:t>
      </w:r>
      <w:r w:rsidRPr="00D775E9">
        <w:rPr>
          <w:rFonts w:ascii="David" w:hAnsi="David" w:cs="David"/>
          <w:b/>
          <w:bCs/>
          <w:u w:val="single"/>
          <w:rtl/>
        </w:rPr>
        <w:t xml:space="preserve"> </w:t>
      </w:r>
      <w:r w:rsidRPr="00D775E9">
        <w:rPr>
          <w:rFonts w:ascii="David" w:hAnsi="David" w:cs="David" w:hint="eastAsia"/>
          <w:b/>
          <w:bCs/>
          <w:u w:val="single"/>
          <w:rtl/>
        </w:rPr>
        <w:t>הביטחון</w:t>
      </w:r>
      <w:r w:rsidRPr="00D775E9">
        <w:rPr>
          <w:rFonts w:ascii="David" w:hAnsi="David" w:cs="David"/>
          <w:b/>
          <w:bCs/>
          <w:u w:val="single"/>
          <w:rtl/>
        </w:rPr>
        <w:t>:</w:t>
      </w:r>
    </w:p>
    <w:p w14:paraId="478543B8" w14:textId="77777777" w:rsidR="001E0DC8" w:rsidRDefault="001E0DC8" w:rsidP="00AA0BFD">
      <w:pPr>
        <w:pStyle w:val="afff0"/>
        <w:keepNext/>
        <w:keepLines/>
        <w:widowControl w:val="0"/>
        <w:numPr>
          <w:ilvl w:val="1"/>
          <w:numId w:val="42"/>
        </w:numPr>
        <w:spacing w:before="120" w:after="120" w:line="360" w:lineRule="auto"/>
        <w:rPr>
          <w:rFonts w:ascii="David" w:hAnsi="David" w:cs="David"/>
        </w:rPr>
      </w:pPr>
      <w:r w:rsidRPr="00390AE5">
        <w:rPr>
          <w:rFonts w:ascii="David" w:hAnsi="David" w:cs="David"/>
          <w:rtl/>
        </w:rPr>
        <w:t xml:space="preserve">הזוכה ידאג לאספקה שוטפת ובתנאי שהפריטים הבאים יימצאו בכל עת לשימוש במיקום אחד ספציפי שייקבע ע"י </w:t>
      </w:r>
      <w:r w:rsidR="00FF5639">
        <w:rPr>
          <w:rFonts w:ascii="David" w:hAnsi="David" w:cs="David"/>
          <w:rtl/>
        </w:rPr>
        <w:t>הממונה</w:t>
      </w:r>
      <w:r w:rsidRPr="00390AE5">
        <w:rPr>
          <w:rFonts w:ascii="David" w:hAnsi="David" w:cs="David"/>
          <w:rtl/>
        </w:rPr>
        <w:t xml:space="preserve"> לטובת כלל דרגי המטה באגף הביטחון של:</w:t>
      </w:r>
    </w:p>
    <w:p w14:paraId="5E83C51B" w14:textId="77777777" w:rsidR="001E0DC8" w:rsidRPr="005A500F" w:rsidRDefault="001E0DC8" w:rsidP="00AA0BFD">
      <w:pPr>
        <w:pStyle w:val="afff0"/>
        <w:keepNext/>
        <w:keepLines/>
        <w:widowControl w:val="0"/>
        <w:numPr>
          <w:ilvl w:val="2"/>
          <w:numId w:val="42"/>
        </w:numPr>
        <w:spacing w:before="120" w:after="120" w:line="360" w:lineRule="auto"/>
        <w:rPr>
          <w:rFonts w:ascii="David" w:hAnsi="David" w:cs="David"/>
        </w:rPr>
      </w:pPr>
      <w:r w:rsidRPr="005A500F">
        <w:rPr>
          <w:rFonts w:ascii="David" w:hAnsi="David" w:cs="David"/>
          <w:rtl/>
        </w:rPr>
        <w:t>קפה שחור עלית או דומה לו</w:t>
      </w:r>
      <w:r w:rsidR="00FF5639">
        <w:rPr>
          <w:rFonts w:ascii="David" w:hAnsi="David" w:cs="David" w:hint="cs"/>
          <w:rtl/>
        </w:rPr>
        <w:t xml:space="preserve"> שיאושר ע"י הממונה.</w:t>
      </w:r>
    </w:p>
    <w:p w14:paraId="002D7FCB" w14:textId="77777777" w:rsidR="001E0DC8" w:rsidRDefault="001E0DC8" w:rsidP="00FF5639">
      <w:pPr>
        <w:pStyle w:val="afff0"/>
        <w:keepNext/>
        <w:keepLines/>
        <w:widowControl w:val="0"/>
        <w:numPr>
          <w:ilvl w:val="2"/>
          <w:numId w:val="42"/>
        </w:numPr>
        <w:spacing w:before="120" w:after="120" w:line="360" w:lineRule="auto"/>
        <w:rPr>
          <w:rFonts w:ascii="David" w:hAnsi="David" w:cs="David"/>
        </w:rPr>
      </w:pPr>
      <w:r w:rsidRPr="00390AE5">
        <w:rPr>
          <w:rFonts w:ascii="David" w:hAnsi="David" w:cs="David"/>
          <w:rtl/>
        </w:rPr>
        <w:t xml:space="preserve">קפה נמס מגורען טייסטרס צ'וייס </w:t>
      </w:r>
      <w:r w:rsidR="00FF5639" w:rsidRPr="005A500F">
        <w:rPr>
          <w:rFonts w:ascii="David" w:hAnsi="David" w:cs="David"/>
          <w:rtl/>
        </w:rPr>
        <w:t>או דומה לו</w:t>
      </w:r>
      <w:r w:rsidR="00FF5639">
        <w:rPr>
          <w:rFonts w:ascii="David" w:hAnsi="David" w:cs="David" w:hint="cs"/>
          <w:rtl/>
        </w:rPr>
        <w:t xml:space="preserve"> שיאושר ע"י הממונה.</w:t>
      </w:r>
    </w:p>
    <w:p w14:paraId="6C8C4032" w14:textId="77777777" w:rsidR="001E0DC8" w:rsidRPr="00D775E9" w:rsidRDefault="00FF5639" w:rsidP="00900977">
      <w:pPr>
        <w:pStyle w:val="afff0"/>
        <w:keepNext/>
        <w:keepLines/>
        <w:widowControl w:val="0"/>
        <w:numPr>
          <w:ilvl w:val="2"/>
          <w:numId w:val="42"/>
        </w:numPr>
        <w:spacing w:before="120" w:after="120" w:line="360" w:lineRule="auto"/>
        <w:outlineLvl w:val="3"/>
        <w:rPr>
          <w:rFonts w:ascii="David" w:hAnsi="David" w:cs="David"/>
          <w:u w:val="single"/>
        </w:rPr>
      </w:pPr>
      <w:r>
        <w:rPr>
          <w:rFonts w:ascii="David" w:hAnsi="David" w:cs="David" w:hint="cs"/>
          <w:u w:val="single"/>
          <w:rtl/>
        </w:rPr>
        <w:t xml:space="preserve">מוצרים לשימוש </w:t>
      </w:r>
      <w:r>
        <w:rPr>
          <w:rFonts w:ascii="David" w:hAnsi="David" w:cs="David"/>
          <w:u w:val="single"/>
          <w:rtl/>
        </w:rPr>
        <w:t>חד-פעמ</w:t>
      </w:r>
      <w:r>
        <w:rPr>
          <w:rFonts w:ascii="David" w:hAnsi="David" w:cs="David" w:hint="cs"/>
          <w:u w:val="single"/>
          <w:rtl/>
        </w:rPr>
        <w:t>י</w:t>
      </w:r>
      <w:r w:rsidR="001E0DC8" w:rsidRPr="00D775E9">
        <w:rPr>
          <w:rFonts w:ascii="David" w:hAnsi="David" w:cs="David"/>
          <w:u w:val="single"/>
          <w:rtl/>
        </w:rPr>
        <w:t>:</w:t>
      </w:r>
    </w:p>
    <w:p w14:paraId="5B87B9DF" w14:textId="77777777" w:rsidR="001E0DC8" w:rsidRPr="005A500F" w:rsidRDefault="001E0DC8" w:rsidP="00AA0BFD">
      <w:pPr>
        <w:pStyle w:val="afff0"/>
        <w:keepNext/>
        <w:keepLines/>
        <w:widowControl w:val="0"/>
        <w:numPr>
          <w:ilvl w:val="3"/>
          <w:numId w:val="42"/>
        </w:numPr>
        <w:spacing w:before="120" w:after="120" w:line="360" w:lineRule="auto"/>
        <w:rPr>
          <w:rFonts w:ascii="David" w:hAnsi="David" w:cs="David"/>
        </w:rPr>
      </w:pPr>
      <w:r w:rsidRPr="005A500F">
        <w:rPr>
          <w:rFonts w:ascii="David" w:hAnsi="David" w:cs="David"/>
          <w:rtl/>
        </w:rPr>
        <w:t>כוסות שתייה חמה</w:t>
      </w:r>
    </w:p>
    <w:p w14:paraId="00F2840C" w14:textId="77777777" w:rsidR="001E0DC8" w:rsidRPr="005A500F" w:rsidRDefault="001E0DC8" w:rsidP="00AA0BFD">
      <w:pPr>
        <w:pStyle w:val="afff0"/>
        <w:keepNext/>
        <w:keepLines/>
        <w:widowControl w:val="0"/>
        <w:numPr>
          <w:ilvl w:val="3"/>
          <w:numId w:val="42"/>
        </w:numPr>
        <w:spacing w:before="120" w:after="120" w:line="360" w:lineRule="auto"/>
        <w:rPr>
          <w:rFonts w:ascii="David" w:hAnsi="David" w:cs="David"/>
        </w:rPr>
      </w:pPr>
      <w:r w:rsidRPr="005A500F">
        <w:rPr>
          <w:rFonts w:ascii="David" w:hAnsi="David" w:cs="David"/>
          <w:rtl/>
        </w:rPr>
        <w:t xml:space="preserve">כוסות שתייה קרה </w:t>
      </w:r>
    </w:p>
    <w:p w14:paraId="72C06047" w14:textId="77777777" w:rsidR="001E0DC8" w:rsidRPr="005A500F" w:rsidRDefault="001E0DC8" w:rsidP="00AA0BFD">
      <w:pPr>
        <w:pStyle w:val="afff0"/>
        <w:keepNext/>
        <w:keepLines/>
        <w:widowControl w:val="0"/>
        <w:numPr>
          <w:ilvl w:val="3"/>
          <w:numId w:val="42"/>
        </w:numPr>
        <w:spacing w:before="120" w:after="120" w:line="360" w:lineRule="auto"/>
        <w:rPr>
          <w:rFonts w:ascii="David" w:hAnsi="David" w:cs="David"/>
        </w:rPr>
      </w:pPr>
      <w:r w:rsidRPr="005A500F">
        <w:rPr>
          <w:rFonts w:ascii="David" w:hAnsi="David" w:cs="David"/>
          <w:rtl/>
        </w:rPr>
        <w:t>כפות</w:t>
      </w:r>
    </w:p>
    <w:p w14:paraId="593A6C2B" w14:textId="77777777" w:rsidR="001E0DC8" w:rsidRPr="005A500F" w:rsidRDefault="001E0DC8" w:rsidP="00AA0BFD">
      <w:pPr>
        <w:pStyle w:val="afff0"/>
        <w:keepNext/>
        <w:keepLines/>
        <w:widowControl w:val="0"/>
        <w:numPr>
          <w:ilvl w:val="3"/>
          <w:numId w:val="42"/>
        </w:numPr>
        <w:spacing w:before="120" w:after="120" w:line="360" w:lineRule="auto"/>
        <w:rPr>
          <w:rFonts w:ascii="David" w:hAnsi="David" w:cs="David"/>
        </w:rPr>
      </w:pPr>
      <w:r w:rsidRPr="005A500F">
        <w:rPr>
          <w:rFonts w:ascii="David" w:hAnsi="David" w:cs="David"/>
          <w:rtl/>
        </w:rPr>
        <w:t>כפיות</w:t>
      </w:r>
    </w:p>
    <w:p w14:paraId="3154940D" w14:textId="77777777" w:rsidR="001E0DC8" w:rsidRPr="005A500F" w:rsidRDefault="001E0DC8" w:rsidP="00AA0BFD">
      <w:pPr>
        <w:pStyle w:val="afff0"/>
        <w:keepNext/>
        <w:keepLines/>
        <w:widowControl w:val="0"/>
        <w:numPr>
          <w:ilvl w:val="3"/>
          <w:numId w:val="42"/>
        </w:numPr>
        <w:spacing w:before="120" w:after="120" w:line="360" w:lineRule="auto"/>
        <w:rPr>
          <w:rFonts w:ascii="David" w:hAnsi="David" w:cs="David"/>
        </w:rPr>
      </w:pPr>
      <w:r w:rsidRPr="005A500F">
        <w:rPr>
          <w:rFonts w:ascii="David" w:hAnsi="David" w:cs="David"/>
          <w:rtl/>
        </w:rPr>
        <w:t>קעריות (צלוחיות)</w:t>
      </w:r>
    </w:p>
    <w:p w14:paraId="14C075D1" w14:textId="77777777" w:rsidR="001E0DC8" w:rsidRPr="005A500F" w:rsidRDefault="001E0DC8" w:rsidP="00AA0BFD">
      <w:pPr>
        <w:pStyle w:val="afff0"/>
        <w:keepNext/>
        <w:keepLines/>
        <w:widowControl w:val="0"/>
        <w:numPr>
          <w:ilvl w:val="3"/>
          <w:numId w:val="42"/>
        </w:numPr>
        <w:spacing w:before="120" w:after="120" w:line="360" w:lineRule="auto"/>
        <w:rPr>
          <w:rFonts w:ascii="David" w:hAnsi="David" w:cs="David"/>
        </w:rPr>
      </w:pPr>
      <w:r w:rsidRPr="005A500F">
        <w:rPr>
          <w:rFonts w:ascii="David" w:hAnsi="David" w:cs="David"/>
          <w:rtl/>
        </w:rPr>
        <w:t>צלחות קטנות</w:t>
      </w:r>
    </w:p>
    <w:p w14:paraId="36748428" w14:textId="77777777" w:rsidR="001E0DC8" w:rsidRPr="005A500F" w:rsidRDefault="001E0DC8" w:rsidP="00AA0BFD">
      <w:pPr>
        <w:pStyle w:val="afff0"/>
        <w:keepNext/>
        <w:keepLines/>
        <w:widowControl w:val="0"/>
        <w:numPr>
          <w:ilvl w:val="3"/>
          <w:numId w:val="42"/>
        </w:numPr>
        <w:spacing w:before="120" w:after="120" w:line="360" w:lineRule="auto"/>
        <w:rPr>
          <w:rFonts w:ascii="David" w:hAnsi="David" w:cs="David"/>
        </w:rPr>
      </w:pPr>
      <w:r w:rsidRPr="005A500F">
        <w:rPr>
          <w:rFonts w:ascii="David" w:hAnsi="David" w:cs="David"/>
          <w:rtl/>
        </w:rPr>
        <w:t>צלחות גדולות</w:t>
      </w:r>
    </w:p>
    <w:p w14:paraId="2EFEB2F9" w14:textId="77777777" w:rsidR="001E0DC8" w:rsidRPr="005A500F" w:rsidRDefault="001E0DC8" w:rsidP="00AA0BFD">
      <w:pPr>
        <w:pStyle w:val="afff0"/>
        <w:keepNext/>
        <w:keepLines/>
        <w:widowControl w:val="0"/>
        <w:numPr>
          <w:ilvl w:val="3"/>
          <w:numId w:val="42"/>
        </w:numPr>
        <w:spacing w:before="120" w:after="120" w:line="360" w:lineRule="auto"/>
        <w:rPr>
          <w:rFonts w:ascii="David" w:hAnsi="David" w:cs="David"/>
        </w:rPr>
      </w:pPr>
      <w:r w:rsidRPr="005A500F">
        <w:rPr>
          <w:rFonts w:ascii="David" w:hAnsi="David" w:cs="David"/>
          <w:rtl/>
        </w:rPr>
        <w:t>מזלג</w:t>
      </w:r>
      <w:r>
        <w:rPr>
          <w:rFonts w:ascii="David" w:hAnsi="David" w:cs="David" w:hint="cs"/>
          <w:rtl/>
        </w:rPr>
        <w:t>ות</w:t>
      </w:r>
    </w:p>
    <w:p w14:paraId="7C24B606" w14:textId="77777777" w:rsidR="001E0DC8" w:rsidRDefault="001E0DC8" w:rsidP="00AA0BFD">
      <w:pPr>
        <w:pStyle w:val="afff0"/>
        <w:keepNext/>
        <w:keepLines/>
        <w:widowControl w:val="0"/>
        <w:numPr>
          <w:ilvl w:val="3"/>
          <w:numId w:val="42"/>
        </w:numPr>
        <w:spacing w:before="120" w:after="120" w:line="360" w:lineRule="auto"/>
        <w:rPr>
          <w:rFonts w:ascii="David" w:hAnsi="David" w:cs="David"/>
        </w:rPr>
      </w:pPr>
      <w:r w:rsidRPr="005A500F">
        <w:rPr>
          <w:rFonts w:ascii="David" w:hAnsi="David" w:cs="David"/>
          <w:rtl/>
        </w:rPr>
        <w:t>סכי</w:t>
      </w:r>
      <w:r>
        <w:rPr>
          <w:rFonts w:ascii="David" w:hAnsi="David" w:cs="David" w:hint="cs"/>
          <w:rtl/>
        </w:rPr>
        <w:t>נים</w:t>
      </w:r>
    </w:p>
    <w:p w14:paraId="2767ED88" w14:textId="77777777" w:rsidR="001E0DC8" w:rsidRPr="005A500F" w:rsidRDefault="001E0DC8" w:rsidP="00AA0BFD">
      <w:pPr>
        <w:pStyle w:val="afff0"/>
        <w:keepNext/>
        <w:keepLines/>
        <w:widowControl w:val="0"/>
        <w:numPr>
          <w:ilvl w:val="2"/>
          <w:numId w:val="42"/>
        </w:numPr>
        <w:spacing w:before="120" w:after="120" w:line="360" w:lineRule="auto"/>
        <w:rPr>
          <w:rFonts w:ascii="David" w:hAnsi="David" w:cs="David"/>
        </w:rPr>
      </w:pPr>
      <w:r w:rsidRPr="005A500F">
        <w:rPr>
          <w:rFonts w:ascii="David" w:hAnsi="David" w:cs="David"/>
          <w:rtl/>
        </w:rPr>
        <w:t>מכשיר מסוג תמי 4 או שווה ערך</w:t>
      </w:r>
      <w:r w:rsidR="00BF7CB3">
        <w:rPr>
          <w:rFonts w:ascii="David" w:hAnsi="David" w:cs="David" w:hint="cs"/>
          <w:rtl/>
        </w:rPr>
        <w:t xml:space="preserve"> שיאושר ע"י הממונה</w:t>
      </w:r>
      <w:r w:rsidRPr="005A500F">
        <w:rPr>
          <w:rFonts w:ascii="David" w:hAnsi="David" w:cs="David"/>
          <w:rtl/>
        </w:rPr>
        <w:t xml:space="preserve"> שמספק: מים קרים, מים חמים.</w:t>
      </w:r>
      <w:r>
        <w:rPr>
          <w:rFonts w:ascii="David" w:hAnsi="David" w:cs="David" w:hint="cs"/>
          <w:rtl/>
        </w:rPr>
        <w:t>(כולל טיפול בתקלות, תחזוקה ואחזקה שוטפת</w:t>
      </w:r>
      <w:r w:rsidR="00BF7CB3">
        <w:rPr>
          <w:rFonts w:ascii="David" w:hAnsi="David" w:cs="David" w:hint="cs"/>
          <w:rtl/>
        </w:rPr>
        <w:t xml:space="preserve"> על חשבון הזוכה בכל זמן שיידרש ולאורך כל תקופת ההתקשרות וב</w:t>
      </w:r>
      <w:r w:rsidR="00CF023F">
        <w:rPr>
          <w:rFonts w:ascii="David" w:hAnsi="David" w:cs="David" w:hint="cs"/>
          <w:rtl/>
        </w:rPr>
        <w:t>-</w:t>
      </w:r>
      <w:r w:rsidR="00BF7CB3">
        <w:rPr>
          <w:rFonts w:ascii="David" w:hAnsi="David" w:cs="David" w:hint="cs"/>
          <w:rtl/>
        </w:rPr>
        <w:t>60 ימים מתום תקופת ההתקשרות</w:t>
      </w:r>
      <w:r>
        <w:rPr>
          <w:rFonts w:ascii="David" w:hAnsi="David" w:cs="David" w:hint="cs"/>
          <w:rtl/>
        </w:rPr>
        <w:t>)</w:t>
      </w:r>
    </w:p>
    <w:p w14:paraId="59103CDE" w14:textId="77777777" w:rsidR="001E0DC8" w:rsidRPr="005A500F" w:rsidRDefault="001E0DC8" w:rsidP="00AA0BFD">
      <w:pPr>
        <w:pStyle w:val="afff0"/>
        <w:keepNext/>
        <w:keepLines/>
        <w:widowControl w:val="0"/>
        <w:numPr>
          <w:ilvl w:val="2"/>
          <w:numId w:val="42"/>
        </w:numPr>
        <w:spacing w:before="120" w:after="120" w:line="360" w:lineRule="auto"/>
        <w:rPr>
          <w:rFonts w:ascii="David" w:hAnsi="David" w:cs="David"/>
        </w:rPr>
      </w:pPr>
      <w:r w:rsidRPr="005A500F">
        <w:rPr>
          <w:rFonts w:ascii="David" w:hAnsi="David" w:cs="David"/>
          <w:rtl/>
        </w:rPr>
        <w:t>מסיכות פנים</w:t>
      </w:r>
    </w:p>
    <w:p w14:paraId="5EFBEEE8" w14:textId="77777777" w:rsidR="001E0DC8" w:rsidRDefault="001E0DC8" w:rsidP="00AA0BFD">
      <w:pPr>
        <w:pStyle w:val="afff0"/>
        <w:keepNext/>
        <w:keepLines/>
        <w:widowControl w:val="0"/>
        <w:numPr>
          <w:ilvl w:val="2"/>
          <w:numId w:val="42"/>
        </w:numPr>
        <w:spacing w:before="120" w:after="120" w:line="360" w:lineRule="auto"/>
        <w:rPr>
          <w:rFonts w:ascii="David" w:hAnsi="David" w:cs="David"/>
        </w:rPr>
      </w:pPr>
      <w:r w:rsidRPr="0062107D">
        <w:rPr>
          <w:rFonts w:ascii="David" w:hAnsi="David" w:cs="David"/>
          <w:rtl/>
        </w:rPr>
        <w:t xml:space="preserve">חלב </w:t>
      </w:r>
      <w:r w:rsidRPr="00390AE5">
        <w:rPr>
          <w:rFonts w:ascii="David" w:hAnsi="David" w:cs="David"/>
          <w:rtl/>
        </w:rPr>
        <w:t>טרי  ובתוקף</w:t>
      </w:r>
      <w:r>
        <w:rPr>
          <w:rFonts w:ascii="David" w:hAnsi="David" w:cs="David" w:hint="cs"/>
          <w:rtl/>
        </w:rPr>
        <w:t xml:space="preserve"> </w:t>
      </w:r>
      <w:r w:rsidRPr="0062107D">
        <w:rPr>
          <w:rFonts w:ascii="David" w:hAnsi="David" w:cs="David"/>
          <w:rtl/>
        </w:rPr>
        <w:t xml:space="preserve">על </w:t>
      </w:r>
      <w:r w:rsidRPr="00D775E9">
        <w:rPr>
          <w:rFonts w:ascii="David" w:hAnsi="David" w:cs="David"/>
          <w:u w:val="single"/>
          <w:rtl/>
        </w:rPr>
        <w:t>כל סוגיו הקיימים</w:t>
      </w:r>
      <w:r w:rsidRPr="0062107D">
        <w:rPr>
          <w:rFonts w:ascii="David" w:hAnsi="David" w:cs="David"/>
          <w:rtl/>
        </w:rPr>
        <w:t xml:space="preserve"> (רגיל</w:t>
      </w:r>
      <w:r>
        <w:rPr>
          <w:rFonts w:ascii="David" w:hAnsi="David" w:cs="David" w:hint="cs"/>
          <w:rtl/>
        </w:rPr>
        <w:t xml:space="preserve"> 1%,רגיל 3%</w:t>
      </w:r>
      <w:r w:rsidRPr="0062107D">
        <w:rPr>
          <w:rFonts w:ascii="David" w:hAnsi="David" w:cs="David"/>
          <w:rtl/>
        </w:rPr>
        <w:t>,סויה,שיבולת שועל וכיוצ"ב).</w:t>
      </w:r>
    </w:p>
    <w:p w14:paraId="02092775" w14:textId="77777777" w:rsidR="001E0DC8" w:rsidRDefault="001E0DC8" w:rsidP="00F70695">
      <w:pPr>
        <w:keepNext/>
        <w:keepLines/>
        <w:widowControl w:val="0"/>
        <w:spacing w:before="120" w:after="120" w:line="360" w:lineRule="auto"/>
        <w:rPr>
          <w:rFonts w:ascii="David" w:hAnsi="David"/>
          <w:rtl/>
        </w:rPr>
      </w:pPr>
    </w:p>
    <w:p w14:paraId="343B5992" w14:textId="77777777" w:rsidR="001E0DC8" w:rsidRPr="005A500F" w:rsidRDefault="001E0DC8" w:rsidP="0034438E">
      <w:pPr>
        <w:pStyle w:val="afff0"/>
        <w:keepNext/>
        <w:keepLines/>
        <w:widowControl w:val="0"/>
        <w:numPr>
          <w:ilvl w:val="0"/>
          <w:numId w:val="42"/>
        </w:numPr>
        <w:spacing w:before="120" w:after="120" w:line="360" w:lineRule="auto"/>
        <w:jc w:val="both"/>
        <w:outlineLvl w:val="2"/>
        <w:rPr>
          <w:rFonts w:ascii="David" w:hAnsi="David" w:cs="David"/>
          <w:b/>
          <w:bCs/>
          <w:u w:val="single"/>
          <w:rtl/>
        </w:rPr>
      </w:pPr>
      <w:r w:rsidRPr="005A500F">
        <w:rPr>
          <w:rFonts w:ascii="David" w:hAnsi="David" w:cs="David"/>
          <w:b/>
          <w:bCs/>
          <w:u w:val="single"/>
          <w:rtl/>
        </w:rPr>
        <w:t>אמנת שירות (</w:t>
      </w:r>
      <w:r w:rsidRPr="005A500F">
        <w:rPr>
          <w:rFonts w:ascii="David" w:hAnsi="David" w:cs="David"/>
          <w:b/>
          <w:bCs/>
          <w:u w:val="single"/>
        </w:rPr>
        <w:t>SLA</w:t>
      </w:r>
      <w:r w:rsidRPr="005A500F">
        <w:rPr>
          <w:rFonts w:ascii="David" w:hAnsi="David" w:cs="David"/>
          <w:b/>
          <w:bCs/>
          <w:u w:val="single"/>
          <w:rtl/>
        </w:rPr>
        <w:t>)</w:t>
      </w:r>
    </w:p>
    <w:p w14:paraId="63E7F401" w14:textId="77777777" w:rsidR="001E0DC8" w:rsidRPr="005A500F" w:rsidRDefault="001E0DC8" w:rsidP="00AA0BFD">
      <w:pPr>
        <w:pStyle w:val="afff0"/>
        <w:keepNext/>
        <w:keepLines/>
        <w:widowControl w:val="0"/>
        <w:numPr>
          <w:ilvl w:val="1"/>
          <w:numId w:val="42"/>
        </w:numPr>
        <w:spacing w:before="120" w:after="120" w:line="360" w:lineRule="auto"/>
        <w:ind w:hanging="525"/>
        <w:jc w:val="both"/>
        <w:rPr>
          <w:rFonts w:ascii="David" w:hAnsi="David" w:cs="David"/>
          <w:rtl/>
        </w:rPr>
      </w:pPr>
      <w:r w:rsidRPr="005A500F">
        <w:rPr>
          <w:rFonts w:ascii="David" w:hAnsi="David" w:cs="David"/>
          <w:rtl/>
        </w:rPr>
        <w:t>אמנת השירות היא כלי בידי עורך המכרז/ המזמין, להגדרת מדיניות וסדרי עדיפויות לאספקה, לתחזוקה שוטפת ולביצוע פיקוח על הזוכה לקיום תנאי המכרז.</w:t>
      </w:r>
    </w:p>
    <w:p w14:paraId="5488C385" w14:textId="77777777" w:rsidR="001E0DC8" w:rsidRPr="005A500F" w:rsidRDefault="001E0DC8" w:rsidP="00AA0BFD">
      <w:pPr>
        <w:pStyle w:val="afff0"/>
        <w:keepNext/>
        <w:keepLines/>
        <w:widowControl w:val="0"/>
        <w:numPr>
          <w:ilvl w:val="1"/>
          <w:numId w:val="42"/>
        </w:numPr>
        <w:spacing w:before="120" w:after="120" w:line="360" w:lineRule="auto"/>
        <w:ind w:hanging="525"/>
        <w:jc w:val="both"/>
        <w:rPr>
          <w:rFonts w:ascii="David" w:hAnsi="David" w:cs="David"/>
        </w:rPr>
      </w:pPr>
      <w:r w:rsidRPr="005A500F">
        <w:rPr>
          <w:rFonts w:ascii="David" w:hAnsi="David" w:cs="David"/>
          <w:rtl/>
        </w:rPr>
        <w:t>פיצויים מוסכמים – במידה והזוכה לא יעמוד באיכות השירות וברמות השירות המוגדרות להלן בטבלה יגבו מן הזוכה פיצויים מוסכמים כמופיע וכמוסכם בטבלה מטה;</w:t>
      </w:r>
    </w:p>
    <w:p w14:paraId="1DC1BA82" w14:textId="77777777" w:rsidR="001E0DC8" w:rsidRPr="005A500F" w:rsidRDefault="001E0DC8" w:rsidP="00AA0BFD">
      <w:pPr>
        <w:pStyle w:val="afff0"/>
        <w:keepNext/>
        <w:keepLines/>
        <w:widowControl w:val="0"/>
        <w:numPr>
          <w:ilvl w:val="1"/>
          <w:numId w:val="42"/>
        </w:numPr>
        <w:spacing w:before="120" w:after="120" w:line="360" w:lineRule="auto"/>
        <w:ind w:hanging="525"/>
        <w:jc w:val="both"/>
        <w:rPr>
          <w:rFonts w:ascii="David" w:hAnsi="David" w:cs="David"/>
        </w:rPr>
      </w:pPr>
      <w:r w:rsidRPr="005A500F">
        <w:rPr>
          <w:rFonts w:ascii="David" w:hAnsi="David" w:cs="David"/>
          <w:rtl/>
        </w:rPr>
        <w:t>מימוש פיצויים מוסכמים על ידי עורך המכרז / המזמין – יכול ויעשה בדרך של קיזוז חשבונית בחתימה ואישור של מורשה חתימה מטעם המזמין ו/ או על ידי עורך המכרז בכל דרך אחרת. רשאי המזמין להוריד מהחשבונית החודשית את סך הפיצויים המוסכמים ע"פ שיקול דעתו הבלעדית וללא כל זכות ערר ע"י הזוכה.</w:t>
      </w:r>
    </w:p>
    <w:p w14:paraId="2C1CC400" w14:textId="77777777" w:rsidR="001E0DC8" w:rsidRPr="005A500F" w:rsidRDefault="001E0DC8" w:rsidP="00AA0BFD">
      <w:pPr>
        <w:pStyle w:val="afff0"/>
        <w:keepNext/>
        <w:keepLines/>
        <w:widowControl w:val="0"/>
        <w:numPr>
          <w:ilvl w:val="1"/>
          <w:numId w:val="42"/>
        </w:numPr>
        <w:spacing w:before="120" w:after="120" w:line="360" w:lineRule="auto"/>
        <w:ind w:hanging="525"/>
        <w:jc w:val="both"/>
        <w:rPr>
          <w:rFonts w:ascii="David" w:hAnsi="David" w:cs="David"/>
        </w:rPr>
      </w:pPr>
      <w:r w:rsidRPr="005A500F">
        <w:rPr>
          <w:rFonts w:ascii="David" w:hAnsi="David" w:cs="David"/>
          <w:rtl/>
        </w:rPr>
        <w:t>יובהר, אין בפיצויים המפורטים בטבלה כדי למנוע מעורך המכרז הפעלת כל סנקציה אחרת נוספת כנגד הזוכה לרבות חילוט ערבות הביצוע ו/או ביטול ההסכם והכל בהתאם לשיקול דעתו הבלעדי של המזמין.</w:t>
      </w:r>
    </w:p>
    <w:p w14:paraId="6698055F" w14:textId="77777777" w:rsidR="001E0DC8" w:rsidRPr="006239AF" w:rsidRDefault="001E0DC8" w:rsidP="00AA0BFD">
      <w:pPr>
        <w:pStyle w:val="afff0"/>
        <w:keepNext/>
        <w:keepLines/>
        <w:widowControl w:val="0"/>
        <w:numPr>
          <w:ilvl w:val="1"/>
          <w:numId w:val="42"/>
        </w:numPr>
        <w:spacing w:before="120" w:after="120" w:line="360" w:lineRule="auto"/>
        <w:ind w:hanging="525"/>
        <w:jc w:val="both"/>
        <w:rPr>
          <w:rFonts w:ascii="David" w:hAnsi="David" w:cs="David"/>
        </w:rPr>
      </w:pPr>
      <w:r w:rsidRPr="005A500F">
        <w:rPr>
          <w:rFonts w:ascii="David" w:hAnsi="David" w:cs="David"/>
          <w:rtl/>
        </w:rPr>
        <w:t xml:space="preserve">טבלת </w:t>
      </w:r>
      <w:r w:rsidRPr="005A500F">
        <w:rPr>
          <w:rFonts w:ascii="David" w:hAnsi="David" w:cs="David"/>
        </w:rPr>
        <w:t xml:space="preserve"> </w:t>
      </w:r>
      <w:r w:rsidRPr="006239AF">
        <w:rPr>
          <w:rFonts w:ascii="David" w:hAnsi="David" w:cs="David"/>
        </w:rPr>
        <w:t>SLA</w:t>
      </w:r>
      <w:r w:rsidRPr="006239AF">
        <w:rPr>
          <w:rFonts w:ascii="David" w:hAnsi="David" w:cs="David"/>
          <w:rtl/>
        </w:rPr>
        <w:t>וגובה פיצוי מוסכם כמופיע בנספח  ח'</w:t>
      </w:r>
    </w:p>
    <w:p w14:paraId="7112F163" w14:textId="77777777" w:rsidR="001E0DC8" w:rsidRPr="00D775E9" w:rsidRDefault="001E0DC8" w:rsidP="0034438E">
      <w:pPr>
        <w:pStyle w:val="afff0"/>
        <w:keepNext/>
        <w:keepLines/>
        <w:widowControl w:val="0"/>
        <w:numPr>
          <w:ilvl w:val="0"/>
          <w:numId w:val="42"/>
        </w:numPr>
        <w:spacing w:before="120" w:after="120" w:line="360" w:lineRule="auto"/>
        <w:jc w:val="both"/>
        <w:outlineLvl w:val="2"/>
        <w:rPr>
          <w:rFonts w:ascii="David" w:hAnsi="David" w:cs="David"/>
          <w:b/>
          <w:bCs/>
          <w:u w:val="single"/>
        </w:rPr>
      </w:pPr>
      <w:r w:rsidRPr="00D775E9">
        <w:rPr>
          <w:rFonts w:ascii="David" w:hAnsi="David" w:cs="David"/>
          <w:b/>
          <w:bCs/>
          <w:u w:val="single"/>
          <w:rtl/>
        </w:rPr>
        <w:t>הערות כלליות לסל אבטחה זה:</w:t>
      </w:r>
    </w:p>
    <w:p w14:paraId="7EC36809" w14:textId="77777777" w:rsidR="001E0DC8" w:rsidRPr="006239AF" w:rsidRDefault="001E0DC8" w:rsidP="00B159C0">
      <w:pPr>
        <w:pStyle w:val="afff0"/>
        <w:keepNext/>
        <w:keepLines/>
        <w:widowControl w:val="0"/>
        <w:numPr>
          <w:ilvl w:val="1"/>
          <w:numId w:val="42"/>
        </w:numPr>
        <w:spacing w:before="120" w:after="120" w:line="360" w:lineRule="auto"/>
        <w:ind w:hanging="525"/>
        <w:jc w:val="both"/>
        <w:rPr>
          <w:rFonts w:ascii="David" w:hAnsi="David" w:cs="David"/>
        </w:rPr>
      </w:pPr>
      <w:r w:rsidRPr="006239AF">
        <w:rPr>
          <w:rFonts w:ascii="David" w:hAnsi="David" w:cs="David"/>
          <w:rtl/>
        </w:rPr>
        <w:t xml:space="preserve"> החברה הזוכה תמנה סמנכ"ל (</w:t>
      </w:r>
      <w:r w:rsidRPr="006239AF">
        <w:rPr>
          <w:rFonts w:ascii="David" w:hAnsi="David" w:cs="David"/>
          <w:b/>
          <w:bCs/>
          <w:u w:val="single"/>
          <w:rtl/>
        </w:rPr>
        <w:t>אחד בלבד</w:t>
      </w:r>
      <w:r w:rsidRPr="006239AF">
        <w:rPr>
          <w:rFonts w:ascii="David" w:hAnsi="David" w:cs="David"/>
          <w:rtl/>
        </w:rPr>
        <w:t>) אשר יתכלל את כלל הדרישות המופיעות בסל אבטחה (דרגי מטה) זה ועל מנת לתת מענה לבעיות/פערים שיעלו במהלך תקופת ההתקשרות (רכבים,משכורות,ציוד אישי,ציוד לחימה,כ</w:t>
      </w:r>
      <w:r>
        <w:rPr>
          <w:rFonts w:ascii="David" w:hAnsi="David" w:cs="David" w:hint="cs"/>
          <w:rtl/>
        </w:rPr>
        <w:t>שי</w:t>
      </w:r>
      <w:r w:rsidRPr="006239AF">
        <w:rPr>
          <w:rFonts w:ascii="David" w:hAnsi="David" w:cs="David"/>
          <w:rtl/>
        </w:rPr>
        <w:t>רות וכיוצ"ב)</w:t>
      </w:r>
    </w:p>
    <w:p w14:paraId="297B11E3" w14:textId="77777777" w:rsidR="001E0DC8" w:rsidRDefault="001E0DC8" w:rsidP="00B159C0">
      <w:pPr>
        <w:pStyle w:val="afc"/>
        <w:keepNext/>
        <w:keepLines/>
        <w:widowControl w:val="0"/>
        <w:numPr>
          <w:ilvl w:val="1"/>
          <w:numId w:val="42"/>
        </w:numPr>
        <w:spacing w:before="120" w:after="120" w:line="360" w:lineRule="auto"/>
        <w:ind w:hanging="525"/>
        <w:rPr>
          <w:rFonts w:ascii="David" w:hAnsi="David" w:cs="David"/>
          <w:sz w:val="24"/>
        </w:rPr>
      </w:pPr>
      <w:r w:rsidRPr="006239AF">
        <w:rPr>
          <w:rFonts w:ascii="David" w:hAnsi="David" w:cs="David"/>
          <w:sz w:val="24"/>
          <w:rtl/>
        </w:rPr>
        <w:t>במידה וה</w:t>
      </w:r>
      <w:r w:rsidRPr="006239AF">
        <w:rPr>
          <w:rFonts w:ascii="David" w:hAnsi="David" w:cs="David"/>
          <w:rtl/>
        </w:rPr>
        <w:t xml:space="preserve">סמנכ"ל </w:t>
      </w:r>
      <w:r w:rsidRPr="006239AF">
        <w:rPr>
          <w:rFonts w:ascii="David" w:hAnsi="David" w:cs="David"/>
          <w:sz w:val="24"/>
          <w:rtl/>
        </w:rPr>
        <w:t xml:space="preserve">אשר נבחר ע"י הזוכה נעדר/יוצא מזמינות מסיבה כזו אחרת לפרק זמן של </w:t>
      </w:r>
      <w:r w:rsidR="00B55AB7">
        <w:rPr>
          <w:rFonts w:ascii="David" w:hAnsi="David" w:cs="David" w:hint="cs"/>
          <w:sz w:val="24"/>
          <w:rtl/>
        </w:rPr>
        <w:t>8</w:t>
      </w:r>
      <w:r w:rsidRPr="006239AF">
        <w:rPr>
          <w:rFonts w:ascii="David" w:hAnsi="David" w:cs="David"/>
          <w:sz w:val="24"/>
          <w:rtl/>
        </w:rPr>
        <w:t xml:space="preserve"> שעות</w:t>
      </w:r>
      <w:r w:rsidR="00B55AB7">
        <w:rPr>
          <w:rFonts w:ascii="David" w:hAnsi="David" w:cs="David" w:hint="cs"/>
          <w:sz w:val="24"/>
          <w:rtl/>
        </w:rPr>
        <w:t xml:space="preserve"> ומעלה</w:t>
      </w:r>
      <w:r w:rsidRPr="006239AF">
        <w:rPr>
          <w:rFonts w:ascii="David" w:hAnsi="David" w:cs="David"/>
          <w:sz w:val="24"/>
          <w:rtl/>
        </w:rPr>
        <w:t xml:space="preserve">, על הזוכה להוציא עדכון בכתב אל הממונה עם הפרטים הבאים: </w:t>
      </w:r>
    </w:p>
    <w:p w14:paraId="716A0B9A" w14:textId="77777777" w:rsidR="001E0DC8" w:rsidRPr="001F68F9" w:rsidRDefault="001E0DC8" w:rsidP="00AA0BFD">
      <w:pPr>
        <w:pStyle w:val="afff0"/>
        <w:keepNext/>
        <w:keepLines/>
        <w:widowControl w:val="0"/>
        <w:numPr>
          <w:ilvl w:val="2"/>
          <w:numId w:val="42"/>
        </w:numPr>
        <w:spacing w:before="120" w:after="120" w:line="360" w:lineRule="auto"/>
        <w:rPr>
          <w:rFonts w:ascii="David" w:hAnsi="David" w:cs="David"/>
          <w:rtl/>
          <w:lang w:eastAsia="en-US"/>
        </w:rPr>
      </w:pPr>
      <w:r w:rsidRPr="001F68F9">
        <w:rPr>
          <w:rFonts w:ascii="David" w:hAnsi="David" w:cs="David"/>
          <w:rtl/>
          <w:lang w:eastAsia="en-US"/>
        </w:rPr>
        <w:t>יום/שעת תחילת היעדרותו של הסמנכ"ל.</w:t>
      </w:r>
    </w:p>
    <w:p w14:paraId="0C4C007E" w14:textId="77777777" w:rsidR="001E0DC8" w:rsidRPr="006239AF" w:rsidRDefault="001E0DC8" w:rsidP="00AA0BFD">
      <w:pPr>
        <w:pStyle w:val="afff0"/>
        <w:keepNext/>
        <w:keepLines/>
        <w:widowControl w:val="0"/>
        <w:numPr>
          <w:ilvl w:val="2"/>
          <w:numId w:val="42"/>
        </w:numPr>
        <w:spacing w:before="120" w:after="120" w:line="360" w:lineRule="auto"/>
        <w:rPr>
          <w:rFonts w:ascii="David" w:hAnsi="David" w:cs="David"/>
          <w:rtl/>
          <w:lang w:eastAsia="en-US"/>
        </w:rPr>
      </w:pPr>
      <w:r w:rsidRPr="006239AF">
        <w:rPr>
          <w:rFonts w:ascii="David" w:hAnsi="David" w:cs="David"/>
          <w:rtl/>
          <w:lang w:eastAsia="en-US"/>
        </w:rPr>
        <w:t>צפי לחזרתו של הסמנכ"ל (יום/שעה).</w:t>
      </w:r>
    </w:p>
    <w:p w14:paraId="5ABBAAD4" w14:textId="77777777" w:rsidR="001E0DC8" w:rsidRPr="006239AF" w:rsidRDefault="001E0DC8" w:rsidP="00AA0BFD">
      <w:pPr>
        <w:pStyle w:val="afff0"/>
        <w:keepNext/>
        <w:keepLines/>
        <w:widowControl w:val="0"/>
        <w:numPr>
          <w:ilvl w:val="2"/>
          <w:numId w:val="42"/>
        </w:numPr>
        <w:spacing w:before="120" w:after="120" w:line="360" w:lineRule="auto"/>
        <w:rPr>
          <w:rFonts w:ascii="David" w:hAnsi="David" w:cs="David"/>
        </w:rPr>
      </w:pPr>
      <w:r w:rsidRPr="006239AF">
        <w:rPr>
          <w:rFonts w:ascii="David" w:hAnsi="David" w:cs="David" w:hint="cs"/>
          <w:rtl/>
          <w:lang w:eastAsia="en-US"/>
        </w:rPr>
        <w:t>סמנכ"ל</w:t>
      </w:r>
      <w:r w:rsidRPr="006239AF">
        <w:rPr>
          <w:rFonts w:ascii="David" w:hAnsi="David" w:cs="David"/>
          <w:rtl/>
          <w:lang w:eastAsia="en-US"/>
        </w:rPr>
        <w:t xml:space="preserve"> "מחליף" בזמן שה</w:t>
      </w:r>
      <w:r w:rsidRPr="006239AF">
        <w:rPr>
          <w:rFonts w:ascii="David" w:hAnsi="David" w:cs="David" w:hint="cs"/>
          <w:rtl/>
          <w:lang w:eastAsia="en-US"/>
        </w:rPr>
        <w:t xml:space="preserve">סמנכ"ל </w:t>
      </w:r>
      <w:r w:rsidRPr="006239AF">
        <w:rPr>
          <w:rFonts w:ascii="David" w:hAnsi="David" w:cs="David"/>
          <w:rtl/>
          <w:lang w:eastAsia="en-US"/>
        </w:rPr>
        <w:t>הקבוע נעדר עם ציון כתובת המייל שלו והטלפון שלו.</w:t>
      </w:r>
    </w:p>
    <w:p w14:paraId="6C9564AC" w14:textId="77777777" w:rsidR="001E0DC8" w:rsidRDefault="001E0DC8" w:rsidP="00B159C0">
      <w:pPr>
        <w:pStyle w:val="afff0"/>
        <w:keepNext/>
        <w:keepLines/>
        <w:widowControl w:val="0"/>
        <w:numPr>
          <w:ilvl w:val="2"/>
          <w:numId w:val="42"/>
        </w:numPr>
        <w:spacing w:before="120" w:after="120" w:line="360" w:lineRule="auto"/>
        <w:ind w:hanging="611"/>
        <w:rPr>
          <w:rFonts w:ascii="David" w:hAnsi="David" w:cs="David"/>
        </w:rPr>
      </w:pPr>
      <w:r w:rsidRPr="006239AF">
        <w:rPr>
          <w:rFonts w:ascii="David" w:hAnsi="David" w:cs="David"/>
          <w:rtl/>
          <w:lang w:eastAsia="en-US"/>
        </w:rPr>
        <w:t xml:space="preserve">במקרה של היעדרות, על הזוכה ובאחריותו להעביר את המידע,המשימות והאחריות </w:t>
      </w:r>
      <w:r>
        <w:rPr>
          <w:rFonts w:ascii="David" w:hAnsi="David" w:cs="David" w:hint="cs"/>
          <w:rtl/>
          <w:lang w:eastAsia="en-US"/>
        </w:rPr>
        <w:t>אל הסמנכ"ל</w:t>
      </w:r>
      <w:r w:rsidRPr="006239AF">
        <w:rPr>
          <w:rFonts w:ascii="David" w:hAnsi="David" w:cs="David"/>
          <w:rtl/>
          <w:lang w:eastAsia="en-US"/>
        </w:rPr>
        <w:t xml:space="preserve"> המחליף כך </w:t>
      </w:r>
      <w:r>
        <w:rPr>
          <w:rFonts w:ascii="David" w:hAnsi="David" w:cs="David" w:hint="cs"/>
          <w:rtl/>
          <w:lang w:eastAsia="en-US"/>
        </w:rPr>
        <w:t>ש</w:t>
      </w:r>
      <w:r w:rsidRPr="006239AF">
        <w:rPr>
          <w:rFonts w:ascii="David" w:hAnsi="David" w:cs="David"/>
          <w:rtl/>
          <w:lang w:eastAsia="en-US"/>
        </w:rPr>
        <w:t>תיווצר "רציפות תפקודית" בכלל משימות של אגף הביטחון בכל רחבי הארץ.</w:t>
      </w:r>
    </w:p>
    <w:p w14:paraId="3A441CA3" w14:textId="77777777" w:rsidR="001E0DC8" w:rsidRPr="006239AF" w:rsidRDefault="001E0DC8" w:rsidP="00B159C0">
      <w:pPr>
        <w:pStyle w:val="afff0"/>
        <w:keepNext/>
        <w:keepLines/>
        <w:widowControl w:val="0"/>
        <w:numPr>
          <w:ilvl w:val="1"/>
          <w:numId w:val="42"/>
        </w:numPr>
        <w:spacing w:before="120" w:after="120" w:line="360" w:lineRule="auto"/>
        <w:ind w:hanging="611"/>
        <w:rPr>
          <w:rFonts w:ascii="David" w:hAnsi="David" w:cs="David"/>
        </w:rPr>
      </w:pPr>
      <w:r w:rsidRPr="001F68F9">
        <w:rPr>
          <w:rFonts w:ascii="David" w:hAnsi="David" w:cs="David"/>
          <w:rtl/>
          <w:lang w:eastAsia="en-US"/>
        </w:rPr>
        <w:t>הסמנכ"ל אשר נבחר ע"י הזוכה אחראי לביצוע כל הנחייה מבצעית, לוגיסטית, בירוקרטית אשר תופץ לחברה הזוכה ע"י הממונה בכל תקופת ההתקשרות.</w:t>
      </w:r>
    </w:p>
    <w:p w14:paraId="620B6052" w14:textId="77777777" w:rsidR="001E0DC8" w:rsidRPr="005A500F" w:rsidRDefault="001E0DC8" w:rsidP="00B159C0">
      <w:pPr>
        <w:pStyle w:val="afff0"/>
        <w:keepNext/>
        <w:keepLines/>
        <w:widowControl w:val="0"/>
        <w:numPr>
          <w:ilvl w:val="1"/>
          <w:numId w:val="42"/>
        </w:numPr>
        <w:spacing w:before="120" w:after="120" w:line="360" w:lineRule="auto"/>
        <w:ind w:left="786" w:right="1122" w:hanging="611"/>
        <w:rPr>
          <w:rFonts w:ascii="David" w:hAnsi="David" w:cs="David"/>
        </w:rPr>
      </w:pPr>
      <w:r w:rsidRPr="005A500F">
        <w:rPr>
          <w:rFonts w:ascii="David" w:hAnsi="David" w:cs="David"/>
          <w:rtl/>
        </w:rPr>
        <w:t>הזוכה יספק את השירותים באמצעות עובדיו בלבד ומתחייב כי לא ישתמש בשירותי קבלני משנה או עובדים של קבלני משנה</w:t>
      </w:r>
      <w:r w:rsidR="008B3584">
        <w:rPr>
          <w:rFonts w:ascii="David" w:hAnsi="David" w:cs="David" w:hint="cs"/>
          <w:rtl/>
        </w:rPr>
        <w:t xml:space="preserve"> למעט סעיפים במכרז בו הוא נדרש לכך</w:t>
      </w:r>
      <w:r w:rsidRPr="005A500F">
        <w:rPr>
          <w:rFonts w:ascii="David" w:hAnsi="David" w:cs="David"/>
          <w:rtl/>
        </w:rPr>
        <w:t>.</w:t>
      </w:r>
    </w:p>
    <w:p w14:paraId="697B1216" w14:textId="77777777" w:rsidR="001E0DC8" w:rsidRPr="005A500F" w:rsidRDefault="001E0DC8" w:rsidP="00B159C0">
      <w:pPr>
        <w:pStyle w:val="afff0"/>
        <w:keepNext/>
        <w:keepLines/>
        <w:widowControl w:val="0"/>
        <w:numPr>
          <w:ilvl w:val="1"/>
          <w:numId w:val="42"/>
        </w:numPr>
        <w:spacing w:before="120" w:after="120" w:line="360" w:lineRule="auto"/>
        <w:ind w:left="786" w:right="1122" w:hanging="611"/>
        <w:rPr>
          <w:rFonts w:ascii="David" w:hAnsi="David" w:cs="David"/>
        </w:rPr>
      </w:pPr>
      <w:r w:rsidRPr="005A500F">
        <w:rPr>
          <w:rFonts w:ascii="David" w:hAnsi="David" w:cs="David"/>
          <w:rtl/>
        </w:rPr>
        <w:t>מכסת ימי העבודה בשבוע המוגדרים לכל דרגי המטה במכרז זה יעמדו על 5 ימים, אולם זמינותם למתן פתרונות היא גם בסופי שבוע ובחגים עפ"י הנדרש במשימות ייעודיות וללא תוספת תשלום כל שהיא</w:t>
      </w:r>
      <w:r w:rsidRPr="005A500F">
        <w:rPr>
          <w:rFonts w:ascii="David" w:hAnsi="David" w:cs="David"/>
        </w:rPr>
        <w:t xml:space="preserve"> </w:t>
      </w:r>
      <w:r w:rsidRPr="005A500F">
        <w:rPr>
          <w:rFonts w:ascii="David" w:hAnsi="David" w:cs="David"/>
          <w:rtl/>
        </w:rPr>
        <w:t xml:space="preserve">. </w:t>
      </w:r>
    </w:p>
    <w:p w14:paraId="3171D034" w14:textId="77777777" w:rsidR="001E0DC8" w:rsidRPr="005A500F" w:rsidRDefault="001E0DC8" w:rsidP="00B159C0">
      <w:pPr>
        <w:pStyle w:val="afff0"/>
        <w:keepNext/>
        <w:keepLines/>
        <w:widowControl w:val="0"/>
        <w:numPr>
          <w:ilvl w:val="1"/>
          <w:numId w:val="42"/>
        </w:numPr>
        <w:spacing w:before="120" w:after="120" w:line="360" w:lineRule="auto"/>
        <w:ind w:left="786" w:right="1122" w:hanging="611"/>
        <w:rPr>
          <w:rFonts w:ascii="David" w:hAnsi="David" w:cs="David"/>
        </w:rPr>
      </w:pPr>
      <w:r w:rsidRPr="005A500F">
        <w:rPr>
          <w:rFonts w:ascii="David" w:hAnsi="David" w:cs="David"/>
          <w:rtl/>
        </w:rPr>
        <w:t>אם הזוכה לא יעמוד בלוח הזמנים למתן השירותים שנקבעו , יהיה רשאי המזמין לשכור שרותיו של עובד מחברה אחרת והתשלום עבור עובד זה יהיה על חשבון הזוכה</w:t>
      </w:r>
      <w:r w:rsidRPr="005A500F">
        <w:rPr>
          <w:rFonts w:ascii="David" w:hAnsi="David" w:cs="David"/>
        </w:rPr>
        <w:t>.</w:t>
      </w:r>
    </w:p>
    <w:p w14:paraId="764D182E" w14:textId="77777777" w:rsidR="001E0DC8" w:rsidRDefault="001E0DC8" w:rsidP="00B159C0">
      <w:pPr>
        <w:pStyle w:val="afff0"/>
        <w:keepNext/>
        <w:keepLines/>
        <w:widowControl w:val="0"/>
        <w:numPr>
          <w:ilvl w:val="1"/>
          <w:numId w:val="42"/>
        </w:numPr>
        <w:spacing w:before="120" w:after="120" w:line="360" w:lineRule="auto"/>
        <w:ind w:hanging="611"/>
        <w:jc w:val="both"/>
        <w:rPr>
          <w:rFonts w:ascii="David" w:hAnsi="David" w:cs="David"/>
          <w:color w:val="FF0000"/>
        </w:rPr>
      </w:pPr>
      <w:r w:rsidRPr="005A500F">
        <w:rPr>
          <w:rFonts w:ascii="David" w:hAnsi="David" w:cs="David"/>
          <w:rtl/>
        </w:rPr>
        <w:t xml:space="preserve">הזוכה יחתים את עובדיו על כתב ויתור סודיות רפואית ונפשית וכן הסכמה לביצוע בדיקות ביטחון ורישום פלילי. כמו כן יחתמו הזוכה ועובדיו הקשורים למכרז זה על טופס שמירת סודיות בכל הקשור למתן שירותים והכל בהתאם לקביעת </w:t>
      </w:r>
      <w:r w:rsidR="008B3584">
        <w:rPr>
          <w:rFonts w:ascii="David" w:hAnsi="David" w:cs="David"/>
          <w:rtl/>
        </w:rPr>
        <w:t>הממונה</w:t>
      </w:r>
    </w:p>
    <w:p w14:paraId="06A58CE2" w14:textId="77777777" w:rsidR="001E0DC8" w:rsidRPr="00D775E9" w:rsidRDefault="001E0DC8" w:rsidP="00B159C0">
      <w:pPr>
        <w:pStyle w:val="afff0"/>
        <w:keepNext/>
        <w:keepLines/>
        <w:widowControl w:val="0"/>
        <w:numPr>
          <w:ilvl w:val="1"/>
          <w:numId w:val="42"/>
        </w:numPr>
        <w:spacing w:before="120" w:after="120" w:line="360" w:lineRule="auto"/>
        <w:ind w:hanging="611"/>
        <w:jc w:val="both"/>
        <w:rPr>
          <w:rFonts w:ascii="David" w:hAnsi="David" w:cs="David"/>
        </w:rPr>
      </w:pPr>
      <w:r w:rsidRPr="00D775E9">
        <w:rPr>
          <w:rFonts w:ascii="David" w:hAnsi="David" w:cs="David" w:hint="eastAsia"/>
          <w:rtl/>
        </w:rPr>
        <w:t>כלל</w:t>
      </w:r>
      <w:r w:rsidRPr="00D775E9">
        <w:rPr>
          <w:rFonts w:ascii="David" w:hAnsi="David" w:cs="David"/>
          <w:rtl/>
        </w:rPr>
        <w:t xml:space="preserve"> </w:t>
      </w:r>
      <w:r w:rsidRPr="00D775E9">
        <w:rPr>
          <w:rFonts w:ascii="David" w:hAnsi="David" w:cs="David" w:hint="eastAsia"/>
          <w:rtl/>
        </w:rPr>
        <w:t>דרגי</w:t>
      </w:r>
      <w:r w:rsidRPr="00D775E9">
        <w:rPr>
          <w:rFonts w:ascii="David" w:hAnsi="David" w:cs="David"/>
          <w:rtl/>
        </w:rPr>
        <w:t xml:space="preserve"> </w:t>
      </w:r>
      <w:r w:rsidRPr="00D775E9">
        <w:rPr>
          <w:rFonts w:ascii="David" w:hAnsi="David" w:cs="David" w:hint="eastAsia"/>
          <w:rtl/>
        </w:rPr>
        <w:t>המטה</w:t>
      </w:r>
      <w:r w:rsidRPr="00D775E9">
        <w:rPr>
          <w:rFonts w:ascii="David" w:hAnsi="David" w:cs="David"/>
          <w:rtl/>
        </w:rPr>
        <w:t xml:space="preserve"> </w:t>
      </w:r>
      <w:r w:rsidRPr="00D775E9">
        <w:rPr>
          <w:rFonts w:ascii="David" w:hAnsi="David" w:cs="David" w:hint="eastAsia"/>
          <w:rtl/>
        </w:rPr>
        <w:t>נשוא</w:t>
      </w:r>
      <w:r w:rsidRPr="00D775E9">
        <w:rPr>
          <w:rFonts w:ascii="David" w:hAnsi="David" w:cs="David"/>
          <w:rtl/>
        </w:rPr>
        <w:t xml:space="preserve"> </w:t>
      </w:r>
      <w:r w:rsidRPr="00D775E9">
        <w:rPr>
          <w:rFonts w:ascii="David" w:hAnsi="David" w:cs="David" w:hint="eastAsia"/>
          <w:rtl/>
        </w:rPr>
        <w:t>מכרז</w:t>
      </w:r>
      <w:r w:rsidRPr="00D775E9">
        <w:rPr>
          <w:rFonts w:ascii="David" w:hAnsi="David" w:cs="David"/>
          <w:rtl/>
        </w:rPr>
        <w:t xml:space="preserve"> </w:t>
      </w:r>
      <w:r w:rsidRPr="00D775E9">
        <w:rPr>
          <w:rFonts w:ascii="David" w:hAnsi="David" w:cs="David" w:hint="eastAsia"/>
          <w:rtl/>
        </w:rPr>
        <w:t>זה</w:t>
      </w:r>
      <w:r w:rsidRPr="00D775E9">
        <w:rPr>
          <w:rFonts w:ascii="David" w:hAnsi="David" w:cs="David"/>
          <w:rtl/>
        </w:rPr>
        <w:t xml:space="preserve"> </w:t>
      </w:r>
      <w:r w:rsidRPr="00D775E9">
        <w:rPr>
          <w:rFonts w:ascii="David" w:hAnsi="David" w:cs="David" w:hint="eastAsia"/>
          <w:rtl/>
        </w:rPr>
        <w:t>יבצעו</w:t>
      </w:r>
      <w:r w:rsidRPr="00D775E9">
        <w:rPr>
          <w:rFonts w:ascii="David" w:hAnsi="David" w:cs="David"/>
          <w:rtl/>
        </w:rPr>
        <w:t xml:space="preserve"> </w:t>
      </w:r>
      <w:r w:rsidRPr="00D775E9">
        <w:rPr>
          <w:rFonts w:ascii="David" w:hAnsi="David" w:cs="David" w:hint="eastAsia"/>
          <w:rtl/>
        </w:rPr>
        <w:t>כל</w:t>
      </w:r>
      <w:r w:rsidRPr="00D775E9">
        <w:rPr>
          <w:rFonts w:ascii="David" w:hAnsi="David" w:cs="David"/>
          <w:rtl/>
        </w:rPr>
        <w:t xml:space="preserve"> </w:t>
      </w:r>
      <w:r w:rsidRPr="00D775E9">
        <w:rPr>
          <w:rFonts w:ascii="David" w:hAnsi="David" w:cs="David" w:hint="eastAsia"/>
          <w:rtl/>
        </w:rPr>
        <w:t>מטלה</w:t>
      </w:r>
      <w:r w:rsidRPr="00D775E9">
        <w:rPr>
          <w:rFonts w:ascii="David" w:hAnsi="David" w:cs="David"/>
          <w:rtl/>
        </w:rPr>
        <w:t xml:space="preserve">/הנחיה/משימה </w:t>
      </w:r>
      <w:r w:rsidRPr="00D775E9">
        <w:rPr>
          <w:rFonts w:ascii="David" w:hAnsi="David" w:cs="David" w:hint="eastAsia"/>
          <w:rtl/>
        </w:rPr>
        <w:t>נוספת</w:t>
      </w:r>
      <w:r w:rsidRPr="00D775E9">
        <w:rPr>
          <w:rFonts w:ascii="David" w:hAnsi="David" w:cs="David"/>
          <w:rtl/>
        </w:rPr>
        <w:t xml:space="preserve"> </w:t>
      </w:r>
      <w:r w:rsidRPr="00D775E9">
        <w:rPr>
          <w:rFonts w:ascii="David" w:hAnsi="David" w:cs="David" w:hint="eastAsia"/>
          <w:rtl/>
        </w:rPr>
        <w:t>אשר</w:t>
      </w:r>
      <w:r w:rsidRPr="00D775E9">
        <w:rPr>
          <w:rFonts w:ascii="David" w:hAnsi="David" w:cs="David"/>
          <w:rtl/>
        </w:rPr>
        <w:t xml:space="preserve"> </w:t>
      </w:r>
      <w:r w:rsidRPr="00D775E9">
        <w:rPr>
          <w:rFonts w:ascii="David" w:hAnsi="David" w:cs="David" w:hint="eastAsia"/>
          <w:rtl/>
        </w:rPr>
        <w:t>תוטל</w:t>
      </w:r>
      <w:r w:rsidRPr="00D775E9">
        <w:rPr>
          <w:rFonts w:ascii="David" w:hAnsi="David" w:cs="David"/>
          <w:rtl/>
        </w:rPr>
        <w:t xml:space="preserve"> </w:t>
      </w:r>
      <w:r w:rsidRPr="00D775E9">
        <w:rPr>
          <w:rFonts w:ascii="David" w:hAnsi="David" w:cs="David" w:hint="eastAsia"/>
          <w:rtl/>
        </w:rPr>
        <w:t>עליהם</w:t>
      </w:r>
      <w:r w:rsidRPr="00D775E9">
        <w:rPr>
          <w:rFonts w:ascii="David" w:hAnsi="David" w:cs="David"/>
          <w:rtl/>
        </w:rPr>
        <w:t xml:space="preserve"> </w:t>
      </w:r>
      <w:r w:rsidRPr="00D775E9">
        <w:rPr>
          <w:rFonts w:ascii="David" w:hAnsi="David" w:cs="David" w:hint="eastAsia"/>
          <w:rtl/>
        </w:rPr>
        <w:t>מ</w:t>
      </w:r>
      <w:r w:rsidR="00805D3A">
        <w:rPr>
          <w:rFonts w:ascii="David" w:hAnsi="David" w:cs="David" w:hint="cs"/>
          <w:rtl/>
        </w:rPr>
        <w:t>הממונה</w:t>
      </w:r>
      <w:r w:rsidRPr="00D775E9">
        <w:rPr>
          <w:rFonts w:ascii="David" w:hAnsi="David" w:cs="David"/>
          <w:rtl/>
        </w:rPr>
        <w:t xml:space="preserve"> </w:t>
      </w:r>
      <w:r w:rsidRPr="00D775E9">
        <w:rPr>
          <w:rFonts w:ascii="David" w:hAnsi="David" w:cs="David" w:hint="eastAsia"/>
          <w:rtl/>
        </w:rPr>
        <w:t>וזאת</w:t>
      </w:r>
      <w:r w:rsidRPr="00D775E9">
        <w:rPr>
          <w:rFonts w:ascii="David" w:hAnsi="David" w:cs="David"/>
          <w:rtl/>
        </w:rPr>
        <w:t xml:space="preserve"> </w:t>
      </w:r>
      <w:r w:rsidRPr="00D775E9">
        <w:rPr>
          <w:rFonts w:ascii="David" w:hAnsi="David" w:cs="David" w:hint="eastAsia"/>
          <w:rtl/>
        </w:rPr>
        <w:t>כחלק</w:t>
      </w:r>
      <w:r w:rsidRPr="00D775E9">
        <w:rPr>
          <w:rFonts w:ascii="David" w:hAnsi="David" w:cs="David"/>
          <w:rtl/>
        </w:rPr>
        <w:t xml:space="preserve"> </w:t>
      </w:r>
      <w:r w:rsidRPr="00D775E9">
        <w:rPr>
          <w:rFonts w:ascii="David" w:hAnsi="David" w:cs="David" w:hint="eastAsia"/>
          <w:rtl/>
        </w:rPr>
        <w:t>מתפקידם</w:t>
      </w:r>
      <w:r w:rsidRPr="00D775E9">
        <w:rPr>
          <w:rFonts w:ascii="David" w:hAnsi="David" w:cs="David"/>
          <w:rtl/>
        </w:rPr>
        <w:t xml:space="preserve"> </w:t>
      </w:r>
      <w:r w:rsidRPr="00D775E9">
        <w:rPr>
          <w:rFonts w:ascii="David" w:hAnsi="David" w:cs="David" w:hint="eastAsia"/>
          <w:rtl/>
        </w:rPr>
        <w:t>כדרגי</w:t>
      </w:r>
      <w:r w:rsidRPr="00D775E9">
        <w:rPr>
          <w:rFonts w:ascii="David" w:hAnsi="David" w:cs="David"/>
          <w:rtl/>
        </w:rPr>
        <w:t xml:space="preserve"> </w:t>
      </w:r>
      <w:r w:rsidRPr="00D775E9">
        <w:rPr>
          <w:rFonts w:ascii="David" w:hAnsi="David" w:cs="David" w:hint="eastAsia"/>
          <w:rtl/>
        </w:rPr>
        <w:t>מטה</w:t>
      </w:r>
      <w:r w:rsidRPr="00D775E9">
        <w:rPr>
          <w:rFonts w:ascii="David" w:hAnsi="David" w:cs="David"/>
          <w:rtl/>
        </w:rPr>
        <w:t xml:space="preserve"> </w:t>
      </w:r>
      <w:r w:rsidRPr="00D775E9">
        <w:rPr>
          <w:rFonts w:ascii="David" w:hAnsi="David" w:cs="David" w:hint="eastAsia"/>
          <w:rtl/>
        </w:rPr>
        <w:t>באגף</w:t>
      </w:r>
      <w:r w:rsidRPr="00D775E9">
        <w:rPr>
          <w:rFonts w:ascii="David" w:hAnsi="David" w:cs="David"/>
          <w:rtl/>
        </w:rPr>
        <w:t xml:space="preserve"> </w:t>
      </w:r>
      <w:r w:rsidRPr="00D775E9">
        <w:rPr>
          <w:rFonts w:ascii="David" w:hAnsi="David" w:cs="David" w:hint="eastAsia"/>
          <w:rtl/>
        </w:rPr>
        <w:t>הביטחון</w:t>
      </w:r>
      <w:r w:rsidRPr="00D775E9">
        <w:rPr>
          <w:rFonts w:ascii="David" w:hAnsi="David" w:cs="David"/>
          <w:rtl/>
        </w:rPr>
        <w:t>.</w:t>
      </w:r>
    </w:p>
    <w:p w14:paraId="181A6A6F" w14:textId="77777777" w:rsidR="001E0DC8" w:rsidRPr="00D775E9" w:rsidRDefault="00805D3A" w:rsidP="00B159C0">
      <w:pPr>
        <w:pStyle w:val="afff0"/>
        <w:keepNext/>
        <w:keepLines/>
        <w:widowControl w:val="0"/>
        <w:numPr>
          <w:ilvl w:val="1"/>
          <w:numId w:val="42"/>
        </w:numPr>
        <w:spacing w:before="120" w:after="120" w:line="360" w:lineRule="auto"/>
        <w:ind w:hanging="611"/>
        <w:jc w:val="both"/>
        <w:rPr>
          <w:rFonts w:ascii="David" w:hAnsi="David" w:cs="David"/>
          <w:rtl/>
        </w:rPr>
      </w:pPr>
      <w:r>
        <w:rPr>
          <w:rFonts w:ascii="David" w:hAnsi="David" w:cs="David" w:hint="cs"/>
          <w:rtl/>
        </w:rPr>
        <w:t>הממונה</w:t>
      </w:r>
      <w:r w:rsidR="001E0DC8" w:rsidRPr="00D775E9">
        <w:rPr>
          <w:rFonts w:ascii="David" w:hAnsi="David" w:cs="David"/>
          <w:rtl/>
        </w:rPr>
        <w:t xml:space="preserve"> יתנהל בכל מהלך ההתקשרות אל מול מנכ"ל חברת האבטחה.</w:t>
      </w:r>
    </w:p>
    <w:p w14:paraId="4871DDDE" w14:textId="77777777" w:rsidR="001E0DC8" w:rsidRPr="00CA5E3F" w:rsidRDefault="001E0DC8" w:rsidP="00B159C0">
      <w:pPr>
        <w:pStyle w:val="afff0"/>
        <w:keepNext/>
        <w:keepLines/>
        <w:widowControl w:val="0"/>
        <w:numPr>
          <w:ilvl w:val="1"/>
          <w:numId w:val="42"/>
        </w:numPr>
        <w:spacing w:before="120" w:after="120" w:line="360" w:lineRule="auto"/>
        <w:ind w:hanging="611"/>
        <w:jc w:val="both"/>
        <w:rPr>
          <w:rFonts w:ascii="David" w:hAnsi="David" w:cs="David"/>
        </w:rPr>
      </w:pPr>
      <w:r w:rsidRPr="00D775E9">
        <w:rPr>
          <w:rFonts w:ascii="David" w:hAnsi="David" w:cs="David"/>
          <w:rtl/>
        </w:rPr>
        <w:t xml:space="preserve">מנהל אבטחה פיזית יתנהל בכל מהלך ההתקשרות אל מול סמנכ"ל חברת האבטחה </w:t>
      </w:r>
    </w:p>
    <w:p w14:paraId="53597AAB" w14:textId="77777777" w:rsidR="001E0DC8" w:rsidRPr="00D775E9" w:rsidRDefault="001E0DC8" w:rsidP="00F70695">
      <w:pPr>
        <w:pStyle w:val="afff0"/>
        <w:keepNext/>
        <w:keepLines/>
        <w:widowControl w:val="0"/>
        <w:spacing w:before="120" w:after="120" w:line="360" w:lineRule="auto"/>
        <w:ind w:left="716"/>
        <w:jc w:val="both"/>
        <w:rPr>
          <w:rFonts w:ascii="David" w:hAnsi="David" w:cs="David"/>
          <w:rtl/>
        </w:rPr>
      </w:pPr>
    </w:p>
    <w:p w14:paraId="2AC3D6FA" w14:textId="77777777" w:rsidR="001E0DC8" w:rsidRPr="00D775E9" w:rsidRDefault="001E0DC8" w:rsidP="00B159C0">
      <w:pPr>
        <w:pStyle w:val="afff0"/>
        <w:keepNext/>
        <w:keepLines/>
        <w:widowControl w:val="0"/>
        <w:numPr>
          <w:ilvl w:val="1"/>
          <w:numId w:val="42"/>
        </w:numPr>
        <w:spacing w:before="120" w:after="120" w:line="360" w:lineRule="auto"/>
        <w:ind w:hanging="615"/>
        <w:jc w:val="both"/>
        <w:rPr>
          <w:rFonts w:ascii="David" w:hAnsi="David" w:cs="David"/>
          <w:rtl/>
        </w:rPr>
      </w:pPr>
      <w:r w:rsidRPr="00D775E9">
        <w:rPr>
          <w:rFonts w:ascii="David" w:hAnsi="David" w:cs="David"/>
          <w:rtl/>
        </w:rPr>
        <w:t xml:space="preserve">ב3 החודשים הקאלנדריים הראשונים, תתבצע ישיבה </w:t>
      </w:r>
      <w:r w:rsidRPr="00D775E9">
        <w:rPr>
          <w:rFonts w:ascii="David" w:hAnsi="David" w:cs="David"/>
          <w:u w:val="single"/>
          <w:rtl/>
        </w:rPr>
        <w:t>אחת לשבוע</w:t>
      </w:r>
      <w:r w:rsidRPr="00D775E9">
        <w:rPr>
          <w:rFonts w:ascii="David" w:hAnsi="David" w:cs="David"/>
          <w:rtl/>
        </w:rPr>
        <w:t xml:space="preserve"> במקום שייבחר ע"י </w:t>
      </w:r>
      <w:r w:rsidR="00CF6A9B">
        <w:rPr>
          <w:rFonts w:ascii="David" w:hAnsi="David" w:cs="David"/>
          <w:rtl/>
        </w:rPr>
        <w:t>הממונה</w:t>
      </w:r>
      <w:r w:rsidRPr="00D775E9">
        <w:rPr>
          <w:rFonts w:ascii="David" w:hAnsi="David" w:cs="David"/>
          <w:rtl/>
        </w:rPr>
        <w:t xml:space="preserve"> וזאת לטובת מעקב אחר כלל המשימות הנדרשות .</w:t>
      </w:r>
    </w:p>
    <w:p w14:paraId="361AFB07" w14:textId="77777777" w:rsidR="001E0DC8" w:rsidRPr="00D775E9" w:rsidRDefault="001E0DC8" w:rsidP="00B159C0">
      <w:pPr>
        <w:pStyle w:val="afff0"/>
        <w:keepNext/>
        <w:keepLines/>
        <w:widowControl w:val="0"/>
        <w:numPr>
          <w:ilvl w:val="1"/>
          <w:numId w:val="42"/>
        </w:numPr>
        <w:spacing w:before="120" w:after="120" w:line="360" w:lineRule="auto"/>
        <w:ind w:hanging="615"/>
        <w:jc w:val="both"/>
        <w:rPr>
          <w:rFonts w:ascii="David" w:hAnsi="David" w:cs="David"/>
          <w:rtl/>
        </w:rPr>
      </w:pPr>
      <w:r w:rsidRPr="00D775E9">
        <w:rPr>
          <w:rFonts w:ascii="David" w:hAnsi="David" w:cs="David"/>
          <w:rtl/>
        </w:rPr>
        <w:t xml:space="preserve">לאחר כ3 חודשים </w:t>
      </w:r>
      <w:r w:rsidRPr="00D775E9">
        <w:rPr>
          <w:rFonts w:ascii="David" w:hAnsi="David" w:cs="David"/>
          <w:u w:val="single"/>
          <w:rtl/>
        </w:rPr>
        <w:t>ומדי חודש</w:t>
      </w:r>
      <w:r w:rsidRPr="00D775E9">
        <w:rPr>
          <w:rFonts w:ascii="David" w:hAnsi="David" w:cs="David"/>
          <w:rtl/>
        </w:rPr>
        <w:t xml:space="preserve">, לאורך כל תקופת ההתקשרות, תתקיים ישיבה במקום שייקבע ע"י </w:t>
      </w:r>
      <w:r w:rsidR="00805D3A">
        <w:rPr>
          <w:rFonts w:ascii="David" w:hAnsi="David" w:cs="David" w:hint="cs"/>
          <w:rtl/>
        </w:rPr>
        <w:t>הממונה</w:t>
      </w:r>
      <w:r w:rsidRPr="00D775E9">
        <w:rPr>
          <w:rFonts w:ascii="David" w:hAnsi="David" w:cs="David"/>
          <w:rtl/>
        </w:rPr>
        <w:t>. נושאי הישיבה יכללו את הנושאים השוטפים ופערים.</w:t>
      </w:r>
      <w:r w:rsidRPr="00CA5E3F">
        <w:rPr>
          <w:rtl/>
        </w:rPr>
        <w:t xml:space="preserve"> </w:t>
      </w:r>
      <w:r w:rsidRPr="00CA5E3F">
        <w:rPr>
          <w:rFonts w:ascii="David" w:hAnsi="David" w:cs="David"/>
          <w:rtl/>
        </w:rPr>
        <w:t>בישיבה ינכחו</w:t>
      </w:r>
      <w:r>
        <w:rPr>
          <w:rFonts w:ascii="David" w:hAnsi="David" w:cs="David" w:hint="cs"/>
          <w:rtl/>
        </w:rPr>
        <w:t>:</w:t>
      </w:r>
    </w:p>
    <w:p w14:paraId="441D1CF3" w14:textId="77777777" w:rsidR="001E0DC8" w:rsidRDefault="001E0DC8" w:rsidP="00AA0BFD">
      <w:pPr>
        <w:pStyle w:val="afff0"/>
        <w:keepNext/>
        <w:keepLines/>
        <w:widowControl w:val="0"/>
        <w:numPr>
          <w:ilvl w:val="2"/>
          <w:numId w:val="42"/>
        </w:numPr>
        <w:spacing w:before="120" w:after="120" w:line="360" w:lineRule="auto"/>
        <w:jc w:val="both"/>
        <w:rPr>
          <w:rFonts w:ascii="David" w:hAnsi="David" w:cs="David"/>
        </w:rPr>
      </w:pPr>
      <w:r>
        <w:rPr>
          <w:rFonts w:ascii="David" w:hAnsi="David" w:cs="David"/>
          <w:rtl/>
        </w:rPr>
        <w:t xml:space="preserve">מנכ"ל/ סמנכ"ל חברת האבטחה </w:t>
      </w:r>
    </w:p>
    <w:p w14:paraId="2BEC7537" w14:textId="77777777" w:rsidR="001E0DC8" w:rsidRPr="00D775E9" w:rsidRDefault="008B3584" w:rsidP="008B3584">
      <w:pPr>
        <w:pStyle w:val="afff0"/>
        <w:keepNext/>
        <w:keepLines/>
        <w:widowControl w:val="0"/>
        <w:numPr>
          <w:ilvl w:val="2"/>
          <w:numId w:val="42"/>
        </w:numPr>
        <w:spacing w:before="120" w:after="120" w:line="360" w:lineRule="auto"/>
        <w:jc w:val="both"/>
        <w:rPr>
          <w:rFonts w:ascii="David" w:hAnsi="David" w:cs="David"/>
          <w:rtl/>
        </w:rPr>
      </w:pPr>
      <w:r>
        <w:rPr>
          <w:rFonts w:ascii="David" w:hAnsi="David" w:cs="David" w:hint="cs"/>
          <w:rtl/>
        </w:rPr>
        <w:t>הממונה</w:t>
      </w:r>
      <w:r w:rsidR="001E0DC8">
        <w:rPr>
          <w:rFonts w:ascii="David" w:hAnsi="David" w:cs="David" w:hint="cs"/>
          <w:rtl/>
        </w:rPr>
        <w:t xml:space="preserve">. </w:t>
      </w:r>
    </w:p>
    <w:p w14:paraId="295977C7" w14:textId="77777777" w:rsidR="001E0DC8" w:rsidRPr="00D775E9" w:rsidRDefault="001E0DC8" w:rsidP="00F70695">
      <w:pPr>
        <w:pStyle w:val="afff0"/>
        <w:keepNext/>
        <w:keepLines/>
        <w:widowControl w:val="0"/>
        <w:spacing w:before="120" w:after="120" w:line="360" w:lineRule="auto"/>
        <w:ind w:left="716"/>
        <w:jc w:val="both"/>
        <w:rPr>
          <w:rFonts w:ascii="David" w:hAnsi="David" w:cs="David"/>
          <w:rtl/>
        </w:rPr>
      </w:pPr>
    </w:p>
    <w:p w14:paraId="6854DAFE" w14:textId="77777777" w:rsidR="001E0DC8" w:rsidRDefault="001E0DC8" w:rsidP="00B159C0">
      <w:pPr>
        <w:pStyle w:val="afff0"/>
        <w:keepNext/>
        <w:keepLines/>
        <w:widowControl w:val="0"/>
        <w:numPr>
          <w:ilvl w:val="1"/>
          <w:numId w:val="74"/>
        </w:numPr>
        <w:spacing w:before="120" w:after="120" w:line="360" w:lineRule="auto"/>
        <w:ind w:hanging="562"/>
        <w:rPr>
          <w:rFonts w:ascii="David" w:hAnsi="David" w:cs="David"/>
        </w:rPr>
      </w:pPr>
      <w:r w:rsidRPr="00BA6BC3">
        <w:rPr>
          <w:rFonts w:ascii="David" w:hAnsi="David" w:cs="David"/>
          <w:rtl/>
        </w:rPr>
        <w:t xml:space="preserve">כל עובד אשר מופיע בסל שירותים זה יהיה זכאי לתנאי הסעדה כפי שמופיע בהוראות תכ"מ, מספר הודעה 16.5.2 מהדורה מספר </w:t>
      </w:r>
      <w:r>
        <w:rPr>
          <w:rFonts w:ascii="David" w:hAnsi="David" w:cs="David" w:hint="cs"/>
          <w:rtl/>
        </w:rPr>
        <w:t>7</w:t>
      </w:r>
      <w:r w:rsidRPr="00BA6BC3">
        <w:rPr>
          <w:rFonts w:ascii="David" w:hAnsi="David" w:cs="David"/>
          <w:rtl/>
        </w:rPr>
        <w:t xml:space="preserve"> וכפי שיתעדכן מעת לעת.</w:t>
      </w:r>
      <w:r>
        <w:rPr>
          <w:rFonts w:ascii="David" w:hAnsi="David" w:cs="David" w:hint="cs"/>
          <w:rtl/>
        </w:rPr>
        <w:t xml:space="preserve"> למען הסר ספק,</w:t>
      </w:r>
      <w:r>
        <w:rPr>
          <w:rFonts w:ascii="David" w:hAnsi="David" w:cs="David" w:hint="cs"/>
        </w:rPr>
        <w:t xml:space="preserve"> </w:t>
      </w:r>
      <w:r>
        <w:rPr>
          <w:rFonts w:ascii="David" w:hAnsi="David" w:cs="David" w:hint="cs"/>
          <w:rtl/>
        </w:rPr>
        <w:t>על הזוכה לקיים התקשרות עם כל המזנונים אשר קיימים ונמצאים בהתקשרות עם משרדי הממשלה בכל רחבי הארץ.</w:t>
      </w:r>
    </w:p>
    <w:p w14:paraId="1A6229FA" w14:textId="77777777" w:rsidR="001E0DC8" w:rsidRPr="00BA6BC3" w:rsidRDefault="001E0DC8" w:rsidP="00B159C0">
      <w:pPr>
        <w:pStyle w:val="afff0"/>
        <w:keepNext/>
        <w:keepLines/>
        <w:widowControl w:val="0"/>
        <w:numPr>
          <w:ilvl w:val="1"/>
          <w:numId w:val="74"/>
        </w:numPr>
        <w:spacing w:before="120" w:after="120" w:line="360" w:lineRule="auto"/>
        <w:ind w:hanging="562"/>
        <w:rPr>
          <w:rFonts w:ascii="David" w:hAnsi="David" w:cs="David"/>
        </w:rPr>
      </w:pPr>
      <w:r w:rsidRPr="00110B89">
        <w:rPr>
          <w:rFonts w:ascii="David" w:hAnsi="David" w:cs="David"/>
          <w:rtl/>
        </w:rPr>
        <w:t>למען הסר ספק, יהיה באחריות הספק להבטיח את אספקת המזון,שתייה וכיבוד ביניים בכל סוגי ההכשרות למיניהם המופיעות בסל אבטחה זה במידה והדבר נבצר מחברת ההכשרה לעשות כן מסיבה כלשהי.</w:t>
      </w:r>
    </w:p>
    <w:p w14:paraId="42F11E48" w14:textId="77777777" w:rsidR="001E0DC8" w:rsidRDefault="001E0DC8" w:rsidP="00B159C0">
      <w:pPr>
        <w:pStyle w:val="afff0"/>
        <w:keepNext/>
        <w:keepLines/>
        <w:widowControl w:val="0"/>
        <w:numPr>
          <w:ilvl w:val="1"/>
          <w:numId w:val="74"/>
        </w:numPr>
        <w:spacing w:before="120" w:after="120" w:line="360" w:lineRule="auto"/>
        <w:ind w:hanging="562"/>
        <w:rPr>
          <w:rFonts w:ascii="David" w:hAnsi="David" w:cs="David"/>
        </w:rPr>
      </w:pPr>
      <w:r w:rsidRPr="00D775E9">
        <w:rPr>
          <w:rFonts w:ascii="David" w:hAnsi="David" w:cs="David"/>
          <w:rtl/>
        </w:rPr>
        <w:t xml:space="preserve">במקרה של </w:t>
      </w:r>
      <w:r>
        <w:rPr>
          <w:rFonts w:ascii="David" w:hAnsi="David" w:cs="David"/>
          <w:rtl/>
        </w:rPr>
        <w:t>הפסקת הצבת עובד</w:t>
      </w:r>
      <w:r>
        <w:rPr>
          <w:rFonts w:ascii="David" w:hAnsi="David" w:cs="David" w:hint="cs"/>
          <w:rtl/>
        </w:rPr>
        <w:t xml:space="preserve"> דרג מטה נשוא מכרז זה,</w:t>
      </w:r>
      <w:r w:rsidRPr="00D775E9">
        <w:rPr>
          <w:rFonts w:ascii="David" w:hAnsi="David" w:cs="David"/>
          <w:rtl/>
        </w:rPr>
        <w:t xml:space="preserve"> יתבצע שימוע משותף ע"פ חוק</w:t>
      </w:r>
      <w:r>
        <w:rPr>
          <w:rFonts w:ascii="David" w:hAnsi="David" w:cs="David" w:hint="cs"/>
          <w:rtl/>
        </w:rPr>
        <w:t>,</w:t>
      </w:r>
      <w:r w:rsidRPr="00D775E9">
        <w:rPr>
          <w:rFonts w:ascii="David" w:hAnsi="David" w:cs="David"/>
          <w:rtl/>
        </w:rPr>
        <w:t xml:space="preserve"> של הלקוח (המשרד) והחברה הזוכה (חברת האבטחה). מיקום השימוע יהיה בהחלטת </w:t>
      </w:r>
      <w:r w:rsidR="008B3584">
        <w:rPr>
          <w:rFonts w:ascii="David" w:hAnsi="David" w:cs="David"/>
          <w:rtl/>
        </w:rPr>
        <w:t>הממונה</w:t>
      </w:r>
      <w:r w:rsidRPr="00D775E9">
        <w:rPr>
          <w:rFonts w:ascii="David" w:hAnsi="David" w:cs="David"/>
          <w:rtl/>
        </w:rPr>
        <w:t xml:space="preserve"> ולא במשרדי החברה הזוכה.</w:t>
      </w:r>
    </w:p>
    <w:p w14:paraId="37238E6B" w14:textId="77777777" w:rsidR="001E0DC8" w:rsidRDefault="001E0DC8" w:rsidP="00B159C0">
      <w:pPr>
        <w:pStyle w:val="afff0"/>
        <w:keepNext/>
        <w:keepLines/>
        <w:widowControl w:val="0"/>
        <w:numPr>
          <w:ilvl w:val="1"/>
          <w:numId w:val="74"/>
        </w:numPr>
        <w:spacing w:before="120" w:after="120" w:line="360" w:lineRule="auto"/>
        <w:ind w:hanging="562"/>
        <w:rPr>
          <w:rFonts w:ascii="David" w:hAnsi="David" w:cs="David"/>
        </w:rPr>
      </w:pPr>
      <w:r>
        <w:rPr>
          <w:rFonts w:ascii="David" w:hAnsi="David" w:cs="David" w:hint="cs"/>
          <w:rtl/>
        </w:rPr>
        <w:t xml:space="preserve">מפאת העובדה שהחברה הזוכה תהיה בפריסה ארצית, שיוכו הגיאוגרפי של כל עובד בדרג מטה יבוצע ויוחלט ע"פ שק"ד הבלעדי של </w:t>
      </w:r>
      <w:r w:rsidR="008B3584">
        <w:rPr>
          <w:rFonts w:ascii="David" w:hAnsi="David" w:cs="David" w:hint="eastAsia"/>
          <w:rtl/>
        </w:rPr>
        <w:t>הממונה</w:t>
      </w:r>
      <w:r>
        <w:rPr>
          <w:rFonts w:ascii="David" w:hAnsi="David" w:cs="David" w:hint="cs"/>
          <w:rtl/>
        </w:rPr>
        <w:t xml:space="preserve"> </w:t>
      </w:r>
      <w:r w:rsidRPr="00110B89">
        <w:rPr>
          <w:rFonts w:ascii="David" w:hAnsi="David" w:cs="David" w:hint="eastAsia"/>
          <w:rtl/>
        </w:rPr>
        <w:t>והחלטה</w:t>
      </w:r>
      <w:r w:rsidRPr="00110B89">
        <w:rPr>
          <w:rFonts w:ascii="David" w:hAnsi="David" w:cs="David"/>
          <w:rtl/>
        </w:rPr>
        <w:t xml:space="preserve"> </w:t>
      </w:r>
      <w:r w:rsidRPr="00110B89">
        <w:rPr>
          <w:rFonts w:ascii="David" w:hAnsi="David" w:cs="David" w:hint="eastAsia"/>
          <w:rtl/>
        </w:rPr>
        <w:t>זו</w:t>
      </w:r>
      <w:r w:rsidRPr="00110B89">
        <w:rPr>
          <w:rFonts w:ascii="David" w:hAnsi="David" w:cs="David"/>
          <w:rtl/>
        </w:rPr>
        <w:t xml:space="preserve"> </w:t>
      </w:r>
      <w:r w:rsidRPr="00110B89">
        <w:rPr>
          <w:rFonts w:ascii="David" w:hAnsi="David" w:cs="David" w:hint="eastAsia"/>
          <w:rtl/>
        </w:rPr>
        <w:t>תהיה</w:t>
      </w:r>
      <w:r w:rsidRPr="00110B89">
        <w:rPr>
          <w:rFonts w:ascii="David" w:hAnsi="David" w:cs="David"/>
          <w:rtl/>
        </w:rPr>
        <w:t xml:space="preserve"> </w:t>
      </w:r>
      <w:r w:rsidRPr="00110B89">
        <w:rPr>
          <w:rFonts w:ascii="David" w:hAnsi="David" w:cs="David" w:hint="eastAsia"/>
          <w:rtl/>
        </w:rPr>
        <w:t>בלעדית</w:t>
      </w:r>
      <w:r w:rsidRPr="00110B89">
        <w:rPr>
          <w:rFonts w:ascii="David" w:hAnsi="David" w:cs="David"/>
          <w:rtl/>
        </w:rPr>
        <w:t xml:space="preserve"> </w:t>
      </w:r>
      <w:r w:rsidRPr="00110B89">
        <w:rPr>
          <w:rFonts w:ascii="David" w:hAnsi="David" w:cs="David" w:hint="eastAsia"/>
          <w:rtl/>
        </w:rPr>
        <w:t>שלא</w:t>
      </w:r>
      <w:r w:rsidRPr="00110B89">
        <w:rPr>
          <w:rFonts w:ascii="David" w:hAnsi="David" w:cs="David"/>
          <w:rtl/>
        </w:rPr>
        <w:t xml:space="preserve"> </w:t>
      </w:r>
      <w:r w:rsidRPr="00110B89">
        <w:rPr>
          <w:rFonts w:ascii="David" w:hAnsi="David" w:cs="David" w:hint="eastAsia"/>
          <w:rtl/>
        </w:rPr>
        <w:t>ניתנת</w:t>
      </w:r>
      <w:r w:rsidRPr="00110B89">
        <w:rPr>
          <w:rFonts w:ascii="David" w:hAnsi="David" w:cs="David"/>
          <w:rtl/>
        </w:rPr>
        <w:t xml:space="preserve"> </w:t>
      </w:r>
      <w:r w:rsidRPr="00110B89">
        <w:rPr>
          <w:rFonts w:ascii="David" w:hAnsi="David" w:cs="David" w:hint="eastAsia"/>
          <w:rtl/>
        </w:rPr>
        <w:t>לערעור</w:t>
      </w:r>
      <w:r w:rsidRPr="00110B89">
        <w:rPr>
          <w:rFonts w:ascii="David" w:hAnsi="David" w:cs="David"/>
          <w:rtl/>
        </w:rPr>
        <w:t>.</w:t>
      </w:r>
    </w:p>
    <w:p w14:paraId="6A1B65AD" w14:textId="77777777" w:rsidR="001E0DC8" w:rsidRPr="007A391A" w:rsidRDefault="001E0DC8" w:rsidP="00B159C0">
      <w:pPr>
        <w:pStyle w:val="afff0"/>
        <w:keepNext/>
        <w:keepLines/>
        <w:widowControl w:val="0"/>
        <w:numPr>
          <w:ilvl w:val="1"/>
          <w:numId w:val="74"/>
        </w:numPr>
        <w:spacing w:before="120" w:after="120" w:line="360" w:lineRule="auto"/>
        <w:ind w:hanging="562"/>
        <w:rPr>
          <w:rFonts w:ascii="David" w:hAnsi="David" w:cs="David"/>
        </w:rPr>
      </w:pPr>
      <w:r w:rsidRPr="007A391A">
        <w:rPr>
          <w:rFonts w:ascii="David" w:hAnsi="David" w:cs="David"/>
          <w:rtl/>
        </w:rPr>
        <w:t xml:space="preserve">יודגש שאם קיים מכרז מרכזי של החשב הכללי או מכרז אחר המחייב העסקת ספקים מסוימים, יהיה </w:t>
      </w:r>
      <w:r>
        <w:rPr>
          <w:rFonts w:ascii="David" w:hAnsi="David" w:cs="David" w:hint="cs"/>
          <w:rtl/>
        </w:rPr>
        <w:t>הזוכה</w:t>
      </w:r>
      <w:r w:rsidRPr="007A391A">
        <w:rPr>
          <w:rFonts w:ascii="David" w:hAnsi="David" w:cs="David"/>
          <w:rtl/>
        </w:rPr>
        <w:t xml:space="preserve"> חייב להעסיק ספקים אלה, אלא במקרה חריג שיאושר בכתב ע"י </w:t>
      </w:r>
      <w:r w:rsidR="00CF6A9B">
        <w:rPr>
          <w:rFonts w:ascii="David" w:hAnsi="David" w:cs="David"/>
          <w:rtl/>
        </w:rPr>
        <w:t>הממונה</w:t>
      </w:r>
      <w:r w:rsidRPr="007A391A">
        <w:rPr>
          <w:rFonts w:ascii="David" w:hAnsi="David" w:cs="David"/>
          <w:rtl/>
        </w:rPr>
        <w:t xml:space="preserve">, וגובה התשלום לספקים לא יעלה על המחירים שנקבעו במכרז המרכזי או ההליך האחר. </w:t>
      </w:r>
    </w:p>
    <w:p w14:paraId="381890A3" w14:textId="77777777" w:rsidR="001E0DC8" w:rsidRPr="007D171C" w:rsidRDefault="001E0DC8" w:rsidP="00B159C0">
      <w:pPr>
        <w:pStyle w:val="afff0"/>
        <w:keepNext/>
        <w:keepLines/>
        <w:widowControl w:val="0"/>
        <w:numPr>
          <w:ilvl w:val="1"/>
          <w:numId w:val="74"/>
        </w:numPr>
        <w:spacing w:before="120" w:after="120" w:line="360" w:lineRule="auto"/>
        <w:ind w:hanging="562"/>
        <w:rPr>
          <w:rFonts w:ascii="David" w:hAnsi="David" w:cs="David"/>
        </w:rPr>
      </w:pPr>
      <w:r w:rsidRPr="001B6F0C">
        <w:rPr>
          <w:rFonts w:ascii="David" w:hAnsi="David" w:cs="David"/>
          <w:rtl/>
        </w:rPr>
        <w:t xml:space="preserve">עובד שפעל עפ"י הנהלים וההנחיות - של </w:t>
      </w:r>
      <w:r w:rsidR="00CF6A9B">
        <w:rPr>
          <w:rFonts w:ascii="David" w:hAnsi="David" w:cs="David"/>
          <w:rtl/>
        </w:rPr>
        <w:t>הממונה</w:t>
      </w:r>
      <w:r w:rsidRPr="001B6F0C">
        <w:rPr>
          <w:rFonts w:ascii="David" w:hAnsi="David" w:cs="David"/>
          <w:rtl/>
        </w:rPr>
        <w:t xml:space="preserve"> בהיבטים מקצועיים, יהיה זכאי לקבל ליווי משפטי מידי הזוכה במקרה של תביעה כנגדו עקב פעילות / אירוע שהתרחשו בעת מילוי תפקידו, עד לסיום ההליכים נגדו. יודגש, היה וההליך המשפטי נמשך גם לאחר פקיעת המכרז, הזוכה מחוייב להמשיך ולהעניק לעובד ליווי משפטי, במימונו המלא עד לסיום ההליכים נגדו. </w:t>
      </w:r>
      <w:r w:rsidRPr="007D171C">
        <w:rPr>
          <w:rFonts w:ascii="David" w:hAnsi="David" w:cs="David"/>
          <w:rtl/>
        </w:rPr>
        <w:t>במסגרת הסיוע יעמיד הזוכה לידי העובד ליווי משפטי לאורך המשפט שמתנהל כנגדו, כמקובל בליווי המשפטי של חברת "ענבל" לעובדים</w:t>
      </w:r>
    </w:p>
    <w:p w14:paraId="2171A18C" w14:textId="77777777" w:rsidR="001E0DC8" w:rsidRPr="007A391A" w:rsidRDefault="001E0DC8" w:rsidP="00B159C0">
      <w:pPr>
        <w:pStyle w:val="afff0"/>
        <w:keepNext/>
        <w:keepLines/>
        <w:widowControl w:val="0"/>
        <w:numPr>
          <w:ilvl w:val="1"/>
          <w:numId w:val="74"/>
        </w:numPr>
        <w:spacing w:before="120" w:after="120" w:line="360" w:lineRule="auto"/>
        <w:ind w:hanging="562"/>
        <w:rPr>
          <w:rFonts w:ascii="David" w:hAnsi="David" w:cs="David"/>
        </w:rPr>
      </w:pPr>
      <w:r w:rsidRPr="007D171C">
        <w:rPr>
          <w:rFonts w:ascii="David" w:hAnsi="David" w:cs="David"/>
          <w:rtl/>
        </w:rPr>
        <w:t>מבלי לפגוע ביתר המחויבויות של הספק, בהתאם לסעיף 6א(ב) לחוק סמכויות</w:t>
      </w:r>
      <w:r w:rsidRPr="007A391A">
        <w:rPr>
          <w:rFonts w:ascii="David" w:hAnsi="David" w:cs="David"/>
          <w:rtl/>
        </w:rPr>
        <w:t xml:space="preserve"> לשם שמירה על ביטחון הציבור, תשס"ה-2005 :לא יוסמך מאבטח בסמכויות לפי סעיף זה, אלא אם כן מעסיקו ביטח אותו לשם הבטחת פיצויו אם ייפגע בעת מילוי תפקידו לפי סעיף זה; אין בהוראות סעיף קטן זה כדי לגרוע מזכותו של מאבטח לפיצוי על פי כל דין</w:t>
      </w:r>
    </w:p>
    <w:p w14:paraId="1F4F33A8" w14:textId="77777777" w:rsidR="001E0DC8" w:rsidRDefault="001E0DC8" w:rsidP="00AA0BFD">
      <w:pPr>
        <w:pStyle w:val="afff0"/>
        <w:keepNext/>
        <w:keepLines/>
        <w:widowControl w:val="0"/>
        <w:numPr>
          <w:ilvl w:val="1"/>
          <w:numId w:val="74"/>
        </w:numPr>
        <w:spacing w:before="120" w:after="120" w:line="360" w:lineRule="auto"/>
        <w:rPr>
          <w:rFonts w:ascii="David" w:hAnsi="David" w:cs="David"/>
        </w:rPr>
      </w:pPr>
      <w:r>
        <w:rPr>
          <w:rFonts w:ascii="David" w:hAnsi="David" w:cs="David" w:hint="cs"/>
          <w:rtl/>
        </w:rPr>
        <w:t>במידה ולא תשולם חשבונית בגין אי-אילו סדרים בהתנהלות המשרד (להלן:"הלקוח") אל מול חברת הקבלן (להלן: "הזוכה") לא יושת כל קנס/קיזוז ממשכורתו של אף עובד נשוא מכרז זה .</w:t>
      </w:r>
    </w:p>
    <w:p w14:paraId="3C7D658F" w14:textId="77777777" w:rsidR="001E0DC8" w:rsidRDefault="001E0DC8" w:rsidP="00AA0BFD">
      <w:pPr>
        <w:pStyle w:val="afff0"/>
        <w:keepNext/>
        <w:keepLines/>
        <w:widowControl w:val="0"/>
        <w:numPr>
          <w:ilvl w:val="1"/>
          <w:numId w:val="74"/>
        </w:numPr>
        <w:spacing w:before="120" w:after="120" w:line="360" w:lineRule="auto"/>
        <w:rPr>
          <w:rFonts w:ascii="David" w:hAnsi="David" w:cs="David"/>
        </w:rPr>
      </w:pPr>
      <w:r>
        <w:rPr>
          <w:rFonts w:ascii="David" w:hAnsi="David" w:cs="David" w:hint="cs"/>
          <w:rtl/>
        </w:rPr>
        <w:t>למען הסר כל ספק, כלל הציוד המסופק נשוא מכרז זה,</w:t>
      </w:r>
      <w:r w:rsidR="000F7C9D">
        <w:rPr>
          <w:rFonts w:ascii="David" w:hAnsi="David" w:cs="David" w:hint="cs"/>
          <w:rtl/>
        </w:rPr>
        <w:t>כולל הטיפול בתקלות,אחזקה,</w:t>
      </w:r>
      <w:r>
        <w:rPr>
          <w:rFonts w:ascii="David" w:hAnsi="David" w:cs="David" w:hint="cs"/>
          <w:rtl/>
        </w:rPr>
        <w:t xml:space="preserve"> יישאר לשימוש המשרד עד 60 יום לאחר תקופת ההתקשרות וזאת ע"מ ליצור המשך רציפות תפקודי למערך אגף הביטחון במשרד הפנים עת חילופי ספקים.</w:t>
      </w:r>
    </w:p>
    <w:p w14:paraId="31ADFB43" w14:textId="77777777" w:rsidR="00745BB3" w:rsidRPr="00745BB3" w:rsidRDefault="00745BB3" w:rsidP="00745BB3">
      <w:pPr>
        <w:pStyle w:val="afff0"/>
        <w:keepNext/>
        <w:keepLines/>
        <w:widowControl w:val="0"/>
        <w:numPr>
          <w:ilvl w:val="1"/>
          <w:numId w:val="74"/>
        </w:numPr>
        <w:spacing w:before="120" w:after="120" w:line="360" w:lineRule="auto"/>
        <w:rPr>
          <w:rFonts w:ascii="David" w:hAnsi="David" w:cs="David"/>
        </w:rPr>
      </w:pPr>
      <w:r w:rsidRPr="00745BB3">
        <w:rPr>
          <w:rFonts w:ascii="David" w:hAnsi="David" w:cs="David" w:hint="cs"/>
          <w:rtl/>
        </w:rPr>
        <w:t xml:space="preserve">באחריות הזוכה לקיים התקשרות עם </w:t>
      </w:r>
      <w:r w:rsidRPr="00745BB3">
        <w:rPr>
          <w:rFonts w:ascii="David" w:hAnsi="David" w:cs="David" w:hint="cs"/>
          <w:b/>
          <w:bCs/>
          <w:u w:val="single"/>
          <w:rtl/>
        </w:rPr>
        <w:t>כל ספק</w:t>
      </w:r>
      <w:r w:rsidRPr="00745BB3">
        <w:rPr>
          <w:rFonts w:ascii="David" w:hAnsi="David" w:cs="David" w:hint="cs"/>
          <w:rtl/>
        </w:rPr>
        <w:t xml:space="preserve"> אשר נותן שירותי הסעדה עובדי משרד הפנים בכל הארץ כולל כל הספקים שנותנים שירותי הסעדה בקרייות הממשלה הקיימות עת תחילת ההתקשרות וכולל אלה שעתידים להתקיים בכל תקופת ההתקשרות.</w:t>
      </w:r>
      <w:r w:rsidRPr="00745BB3">
        <w:rPr>
          <w:rFonts w:ascii="David" w:hAnsi="David" w:cs="David"/>
          <w:rtl/>
        </w:rPr>
        <w:br/>
      </w:r>
      <w:r w:rsidRPr="00745BB3">
        <w:rPr>
          <w:rFonts w:ascii="David" w:hAnsi="David" w:cs="David" w:hint="cs"/>
          <w:rtl/>
        </w:rPr>
        <w:t xml:space="preserve">ככלל, עובדי אגף הביטחון יורשו להשתמש בזכאותם בכלל המזנונים הנ"ל וזאת ע"פ החלטתם הבלעדית. לדוגמה: </w:t>
      </w:r>
      <w:r>
        <w:rPr>
          <w:rFonts w:ascii="David" w:hAnsi="David" w:cs="David" w:hint="cs"/>
          <w:rtl/>
        </w:rPr>
        <w:t>דרג מטה מבצע סיור/ביקורת במחוז צפון, יהיה רשאי דרג המטה לאכול באותו היום במחוז צפון שם קיימת התקשרות של ספק המזנון עם שירות המדינה</w:t>
      </w:r>
      <w:r w:rsidRPr="00745BB3">
        <w:rPr>
          <w:rFonts w:ascii="David" w:hAnsi="David" w:cs="David" w:hint="cs"/>
          <w:rtl/>
        </w:rPr>
        <w:t>.</w:t>
      </w:r>
    </w:p>
    <w:p w14:paraId="7A8D0AC9" w14:textId="77777777" w:rsidR="001E0DC8" w:rsidRDefault="001E0DC8" w:rsidP="00AA0BFD">
      <w:pPr>
        <w:pStyle w:val="afff0"/>
        <w:keepNext/>
        <w:keepLines/>
        <w:widowControl w:val="0"/>
        <w:numPr>
          <w:ilvl w:val="1"/>
          <w:numId w:val="74"/>
        </w:numPr>
        <w:spacing w:before="120" w:after="120" w:line="360" w:lineRule="auto"/>
        <w:rPr>
          <w:rFonts w:ascii="David" w:hAnsi="David" w:cs="David"/>
        </w:rPr>
      </w:pPr>
      <w:r>
        <w:rPr>
          <w:rFonts w:ascii="David" w:hAnsi="David" w:cs="David" w:hint="cs"/>
          <w:rtl/>
        </w:rPr>
        <w:t>כלל הנשקים אשר יסופקו לכלל עובדי אגף הביטחון נשוא מכרז זה יהיו עם הרשאת נשיאת הנשק "בכל הארץ" וזאת לאור צורך מבצעי</w:t>
      </w:r>
      <w:r w:rsidR="000410E5">
        <w:rPr>
          <w:rFonts w:ascii="David" w:hAnsi="David" w:cs="David" w:hint="cs"/>
          <w:rtl/>
        </w:rPr>
        <w:t xml:space="preserve"> </w:t>
      </w:r>
      <w:r>
        <w:rPr>
          <w:rFonts w:ascii="David" w:hAnsi="David" w:cs="David" w:hint="cs"/>
          <w:rtl/>
        </w:rPr>
        <w:t>. על הזוכה,</w:t>
      </w:r>
      <w:r w:rsidR="001E0139">
        <w:rPr>
          <w:rFonts w:ascii="David" w:hAnsi="David" w:cs="David" w:hint="cs"/>
          <w:rtl/>
        </w:rPr>
        <w:t xml:space="preserve"> </w:t>
      </w:r>
      <w:r>
        <w:rPr>
          <w:rFonts w:ascii="David" w:hAnsi="David" w:cs="David" w:hint="cs"/>
          <w:rtl/>
        </w:rPr>
        <w:t>באחריותו ועל חשבונו הסדרת אישורים מסוג זה אל מול מ"י.</w:t>
      </w:r>
    </w:p>
    <w:p w14:paraId="0FE3ABDF" w14:textId="77777777" w:rsidR="004323A7" w:rsidRDefault="000664D4" w:rsidP="00AA0BFD">
      <w:pPr>
        <w:pStyle w:val="afff0"/>
        <w:keepNext/>
        <w:keepLines/>
        <w:widowControl w:val="0"/>
        <w:numPr>
          <w:ilvl w:val="1"/>
          <w:numId w:val="74"/>
        </w:numPr>
        <w:spacing w:before="120" w:after="120" w:line="360" w:lineRule="auto"/>
        <w:rPr>
          <w:rFonts w:ascii="David" w:hAnsi="David" w:cs="David"/>
        </w:rPr>
      </w:pPr>
      <w:r>
        <w:rPr>
          <w:rFonts w:ascii="David" w:hAnsi="David" w:cs="David" w:hint="cs"/>
          <w:rtl/>
        </w:rPr>
        <w:t>במידה ונבצר מאחד מדרגי</w:t>
      </w:r>
      <w:r w:rsidR="004323A7">
        <w:rPr>
          <w:rFonts w:ascii="David" w:hAnsi="David" w:cs="David" w:hint="cs"/>
          <w:rtl/>
        </w:rPr>
        <w:t xml:space="preserve"> המטה לנהוג ברכבו מכל סיבה שהיא (מחלה,פציעה,שלילה </w:t>
      </w:r>
      <w:r w:rsidR="00A63962">
        <w:rPr>
          <w:rFonts w:ascii="David" w:hAnsi="David" w:cs="David" w:hint="cs"/>
          <w:rtl/>
        </w:rPr>
        <w:t xml:space="preserve">,בעיה בראייה </w:t>
      </w:r>
      <w:r w:rsidR="004323A7">
        <w:rPr>
          <w:rFonts w:ascii="David" w:hAnsi="David" w:cs="David" w:hint="cs"/>
          <w:rtl/>
        </w:rPr>
        <w:t>וכל סיבה אחרת):</w:t>
      </w:r>
    </w:p>
    <w:p w14:paraId="2C453E63" w14:textId="77777777" w:rsidR="00127AE4" w:rsidRDefault="004323A7" w:rsidP="004323A7">
      <w:pPr>
        <w:pStyle w:val="afff0"/>
        <w:keepNext/>
        <w:keepLines/>
        <w:widowControl w:val="0"/>
        <w:numPr>
          <w:ilvl w:val="2"/>
          <w:numId w:val="74"/>
        </w:numPr>
        <w:spacing w:before="120" w:after="120" w:line="360" w:lineRule="auto"/>
        <w:rPr>
          <w:rFonts w:ascii="David" w:hAnsi="David" w:cs="David"/>
        </w:rPr>
      </w:pPr>
      <w:r>
        <w:rPr>
          <w:rFonts w:ascii="David" w:hAnsi="David" w:cs="David" w:hint="cs"/>
          <w:rtl/>
        </w:rPr>
        <w:t>במקרה חירום,</w:t>
      </w:r>
      <w:r w:rsidR="000664D4">
        <w:rPr>
          <w:rFonts w:ascii="David" w:hAnsi="David" w:cs="David" w:hint="cs"/>
          <w:rtl/>
        </w:rPr>
        <w:t xml:space="preserve"> בהנחייה ובאישור הממונה, יזמין דרג המטה הרלוונטי מונית מפתח ביתו אל המתקן/המשימה ויחזור במונית לאחר ביצוע המשימה אל</w:t>
      </w:r>
      <w:r w:rsidR="00FD6E70">
        <w:rPr>
          <w:rFonts w:ascii="David" w:hAnsi="David" w:cs="David" w:hint="cs"/>
          <w:rtl/>
        </w:rPr>
        <w:t xml:space="preserve"> פתח</w:t>
      </w:r>
      <w:r w:rsidR="000664D4">
        <w:rPr>
          <w:rFonts w:ascii="David" w:hAnsi="David" w:cs="David" w:hint="cs"/>
          <w:rtl/>
        </w:rPr>
        <w:t xml:space="preserve"> ביתו. </w:t>
      </w:r>
      <w:r w:rsidR="00127AE4" w:rsidRPr="00544456">
        <w:rPr>
          <w:rFonts w:ascii="David" w:hAnsi="David" w:cs="David"/>
          <w:rtl/>
          <w:lang w:eastAsia="en-US"/>
        </w:rPr>
        <w:t>החזר הוצאות אל מול העובד בתצורת "גב אל גב" ישירות לחשבון הבנק דרך העברה בנקאית/ביט/פייבוקס כנגד הצגת קבלות ולא יאוחר מ</w:t>
      </w:r>
      <w:r w:rsidR="000410E5">
        <w:rPr>
          <w:rFonts w:ascii="David" w:hAnsi="David" w:cs="David" w:hint="cs"/>
          <w:rtl/>
          <w:lang w:eastAsia="en-US"/>
        </w:rPr>
        <w:t>-</w:t>
      </w:r>
      <w:r w:rsidR="00127AE4" w:rsidRPr="00544456">
        <w:rPr>
          <w:rFonts w:ascii="David" w:hAnsi="David" w:cs="David"/>
          <w:rtl/>
          <w:lang w:eastAsia="en-US"/>
        </w:rPr>
        <w:t>48 שעות מרגע שליחת בקשת התשלום ע"י העובד. איחור מעל ל</w:t>
      </w:r>
      <w:r w:rsidR="000410E5">
        <w:rPr>
          <w:rFonts w:ascii="David" w:hAnsi="David" w:cs="David" w:hint="cs"/>
          <w:rtl/>
          <w:lang w:eastAsia="en-US"/>
        </w:rPr>
        <w:t>-</w:t>
      </w:r>
      <w:r w:rsidR="00127AE4" w:rsidRPr="00544456">
        <w:rPr>
          <w:rFonts w:ascii="David" w:hAnsi="David" w:cs="David"/>
          <w:rtl/>
          <w:lang w:eastAsia="en-US"/>
        </w:rPr>
        <w:t xml:space="preserve">48 שעות יגרור עמו קיזוז ע"פ טבלת </w:t>
      </w:r>
      <w:r w:rsidR="00127AE4" w:rsidRPr="00544456">
        <w:rPr>
          <w:rFonts w:ascii="David" w:hAnsi="David" w:cs="David"/>
          <w:lang w:eastAsia="en-US"/>
        </w:rPr>
        <w:t>SLA</w:t>
      </w:r>
      <w:r w:rsidR="00127AE4" w:rsidRPr="00544456">
        <w:rPr>
          <w:rFonts w:ascii="David" w:hAnsi="David" w:cs="David"/>
          <w:rtl/>
          <w:lang w:eastAsia="en-US"/>
        </w:rPr>
        <w:t xml:space="preserve"> מהחשבונית החודשית</w:t>
      </w:r>
      <w:r w:rsidR="00127AE4">
        <w:rPr>
          <w:rFonts w:ascii="David" w:hAnsi="David" w:cs="David" w:hint="cs"/>
          <w:rtl/>
        </w:rPr>
        <w:t>.</w:t>
      </w:r>
      <w:r>
        <w:rPr>
          <w:rFonts w:ascii="David" w:hAnsi="David" w:cs="David" w:hint="cs"/>
          <w:rtl/>
        </w:rPr>
        <w:t xml:space="preserve"> </w:t>
      </w:r>
      <w:r w:rsidR="00127AE4" w:rsidRPr="004323A7">
        <w:rPr>
          <w:rFonts w:ascii="David" w:hAnsi="David" w:cs="David" w:hint="cs"/>
          <w:rtl/>
        </w:rPr>
        <w:t>החיוב אל מול המשרד יהיה בחשבונית החודשית בתצורת "גב אל גב" ללא כל רווח לזוכה.</w:t>
      </w:r>
    </w:p>
    <w:p w14:paraId="77773487" w14:textId="77777777" w:rsidR="004323A7" w:rsidRDefault="004323A7" w:rsidP="006726FF">
      <w:pPr>
        <w:pStyle w:val="afff0"/>
        <w:keepNext/>
        <w:keepLines/>
        <w:widowControl w:val="0"/>
        <w:numPr>
          <w:ilvl w:val="2"/>
          <w:numId w:val="74"/>
        </w:numPr>
        <w:spacing w:before="120" w:after="120" w:line="360" w:lineRule="auto"/>
        <w:rPr>
          <w:rFonts w:ascii="David" w:hAnsi="David" w:cs="David"/>
        </w:rPr>
      </w:pPr>
      <w:r>
        <w:rPr>
          <w:rFonts w:ascii="David" w:hAnsi="David" w:cs="David" w:hint="cs"/>
          <w:rtl/>
        </w:rPr>
        <w:t>בשגרה: יתנייד דרג</w:t>
      </w:r>
      <w:r w:rsidR="006726FF">
        <w:rPr>
          <w:rFonts w:ascii="David" w:hAnsi="David" w:cs="David" w:hint="cs"/>
          <w:rtl/>
        </w:rPr>
        <w:t xml:space="preserve"> המטה הרלוונטי בתחבורה ציבורית, </w:t>
      </w:r>
      <w:r>
        <w:rPr>
          <w:rFonts w:ascii="David" w:hAnsi="David" w:cs="David" w:hint="cs"/>
          <w:rtl/>
        </w:rPr>
        <w:t>לא יהיה זכאי לתוספת במשכורת למעט החזרי נסיעות בתצורת "חופשי חודשי" אשר יסופק ע"י הזוכה וישולם בתצורת "גב אל גב" ע"י המשרד.</w:t>
      </w:r>
    </w:p>
    <w:p w14:paraId="332713B5" w14:textId="77777777" w:rsidR="00FC36CD" w:rsidRDefault="00FC36CD" w:rsidP="00FC36CD">
      <w:pPr>
        <w:pStyle w:val="afff0"/>
        <w:keepNext/>
        <w:keepLines/>
        <w:widowControl w:val="0"/>
        <w:numPr>
          <w:ilvl w:val="2"/>
          <w:numId w:val="74"/>
        </w:numPr>
        <w:spacing w:before="120" w:after="120" w:line="360" w:lineRule="auto"/>
        <w:rPr>
          <w:rFonts w:ascii="David" w:hAnsi="David" w:cs="David"/>
        </w:rPr>
      </w:pPr>
      <w:r>
        <w:rPr>
          <w:rFonts w:ascii="David" w:hAnsi="David" w:cs="David" w:hint="cs"/>
          <w:rtl/>
        </w:rPr>
        <w:t xml:space="preserve">בהתייחס לסעיף 15.25.2: במידה ונבצר מדרג מטה לנהוג ברכבו עקב רשלנותו שבעקבותיה נשלל רשיונו/ מצבו הפיזי אינו מאפשר זאת, אזי העובד יגיע למקום עבודתו בתחב"צ </w:t>
      </w:r>
      <w:r w:rsidRPr="00FC36CD">
        <w:rPr>
          <w:rFonts w:ascii="David" w:hAnsi="David" w:cs="David" w:hint="cs"/>
          <w:u w:val="single"/>
          <w:rtl/>
        </w:rPr>
        <w:t>ועל חשבונו.</w:t>
      </w:r>
    </w:p>
    <w:p w14:paraId="7D2BD98C" w14:textId="77777777" w:rsidR="00144B83" w:rsidRDefault="00144B83" w:rsidP="00144B83">
      <w:pPr>
        <w:pStyle w:val="afff0"/>
        <w:keepNext/>
        <w:keepLines/>
        <w:widowControl w:val="0"/>
        <w:numPr>
          <w:ilvl w:val="1"/>
          <w:numId w:val="74"/>
        </w:numPr>
        <w:spacing w:before="120" w:after="120" w:line="360" w:lineRule="auto"/>
        <w:rPr>
          <w:rFonts w:ascii="David" w:hAnsi="David" w:cs="David"/>
        </w:rPr>
      </w:pPr>
      <w:r>
        <w:rPr>
          <w:rFonts w:ascii="David" w:hAnsi="David" w:cs="David" w:hint="cs"/>
          <w:rtl/>
        </w:rPr>
        <w:t>לעתים, על דרגי</w:t>
      </w:r>
      <w:r w:rsidR="006C0DCA" w:rsidRPr="00FC36CD">
        <w:rPr>
          <w:rFonts w:ascii="David" w:hAnsi="David" w:cs="David" w:hint="cs"/>
          <w:rtl/>
        </w:rPr>
        <w:t xml:space="preserve"> המטה</w:t>
      </w:r>
      <w:r w:rsidR="006C0DCA" w:rsidRPr="00FC36CD">
        <w:rPr>
          <w:rFonts w:ascii="David" w:hAnsi="David" w:cs="David"/>
          <w:rtl/>
        </w:rPr>
        <w:t xml:space="preserve"> להתלוות </w:t>
      </w:r>
      <w:r>
        <w:rPr>
          <w:rFonts w:ascii="David" w:hAnsi="David" w:cs="David" w:hint="cs"/>
          <w:rtl/>
        </w:rPr>
        <w:t>לעובדי המשרד לצורכי אבטחה מבצעיים ברחבי הארץ ו/או להתלוות (כולל לינה) לאירוע המשרד השונים ברחבי הארץ.</w:t>
      </w:r>
    </w:p>
    <w:p w14:paraId="1645C50D" w14:textId="77777777" w:rsidR="006C0DCA" w:rsidRPr="00FC36CD" w:rsidRDefault="006C0DCA" w:rsidP="00193E6C">
      <w:pPr>
        <w:pStyle w:val="afff0"/>
        <w:keepNext/>
        <w:keepLines/>
        <w:widowControl w:val="0"/>
        <w:numPr>
          <w:ilvl w:val="2"/>
          <w:numId w:val="74"/>
        </w:numPr>
        <w:spacing w:before="120" w:after="120" w:line="360" w:lineRule="auto"/>
        <w:rPr>
          <w:rFonts w:ascii="David" w:hAnsi="David" w:cs="David"/>
          <w:rtl/>
        </w:rPr>
      </w:pPr>
      <w:r w:rsidRPr="00FC36CD">
        <w:rPr>
          <w:rFonts w:ascii="David" w:hAnsi="David" w:cs="David" w:hint="cs"/>
          <w:rtl/>
        </w:rPr>
        <w:t>הזוכה</w:t>
      </w:r>
      <w:r w:rsidR="00144B83">
        <w:rPr>
          <w:rFonts w:ascii="David" w:hAnsi="David" w:cs="David" w:hint="cs"/>
          <w:rtl/>
        </w:rPr>
        <w:t xml:space="preserve"> ידאג ויתאם את כלל הוצאות האירוח,לינה וכיוצ"ב ותצורת התשלום</w:t>
      </w:r>
      <w:r w:rsidR="00144B83" w:rsidRPr="00144B83">
        <w:rPr>
          <w:rFonts w:ascii="David" w:hAnsi="David" w:cs="David" w:hint="cs"/>
          <w:rtl/>
        </w:rPr>
        <w:t xml:space="preserve"> </w:t>
      </w:r>
      <w:r w:rsidR="00144B83" w:rsidRPr="00FC36CD">
        <w:rPr>
          <w:rFonts w:ascii="David" w:hAnsi="David" w:cs="David" w:hint="cs"/>
          <w:rtl/>
        </w:rPr>
        <w:t>אל מול הזוכה</w:t>
      </w:r>
      <w:r w:rsidR="00144B83" w:rsidRPr="00FC36CD">
        <w:rPr>
          <w:rFonts w:ascii="David" w:hAnsi="David" w:cs="David"/>
          <w:rtl/>
        </w:rPr>
        <w:t xml:space="preserve"> תהיה</w:t>
      </w:r>
      <w:r w:rsidR="00144B83" w:rsidRPr="00FC36CD">
        <w:rPr>
          <w:rFonts w:ascii="David" w:hAnsi="David" w:cs="David" w:hint="cs"/>
          <w:rtl/>
        </w:rPr>
        <w:t xml:space="preserve"> בתצורת "</w:t>
      </w:r>
      <w:r w:rsidR="00144B83" w:rsidRPr="00FC36CD">
        <w:rPr>
          <w:rFonts w:ascii="David" w:hAnsi="David" w:cs="David"/>
          <w:rtl/>
        </w:rPr>
        <w:t xml:space="preserve"> גב אל גב</w:t>
      </w:r>
      <w:r w:rsidR="00144B83" w:rsidRPr="00FC36CD">
        <w:rPr>
          <w:rFonts w:ascii="David" w:hAnsi="David" w:cs="David" w:hint="cs"/>
          <w:rtl/>
        </w:rPr>
        <w:t>"</w:t>
      </w:r>
      <w:r w:rsidR="00144B83">
        <w:rPr>
          <w:rFonts w:ascii="David" w:hAnsi="David" w:cs="David" w:hint="cs"/>
          <w:rtl/>
        </w:rPr>
        <w:t xml:space="preserve"> </w:t>
      </w:r>
      <w:r w:rsidRPr="00FC36CD">
        <w:rPr>
          <w:rFonts w:ascii="David" w:hAnsi="David" w:cs="David"/>
          <w:rtl/>
        </w:rPr>
        <w:t xml:space="preserve"> ל</w:t>
      </w:r>
      <w:r w:rsidR="00144B83">
        <w:rPr>
          <w:rFonts w:ascii="David" w:hAnsi="David" w:cs="David" w:hint="cs"/>
          <w:rtl/>
        </w:rPr>
        <w:t>ל</w:t>
      </w:r>
      <w:r w:rsidRPr="00FC36CD">
        <w:rPr>
          <w:rFonts w:ascii="David" w:hAnsi="David" w:cs="David"/>
          <w:rtl/>
        </w:rPr>
        <w:t xml:space="preserve">א </w:t>
      </w:r>
      <w:r w:rsidR="00144B83">
        <w:rPr>
          <w:rFonts w:ascii="David" w:hAnsi="David" w:cs="David"/>
          <w:rtl/>
        </w:rPr>
        <w:t>לכל רווח,</w:t>
      </w:r>
      <w:r w:rsidRPr="00FC36CD">
        <w:rPr>
          <w:rFonts w:ascii="David" w:hAnsi="David" w:cs="David"/>
          <w:rtl/>
        </w:rPr>
        <w:t xml:space="preserve">תוספת או תקורה. </w:t>
      </w:r>
    </w:p>
    <w:p w14:paraId="0DA53A80" w14:textId="77777777" w:rsidR="006C0DCA" w:rsidRDefault="006C0DCA" w:rsidP="006C0DCA">
      <w:pPr>
        <w:pStyle w:val="afff0"/>
        <w:keepNext/>
        <w:keepLines/>
        <w:widowControl w:val="0"/>
        <w:spacing w:before="120" w:after="120" w:line="360" w:lineRule="auto"/>
        <w:ind w:left="2166"/>
        <w:rPr>
          <w:rFonts w:ascii="David" w:hAnsi="David" w:cs="David"/>
        </w:rPr>
      </w:pPr>
    </w:p>
    <w:p w14:paraId="16C1EB83" w14:textId="77777777" w:rsidR="006C0DCA" w:rsidRPr="006C0DCA" w:rsidRDefault="006C0DCA" w:rsidP="006C0DCA">
      <w:pPr>
        <w:pStyle w:val="afff0"/>
        <w:keepNext/>
        <w:keepLines/>
        <w:widowControl w:val="0"/>
        <w:spacing w:before="120" w:after="120" w:line="360" w:lineRule="auto"/>
        <w:ind w:left="2166"/>
        <w:rPr>
          <w:rFonts w:ascii="David" w:hAnsi="David" w:cs="David"/>
        </w:rPr>
      </w:pPr>
      <w:r w:rsidRPr="006C0DCA">
        <w:rPr>
          <w:rFonts w:ascii="David" w:hAnsi="David" w:cs="David"/>
          <w:rtl/>
        </w:rPr>
        <w:br/>
        <w:t xml:space="preserve"> </w:t>
      </w:r>
    </w:p>
    <w:p w14:paraId="2874BE1C" w14:textId="77777777" w:rsidR="006C0DCA" w:rsidRPr="006C0DCA" w:rsidRDefault="006C0DCA" w:rsidP="006C0DCA">
      <w:pPr>
        <w:keepNext/>
        <w:keepLines/>
        <w:widowControl w:val="0"/>
        <w:spacing w:before="120" w:after="120" w:line="360" w:lineRule="auto"/>
        <w:rPr>
          <w:rFonts w:ascii="David" w:hAnsi="David"/>
        </w:rPr>
      </w:pPr>
    </w:p>
    <w:p w14:paraId="21ADF085" w14:textId="77777777" w:rsidR="001E0DC8" w:rsidRPr="005A500F" w:rsidRDefault="001E0DC8" w:rsidP="0034438E">
      <w:pPr>
        <w:keepNext/>
        <w:keepLines/>
        <w:widowControl w:val="0"/>
        <w:spacing w:before="120" w:after="120" w:line="360" w:lineRule="auto"/>
        <w:ind w:left="170"/>
        <w:jc w:val="center"/>
        <w:outlineLvl w:val="1"/>
        <w:rPr>
          <w:rFonts w:ascii="David" w:hAnsi="David"/>
          <w:b/>
          <w:bCs/>
          <w:u w:val="single"/>
          <w:rtl/>
        </w:rPr>
      </w:pPr>
      <w:r w:rsidRPr="005A500F">
        <w:rPr>
          <w:rFonts w:ascii="David" w:hAnsi="David"/>
          <w:b/>
          <w:bCs/>
          <w:u w:val="single"/>
          <w:rtl/>
        </w:rPr>
        <w:t>נספח א</w:t>
      </w:r>
      <w:r>
        <w:rPr>
          <w:rFonts w:ascii="David" w:hAnsi="David" w:hint="cs"/>
          <w:b/>
          <w:bCs/>
          <w:u w:val="single"/>
          <w:rtl/>
        </w:rPr>
        <w:t xml:space="preserve">' </w:t>
      </w:r>
      <w:r w:rsidRPr="005A500F">
        <w:rPr>
          <w:rFonts w:ascii="David" w:hAnsi="David"/>
          <w:b/>
          <w:bCs/>
          <w:u w:val="single"/>
          <w:rtl/>
        </w:rPr>
        <w:t>- ביגוד</w:t>
      </w:r>
    </w:p>
    <w:p w14:paraId="28F0E892" w14:textId="77777777" w:rsidR="001E0DC8" w:rsidRPr="005A500F" w:rsidRDefault="001E0DC8" w:rsidP="00F70695">
      <w:pPr>
        <w:keepNext/>
        <w:keepLines/>
        <w:widowControl w:val="0"/>
        <w:spacing w:before="120" w:after="120" w:line="360" w:lineRule="auto"/>
        <w:ind w:left="170"/>
        <w:rPr>
          <w:rFonts w:ascii="David" w:hAnsi="David"/>
          <w:rtl/>
        </w:rPr>
      </w:pPr>
    </w:p>
    <w:p w14:paraId="3D17031A" w14:textId="77777777" w:rsidR="001E0DC8" w:rsidRPr="005A500F" w:rsidRDefault="001E0DC8" w:rsidP="0034438E">
      <w:pPr>
        <w:pStyle w:val="afff0"/>
        <w:keepNext/>
        <w:keepLines/>
        <w:widowControl w:val="0"/>
        <w:numPr>
          <w:ilvl w:val="2"/>
          <w:numId w:val="71"/>
        </w:numPr>
        <w:spacing w:before="120" w:after="120" w:line="360" w:lineRule="auto"/>
        <w:jc w:val="both"/>
        <w:outlineLvl w:val="2"/>
        <w:rPr>
          <w:rFonts w:ascii="David" w:hAnsi="David" w:cs="David"/>
          <w:b/>
          <w:bCs/>
          <w:u w:val="single"/>
          <w:lang w:eastAsia="en-US"/>
        </w:rPr>
      </w:pPr>
      <w:r w:rsidRPr="005A500F">
        <w:rPr>
          <w:rFonts w:ascii="David" w:hAnsi="David" w:cs="David"/>
          <w:b/>
          <w:bCs/>
          <w:u w:val="single"/>
          <w:rtl/>
          <w:lang w:eastAsia="en-US"/>
        </w:rPr>
        <w:t>המפרט הטכני לביגוד:</w:t>
      </w:r>
    </w:p>
    <w:p w14:paraId="36DEE306" w14:textId="77777777" w:rsidR="001E0DC8" w:rsidRPr="005A500F" w:rsidRDefault="001E0DC8" w:rsidP="00AA0BFD">
      <w:pPr>
        <w:pStyle w:val="afff0"/>
        <w:keepNext/>
        <w:keepLines/>
        <w:widowControl w:val="0"/>
        <w:numPr>
          <w:ilvl w:val="1"/>
          <w:numId w:val="72"/>
        </w:numPr>
        <w:spacing w:before="120" w:after="120" w:line="360" w:lineRule="auto"/>
        <w:jc w:val="both"/>
        <w:rPr>
          <w:rFonts w:ascii="David" w:hAnsi="David" w:cs="David"/>
          <w:lang w:eastAsia="en-US"/>
        </w:rPr>
      </w:pPr>
      <w:r w:rsidRPr="005A500F">
        <w:rPr>
          <w:rFonts w:ascii="David" w:hAnsi="David" w:cs="David"/>
          <w:rtl/>
          <w:lang w:eastAsia="en-US"/>
        </w:rPr>
        <w:t>כל פריטי הלבוש יהיו מסטנדרט גבוה</w:t>
      </w:r>
      <w:r>
        <w:rPr>
          <w:rFonts w:ascii="David" w:hAnsi="David" w:cs="David" w:hint="cs"/>
          <w:rtl/>
          <w:lang w:eastAsia="en-US"/>
        </w:rPr>
        <w:t xml:space="preserve"> כמקובל בשוק</w:t>
      </w:r>
      <w:r w:rsidRPr="005A500F">
        <w:rPr>
          <w:rFonts w:ascii="David" w:hAnsi="David" w:cs="David"/>
          <w:rtl/>
          <w:lang w:eastAsia="en-US"/>
        </w:rPr>
        <w:t>.</w:t>
      </w:r>
    </w:p>
    <w:p w14:paraId="1FB82A35" w14:textId="77777777" w:rsidR="001E0DC8" w:rsidRPr="00D775E9" w:rsidRDefault="001E0DC8" w:rsidP="00AA0BFD">
      <w:pPr>
        <w:pStyle w:val="afff0"/>
        <w:keepNext/>
        <w:keepLines/>
        <w:widowControl w:val="0"/>
        <w:numPr>
          <w:ilvl w:val="1"/>
          <w:numId w:val="72"/>
        </w:numPr>
        <w:spacing w:before="120" w:after="120" w:line="360" w:lineRule="auto"/>
        <w:jc w:val="both"/>
        <w:rPr>
          <w:rFonts w:ascii="David" w:hAnsi="David" w:cs="David"/>
          <w:rtl/>
          <w:lang w:eastAsia="en-US"/>
        </w:rPr>
      </w:pPr>
      <w:r w:rsidRPr="005A500F">
        <w:rPr>
          <w:rFonts w:ascii="David" w:hAnsi="David" w:cs="David"/>
          <w:rtl/>
          <w:lang w:eastAsia="en-US"/>
        </w:rPr>
        <w:t>המדים</w:t>
      </w:r>
      <w:r w:rsidRPr="00D775E9">
        <w:rPr>
          <w:rFonts w:ascii="David" w:hAnsi="David" w:cs="David"/>
          <w:rtl/>
          <w:lang w:eastAsia="en-US"/>
        </w:rPr>
        <w:t xml:space="preserve"> </w:t>
      </w:r>
      <w:r w:rsidRPr="005A500F">
        <w:rPr>
          <w:rFonts w:ascii="David" w:hAnsi="David" w:cs="David"/>
          <w:rtl/>
          <w:lang w:eastAsia="en-US"/>
        </w:rPr>
        <w:t>יעברו</w:t>
      </w:r>
      <w:r w:rsidRPr="00D775E9">
        <w:rPr>
          <w:rFonts w:ascii="David" w:hAnsi="David" w:cs="David"/>
          <w:rtl/>
          <w:lang w:eastAsia="en-US"/>
        </w:rPr>
        <w:t xml:space="preserve"> </w:t>
      </w:r>
      <w:r w:rsidRPr="005A500F">
        <w:rPr>
          <w:rFonts w:ascii="David" w:hAnsi="David" w:cs="David"/>
          <w:rtl/>
          <w:lang w:eastAsia="en-US"/>
        </w:rPr>
        <w:t>את</w:t>
      </w:r>
      <w:r w:rsidRPr="00D775E9">
        <w:rPr>
          <w:rFonts w:ascii="David" w:hAnsi="David" w:cs="David"/>
          <w:rtl/>
          <w:lang w:eastAsia="en-US"/>
        </w:rPr>
        <w:t xml:space="preserve"> </w:t>
      </w:r>
      <w:r w:rsidRPr="005A500F">
        <w:rPr>
          <w:rFonts w:ascii="David" w:hAnsi="David" w:cs="David"/>
          <w:rtl/>
          <w:lang w:eastAsia="en-US"/>
        </w:rPr>
        <w:t>אישורו</w:t>
      </w:r>
      <w:r w:rsidRPr="00D775E9">
        <w:rPr>
          <w:rFonts w:ascii="David" w:hAnsi="David" w:cs="David"/>
          <w:rtl/>
          <w:lang w:eastAsia="en-US"/>
        </w:rPr>
        <w:t xml:space="preserve"> </w:t>
      </w:r>
      <w:r w:rsidRPr="005A500F">
        <w:rPr>
          <w:rFonts w:ascii="David" w:hAnsi="David" w:cs="David"/>
          <w:rtl/>
          <w:lang w:eastAsia="en-US"/>
        </w:rPr>
        <w:t>של</w:t>
      </w:r>
      <w:r w:rsidRPr="00D775E9">
        <w:rPr>
          <w:rFonts w:ascii="David" w:hAnsi="David" w:cs="David"/>
          <w:rtl/>
          <w:lang w:eastAsia="en-US"/>
        </w:rPr>
        <w:t xml:space="preserve"> </w:t>
      </w:r>
      <w:r w:rsidRPr="005A500F">
        <w:rPr>
          <w:rFonts w:ascii="David" w:hAnsi="David" w:cs="David"/>
          <w:rtl/>
          <w:lang w:eastAsia="en-US"/>
        </w:rPr>
        <w:t>הממונה</w:t>
      </w:r>
      <w:r w:rsidRPr="00D775E9">
        <w:rPr>
          <w:rFonts w:ascii="David" w:hAnsi="David" w:cs="David"/>
          <w:rtl/>
          <w:lang w:eastAsia="en-US"/>
        </w:rPr>
        <w:t xml:space="preserve"> במשרד לפני מסירתם לעובדי  </w:t>
      </w:r>
      <w:r w:rsidRPr="005A500F">
        <w:rPr>
          <w:rFonts w:ascii="David" w:hAnsi="David" w:cs="David"/>
          <w:rtl/>
          <w:lang w:eastAsia="en-US"/>
        </w:rPr>
        <w:t>ספק</w:t>
      </w:r>
      <w:r w:rsidRPr="00D775E9">
        <w:rPr>
          <w:rFonts w:ascii="David" w:hAnsi="David" w:cs="David"/>
          <w:rtl/>
          <w:lang w:eastAsia="en-US"/>
        </w:rPr>
        <w:t xml:space="preserve"> </w:t>
      </w:r>
      <w:r w:rsidRPr="005A500F">
        <w:rPr>
          <w:rFonts w:ascii="David" w:hAnsi="David" w:cs="David"/>
          <w:rtl/>
          <w:lang w:eastAsia="en-US"/>
        </w:rPr>
        <w:t>השירות</w:t>
      </w:r>
      <w:r w:rsidRPr="00D775E9">
        <w:rPr>
          <w:rFonts w:ascii="David" w:hAnsi="David" w:cs="David"/>
          <w:rtl/>
          <w:lang w:eastAsia="en-US"/>
        </w:rPr>
        <w:t xml:space="preserve"> </w:t>
      </w:r>
      <w:r w:rsidRPr="005A500F">
        <w:rPr>
          <w:rFonts w:ascii="David" w:hAnsi="David" w:cs="David"/>
          <w:rtl/>
          <w:lang w:eastAsia="en-US"/>
        </w:rPr>
        <w:t>לשימוש</w:t>
      </w:r>
      <w:r w:rsidRPr="005A500F">
        <w:rPr>
          <w:rFonts w:ascii="David" w:hAnsi="David" w:cs="David"/>
          <w:lang w:eastAsia="en-US"/>
        </w:rPr>
        <w:t>.</w:t>
      </w:r>
      <w:r w:rsidRPr="00D775E9">
        <w:rPr>
          <w:rFonts w:ascii="David" w:hAnsi="David" w:cs="David"/>
          <w:rtl/>
          <w:lang w:eastAsia="en-US"/>
        </w:rPr>
        <w:t xml:space="preserve"> </w:t>
      </w:r>
      <w:r w:rsidRPr="005A500F">
        <w:rPr>
          <w:rFonts w:ascii="David" w:hAnsi="David" w:cs="David"/>
          <w:rtl/>
          <w:lang w:eastAsia="en-US"/>
        </w:rPr>
        <w:t>האחראי</w:t>
      </w:r>
      <w:r w:rsidRPr="00D775E9">
        <w:rPr>
          <w:rFonts w:ascii="David" w:hAnsi="David" w:cs="David"/>
          <w:rtl/>
          <w:lang w:eastAsia="en-US"/>
        </w:rPr>
        <w:t xml:space="preserve"> </w:t>
      </w:r>
      <w:r w:rsidRPr="005A500F">
        <w:rPr>
          <w:rFonts w:ascii="David" w:hAnsi="David" w:cs="David"/>
          <w:rtl/>
          <w:lang w:eastAsia="en-US"/>
        </w:rPr>
        <w:t>יאשר</w:t>
      </w:r>
      <w:r w:rsidRPr="00D775E9">
        <w:rPr>
          <w:rFonts w:ascii="David" w:hAnsi="David" w:cs="David"/>
          <w:rtl/>
          <w:lang w:eastAsia="en-US"/>
        </w:rPr>
        <w:t xml:space="preserve"> </w:t>
      </w:r>
      <w:r w:rsidRPr="005A500F">
        <w:rPr>
          <w:rFonts w:ascii="David" w:hAnsi="David" w:cs="David"/>
          <w:rtl/>
          <w:lang w:eastAsia="en-US"/>
        </w:rPr>
        <w:t>את</w:t>
      </w:r>
      <w:r w:rsidRPr="00D775E9">
        <w:rPr>
          <w:rFonts w:ascii="David" w:hAnsi="David" w:cs="David"/>
          <w:rtl/>
          <w:lang w:eastAsia="en-US"/>
        </w:rPr>
        <w:t xml:space="preserve"> </w:t>
      </w:r>
      <w:r w:rsidRPr="005A500F">
        <w:rPr>
          <w:rFonts w:ascii="David" w:hAnsi="David" w:cs="David"/>
          <w:rtl/>
          <w:lang w:eastAsia="en-US"/>
        </w:rPr>
        <w:t>טיב</w:t>
      </w:r>
      <w:r w:rsidRPr="00D775E9">
        <w:rPr>
          <w:rFonts w:ascii="David" w:hAnsi="David" w:cs="David"/>
          <w:rtl/>
          <w:lang w:eastAsia="en-US"/>
        </w:rPr>
        <w:t xml:space="preserve"> </w:t>
      </w:r>
      <w:r w:rsidRPr="005A500F">
        <w:rPr>
          <w:rFonts w:ascii="David" w:hAnsi="David" w:cs="David"/>
          <w:rtl/>
          <w:lang w:eastAsia="en-US"/>
        </w:rPr>
        <w:t>החומרים</w:t>
      </w:r>
      <w:r w:rsidRPr="00D775E9">
        <w:rPr>
          <w:rFonts w:ascii="David" w:hAnsi="David" w:cs="David"/>
          <w:rtl/>
          <w:lang w:eastAsia="en-US"/>
        </w:rPr>
        <w:t xml:space="preserve"> </w:t>
      </w:r>
      <w:r w:rsidRPr="005A500F">
        <w:rPr>
          <w:rFonts w:ascii="David" w:hAnsi="David" w:cs="David"/>
          <w:rtl/>
          <w:lang w:eastAsia="en-US"/>
        </w:rPr>
        <w:t>מהם</w:t>
      </w:r>
      <w:r w:rsidRPr="00D775E9">
        <w:rPr>
          <w:rFonts w:ascii="David" w:hAnsi="David" w:cs="David"/>
          <w:rtl/>
          <w:lang w:eastAsia="en-US"/>
        </w:rPr>
        <w:t xml:space="preserve"> </w:t>
      </w:r>
      <w:r w:rsidRPr="005A500F">
        <w:rPr>
          <w:rFonts w:ascii="David" w:hAnsi="David" w:cs="David"/>
          <w:rtl/>
          <w:lang w:eastAsia="en-US"/>
        </w:rPr>
        <w:t>עשויים</w:t>
      </w:r>
      <w:r w:rsidRPr="00D775E9">
        <w:rPr>
          <w:rFonts w:ascii="David" w:hAnsi="David" w:cs="David"/>
          <w:rtl/>
          <w:lang w:eastAsia="en-US"/>
        </w:rPr>
        <w:t xml:space="preserve"> </w:t>
      </w:r>
      <w:r w:rsidRPr="005A500F">
        <w:rPr>
          <w:rFonts w:ascii="David" w:hAnsi="David" w:cs="David"/>
          <w:rtl/>
          <w:lang w:eastAsia="en-US"/>
        </w:rPr>
        <w:t>המדים ואת גזרתם.</w:t>
      </w:r>
    </w:p>
    <w:p w14:paraId="7738029A" w14:textId="77777777" w:rsidR="001E0DC8" w:rsidRPr="00D775E9" w:rsidRDefault="001E0DC8" w:rsidP="00AA0BFD">
      <w:pPr>
        <w:pStyle w:val="afff0"/>
        <w:keepNext/>
        <w:keepLines/>
        <w:widowControl w:val="0"/>
        <w:numPr>
          <w:ilvl w:val="1"/>
          <w:numId w:val="72"/>
        </w:numPr>
        <w:spacing w:before="120" w:after="120" w:line="360" w:lineRule="auto"/>
        <w:jc w:val="both"/>
        <w:rPr>
          <w:rFonts w:ascii="David" w:hAnsi="David" w:cs="David"/>
          <w:rtl/>
          <w:lang w:eastAsia="en-US"/>
        </w:rPr>
      </w:pPr>
      <w:r w:rsidRPr="005A500F">
        <w:rPr>
          <w:rFonts w:ascii="David" w:hAnsi="David" w:cs="David"/>
          <w:rtl/>
          <w:lang w:eastAsia="en-US"/>
        </w:rPr>
        <w:t>לאחר בחירת הזוכה וטרם תחילת קבלת השירות</w:t>
      </w:r>
      <w:r w:rsidRPr="005A500F">
        <w:rPr>
          <w:rFonts w:ascii="David" w:hAnsi="David" w:cs="David"/>
          <w:lang w:eastAsia="en-US"/>
        </w:rPr>
        <w:t>,</w:t>
      </w:r>
      <w:r w:rsidRPr="005A500F">
        <w:rPr>
          <w:rFonts w:ascii="David" w:hAnsi="David" w:cs="David"/>
          <w:rtl/>
          <w:lang w:eastAsia="en-US"/>
        </w:rPr>
        <w:t xml:space="preserve"> יציג ספק השירות הזוכה</w:t>
      </w:r>
      <w:r w:rsidRPr="00D775E9">
        <w:rPr>
          <w:rFonts w:ascii="David" w:hAnsi="David" w:cs="David"/>
          <w:rtl/>
          <w:lang w:eastAsia="en-US"/>
        </w:rPr>
        <w:t xml:space="preserve"> </w:t>
      </w:r>
      <w:r w:rsidRPr="005A500F">
        <w:rPr>
          <w:rFonts w:ascii="David" w:hAnsi="David" w:cs="David"/>
          <w:rtl/>
          <w:lang w:eastAsia="en-US"/>
        </w:rPr>
        <w:t>בפני</w:t>
      </w:r>
      <w:r w:rsidRPr="00D775E9">
        <w:rPr>
          <w:rFonts w:ascii="David" w:hAnsi="David" w:cs="David"/>
          <w:rtl/>
          <w:lang w:eastAsia="en-US"/>
        </w:rPr>
        <w:t xml:space="preserve"> </w:t>
      </w:r>
      <w:r w:rsidRPr="005A500F">
        <w:rPr>
          <w:rFonts w:ascii="David" w:hAnsi="David" w:cs="David"/>
          <w:rtl/>
          <w:lang w:eastAsia="en-US"/>
        </w:rPr>
        <w:t>הממונה</w:t>
      </w:r>
      <w:r w:rsidRPr="00D775E9">
        <w:rPr>
          <w:rFonts w:ascii="David" w:hAnsi="David" w:cs="David"/>
          <w:rtl/>
          <w:lang w:eastAsia="en-US"/>
        </w:rPr>
        <w:t xml:space="preserve"> </w:t>
      </w:r>
      <w:r w:rsidRPr="005A500F">
        <w:rPr>
          <w:rFonts w:ascii="David" w:hAnsi="David" w:cs="David"/>
          <w:rtl/>
          <w:lang w:eastAsia="en-US"/>
        </w:rPr>
        <w:t>במשרד</w:t>
      </w:r>
      <w:r w:rsidRPr="00D775E9">
        <w:rPr>
          <w:rFonts w:ascii="David" w:hAnsi="David" w:cs="David"/>
          <w:rtl/>
          <w:lang w:eastAsia="en-US"/>
        </w:rPr>
        <w:t xml:space="preserve"> </w:t>
      </w:r>
      <w:r w:rsidRPr="005A500F">
        <w:rPr>
          <w:rFonts w:ascii="David" w:hAnsi="David" w:cs="David"/>
          <w:rtl/>
          <w:lang w:eastAsia="en-US"/>
        </w:rPr>
        <w:t>את</w:t>
      </w:r>
      <w:r w:rsidRPr="00D775E9">
        <w:rPr>
          <w:rFonts w:ascii="David" w:hAnsi="David" w:cs="David"/>
          <w:rtl/>
          <w:lang w:eastAsia="en-US"/>
        </w:rPr>
        <w:t xml:space="preserve"> </w:t>
      </w:r>
      <w:r w:rsidRPr="005A500F">
        <w:rPr>
          <w:rFonts w:ascii="David" w:hAnsi="David" w:cs="David"/>
          <w:rtl/>
          <w:lang w:eastAsia="en-US"/>
        </w:rPr>
        <w:t>כלל</w:t>
      </w:r>
      <w:r w:rsidRPr="00D775E9">
        <w:rPr>
          <w:rFonts w:ascii="David" w:hAnsi="David" w:cs="David"/>
          <w:rtl/>
          <w:lang w:eastAsia="en-US"/>
        </w:rPr>
        <w:t xml:space="preserve"> </w:t>
      </w:r>
      <w:r w:rsidRPr="005A500F">
        <w:rPr>
          <w:rFonts w:ascii="David" w:hAnsi="David" w:cs="David"/>
          <w:rtl/>
          <w:lang w:eastAsia="en-US"/>
        </w:rPr>
        <w:t>הציוד</w:t>
      </w:r>
      <w:r w:rsidRPr="00D775E9">
        <w:rPr>
          <w:rFonts w:ascii="David" w:hAnsi="David" w:cs="David"/>
          <w:rtl/>
          <w:lang w:eastAsia="en-US"/>
        </w:rPr>
        <w:t xml:space="preserve"> </w:t>
      </w:r>
      <w:r w:rsidRPr="005A500F">
        <w:rPr>
          <w:rFonts w:ascii="David" w:hAnsi="David" w:cs="David"/>
          <w:rtl/>
          <w:lang w:eastAsia="en-US"/>
        </w:rPr>
        <w:t>אשר</w:t>
      </w:r>
      <w:r w:rsidRPr="00D775E9">
        <w:rPr>
          <w:rFonts w:ascii="David" w:hAnsi="David" w:cs="David"/>
          <w:rtl/>
          <w:lang w:eastAsia="en-US"/>
        </w:rPr>
        <w:t xml:space="preserve"> </w:t>
      </w:r>
      <w:r w:rsidRPr="005A500F">
        <w:rPr>
          <w:rFonts w:ascii="David" w:hAnsi="David" w:cs="David"/>
          <w:rtl/>
          <w:lang w:eastAsia="en-US"/>
        </w:rPr>
        <w:t>יסופק</w:t>
      </w:r>
      <w:r w:rsidRPr="00D775E9">
        <w:rPr>
          <w:rFonts w:ascii="David" w:hAnsi="David" w:cs="David"/>
          <w:rtl/>
          <w:lang w:eastAsia="en-US"/>
        </w:rPr>
        <w:t xml:space="preserve"> </w:t>
      </w:r>
      <w:r w:rsidRPr="005A500F">
        <w:rPr>
          <w:rFonts w:ascii="David" w:hAnsi="David" w:cs="David"/>
          <w:rtl/>
          <w:lang w:eastAsia="en-US"/>
        </w:rPr>
        <w:t>למאבטחים</w:t>
      </w:r>
      <w:r w:rsidRPr="00D775E9">
        <w:rPr>
          <w:rFonts w:ascii="David" w:hAnsi="David" w:cs="David"/>
          <w:rtl/>
          <w:lang w:eastAsia="en-US"/>
        </w:rPr>
        <w:t xml:space="preserve"> </w:t>
      </w:r>
      <w:r w:rsidRPr="005A500F">
        <w:rPr>
          <w:rFonts w:ascii="David" w:hAnsi="David" w:cs="David"/>
          <w:rtl/>
          <w:lang w:eastAsia="en-US"/>
        </w:rPr>
        <w:t>וכל זאת ע"מ לקבל את אישורו.</w:t>
      </w:r>
    </w:p>
    <w:p w14:paraId="3AC8B57F" w14:textId="77777777" w:rsidR="001E0DC8" w:rsidRPr="00D775E9" w:rsidRDefault="001E0DC8" w:rsidP="00AA0BFD">
      <w:pPr>
        <w:pStyle w:val="afff0"/>
        <w:keepNext/>
        <w:keepLines/>
        <w:widowControl w:val="0"/>
        <w:numPr>
          <w:ilvl w:val="1"/>
          <w:numId w:val="72"/>
        </w:numPr>
        <w:spacing w:before="120" w:after="120" w:line="360" w:lineRule="auto"/>
        <w:jc w:val="both"/>
        <w:rPr>
          <w:rFonts w:ascii="David" w:hAnsi="David" w:cs="David"/>
          <w:lang w:eastAsia="en-US"/>
        </w:rPr>
      </w:pPr>
      <w:r w:rsidRPr="005A500F">
        <w:rPr>
          <w:rFonts w:ascii="David" w:hAnsi="David" w:cs="David"/>
          <w:rtl/>
          <w:lang w:eastAsia="en-US"/>
        </w:rPr>
        <w:t>טרם תחילת</w:t>
      </w:r>
      <w:r w:rsidRPr="00D775E9">
        <w:rPr>
          <w:rFonts w:ascii="David" w:hAnsi="David" w:cs="David"/>
          <w:rtl/>
          <w:lang w:eastAsia="en-US"/>
        </w:rPr>
        <w:t xml:space="preserve"> </w:t>
      </w:r>
      <w:r w:rsidRPr="005A500F">
        <w:rPr>
          <w:rFonts w:ascii="David" w:hAnsi="David" w:cs="David"/>
          <w:rtl/>
          <w:lang w:eastAsia="en-US"/>
        </w:rPr>
        <w:t>קורס/י</w:t>
      </w:r>
      <w:r w:rsidRPr="00D775E9">
        <w:rPr>
          <w:rFonts w:ascii="David" w:hAnsi="David" w:cs="David"/>
          <w:rtl/>
          <w:lang w:eastAsia="en-US"/>
        </w:rPr>
        <w:t xml:space="preserve"> </w:t>
      </w:r>
      <w:r w:rsidRPr="005A500F">
        <w:rPr>
          <w:rFonts w:ascii="David" w:hAnsi="David" w:cs="David"/>
          <w:rtl/>
          <w:lang w:eastAsia="en-US"/>
        </w:rPr>
        <w:t>ההכשרה</w:t>
      </w:r>
      <w:r w:rsidRPr="00D775E9">
        <w:rPr>
          <w:rFonts w:ascii="David" w:hAnsi="David" w:cs="David"/>
          <w:rtl/>
          <w:lang w:eastAsia="en-US"/>
        </w:rPr>
        <w:t xml:space="preserve"> </w:t>
      </w:r>
      <w:r w:rsidRPr="005A500F">
        <w:rPr>
          <w:rFonts w:ascii="David" w:hAnsi="David" w:cs="David"/>
          <w:rtl/>
          <w:lang w:eastAsia="en-US"/>
        </w:rPr>
        <w:t>יבצע</w:t>
      </w:r>
      <w:r w:rsidRPr="00D775E9">
        <w:rPr>
          <w:rFonts w:ascii="David" w:hAnsi="David" w:cs="David"/>
          <w:rtl/>
          <w:lang w:eastAsia="en-US"/>
        </w:rPr>
        <w:t xml:space="preserve"> </w:t>
      </w:r>
      <w:r w:rsidRPr="005A500F">
        <w:rPr>
          <w:rFonts w:ascii="David" w:hAnsi="David" w:cs="David"/>
          <w:rtl/>
          <w:lang w:eastAsia="en-US"/>
        </w:rPr>
        <w:t>ספק השירות</w:t>
      </w:r>
      <w:r w:rsidRPr="00D775E9">
        <w:rPr>
          <w:rFonts w:ascii="David" w:hAnsi="David" w:cs="David"/>
          <w:rtl/>
          <w:lang w:eastAsia="en-US"/>
        </w:rPr>
        <w:t xml:space="preserve"> </w:t>
      </w:r>
      <w:r w:rsidRPr="005A500F">
        <w:rPr>
          <w:rFonts w:ascii="David" w:hAnsi="David" w:cs="David"/>
          <w:rtl/>
          <w:lang w:eastAsia="en-US"/>
        </w:rPr>
        <w:t>רישום</w:t>
      </w:r>
      <w:r w:rsidRPr="00D775E9">
        <w:rPr>
          <w:rFonts w:ascii="David" w:hAnsi="David" w:cs="David"/>
          <w:rtl/>
          <w:lang w:eastAsia="en-US"/>
        </w:rPr>
        <w:t xml:space="preserve"> </w:t>
      </w:r>
      <w:r w:rsidRPr="005A500F">
        <w:rPr>
          <w:rFonts w:ascii="David" w:hAnsi="David" w:cs="David"/>
          <w:rtl/>
          <w:lang w:eastAsia="en-US"/>
        </w:rPr>
        <w:t>מדויק</w:t>
      </w:r>
      <w:r w:rsidRPr="00D775E9">
        <w:rPr>
          <w:rFonts w:ascii="David" w:hAnsi="David" w:cs="David"/>
          <w:rtl/>
          <w:lang w:eastAsia="en-US"/>
        </w:rPr>
        <w:t xml:space="preserve"> </w:t>
      </w:r>
      <w:r w:rsidRPr="005A500F">
        <w:rPr>
          <w:rFonts w:ascii="David" w:hAnsi="David" w:cs="David"/>
          <w:rtl/>
          <w:lang w:eastAsia="en-US"/>
        </w:rPr>
        <w:t>של</w:t>
      </w:r>
      <w:r w:rsidRPr="00D775E9">
        <w:rPr>
          <w:rFonts w:ascii="David" w:hAnsi="David" w:cs="David"/>
          <w:rtl/>
          <w:lang w:eastAsia="en-US"/>
        </w:rPr>
        <w:t xml:space="preserve"> </w:t>
      </w:r>
      <w:r w:rsidRPr="005A500F">
        <w:rPr>
          <w:rFonts w:ascii="David" w:hAnsi="David" w:cs="David"/>
          <w:rtl/>
          <w:lang w:eastAsia="en-US"/>
        </w:rPr>
        <w:t>מידות הבגדים ויספק</w:t>
      </w:r>
      <w:r w:rsidRPr="00D775E9">
        <w:rPr>
          <w:rFonts w:ascii="David" w:hAnsi="David" w:cs="David"/>
          <w:rtl/>
          <w:lang w:eastAsia="en-US"/>
        </w:rPr>
        <w:t xml:space="preserve"> </w:t>
      </w:r>
      <w:r w:rsidRPr="005A500F">
        <w:rPr>
          <w:rFonts w:ascii="David" w:hAnsi="David" w:cs="David"/>
          <w:rtl/>
          <w:lang w:eastAsia="en-US"/>
        </w:rPr>
        <w:t>אותם</w:t>
      </w:r>
      <w:r w:rsidRPr="00D775E9">
        <w:rPr>
          <w:rFonts w:ascii="David" w:hAnsi="David" w:cs="David"/>
          <w:rtl/>
          <w:lang w:eastAsia="en-US"/>
        </w:rPr>
        <w:t xml:space="preserve"> </w:t>
      </w:r>
      <w:r w:rsidRPr="005A500F">
        <w:rPr>
          <w:rFonts w:ascii="David" w:hAnsi="David" w:cs="David"/>
          <w:rtl/>
          <w:lang w:eastAsia="en-US"/>
        </w:rPr>
        <w:t>לאנשי</w:t>
      </w:r>
      <w:r w:rsidRPr="00D775E9">
        <w:rPr>
          <w:rFonts w:ascii="David" w:hAnsi="David" w:cs="David"/>
          <w:rtl/>
          <w:lang w:eastAsia="en-US"/>
        </w:rPr>
        <w:t xml:space="preserve"> </w:t>
      </w:r>
      <w:r w:rsidRPr="005A500F">
        <w:rPr>
          <w:rFonts w:ascii="David" w:hAnsi="David" w:cs="David"/>
          <w:rtl/>
          <w:lang w:eastAsia="en-US"/>
        </w:rPr>
        <w:t>האבטחה</w:t>
      </w:r>
      <w:r w:rsidRPr="00D775E9">
        <w:rPr>
          <w:rFonts w:ascii="David" w:hAnsi="David" w:cs="David"/>
          <w:rtl/>
          <w:lang w:eastAsia="en-US"/>
        </w:rPr>
        <w:t xml:space="preserve"> </w:t>
      </w:r>
      <w:r w:rsidRPr="005A500F">
        <w:rPr>
          <w:rFonts w:ascii="David" w:hAnsi="David" w:cs="David"/>
          <w:rtl/>
          <w:lang w:eastAsia="en-US"/>
        </w:rPr>
        <w:t>עם</w:t>
      </w:r>
      <w:r w:rsidRPr="00D775E9">
        <w:rPr>
          <w:rFonts w:ascii="David" w:hAnsi="David" w:cs="David"/>
          <w:rtl/>
          <w:lang w:eastAsia="en-US"/>
        </w:rPr>
        <w:t xml:space="preserve"> </w:t>
      </w:r>
      <w:r w:rsidRPr="005A500F">
        <w:rPr>
          <w:rFonts w:ascii="David" w:hAnsi="David" w:cs="David"/>
          <w:rtl/>
          <w:lang w:eastAsia="en-US"/>
        </w:rPr>
        <w:t>תחילת</w:t>
      </w:r>
      <w:r w:rsidRPr="00D775E9">
        <w:rPr>
          <w:rFonts w:ascii="David" w:hAnsi="David" w:cs="David"/>
          <w:rtl/>
          <w:lang w:eastAsia="en-US"/>
        </w:rPr>
        <w:t xml:space="preserve"> </w:t>
      </w:r>
      <w:r w:rsidRPr="005A500F">
        <w:rPr>
          <w:rFonts w:ascii="David" w:hAnsi="David" w:cs="David"/>
          <w:rtl/>
          <w:lang w:eastAsia="en-US"/>
        </w:rPr>
        <w:t>עבודתם.</w:t>
      </w:r>
    </w:p>
    <w:p w14:paraId="40E7A42D" w14:textId="77777777" w:rsidR="001E0DC8" w:rsidRPr="00D775E9" w:rsidRDefault="001E0DC8" w:rsidP="00AA0BFD">
      <w:pPr>
        <w:pStyle w:val="afff0"/>
        <w:keepNext/>
        <w:keepLines/>
        <w:widowControl w:val="0"/>
        <w:numPr>
          <w:ilvl w:val="1"/>
          <w:numId w:val="72"/>
        </w:numPr>
        <w:spacing w:before="120" w:after="120" w:line="360" w:lineRule="auto"/>
        <w:jc w:val="both"/>
        <w:rPr>
          <w:rFonts w:ascii="David" w:hAnsi="David" w:cs="David"/>
          <w:lang w:eastAsia="en-US"/>
        </w:rPr>
      </w:pPr>
      <w:r w:rsidRPr="005A500F">
        <w:rPr>
          <w:rFonts w:ascii="David" w:hAnsi="David" w:cs="David"/>
          <w:rtl/>
          <w:lang w:eastAsia="en-US"/>
        </w:rPr>
        <w:t>הביגוד</w:t>
      </w:r>
      <w:r w:rsidRPr="00D775E9">
        <w:rPr>
          <w:rFonts w:ascii="David" w:hAnsi="David" w:cs="David"/>
          <w:rtl/>
          <w:lang w:eastAsia="en-US"/>
        </w:rPr>
        <w:t xml:space="preserve"> </w:t>
      </w:r>
      <w:r w:rsidRPr="005A500F">
        <w:rPr>
          <w:rFonts w:ascii="David" w:hAnsi="David" w:cs="David"/>
          <w:rtl/>
          <w:lang w:eastAsia="en-US"/>
        </w:rPr>
        <w:t>יותאם</w:t>
      </w:r>
      <w:r w:rsidRPr="00D775E9">
        <w:rPr>
          <w:rFonts w:ascii="David" w:hAnsi="David" w:cs="David"/>
          <w:rtl/>
          <w:lang w:eastAsia="en-US"/>
        </w:rPr>
        <w:t xml:space="preserve"> </w:t>
      </w:r>
      <w:r w:rsidRPr="005A500F">
        <w:rPr>
          <w:rFonts w:ascii="David" w:hAnsi="David" w:cs="David"/>
          <w:rtl/>
          <w:lang w:eastAsia="en-US"/>
        </w:rPr>
        <w:t>לכל</w:t>
      </w:r>
      <w:r w:rsidRPr="00D775E9">
        <w:rPr>
          <w:rFonts w:ascii="David" w:hAnsi="David" w:cs="David"/>
          <w:rtl/>
          <w:lang w:eastAsia="en-US"/>
        </w:rPr>
        <w:t xml:space="preserve"> </w:t>
      </w:r>
      <w:r w:rsidRPr="005A500F">
        <w:rPr>
          <w:rFonts w:ascii="David" w:hAnsi="David" w:cs="David"/>
          <w:rtl/>
          <w:lang w:eastAsia="en-US"/>
        </w:rPr>
        <w:t>עובד</w:t>
      </w:r>
      <w:r w:rsidRPr="00D775E9">
        <w:rPr>
          <w:rFonts w:ascii="David" w:hAnsi="David" w:cs="David"/>
          <w:rtl/>
          <w:lang w:eastAsia="en-US"/>
        </w:rPr>
        <w:t xml:space="preserve"> </w:t>
      </w:r>
      <w:r w:rsidRPr="005A500F">
        <w:rPr>
          <w:rFonts w:ascii="David" w:hAnsi="David" w:cs="David"/>
          <w:rtl/>
          <w:lang w:eastAsia="en-US"/>
        </w:rPr>
        <w:t>ע</w:t>
      </w:r>
      <w:r w:rsidRPr="005A500F">
        <w:rPr>
          <w:rFonts w:ascii="David" w:hAnsi="David" w:cs="David"/>
          <w:lang w:eastAsia="en-US"/>
        </w:rPr>
        <w:t>"</w:t>
      </w:r>
      <w:r w:rsidRPr="005A500F">
        <w:rPr>
          <w:rFonts w:ascii="David" w:hAnsi="David" w:cs="David"/>
          <w:rtl/>
          <w:lang w:eastAsia="en-US"/>
        </w:rPr>
        <w:t>פ</w:t>
      </w:r>
      <w:r w:rsidRPr="00D775E9">
        <w:rPr>
          <w:rFonts w:ascii="David" w:hAnsi="David" w:cs="David"/>
          <w:rtl/>
          <w:lang w:eastAsia="en-US"/>
        </w:rPr>
        <w:t xml:space="preserve"> </w:t>
      </w:r>
      <w:r w:rsidRPr="005A500F">
        <w:rPr>
          <w:rFonts w:ascii="David" w:hAnsi="David" w:cs="David"/>
          <w:rtl/>
          <w:lang w:eastAsia="en-US"/>
        </w:rPr>
        <w:t>מידותיו</w:t>
      </w:r>
      <w:r w:rsidRPr="005A500F">
        <w:rPr>
          <w:rFonts w:ascii="David" w:hAnsi="David" w:cs="David"/>
          <w:lang w:eastAsia="en-US"/>
        </w:rPr>
        <w:t>,</w:t>
      </w:r>
      <w:r w:rsidRPr="005A500F">
        <w:rPr>
          <w:rFonts w:ascii="David" w:hAnsi="David" w:cs="David"/>
          <w:rtl/>
          <w:lang w:eastAsia="en-US"/>
        </w:rPr>
        <w:t xml:space="preserve"> כולל</w:t>
      </w:r>
      <w:r w:rsidRPr="00D775E9">
        <w:rPr>
          <w:rFonts w:ascii="David" w:hAnsi="David" w:cs="David"/>
          <w:rtl/>
          <w:lang w:eastAsia="en-US"/>
        </w:rPr>
        <w:t xml:space="preserve"> </w:t>
      </w:r>
      <w:r w:rsidRPr="005A500F">
        <w:rPr>
          <w:rFonts w:ascii="David" w:hAnsi="David" w:cs="David"/>
          <w:rtl/>
          <w:lang w:eastAsia="en-US"/>
        </w:rPr>
        <w:t>מכפלות</w:t>
      </w:r>
      <w:r w:rsidRPr="00D775E9">
        <w:rPr>
          <w:rFonts w:ascii="David" w:hAnsi="David" w:cs="David"/>
          <w:rtl/>
          <w:lang w:eastAsia="en-US"/>
        </w:rPr>
        <w:t xml:space="preserve"> </w:t>
      </w:r>
      <w:r w:rsidRPr="005A500F">
        <w:rPr>
          <w:rFonts w:ascii="David" w:hAnsi="David" w:cs="David"/>
          <w:rtl/>
          <w:lang w:eastAsia="en-US"/>
        </w:rPr>
        <w:t>ובהתאם</w:t>
      </w:r>
      <w:r w:rsidRPr="00D775E9">
        <w:rPr>
          <w:rFonts w:ascii="David" w:hAnsi="David" w:cs="David"/>
          <w:rtl/>
          <w:lang w:eastAsia="en-US"/>
        </w:rPr>
        <w:t xml:space="preserve"> </w:t>
      </w:r>
      <w:r w:rsidRPr="005A500F">
        <w:rPr>
          <w:rFonts w:ascii="David" w:hAnsi="David" w:cs="David"/>
          <w:rtl/>
          <w:lang w:eastAsia="en-US"/>
        </w:rPr>
        <w:t>לעונות</w:t>
      </w:r>
      <w:r w:rsidRPr="00D775E9">
        <w:rPr>
          <w:rFonts w:ascii="David" w:hAnsi="David" w:cs="David"/>
          <w:rtl/>
          <w:lang w:eastAsia="en-US"/>
        </w:rPr>
        <w:t xml:space="preserve"> </w:t>
      </w:r>
      <w:r w:rsidRPr="005A500F">
        <w:rPr>
          <w:rFonts w:ascii="David" w:hAnsi="David" w:cs="David"/>
          <w:rtl/>
          <w:lang w:eastAsia="en-US"/>
        </w:rPr>
        <w:t>השנה.</w:t>
      </w:r>
    </w:p>
    <w:p w14:paraId="1192206D" w14:textId="77777777" w:rsidR="001E0DC8" w:rsidRDefault="001E0DC8" w:rsidP="00D10984">
      <w:pPr>
        <w:pStyle w:val="afff0"/>
        <w:keepNext/>
        <w:keepLines/>
        <w:widowControl w:val="0"/>
        <w:numPr>
          <w:ilvl w:val="1"/>
          <w:numId w:val="72"/>
        </w:numPr>
        <w:spacing w:before="120" w:after="120" w:line="360" w:lineRule="auto"/>
        <w:jc w:val="both"/>
        <w:rPr>
          <w:rFonts w:ascii="David" w:hAnsi="David" w:cs="David"/>
          <w:lang w:eastAsia="en-US"/>
        </w:rPr>
      </w:pPr>
      <w:r w:rsidRPr="005A500F">
        <w:rPr>
          <w:rFonts w:ascii="David" w:hAnsi="David" w:cs="David"/>
          <w:rtl/>
          <w:lang w:eastAsia="en-US"/>
        </w:rPr>
        <w:t>למאבטחים</w:t>
      </w:r>
      <w:r w:rsidRPr="00D775E9">
        <w:rPr>
          <w:rFonts w:ascii="David" w:hAnsi="David" w:cs="David"/>
          <w:rtl/>
          <w:lang w:eastAsia="en-US"/>
        </w:rPr>
        <w:t xml:space="preserve"> </w:t>
      </w:r>
      <w:r w:rsidR="007767A3">
        <w:rPr>
          <w:rFonts w:ascii="David" w:hAnsi="David" w:cs="David" w:hint="cs"/>
          <w:rtl/>
          <w:lang w:eastAsia="en-US"/>
        </w:rPr>
        <w:t>תי</w:t>
      </w:r>
      <w:r w:rsidRPr="005A500F">
        <w:rPr>
          <w:rFonts w:ascii="David" w:hAnsi="David" w:cs="David"/>
          <w:rtl/>
          <w:lang w:eastAsia="en-US"/>
        </w:rPr>
        <w:t>נתן</w:t>
      </w:r>
      <w:r w:rsidRPr="00D775E9">
        <w:rPr>
          <w:rFonts w:ascii="David" w:hAnsi="David" w:cs="David"/>
          <w:rtl/>
          <w:lang w:eastAsia="en-US"/>
        </w:rPr>
        <w:t xml:space="preserve"> </w:t>
      </w:r>
      <w:r w:rsidR="007767A3">
        <w:rPr>
          <w:rFonts w:ascii="David" w:hAnsi="David" w:cs="David" w:hint="cs"/>
          <w:rtl/>
          <w:lang w:eastAsia="en-US"/>
        </w:rPr>
        <w:t>נעל נוחה שחורה ואלגנטית כגון</w:t>
      </w:r>
      <w:r w:rsidR="007767A3">
        <w:t xml:space="preserve"> Mid Peak Buxton peak mead</w:t>
      </w:r>
      <w:r w:rsidR="007767A3" w:rsidRPr="007767A3">
        <w:t xml:space="preserve"> II</w:t>
      </w:r>
      <w:r w:rsidR="007767A3">
        <w:t xml:space="preserve">  </w:t>
      </w:r>
      <w:r w:rsidRPr="00D775E9">
        <w:rPr>
          <w:rFonts w:ascii="David" w:hAnsi="David" w:cs="David"/>
          <w:rtl/>
          <w:lang w:eastAsia="en-US"/>
        </w:rPr>
        <w:t xml:space="preserve"> </w:t>
      </w:r>
      <w:r w:rsidR="007767A3">
        <w:rPr>
          <w:rFonts w:ascii="David" w:hAnsi="David" w:cs="David" w:hint="cs"/>
          <w:rtl/>
          <w:lang w:eastAsia="en-US"/>
        </w:rPr>
        <w:t xml:space="preserve"> מסוג קולומביה או שוות ערך שתאושר ע"י הממונה</w:t>
      </w:r>
      <w:r w:rsidRPr="005A500F">
        <w:rPr>
          <w:rFonts w:ascii="David" w:hAnsi="David" w:cs="David"/>
          <w:lang w:eastAsia="en-US"/>
        </w:rPr>
        <w:t>.</w:t>
      </w:r>
      <w:r w:rsidRPr="00D775E9">
        <w:rPr>
          <w:rFonts w:ascii="David" w:hAnsi="David" w:cs="David"/>
          <w:rtl/>
          <w:lang w:eastAsia="en-US"/>
        </w:rPr>
        <w:t xml:space="preserve"> </w:t>
      </w:r>
      <w:r w:rsidRPr="005A500F">
        <w:rPr>
          <w:rFonts w:ascii="David" w:hAnsi="David" w:cs="David"/>
          <w:rtl/>
          <w:lang w:eastAsia="en-US"/>
        </w:rPr>
        <w:t>בכל</w:t>
      </w:r>
      <w:r w:rsidRPr="00D775E9">
        <w:rPr>
          <w:rFonts w:ascii="David" w:hAnsi="David" w:cs="David"/>
          <w:rtl/>
          <w:lang w:eastAsia="en-US"/>
        </w:rPr>
        <w:t xml:space="preserve"> </w:t>
      </w:r>
      <w:r w:rsidRPr="005A500F">
        <w:rPr>
          <w:rFonts w:ascii="David" w:hAnsi="David" w:cs="David"/>
          <w:rtl/>
          <w:lang w:eastAsia="en-US"/>
        </w:rPr>
        <w:t>מקרה</w:t>
      </w:r>
      <w:r w:rsidRPr="00D775E9">
        <w:rPr>
          <w:rFonts w:ascii="David" w:hAnsi="David" w:cs="David"/>
          <w:rtl/>
          <w:lang w:eastAsia="en-US"/>
        </w:rPr>
        <w:t xml:space="preserve"> </w:t>
      </w:r>
      <w:r w:rsidRPr="005A500F">
        <w:rPr>
          <w:rFonts w:ascii="David" w:hAnsi="David" w:cs="David"/>
          <w:rtl/>
          <w:lang w:eastAsia="en-US"/>
        </w:rPr>
        <w:t>על</w:t>
      </w:r>
      <w:r w:rsidRPr="00D775E9">
        <w:rPr>
          <w:rFonts w:ascii="David" w:hAnsi="David" w:cs="David"/>
          <w:rtl/>
          <w:lang w:eastAsia="en-US"/>
        </w:rPr>
        <w:t xml:space="preserve"> </w:t>
      </w:r>
      <w:r w:rsidRPr="005A500F">
        <w:rPr>
          <w:rFonts w:ascii="David" w:hAnsi="David" w:cs="David"/>
          <w:rtl/>
          <w:lang w:eastAsia="en-US"/>
        </w:rPr>
        <w:t>הזוכה להגיש</w:t>
      </w:r>
      <w:r w:rsidRPr="00D775E9">
        <w:rPr>
          <w:rFonts w:ascii="David" w:hAnsi="David" w:cs="David"/>
          <w:rtl/>
          <w:lang w:eastAsia="en-US"/>
        </w:rPr>
        <w:t xml:space="preserve"> </w:t>
      </w:r>
      <w:r w:rsidRPr="005A500F">
        <w:rPr>
          <w:rFonts w:ascii="David" w:hAnsi="David" w:cs="David"/>
          <w:rtl/>
          <w:lang w:eastAsia="en-US"/>
        </w:rPr>
        <w:t>את</w:t>
      </w:r>
      <w:r w:rsidRPr="00D775E9">
        <w:rPr>
          <w:rFonts w:ascii="David" w:hAnsi="David" w:cs="David"/>
          <w:rtl/>
          <w:lang w:eastAsia="en-US"/>
        </w:rPr>
        <w:t xml:space="preserve"> </w:t>
      </w:r>
      <w:r w:rsidRPr="005A500F">
        <w:rPr>
          <w:rFonts w:ascii="David" w:hAnsi="David" w:cs="David"/>
          <w:rtl/>
          <w:lang w:eastAsia="en-US"/>
        </w:rPr>
        <w:t>ה</w:t>
      </w:r>
      <w:r w:rsidR="00D10984">
        <w:rPr>
          <w:rFonts w:ascii="David" w:hAnsi="David" w:cs="David" w:hint="cs"/>
          <w:rtl/>
          <w:lang w:eastAsia="en-US"/>
        </w:rPr>
        <w:t>נעל</w:t>
      </w:r>
      <w:r w:rsidRPr="00D775E9">
        <w:rPr>
          <w:rFonts w:ascii="David" w:hAnsi="David" w:cs="David"/>
          <w:rtl/>
          <w:lang w:eastAsia="en-US"/>
        </w:rPr>
        <w:t xml:space="preserve"> </w:t>
      </w:r>
      <w:r w:rsidRPr="005A500F">
        <w:rPr>
          <w:rFonts w:ascii="David" w:hAnsi="David" w:cs="David"/>
          <w:rtl/>
          <w:lang w:eastAsia="en-US"/>
        </w:rPr>
        <w:t>המוצע</w:t>
      </w:r>
      <w:r w:rsidR="00DF5CD5">
        <w:rPr>
          <w:rFonts w:ascii="David" w:hAnsi="David" w:cs="David" w:hint="cs"/>
          <w:rtl/>
          <w:lang w:eastAsia="en-US"/>
        </w:rPr>
        <w:t xml:space="preserve">ת </w:t>
      </w:r>
      <w:r w:rsidRPr="005A500F">
        <w:rPr>
          <w:rFonts w:ascii="David" w:hAnsi="David" w:cs="David"/>
          <w:rtl/>
          <w:lang w:eastAsia="en-US"/>
        </w:rPr>
        <w:t>לאישור</w:t>
      </w:r>
      <w:r w:rsidRPr="00D775E9">
        <w:rPr>
          <w:rFonts w:ascii="David" w:hAnsi="David" w:cs="David"/>
          <w:rtl/>
          <w:lang w:eastAsia="en-US"/>
        </w:rPr>
        <w:t xml:space="preserve"> </w:t>
      </w:r>
      <w:r w:rsidR="007767A3">
        <w:rPr>
          <w:rFonts w:ascii="David" w:hAnsi="David" w:cs="David" w:hint="cs"/>
          <w:rtl/>
          <w:lang w:eastAsia="en-US"/>
        </w:rPr>
        <w:t>הממונה טרם הספקתה.</w:t>
      </w:r>
    </w:p>
    <w:p w14:paraId="2DF2B36A" w14:textId="77777777" w:rsidR="001E0DC8" w:rsidRPr="005A500F" w:rsidRDefault="001E0DC8" w:rsidP="00F70695">
      <w:pPr>
        <w:keepNext/>
        <w:keepLines/>
        <w:widowControl w:val="0"/>
        <w:tabs>
          <w:tab w:val="left" w:pos="1238"/>
        </w:tabs>
        <w:spacing w:before="120" w:after="120" w:line="360" w:lineRule="auto"/>
        <w:rPr>
          <w:rFonts w:ascii="David" w:hAnsi="David"/>
          <w:b/>
          <w:bCs/>
          <w:u w:val="single"/>
          <w:rtl/>
        </w:rPr>
      </w:pPr>
    </w:p>
    <w:tbl>
      <w:tblPr>
        <w:tblW w:w="9639" w:type="dxa"/>
        <w:tblInd w:w="8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1E0" w:firstRow="1" w:lastRow="1" w:firstColumn="1" w:lastColumn="1" w:noHBand="0" w:noVBand="0"/>
        <w:tblCaption w:val="AHR01"/>
        <w:tblDescription w:val="מפרט טכני לביגוד"/>
      </w:tblPr>
      <w:tblGrid>
        <w:gridCol w:w="4399"/>
        <w:gridCol w:w="6"/>
        <w:gridCol w:w="5234"/>
      </w:tblGrid>
      <w:tr w:rsidR="001E0DC8" w:rsidRPr="005A500F" w14:paraId="55CD9CF4" w14:textId="77777777" w:rsidTr="0034438E">
        <w:trPr>
          <w:cantSplit/>
          <w:trHeight w:val="352"/>
          <w:tblHeader/>
        </w:trPr>
        <w:tc>
          <w:tcPr>
            <w:tcW w:w="4399" w:type="dxa"/>
            <w:shd w:val="clear" w:color="auto" w:fill="F1F1F1"/>
          </w:tcPr>
          <w:p w14:paraId="52D9BDBA" w14:textId="77777777" w:rsidR="001E0DC8" w:rsidRPr="00765C5B" w:rsidRDefault="001E0DC8" w:rsidP="00765C5B">
            <w:pPr>
              <w:pStyle w:val="TableParagraph"/>
              <w:keepNext/>
              <w:keepLines/>
              <w:bidi/>
              <w:spacing w:before="79" w:after="79" w:line="360" w:lineRule="auto"/>
              <w:ind w:left="951" w:right="958" w:hanging="235"/>
              <w:jc w:val="center"/>
              <w:rPr>
                <w:b/>
                <w:bCs/>
                <w:sz w:val="24"/>
                <w:szCs w:val="24"/>
                <w:lang w:bidi="ar-SA"/>
              </w:rPr>
            </w:pPr>
            <w:r w:rsidRPr="00765C5B">
              <w:rPr>
                <w:b/>
                <w:bCs/>
                <w:sz w:val="24"/>
                <w:szCs w:val="24"/>
                <w:rtl/>
              </w:rPr>
              <w:t>הרכב</w:t>
            </w:r>
            <w:r w:rsidRPr="00765C5B">
              <w:rPr>
                <w:b/>
                <w:bCs/>
                <w:spacing w:val="-4"/>
                <w:sz w:val="24"/>
                <w:szCs w:val="24"/>
                <w:rtl/>
                <w:lang w:bidi="ar-SA"/>
              </w:rPr>
              <w:t xml:space="preserve"> </w:t>
            </w:r>
            <w:r w:rsidRPr="00765C5B">
              <w:rPr>
                <w:b/>
                <w:bCs/>
                <w:sz w:val="24"/>
                <w:szCs w:val="24"/>
                <w:rtl/>
              </w:rPr>
              <w:t>הבד</w:t>
            </w:r>
          </w:p>
        </w:tc>
        <w:tc>
          <w:tcPr>
            <w:tcW w:w="5240" w:type="dxa"/>
            <w:gridSpan w:val="2"/>
            <w:shd w:val="clear" w:color="auto" w:fill="F1F1F1"/>
          </w:tcPr>
          <w:p w14:paraId="065068B5" w14:textId="77777777" w:rsidR="001E0DC8" w:rsidRPr="00765C5B" w:rsidRDefault="001E0DC8" w:rsidP="00765C5B">
            <w:pPr>
              <w:pStyle w:val="TableParagraph"/>
              <w:keepNext/>
              <w:keepLines/>
              <w:bidi/>
              <w:spacing w:before="79" w:after="79" w:line="360" w:lineRule="auto"/>
              <w:ind w:left="347" w:right="574" w:hanging="235"/>
              <w:jc w:val="center"/>
              <w:rPr>
                <w:b/>
                <w:bCs/>
                <w:sz w:val="24"/>
                <w:szCs w:val="24"/>
                <w:lang w:bidi="ar-SA"/>
              </w:rPr>
            </w:pPr>
            <w:r w:rsidRPr="00765C5B">
              <w:rPr>
                <w:b/>
                <w:bCs/>
                <w:sz w:val="24"/>
                <w:szCs w:val="24"/>
                <w:rtl/>
              </w:rPr>
              <w:t>פריט</w:t>
            </w:r>
            <w:r w:rsidRPr="00765C5B">
              <w:rPr>
                <w:b/>
                <w:bCs/>
                <w:spacing w:val="-1"/>
                <w:sz w:val="24"/>
                <w:szCs w:val="24"/>
                <w:rtl/>
                <w:lang w:bidi="ar-SA"/>
              </w:rPr>
              <w:t xml:space="preserve"> </w:t>
            </w:r>
            <w:r w:rsidRPr="00765C5B">
              <w:rPr>
                <w:b/>
                <w:bCs/>
                <w:sz w:val="24"/>
                <w:szCs w:val="24"/>
                <w:rtl/>
              </w:rPr>
              <w:t>הלבוש</w:t>
            </w:r>
          </w:p>
        </w:tc>
      </w:tr>
      <w:tr w:rsidR="001E0DC8" w:rsidRPr="005A500F" w14:paraId="25F3906B" w14:textId="77777777" w:rsidTr="0034438E">
        <w:trPr>
          <w:trHeight w:val="354"/>
        </w:trPr>
        <w:tc>
          <w:tcPr>
            <w:tcW w:w="4399" w:type="dxa"/>
            <w:shd w:val="clear" w:color="auto" w:fill="auto"/>
            <w:vAlign w:val="center"/>
          </w:tcPr>
          <w:p w14:paraId="4C0B1521" w14:textId="77777777" w:rsidR="001E0DC8" w:rsidRPr="0034438E" w:rsidRDefault="001E0DC8" w:rsidP="00765C5B">
            <w:pPr>
              <w:pStyle w:val="TableParagraph"/>
              <w:keepNext/>
              <w:keepLines/>
              <w:bidi/>
              <w:spacing w:before="79" w:after="79" w:line="360" w:lineRule="auto"/>
              <w:ind w:left="278" w:hanging="235"/>
              <w:jc w:val="center"/>
              <w:rPr>
                <w:rFonts w:cstheme="minorBidi"/>
                <w:sz w:val="24"/>
                <w:szCs w:val="24"/>
                <w:rtl/>
                <w:lang w:bidi="ar-SA"/>
              </w:rPr>
            </w:pPr>
            <w:r w:rsidRPr="00765C5B">
              <w:rPr>
                <w:sz w:val="24"/>
                <w:szCs w:val="24"/>
                <w:rtl/>
              </w:rPr>
              <w:t>שרוול קצר</w:t>
            </w:r>
            <w:r w:rsidRPr="00765C5B">
              <w:rPr>
                <w:sz w:val="24"/>
                <w:szCs w:val="24"/>
                <w:rtl/>
                <w:lang w:bidi="ar-SA"/>
              </w:rPr>
              <w:t xml:space="preserve">, </w:t>
            </w:r>
            <w:r w:rsidRPr="00765C5B">
              <w:rPr>
                <w:sz w:val="24"/>
                <w:szCs w:val="24"/>
                <w:rtl/>
              </w:rPr>
              <w:t xml:space="preserve">המקטורן יכיל </w:t>
            </w:r>
            <w:r w:rsidRPr="00765C5B">
              <w:rPr>
                <w:sz w:val="24"/>
                <w:szCs w:val="24"/>
                <w:rtl/>
                <w:lang w:bidi="ar-SA"/>
              </w:rPr>
              <w:t xml:space="preserve">4 </w:t>
            </w:r>
            <w:r w:rsidRPr="00765C5B">
              <w:rPr>
                <w:sz w:val="24"/>
                <w:szCs w:val="24"/>
                <w:rtl/>
              </w:rPr>
              <w:t>כיסים מנופחים קדמיים</w:t>
            </w:r>
            <w:r w:rsidRPr="00765C5B">
              <w:rPr>
                <w:sz w:val="24"/>
                <w:szCs w:val="24"/>
                <w:rtl/>
                <w:lang w:bidi="ar-SA"/>
              </w:rPr>
              <w:t xml:space="preserve">. </w:t>
            </w:r>
            <w:r w:rsidRPr="00765C5B">
              <w:rPr>
                <w:sz w:val="24"/>
                <w:szCs w:val="24"/>
                <w:rtl/>
              </w:rPr>
              <w:t xml:space="preserve">עשוי </w:t>
            </w:r>
            <w:r w:rsidRPr="00765C5B">
              <w:rPr>
                <w:sz w:val="24"/>
                <w:szCs w:val="24"/>
                <w:rtl/>
                <w:lang w:bidi="ar-SA"/>
              </w:rPr>
              <w:t xml:space="preserve">17% </w:t>
            </w:r>
            <w:r w:rsidRPr="00765C5B">
              <w:rPr>
                <w:sz w:val="24"/>
                <w:szCs w:val="24"/>
                <w:rtl/>
              </w:rPr>
              <w:t>צמר ו</w:t>
            </w:r>
            <w:r w:rsidRPr="00765C5B">
              <w:rPr>
                <w:sz w:val="24"/>
                <w:szCs w:val="24"/>
                <w:rtl/>
                <w:lang w:bidi="ar-SA"/>
              </w:rPr>
              <w:t xml:space="preserve">- 83% </w:t>
            </w:r>
            <w:r w:rsidRPr="00765C5B">
              <w:rPr>
                <w:sz w:val="24"/>
                <w:szCs w:val="24"/>
                <w:rtl/>
              </w:rPr>
              <w:t>פוליאסטר</w:t>
            </w:r>
            <w:r w:rsidRPr="00765C5B">
              <w:rPr>
                <w:sz w:val="24"/>
                <w:szCs w:val="24"/>
                <w:rtl/>
                <w:lang w:bidi="ar-SA"/>
              </w:rPr>
              <w:t xml:space="preserve">, </w:t>
            </w:r>
            <w:r w:rsidRPr="00765C5B">
              <w:rPr>
                <w:sz w:val="24"/>
                <w:szCs w:val="24"/>
                <w:rtl/>
              </w:rPr>
              <w:t>או אריגה כפולה</w:t>
            </w:r>
            <w:r w:rsidRPr="00765C5B">
              <w:rPr>
                <w:sz w:val="24"/>
                <w:szCs w:val="24"/>
                <w:rtl/>
                <w:lang w:bidi="ar-SA"/>
              </w:rPr>
              <w:t>.</w:t>
            </w:r>
          </w:p>
        </w:tc>
        <w:tc>
          <w:tcPr>
            <w:tcW w:w="5240" w:type="dxa"/>
            <w:gridSpan w:val="2"/>
            <w:shd w:val="clear" w:color="auto" w:fill="auto"/>
            <w:vAlign w:val="center"/>
          </w:tcPr>
          <w:p w14:paraId="603680AF" w14:textId="77777777" w:rsidR="001E0DC8" w:rsidRPr="00765C5B" w:rsidRDefault="001E0DC8" w:rsidP="00765C5B">
            <w:pPr>
              <w:pStyle w:val="TableParagraph"/>
              <w:keepNext/>
              <w:keepLines/>
              <w:bidi/>
              <w:spacing w:before="79" w:after="79" w:line="360" w:lineRule="auto"/>
              <w:ind w:left="277" w:hanging="186"/>
              <w:jc w:val="center"/>
              <w:rPr>
                <w:sz w:val="24"/>
                <w:szCs w:val="24"/>
                <w:lang w:bidi="ar-SA"/>
              </w:rPr>
            </w:pPr>
            <w:r w:rsidRPr="00765C5B">
              <w:rPr>
                <w:sz w:val="24"/>
                <w:szCs w:val="24"/>
                <w:rtl/>
              </w:rPr>
              <w:t>ספארי קיץ גברים</w:t>
            </w:r>
          </w:p>
        </w:tc>
      </w:tr>
      <w:tr w:rsidR="001E0DC8" w:rsidRPr="005A500F" w14:paraId="538B648F" w14:textId="77777777" w:rsidTr="0034438E">
        <w:trPr>
          <w:trHeight w:val="354"/>
        </w:trPr>
        <w:tc>
          <w:tcPr>
            <w:tcW w:w="4399" w:type="dxa"/>
            <w:shd w:val="clear" w:color="auto" w:fill="auto"/>
            <w:vAlign w:val="center"/>
          </w:tcPr>
          <w:p w14:paraId="0BF8205B" w14:textId="77777777" w:rsidR="001E0DC8" w:rsidRPr="00765C5B" w:rsidRDefault="001E0DC8" w:rsidP="00765C5B">
            <w:pPr>
              <w:pStyle w:val="TableParagraph"/>
              <w:keepNext/>
              <w:keepLines/>
              <w:bidi/>
              <w:spacing w:before="79" w:after="79" w:line="360" w:lineRule="auto"/>
              <w:ind w:left="62" w:hanging="235"/>
              <w:jc w:val="center"/>
              <w:rPr>
                <w:sz w:val="24"/>
                <w:szCs w:val="24"/>
                <w:rtl/>
              </w:rPr>
            </w:pPr>
            <w:r w:rsidRPr="00765C5B">
              <w:rPr>
                <w:sz w:val="24"/>
                <w:szCs w:val="24"/>
                <w:lang w:bidi="ar-SA"/>
              </w:rPr>
              <w:t>20/80</w:t>
            </w:r>
            <w:r w:rsidRPr="00765C5B">
              <w:rPr>
                <w:spacing w:val="-2"/>
                <w:sz w:val="24"/>
                <w:szCs w:val="24"/>
                <w:rtl/>
                <w:lang w:bidi="ar-SA"/>
              </w:rPr>
              <w:t xml:space="preserve"> </w:t>
            </w:r>
            <w:r w:rsidRPr="00765C5B">
              <w:rPr>
                <w:sz w:val="24"/>
                <w:szCs w:val="24"/>
                <w:rtl/>
              </w:rPr>
              <w:t>כותנה</w:t>
            </w:r>
            <w:r w:rsidRPr="00765C5B">
              <w:rPr>
                <w:sz w:val="24"/>
                <w:szCs w:val="24"/>
                <w:lang w:bidi="ar-SA"/>
              </w:rPr>
              <w:t>/</w:t>
            </w:r>
            <w:r w:rsidRPr="00765C5B">
              <w:rPr>
                <w:sz w:val="24"/>
                <w:szCs w:val="24"/>
                <w:rtl/>
              </w:rPr>
              <w:t>פולי</w:t>
            </w:r>
          </w:p>
        </w:tc>
        <w:tc>
          <w:tcPr>
            <w:tcW w:w="5240" w:type="dxa"/>
            <w:gridSpan w:val="2"/>
            <w:shd w:val="clear" w:color="auto" w:fill="auto"/>
            <w:vAlign w:val="center"/>
          </w:tcPr>
          <w:p w14:paraId="48FE0179" w14:textId="77777777" w:rsidR="001E0DC8" w:rsidRPr="00765C5B" w:rsidRDefault="001E0DC8" w:rsidP="00765C5B">
            <w:pPr>
              <w:pStyle w:val="TableParagraph"/>
              <w:keepNext/>
              <w:keepLines/>
              <w:bidi/>
              <w:spacing w:before="79" w:after="79" w:line="360" w:lineRule="auto"/>
              <w:ind w:left="277" w:hanging="186"/>
              <w:jc w:val="center"/>
              <w:rPr>
                <w:sz w:val="24"/>
                <w:szCs w:val="24"/>
                <w:lang w:bidi="ar-SA"/>
              </w:rPr>
            </w:pPr>
            <w:r w:rsidRPr="00765C5B">
              <w:rPr>
                <w:sz w:val="24"/>
                <w:szCs w:val="24"/>
                <w:rtl/>
              </w:rPr>
              <w:t>חולצה</w:t>
            </w:r>
            <w:r w:rsidRPr="00765C5B">
              <w:rPr>
                <w:spacing w:val="-3"/>
                <w:sz w:val="24"/>
                <w:szCs w:val="24"/>
                <w:rtl/>
                <w:lang w:bidi="ar-SA"/>
              </w:rPr>
              <w:t xml:space="preserve"> </w:t>
            </w:r>
            <w:r w:rsidRPr="00765C5B">
              <w:rPr>
                <w:sz w:val="24"/>
                <w:szCs w:val="24"/>
                <w:rtl/>
              </w:rPr>
              <w:t>ש</w:t>
            </w:r>
            <w:r w:rsidRPr="00765C5B">
              <w:rPr>
                <w:sz w:val="24"/>
                <w:szCs w:val="24"/>
                <w:lang w:bidi="ar-SA"/>
              </w:rPr>
              <w:t>.</w:t>
            </w:r>
            <w:r w:rsidRPr="00765C5B">
              <w:rPr>
                <w:spacing w:val="-3"/>
                <w:sz w:val="24"/>
                <w:szCs w:val="24"/>
                <w:rtl/>
                <w:lang w:bidi="ar-SA"/>
              </w:rPr>
              <w:t xml:space="preserve"> </w:t>
            </w:r>
            <w:r w:rsidRPr="00765C5B">
              <w:rPr>
                <w:sz w:val="24"/>
                <w:szCs w:val="24"/>
                <w:rtl/>
              </w:rPr>
              <w:t>ארוך</w:t>
            </w:r>
            <w:r w:rsidRPr="00765C5B">
              <w:rPr>
                <w:spacing w:val="-3"/>
                <w:sz w:val="24"/>
                <w:szCs w:val="24"/>
                <w:rtl/>
                <w:lang w:bidi="ar-SA"/>
              </w:rPr>
              <w:t xml:space="preserve"> </w:t>
            </w:r>
            <w:r w:rsidRPr="00765C5B">
              <w:rPr>
                <w:sz w:val="24"/>
                <w:szCs w:val="24"/>
                <w:rtl/>
              </w:rPr>
              <w:t>גברים</w:t>
            </w:r>
          </w:p>
        </w:tc>
      </w:tr>
      <w:tr w:rsidR="001E0DC8" w:rsidRPr="005A500F" w14:paraId="1B36876C" w14:textId="77777777" w:rsidTr="0034438E">
        <w:trPr>
          <w:trHeight w:val="354"/>
        </w:trPr>
        <w:tc>
          <w:tcPr>
            <w:tcW w:w="4399" w:type="dxa"/>
            <w:shd w:val="clear" w:color="auto" w:fill="auto"/>
            <w:vAlign w:val="center"/>
          </w:tcPr>
          <w:p w14:paraId="259DA77B" w14:textId="77777777" w:rsidR="001E0DC8" w:rsidRPr="00765C5B" w:rsidRDefault="001E0DC8" w:rsidP="00765C5B">
            <w:pPr>
              <w:pStyle w:val="TableParagraph"/>
              <w:keepNext/>
              <w:keepLines/>
              <w:bidi/>
              <w:spacing w:before="79" w:after="79" w:line="360" w:lineRule="auto"/>
              <w:ind w:left="62" w:hanging="235"/>
              <w:jc w:val="center"/>
              <w:rPr>
                <w:sz w:val="24"/>
                <w:szCs w:val="24"/>
                <w:lang w:bidi="ar-SA"/>
              </w:rPr>
            </w:pPr>
            <w:r w:rsidRPr="00765C5B">
              <w:rPr>
                <w:sz w:val="24"/>
                <w:szCs w:val="24"/>
                <w:lang w:bidi="ar-SA"/>
              </w:rPr>
              <w:t>20/80</w:t>
            </w:r>
            <w:r w:rsidRPr="00765C5B">
              <w:rPr>
                <w:spacing w:val="-2"/>
                <w:sz w:val="24"/>
                <w:szCs w:val="24"/>
                <w:rtl/>
                <w:lang w:bidi="ar-SA"/>
              </w:rPr>
              <w:t xml:space="preserve"> </w:t>
            </w:r>
            <w:r w:rsidRPr="00765C5B">
              <w:rPr>
                <w:sz w:val="24"/>
                <w:szCs w:val="24"/>
                <w:rtl/>
              </w:rPr>
              <w:t>כותנה</w:t>
            </w:r>
            <w:r w:rsidRPr="00765C5B">
              <w:rPr>
                <w:sz w:val="24"/>
                <w:szCs w:val="24"/>
                <w:lang w:bidi="ar-SA"/>
              </w:rPr>
              <w:t>/</w:t>
            </w:r>
            <w:r w:rsidRPr="00765C5B">
              <w:rPr>
                <w:sz w:val="24"/>
                <w:szCs w:val="24"/>
                <w:rtl/>
              </w:rPr>
              <w:t>פולי</w:t>
            </w:r>
          </w:p>
        </w:tc>
        <w:tc>
          <w:tcPr>
            <w:tcW w:w="5240" w:type="dxa"/>
            <w:gridSpan w:val="2"/>
            <w:shd w:val="clear" w:color="auto" w:fill="auto"/>
            <w:vAlign w:val="center"/>
          </w:tcPr>
          <w:p w14:paraId="2C2ED1E2" w14:textId="77777777" w:rsidR="001E0DC8" w:rsidRPr="00765C5B" w:rsidRDefault="001E0DC8" w:rsidP="00765C5B">
            <w:pPr>
              <w:pStyle w:val="TableParagraph"/>
              <w:keepNext/>
              <w:keepLines/>
              <w:bidi/>
              <w:spacing w:before="79" w:after="79" w:line="360" w:lineRule="auto"/>
              <w:ind w:left="277" w:hanging="186"/>
              <w:jc w:val="center"/>
              <w:rPr>
                <w:sz w:val="24"/>
                <w:szCs w:val="24"/>
                <w:lang w:bidi="ar-SA"/>
              </w:rPr>
            </w:pPr>
            <w:r w:rsidRPr="00765C5B">
              <w:rPr>
                <w:sz w:val="24"/>
                <w:szCs w:val="24"/>
                <w:rtl/>
              </w:rPr>
              <w:t>חולצה</w:t>
            </w:r>
            <w:r w:rsidRPr="00765C5B">
              <w:rPr>
                <w:spacing w:val="-2"/>
                <w:sz w:val="24"/>
                <w:szCs w:val="24"/>
                <w:rtl/>
                <w:lang w:bidi="ar-SA"/>
              </w:rPr>
              <w:t xml:space="preserve"> </w:t>
            </w:r>
            <w:r w:rsidRPr="00765C5B">
              <w:rPr>
                <w:sz w:val="24"/>
                <w:szCs w:val="24"/>
                <w:rtl/>
              </w:rPr>
              <w:t>ש</w:t>
            </w:r>
            <w:r w:rsidRPr="00765C5B">
              <w:rPr>
                <w:sz w:val="24"/>
                <w:szCs w:val="24"/>
                <w:lang w:bidi="ar-SA"/>
              </w:rPr>
              <w:t>.</w:t>
            </w:r>
            <w:r w:rsidRPr="00765C5B">
              <w:rPr>
                <w:spacing w:val="-3"/>
                <w:sz w:val="24"/>
                <w:szCs w:val="24"/>
                <w:rtl/>
                <w:lang w:bidi="ar-SA"/>
              </w:rPr>
              <w:t xml:space="preserve"> </w:t>
            </w:r>
            <w:r w:rsidRPr="00765C5B">
              <w:rPr>
                <w:sz w:val="24"/>
                <w:szCs w:val="24"/>
                <w:rtl/>
              </w:rPr>
              <w:t>קצר</w:t>
            </w:r>
            <w:r w:rsidRPr="00765C5B">
              <w:rPr>
                <w:spacing w:val="-2"/>
                <w:sz w:val="24"/>
                <w:szCs w:val="24"/>
                <w:rtl/>
                <w:lang w:bidi="ar-SA"/>
              </w:rPr>
              <w:t xml:space="preserve"> </w:t>
            </w:r>
            <w:r w:rsidRPr="00765C5B">
              <w:rPr>
                <w:sz w:val="24"/>
                <w:szCs w:val="24"/>
                <w:rtl/>
              </w:rPr>
              <w:t>גברים</w:t>
            </w:r>
          </w:p>
        </w:tc>
      </w:tr>
      <w:tr w:rsidR="001E0DC8" w:rsidRPr="005A500F" w14:paraId="3A4A4C6B" w14:textId="77777777" w:rsidTr="0034438E">
        <w:trPr>
          <w:trHeight w:val="352"/>
        </w:trPr>
        <w:tc>
          <w:tcPr>
            <w:tcW w:w="4399" w:type="dxa"/>
            <w:shd w:val="clear" w:color="auto" w:fill="auto"/>
            <w:vAlign w:val="center"/>
          </w:tcPr>
          <w:p w14:paraId="15F5F62E" w14:textId="77777777" w:rsidR="001E0DC8" w:rsidRPr="00765C5B" w:rsidRDefault="001E0DC8" w:rsidP="00765C5B">
            <w:pPr>
              <w:pStyle w:val="TableParagraph"/>
              <w:keepNext/>
              <w:keepLines/>
              <w:bidi/>
              <w:spacing w:before="79" w:after="79" w:line="360" w:lineRule="auto"/>
              <w:ind w:left="62" w:hanging="235"/>
              <w:jc w:val="center"/>
              <w:rPr>
                <w:sz w:val="24"/>
                <w:szCs w:val="24"/>
                <w:lang w:bidi="ar-SA"/>
              </w:rPr>
            </w:pPr>
            <w:r w:rsidRPr="00765C5B">
              <w:rPr>
                <w:sz w:val="24"/>
                <w:szCs w:val="24"/>
                <w:lang w:bidi="ar-SA"/>
              </w:rPr>
              <w:t>20/80</w:t>
            </w:r>
            <w:r w:rsidRPr="00765C5B">
              <w:rPr>
                <w:spacing w:val="-2"/>
                <w:sz w:val="24"/>
                <w:szCs w:val="24"/>
                <w:rtl/>
                <w:lang w:bidi="ar-SA"/>
              </w:rPr>
              <w:t xml:space="preserve"> </w:t>
            </w:r>
            <w:r w:rsidRPr="00765C5B">
              <w:rPr>
                <w:sz w:val="24"/>
                <w:szCs w:val="24"/>
                <w:rtl/>
              </w:rPr>
              <w:t>כותנה</w:t>
            </w:r>
            <w:r w:rsidRPr="00765C5B">
              <w:rPr>
                <w:sz w:val="24"/>
                <w:szCs w:val="24"/>
                <w:lang w:bidi="ar-SA"/>
              </w:rPr>
              <w:t>/</w:t>
            </w:r>
            <w:r w:rsidRPr="00765C5B">
              <w:rPr>
                <w:sz w:val="24"/>
                <w:szCs w:val="24"/>
                <w:rtl/>
              </w:rPr>
              <w:t>פולי</w:t>
            </w:r>
          </w:p>
        </w:tc>
        <w:tc>
          <w:tcPr>
            <w:tcW w:w="5240" w:type="dxa"/>
            <w:gridSpan w:val="2"/>
            <w:shd w:val="clear" w:color="auto" w:fill="auto"/>
            <w:vAlign w:val="center"/>
          </w:tcPr>
          <w:p w14:paraId="17F2022E" w14:textId="77777777" w:rsidR="001E0DC8" w:rsidRPr="00765C5B" w:rsidRDefault="001E0DC8" w:rsidP="00765C5B">
            <w:pPr>
              <w:pStyle w:val="TableParagraph"/>
              <w:keepNext/>
              <w:keepLines/>
              <w:bidi/>
              <w:spacing w:before="79" w:after="79" w:line="360" w:lineRule="auto"/>
              <w:ind w:left="277" w:hanging="186"/>
              <w:jc w:val="center"/>
              <w:rPr>
                <w:sz w:val="24"/>
                <w:szCs w:val="24"/>
                <w:lang w:bidi="ar-SA"/>
              </w:rPr>
            </w:pPr>
            <w:r w:rsidRPr="00765C5B">
              <w:rPr>
                <w:sz w:val="24"/>
                <w:szCs w:val="24"/>
                <w:rtl/>
              </w:rPr>
              <w:t>חולצה</w:t>
            </w:r>
            <w:r w:rsidRPr="00765C5B">
              <w:rPr>
                <w:spacing w:val="-2"/>
                <w:sz w:val="24"/>
                <w:szCs w:val="24"/>
                <w:rtl/>
                <w:lang w:bidi="ar-SA"/>
              </w:rPr>
              <w:t xml:space="preserve"> </w:t>
            </w:r>
            <w:r w:rsidRPr="00765C5B">
              <w:rPr>
                <w:sz w:val="24"/>
                <w:szCs w:val="24"/>
                <w:rtl/>
              </w:rPr>
              <w:t>ש</w:t>
            </w:r>
            <w:r w:rsidRPr="00765C5B">
              <w:rPr>
                <w:sz w:val="24"/>
                <w:szCs w:val="24"/>
                <w:lang w:bidi="ar-SA"/>
              </w:rPr>
              <w:t>.</w:t>
            </w:r>
            <w:r w:rsidRPr="00765C5B">
              <w:rPr>
                <w:spacing w:val="-2"/>
                <w:sz w:val="24"/>
                <w:szCs w:val="24"/>
                <w:rtl/>
                <w:lang w:bidi="ar-SA"/>
              </w:rPr>
              <w:t xml:space="preserve"> </w:t>
            </w:r>
            <w:r w:rsidRPr="00765C5B">
              <w:rPr>
                <w:sz w:val="24"/>
                <w:szCs w:val="24"/>
                <w:rtl/>
              </w:rPr>
              <w:t>ארוך</w:t>
            </w:r>
            <w:r w:rsidRPr="00765C5B">
              <w:rPr>
                <w:spacing w:val="-4"/>
                <w:sz w:val="24"/>
                <w:szCs w:val="24"/>
                <w:rtl/>
                <w:lang w:bidi="ar-SA"/>
              </w:rPr>
              <w:t xml:space="preserve"> </w:t>
            </w:r>
            <w:r w:rsidRPr="00765C5B">
              <w:rPr>
                <w:sz w:val="24"/>
                <w:szCs w:val="24"/>
                <w:rtl/>
              </w:rPr>
              <w:t>נשים</w:t>
            </w:r>
          </w:p>
        </w:tc>
      </w:tr>
      <w:tr w:rsidR="001E0DC8" w:rsidRPr="005A500F" w14:paraId="097236EE" w14:textId="77777777" w:rsidTr="0034438E">
        <w:trPr>
          <w:trHeight w:val="354"/>
        </w:trPr>
        <w:tc>
          <w:tcPr>
            <w:tcW w:w="4399" w:type="dxa"/>
            <w:shd w:val="clear" w:color="auto" w:fill="auto"/>
            <w:vAlign w:val="center"/>
          </w:tcPr>
          <w:p w14:paraId="4F627711" w14:textId="77777777" w:rsidR="001E0DC8" w:rsidRPr="00765C5B" w:rsidRDefault="001E0DC8" w:rsidP="00765C5B">
            <w:pPr>
              <w:pStyle w:val="TableParagraph"/>
              <w:keepNext/>
              <w:keepLines/>
              <w:bidi/>
              <w:spacing w:before="79" w:after="79" w:line="360" w:lineRule="auto"/>
              <w:ind w:left="62" w:hanging="235"/>
              <w:jc w:val="center"/>
              <w:rPr>
                <w:sz w:val="24"/>
                <w:szCs w:val="24"/>
                <w:lang w:bidi="ar-SA"/>
              </w:rPr>
            </w:pPr>
            <w:r w:rsidRPr="00765C5B">
              <w:rPr>
                <w:sz w:val="24"/>
                <w:szCs w:val="24"/>
                <w:lang w:bidi="ar-SA"/>
              </w:rPr>
              <w:t>20/80</w:t>
            </w:r>
            <w:r w:rsidRPr="00765C5B">
              <w:rPr>
                <w:spacing w:val="-2"/>
                <w:sz w:val="24"/>
                <w:szCs w:val="24"/>
                <w:rtl/>
                <w:lang w:bidi="ar-SA"/>
              </w:rPr>
              <w:t xml:space="preserve"> </w:t>
            </w:r>
            <w:r w:rsidRPr="00765C5B">
              <w:rPr>
                <w:sz w:val="24"/>
                <w:szCs w:val="24"/>
                <w:rtl/>
              </w:rPr>
              <w:t>כותנה</w:t>
            </w:r>
            <w:r w:rsidRPr="00765C5B">
              <w:rPr>
                <w:sz w:val="24"/>
                <w:szCs w:val="24"/>
                <w:lang w:bidi="ar-SA"/>
              </w:rPr>
              <w:t>/</w:t>
            </w:r>
            <w:r w:rsidRPr="00765C5B">
              <w:rPr>
                <w:sz w:val="24"/>
                <w:szCs w:val="24"/>
                <w:rtl/>
              </w:rPr>
              <w:t>פולי</w:t>
            </w:r>
          </w:p>
        </w:tc>
        <w:tc>
          <w:tcPr>
            <w:tcW w:w="5240" w:type="dxa"/>
            <w:gridSpan w:val="2"/>
            <w:shd w:val="clear" w:color="auto" w:fill="auto"/>
            <w:vAlign w:val="center"/>
          </w:tcPr>
          <w:p w14:paraId="0F7EAAFC" w14:textId="77777777" w:rsidR="001E0DC8" w:rsidRPr="00765C5B" w:rsidRDefault="001E0DC8" w:rsidP="00765C5B">
            <w:pPr>
              <w:pStyle w:val="TableParagraph"/>
              <w:keepNext/>
              <w:keepLines/>
              <w:bidi/>
              <w:spacing w:before="79" w:after="79" w:line="360" w:lineRule="auto"/>
              <w:ind w:left="277" w:hanging="186"/>
              <w:jc w:val="center"/>
              <w:rPr>
                <w:sz w:val="24"/>
                <w:szCs w:val="24"/>
                <w:lang w:bidi="ar-SA"/>
              </w:rPr>
            </w:pPr>
            <w:r w:rsidRPr="00765C5B">
              <w:rPr>
                <w:sz w:val="24"/>
                <w:szCs w:val="24"/>
                <w:rtl/>
              </w:rPr>
              <w:t>חולצה</w:t>
            </w:r>
            <w:r w:rsidRPr="00765C5B">
              <w:rPr>
                <w:spacing w:val="-2"/>
                <w:sz w:val="24"/>
                <w:szCs w:val="24"/>
                <w:rtl/>
                <w:lang w:bidi="ar-SA"/>
              </w:rPr>
              <w:t xml:space="preserve"> </w:t>
            </w:r>
            <w:r w:rsidRPr="00765C5B">
              <w:rPr>
                <w:sz w:val="24"/>
                <w:szCs w:val="24"/>
                <w:rtl/>
              </w:rPr>
              <w:t>ש</w:t>
            </w:r>
            <w:r w:rsidRPr="00765C5B">
              <w:rPr>
                <w:sz w:val="24"/>
                <w:szCs w:val="24"/>
                <w:lang w:bidi="ar-SA"/>
              </w:rPr>
              <w:t>.</w:t>
            </w:r>
            <w:r w:rsidRPr="00765C5B">
              <w:rPr>
                <w:spacing w:val="-3"/>
                <w:sz w:val="24"/>
                <w:szCs w:val="24"/>
                <w:rtl/>
                <w:lang w:bidi="ar-SA"/>
              </w:rPr>
              <w:t xml:space="preserve"> </w:t>
            </w:r>
            <w:r w:rsidRPr="00765C5B">
              <w:rPr>
                <w:sz w:val="24"/>
                <w:szCs w:val="24"/>
                <w:rtl/>
              </w:rPr>
              <w:t>קצר</w:t>
            </w:r>
            <w:r w:rsidRPr="00765C5B">
              <w:rPr>
                <w:spacing w:val="-1"/>
                <w:sz w:val="24"/>
                <w:szCs w:val="24"/>
                <w:rtl/>
                <w:lang w:bidi="ar-SA"/>
              </w:rPr>
              <w:t xml:space="preserve"> </w:t>
            </w:r>
            <w:r w:rsidRPr="00765C5B">
              <w:rPr>
                <w:sz w:val="24"/>
                <w:szCs w:val="24"/>
                <w:rtl/>
              </w:rPr>
              <w:t>נשים</w:t>
            </w:r>
          </w:p>
        </w:tc>
      </w:tr>
      <w:tr w:rsidR="001E0DC8" w:rsidRPr="005A500F" w14:paraId="2D8E431E" w14:textId="77777777" w:rsidTr="0034438E">
        <w:trPr>
          <w:trHeight w:val="455"/>
        </w:trPr>
        <w:tc>
          <w:tcPr>
            <w:tcW w:w="4399" w:type="dxa"/>
            <w:shd w:val="clear" w:color="auto" w:fill="auto"/>
            <w:vAlign w:val="center"/>
          </w:tcPr>
          <w:p w14:paraId="7DB1F078" w14:textId="77777777" w:rsidR="001E0DC8" w:rsidRPr="00765C5B" w:rsidRDefault="001E0DC8" w:rsidP="00765C5B">
            <w:pPr>
              <w:pStyle w:val="TableParagraph"/>
              <w:keepNext/>
              <w:keepLines/>
              <w:bidi/>
              <w:spacing w:before="79" w:after="79" w:line="360" w:lineRule="auto"/>
              <w:ind w:left="62" w:hanging="235"/>
              <w:jc w:val="center"/>
              <w:rPr>
                <w:sz w:val="24"/>
                <w:szCs w:val="24"/>
                <w:lang w:bidi="ar-SA"/>
              </w:rPr>
            </w:pPr>
            <w:r w:rsidRPr="00765C5B">
              <w:rPr>
                <w:sz w:val="24"/>
                <w:szCs w:val="24"/>
                <w:lang w:bidi="ar-SA"/>
              </w:rPr>
              <w:t>20/80</w:t>
            </w:r>
            <w:r w:rsidRPr="00765C5B">
              <w:rPr>
                <w:spacing w:val="-2"/>
                <w:sz w:val="24"/>
                <w:szCs w:val="24"/>
                <w:rtl/>
                <w:lang w:bidi="ar-SA"/>
              </w:rPr>
              <w:t xml:space="preserve"> </w:t>
            </w:r>
            <w:r w:rsidRPr="00765C5B">
              <w:rPr>
                <w:sz w:val="24"/>
                <w:szCs w:val="24"/>
                <w:rtl/>
              </w:rPr>
              <w:t>כותנה</w:t>
            </w:r>
            <w:r w:rsidRPr="00765C5B">
              <w:rPr>
                <w:sz w:val="24"/>
                <w:szCs w:val="24"/>
                <w:lang w:bidi="ar-SA"/>
              </w:rPr>
              <w:t>/</w:t>
            </w:r>
            <w:r w:rsidRPr="00765C5B">
              <w:rPr>
                <w:sz w:val="24"/>
                <w:szCs w:val="24"/>
                <w:rtl/>
              </w:rPr>
              <w:t>פולי</w:t>
            </w:r>
          </w:p>
        </w:tc>
        <w:tc>
          <w:tcPr>
            <w:tcW w:w="5240" w:type="dxa"/>
            <w:gridSpan w:val="2"/>
            <w:shd w:val="clear" w:color="auto" w:fill="auto"/>
            <w:vAlign w:val="center"/>
          </w:tcPr>
          <w:p w14:paraId="2E632BA6" w14:textId="77777777" w:rsidR="001E0DC8" w:rsidRPr="00765C5B" w:rsidRDefault="001E0DC8" w:rsidP="00765C5B">
            <w:pPr>
              <w:pStyle w:val="TableParagraph"/>
              <w:keepNext/>
              <w:keepLines/>
              <w:bidi/>
              <w:spacing w:before="79" w:after="79" w:line="360" w:lineRule="auto"/>
              <w:ind w:left="277" w:hanging="186"/>
              <w:jc w:val="center"/>
              <w:rPr>
                <w:sz w:val="24"/>
                <w:szCs w:val="24"/>
                <w:lang w:bidi="ar-SA"/>
              </w:rPr>
            </w:pPr>
            <w:r w:rsidRPr="00765C5B">
              <w:rPr>
                <w:sz w:val="24"/>
                <w:szCs w:val="24"/>
                <w:rtl/>
              </w:rPr>
              <w:t>מכנסי</w:t>
            </w:r>
            <w:r w:rsidRPr="00765C5B">
              <w:rPr>
                <w:spacing w:val="89"/>
                <w:sz w:val="24"/>
                <w:szCs w:val="24"/>
                <w:rtl/>
                <w:lang w:bidi="ar-SA"/>
              </w:rPr>
              <w:t xml:space="preserve"> </w:t>
            </w:r>
            <w:r w:rsidRPr="00765C5B">
              <w:rPr>
                <w:sz w:val="24"/>
                <w:szCs w:val="24"/>
                <w:rtl/>
              </w:rPr>
              <w:t>גברים</w:t>
            </w:r>
            <w:r w:rsidRPr="00765C5B">
              <w:rPr>
                <w:spacing w:val="89"/>
                <w:sz w:val="24"/>
                <w:szCs w:val="24"/>
                <w:rtl/>
                <w:lang w:bidi="ar-SA"/>
              </w:rPr>
              <w:t xml:space="preserve"> </w:t>
            </w:r>
            <w:r w:rsidRPr="00765C5B">
              <w:rPr>
                <w:sz w:val="24"/>
                <w:szCs w:val="24"/>
                <w:rtl/>
              </w:rPr>
              <w:t>דוגמת</w:t>
            </w:r>
            <w:r w:rsidRPr="00765C5B">
              <w:rPr>
                <w:spacing w:val="88"/>
                <w:sz w:val="24"/>
                <w:szCs w:val="24"/>
                <w:rtl/>
                <w:lang w:bidi="ar-SA"/>
              </w:rPr>
              <w:t xml:space="preserve"> </w:t>
            </w:r>
            <w:r w:rsidRPr="00765C5B">
              <w:rPr>
                <w:sz w:val="24"/>
                <w:szCs w:val="24"/>
                <w:rtl/>
              </w:rPr>
              <w:t>דוקרס קלאסי</w:t>
            </w:r>
            <w:r w:rsidRPr="00765C5B">
              <w:rPr>
                <w:spacing w:val="-4"/>
                <w:sz w:val="24"/>
                <w:szCs w:val="24"/>
                <w:rtl/>
                <w:lang w:bidi="ar-SA"/>
              </w:rPr>
              <w:t xml:space="preserve"> </w:t>
            </w:r>
            <w:r w:rsidRPr="00765C5B">
              <w:rPr>
                <w:sz w:val="24"/>
                <w:szCs w:val="24"/>
                <w:lang w:bidi="ar-SA"/>
              </w:rPr>
              <w:t>)</w:t>
            </w:r>
            <w:r w:rsidRPr="00765C5B">
              <w:rPr>
                <w:sz w:val="24"/>
                <w:szCs w:val="24"/>
                <w:rtl/>
              </w:rPr>
              <w:t>לא</w:t>
            </w:r>
            <w:r w:rsidRPr="00765C5B">
              <w:rPr>
                <w:spacing w:val="-5"/>
                <w:sz w:val="24"/>
                <w:szCs w:val="24"/>
                <w:rtl/>
                <w:lang w:bidi="ar-SA"/>
              </w:rPr>
              <w:t xml:space="preserve"> </w:t>
            </w:r>
            <w:r w:rsidRPr="00765C5B">
              <w:rPr>
                <w:sz w:val="24"/>
                <w:szCs w:val="24"/>
                <w:rtl/>
              </w:rPr>
              <w:t>דגמ</w:t>
            </w:r>
            <w:r w:rsidRPr="00765C5B">
              <w:rPr>
                <w:sz w:val="24"/>
                <w:szCs w:val="24"/>
                <w:lang w:bidi="ar-SA"/>
              </w:rPr>
              <w:t>"</w:t>
            </w:r>
            <w:r w:rsidRPr="00765C5B">
              <w:rPr>
                <w:sz w:val="24"/>
                <w:szCs w:val="24"/>
                <w:rtl/>
              </w:rPr>
              <w:t>ח</w:t>
            </w:r>
            <w:r w:rsidRPr="00765C5B">
              <w:rPr>
                <w:sz w:val="24"/>
                <w:szCs w:val="24"/>
                <w:lang w:bidi="ar-SA"/>
              </w:rPr>
              <w:t>(</w:t>
            </w:r>
          </w:p>
        </w:tc>
      </w:tr>
      <w:tr w:rsidR="001E0DC8" w:rsidRPr="005A500F" w14:paraId="5B74C5B5" w14:textId="77777777" w:rsidTr="0034438E">
        <w:trPr>
          <w:trHeight w:val="442"/>
        </w:trPr>
        <w:tc>
          <w:tcPr>
            <w:tcW w:w="4399" w:type="dxa"/>
            <w:shd w:val="clear" w:color="auto" w:fill="auto"/>
            <w:vAlign w:val="center"/>
          </w:tcPr>
          <w:p w14:paraId="45B19823" w14:textId="77777777" w:rsidR="001E0DC8" w:rsidRPr="00765C5B" w:rsidRDefault="001E0DC8" w:rsidP="00765C5B">
            <w:pPr>
              <w:pStyle w:val="TableParagraph"/>
              <w:keepNext/>
              <w:keepLines/>
              <w:bidi/>
              <w:spacing w:before="79" w:after="79" w:line="360" w:lineRule="auto"/>
              <w:ind w:left="62" w:hanging="235"/>
              <w:jc w:val="center"/>
              <w:rPr>
                <w:sz w:val="24"/>
                <w:szCs w:val="24"/>
                <w:lang w:bidi="ar-SA"/>
              </w:rPr>
            </w:pPr>
            <w:r w:rsidRPr="00765C5B">
              <w:rPr>
                <w:sz w:val="24"/>
                <w:szCs w:val="24"/>
                <w:lang w:bidi="ar-SA"/>
              </w:rPr>
              <w:t>35/65</w:t>
            </w:r>
            <w:r w:rsidRPr="00765C5B">
              <w:rPr>
                <w:spacing w:val="-1"/>
                <w:sz w:val="24"/>
                <w:szCs w:val="24"/>
                <w:rtl/>
                <w:lang w:bidi="ar-SA"/>
              </w:rPr>
              <w:t xml:space="preserve"> </w:t>
            </w:r>
            <w:r w:rsidRPr="00765C5B">
              <w:rPr>
                <w:sz w:val="24"/>
                <w:szCs w:val="24"/>
                <w:rtl/>
              </w:rPr>
              <w:t>פולי</w:t>
            </w:r>
            <w:r w:rsidRPr="00765C5B">
              <w:rPr>
                <w:sz w:val="24"/>
                <w:szCs w:val="24"/>
                <w:lang w:bidi="ar-SA"/>
              </w:rPr>
              <w:t>/</w:t>
            </w:r>
            <w:r w:rsidRPr="00765C5B">
              <w:rPr>
                <w:sz w:val="24"/>
                <w:szCs w:val="24"/>
                <w:rtl/>
              </w:rPr>
              <w:t>כותנה</w:t>
            </w:r>
          </w:p>
        </w:tc>
        <w:tc>
          <w:tcPr>
            <w:tcW w:w="5240" w:type="dxa"/>
            <w:gridSpan w:val="2"/>
            <w:shd w:val="clear" w:color="auto" w:fill="auto"/>
            <w:vAlign w:val="center"/>
          </w:tcPr>
          <w:p w14:paraId="49264012" w14:textId="77777777" w:rsidR="001E0DC8" w:rsidRPr="00765C5B" w:rsidRDefault="001E0DC8" w:rsidP="00765C5B">
            <w:pPr>
              <w:pStyle w:val="TableParagraph"/>
              <w:keepNext/>
              <w:keepLines/>
              <w:bidi/>
              <w:spacing w:before="79" w:after="79" w:line="360" w:lineRule="auto"/>
              <w:ind w:left="277" w:hanging="186"/>
              <w:jc w:val="center"/>
              <w:rPr>
                <w:sz w:val="24"/>
                <w:szCs w:val="24"/>
                <w:lang w:bidi="ar-SA"/>
              </w:rPr>
            </w:pPr>
            <w:r w:rsidRPr="00765C5B">
              <w:rPr>
                <w:sz w:val="24"/>
                <w:szCs w:val="24"/>
                <w:rtl/>
              </w:rPr>
              <w:t>מכנסי</w:t>
            </w:r>
            <w:r w:rsidRPr="00765C5B">
              <w:rPr>
                <w:spacing w:val="13"/>
                <w:sz w:val="24"/>
                <w:szCs w:val="24"/>
                <w:rtl/>
                <w:lang w:bidi="ar-SA"/>
              </w:rPr>
              <w:t xml:space="preserve"> </w:t>
            </w:r>
            <w:r w:rsidRPr="00765C5B">
              <w:rPr>
                <w:sz w:val="24"/>
                <w:szCs w:val="24"/>
                <w:rtl/>
              </w:rPr>
              <w:t xml:space="preserve">  נשים</w:t>
            </w:r>
            <w:r w:rsidRPr="00765C5B">
              <w:rPr>
                <w:spacing w:val="12"/>
                <w:sz w:val="24"/>
                <w:szCs w:val="24"/>
                <w:rtl/>
                <w:lang w:bidi="ar-SA"/>
              </w:rPr>
              <w:t xml:space="preserve"> </w:t>
            </w:r>
            <w:r w:rsidRPr="00765C5B">
              <w:rPr>
                <w:sz w:val="24"/>
                <w:szCs w:val="24"/>
                <w:rtl/>
              </w:rPr>
              <w:t xml:space="preserve">  דוגמת</w:t>
            </w:r>
            <w:r w:rsidRPr="00765C5B">
              <w:rPr>
                <w:spacing w:val="11"/>
                <w:sz w:val="24"/>
                <w:szCs w:val="24"/>
                <w:rtl/>
                <w:lang w:bidi="ar-SA"/>
              </w:rPr>
              <w:t xml:space="preserve"> </w:t>
            </w:r>
            <w:r w:rsidRPr="00765C5B">
              <w:rPr>
                <w:sz w:val="24"/>
                <w:szCs w:val="24"/>
                <w:rtl/>
              </w:rPr>
              <w:t xml:space="preserve">  דוקרס קלאסי</w:t>
            </w:r>
            <w:r w:rsidRPr="00765C5B">
              <w:rPr>
                <w:spacing w:val="-4"/>
                <w:sz w:val="24"/>
                <w:szCs w:val="24"/>
                <w:rtl/>
                <w:lang w:bidi="ar-SA"/>
              </w:rPr>
              <w:t xml:space="preserve"> </w:t>
            </w:r>
            <w:r w:rsidRPr="00765C5B">
              <w:rPr>
                <w:sz w:val="24"/>
                <w:szCs w:val="24"/>
                <w:lang w:bidi="ar-SA"/>
              </w:rPr>
              <w:t>)</w:t>
            </w:r>
            <w:r w:rsidRPr="00765C5B">
              <w:rPr>
                <w:sz w:val="24"/>
                <w:szCs w:val="24"/>
                <w:rtl/>
              </w:rPr>
              <w:t>לא</w:t>
            </w:r>
            <w:r w:rsidRPr="00765C5B">
              <w:rPr>
                <w:spacing w:val="-5"/>
                <w:sz w:val="24"/>
                <w:szCs w:val="24"/>
                <w:rtl/>
                <w:lang w:bidi="ar-SA"/>
              </w:rPr>
              <w:t xml:space="preserve"> </w:t>
            </w:r>
            <w:r w:rsidRPr="00765C5B">
              <w:rPr>
                <w:sz w:val="24"/>
                <w:szCs w:val="24"/>
                <w:rtl/>
              </w:rPr>
              <w:t>דגמ</w:t>
            </w:r>
            <w:r w:rsidRPr="00765C5B">
              <w:rPr>
                <w:sz w:val="24"/>
                <w:szCs w:val="24"/>
                <w:lang w:bidi="ar-SA"/>
              </w:rPr>
              <w:t>"</w:t>
            </w:r>
            <w:r w:rsidRPr="00765C5B">
              <w:rPr>
                <w:sz w:val="24"/>
                <w:szCs w:val="24"/>
                <w:rtl/>
              </w:rPr>
              <w:t>ח</w:t>
            </w:r>
            <w:r w:rsidRPr="00765C5B">
              <w:rPr>
                <w:sz w:val="24"/>
                <w:szCs w:val="24"/>
                <w:rtl/>
                <w:lang w:bidi="ar-SA"/>
              </w:rPr>
              <w:t>)</w:t>
            </w:r>
          </w:p>
        </w:tc>
      </w:tr>
      <w:tr w:rsidR="001E0DC8" w:rsidRPr="005A500F" w14:paraId="21222E1A" w14:textId="77777777" w:rsidTr="0034438E">
        <w:trPr>
          <w:trHeight w:val="1415"/>
        </w:trPr>
        <w:tc>
          <w:tcPr>
            <w:tcW w:w="4405" w:type="dxa"/>
            <w:gridSpan w:val="2"/>
            <w:shd w:val="clear" w:color="auto" w:fill="auto"/>
          </w:tcPr>
          <w:p w14:paraId="29D1A26C" w14:textId="77777777" w:rsidR="001E0DC8" w:rsidRPr="00765C5B" w:rsidRDefault="001E0DC8" w:rsidP="00765C5B">
            <w:pPr>
              <w:keepNext/>
              <w:keepLines/>
              <w:widowControl w:val="0"/>
              <w:numPr>
                <w:ilvl w:val="0"/>
                <w:numId w:val="55"/>
              </w:numPr>
              <w:shd w:val="clear" w:color="auto" w:fill="FFFFFF"/>
              <w:tabs>
                <w:tab w:val="clear" w:pos="720"/>
                <w:tab w:val="num" w:pos="475"/>
              </w:tabs>
              <w:autoSpaceDE w:val="0"/>
              <w:autoSpaceDN w:val="0"/>
              <w:spacing w:before="79" w:after="79" w:line="360" w:lineRule="auto"/>
              <w:ind w:left="475" w:right="205" w:hanging="237"/>
              <w:rPr>
                <w:rFonts w:ascii="David" w:eastAsia="Calibri" w:hAnsi="David"/>
                <w:lang w:bidi="ar-SA"/>
              </w:rPr>
            </w:pPr>
            <w:r w:rsidRPr="00765C5B">
              <w:rPr>
                <w:rFonts w:ascii="David" w:eastAsia="Calibri" w:hAnsi="David"/>
                <w:b/>
                <w:bCs/>
                <w:rtl/>
              </w:rPr>
              <w:t>המעיל החיצוני</w:t>
            </w:r>
            <w:r w:rsidRPr="00765C5B">
              <w:rPr>
                <w:rFonts w:ascii="David" w:eastAsia="Calibri" w:hAnsi="David"/>
                <w:b/>
                <w:bCs/>
                <w:lang w:bidi="ar-SA"/>
              </w:rPr>
              <w:br/>
            </w:r>
            <w:r w:rsidRPr="00765C5B">
              <w:rPr>
                <w:rFonts w:ascii="David" w:eastAsia="Calibri" w:hAnsi="David"/>
                <w:rtl/>
              </w:rPr>
              <w:t>תפקידו להגן מגשם</w:t>
            </w:r>
            <w:r w:rsidRPr="00765C5B">
              <w:rPr>
                <w:rFonts w:ascii="David" w:eastAsia="Calibri" w:hAnsi="David"/>
                <w:rtl/>
                <w:lang w:bidi="ar-SA"/>
              </w:rPr>
              <w:t xml:space="preserve">, </w:t>
            </w:r>
            <w:r w:rsidRPr="00765C5B">
              <w:rPr>
                <w:rFonts w:ascii="David" w:eastAsia="Calibri" w:hAnsi="David"/>
                <w:rtl/>
              </w:rPr>
              <w:t>שלג ורוח ולבודד</w:t>
            </w:r>
            <w:r w:rsidRPr="00765C5B">
              <w:rPr>
                <w:rFonts w:ascii="David" w:eastAsia="Calibri" w:hAnsi="David"/>
                <w:rtl/>
                <w:lang w:bidi="ar-SA"/>
              </w:rPr>
              <w:t xml:space="preserve">, </w:t>
            </w:r>
            <w:r w:rsidRPr="00765C5B">
              <w:rPr>
                <w:rFonts w:ascii="David" w:eastAsia="Calibri" w:hAnsi="David"/>
                <w:rtl/>
              </w:rPr>
              <w:t>אטום למים ורוח ונושם ומרחיק לחות</w:t>
            </w:r>
            <w:r w:rsidRPr="00765C5B">
              <w:rPr>
                <w:rFonts w:ascii="David" w:eastAsia="Calibri" w:hAnsi="David"/>
                <w:rtl/>
                <w:lang w:bidi="ar-SA"/>
              </w:rPr>
              <w:t xml:space="preserve">, </w:t>
            </w:r>
            <w:r w:rsidRPr="00765C5B">
              <w:rPr>
                <w:rFonts w:ascii="David" w:eastAsia="Calibri" w:hAnsi="David"/>
                <w:rtl/>
              </w:rPr>
              <w:t>משלב נוחות</w:t>
            </w:r>
            <w:r w:rsidRPr="00765C5B">
              <w:rPr>
                <w:rFonts w:ascii="David" w:eastAsia="Calibri" w:hAnsi="David"/>
                <w:rtl/>
                <w:lang w:bidi="ar-SA"/>
              </w:rPr>
              <w:t xml:space="preserve">, </w:t>
            </w:r>
            <w:r w:rsidRPr="00765C5B">
              <w:rPr>
                <w:rFonts w:ascii="David" w:eastAsia="Calibri" w:hAnsi="David"/>
                <w:rtl/>
              </w:rPr>
              <w:t>עמידות מקסימלית ומשקל קל</w:t>
            </w:r>
          </w:p>
          <w:p w14:paraId="6A50D1C3" w14:textId="77777777" w:rsidR="001E0DC8" w:rsidRPr="00765C5B" w:rsidRDefault="001E0DC8" w:rsidP="00765C5B">
            <w:pPr>
              <w:keepNext/>
              <w:keepLines/>
              <w:widowControl w:val="0"/>
              <w:numPr>
                <w:ilvl w:val="1"/>
                <w:numId w:val="55"/>
              </w:numPr>
              <w:shd w:val="clear" w:color="auto" w:fill="FFFFFF"/>
              <w:tabs>
                <w:tab w:val="clear" w:pos="1440"/>
                <w:tab w:val="num" w:pos="950"/>
              </w:tabs>
              <w:autoSpaceDE w:val="0"/>
              <w:autoSpaceDN w:val="0"/>
              <w:spacing w:before="79" w:after="79" w:line="360" w:lineRule="auto"/>
              <w:ind w:left="950" w:right="411" w:hanging="237"/>
              <w:rPr>
                <w:rFonts w:ascii="David" w:eastAsia="Calibri" w:hAnsi="David"/>
                <w:lang w:bidi="ar-SA"/>
              </w:rPr>
            </w:pPr>
            <w:r w:rsidRPr="00765C5B">
              <w:rPr>
                <w:rFonts w:ascii="David" w:eastAsia="Calibri" w:hAnsi="David"/>
                <w:rtl/>
              </w:rPr>
              <w:t>הרכב בד חיצוני</w:t>
            </w:r>
            <w:r w:rsidRPr="00765C5B">
              <w:rPr>
                <w:rFonts w:ascii="David" w:eastAsia="Calibri" w:hAnsi="David"/>
                <w:lang w:bidi="ar-SA"/>
              </w:rPr>
              <w:t>: Omni-Tech Generation Dobby 100% nylon</w:t>
            </w:r>
          </w:p>
          <w:p w14:paraId="398C1F73" w14:textId="77777777" w:rsidR="001E0DC8" w:rsidRPr="00765C5B" w:rsidRDefault="001E0DC8" w:rsidP="00765C5B">
            <w:pPr>
              <w:keepNext/>
              <w:keepLines/>
              <w:widowControl w:val="0"/>
              <w:numPr>
                <w:ilvl w:val="1"/>
                <w:numId w:val="55"/>
              </w:numPr>
              <w:shd w:val="clear" w:color="auto" w:fill="FFFFFF"/>
              <w:tabs>
                <w:tab w:val="clear" w:pos="1440"/>
                <w:tab w:val="num" w:pos="950"/>
              </w:tabs>
              <w:autoSpaceDE w:val="0"/>
              <w:autoSpaceDN w:val="0"/>
              <w:spacing w:before="79" w:after="79" w:line="360" w:lineRule="auto"/>
              <w:ind w:left="950" w:right="411" w:hanging="237"/>
              <w:rPr>
                <w:rFonts w:ascii="David" w:eastAsia="Calibri" w:hAnsi="David"/>
                <w:lang w:bidi="ar-SA"/>
              </w:rPr>
            </w:pPr>
            <w:r w:rsidRPr="00765C5B">
              <w:rPr>
                <w:rFonts w:ascii="David" w:eastAsia="Calibri" w:hAnsi="David"/>
                <w:rtl/>
              </w:rPr>
              <w:t>בטנה</w:t>
            </w:r>
            <w:r w:rsidRPr="00765C5B">
              <w:rPr>
                <w:rFonts w:ascii="David" w:eastAsia="Calibri" w:hAnsi="David"/>
                <w:lang w:bidi="ar-SA"/>
              </w:rPr>
              <w:t xml:space="preserve"> – Nylon 210T Taffeta – </w:t>
            </w:r>
            <w:r w:rsidRPr="00765C5B">
              <w:rPr>
                <w:rFonts w:ascii="David" w:eastAsia="Calibri" w:hAnsi="David"/>
                <w:rtl/>
              </w:rPr>
              <w:t>בד במגע משי נעים במיוחד</w:t>
            </w:r>
            <w:r w:rsidRPr="00765C5B">
              <w:rPr>
                <w:rFonts w:ascii="David" w:eastAsia="Calibri" w:hAnsi="David"/>
                <w:rtl/>
                <w:lang w:bidi="ar-SA"/>
              </w:rPr>
              <w:t xml:space="preserve">, </w:t>
            </w:r>
            <w:r w:rsidRPr="00765C5B">
              <w:rPr>
                <w:rFonts w:ascii="David" w:eastAsia="Calibri" w:hAnsi="David"/>
                <w:rtl/>
              </w:rPr>
              <w:t>מרחיק לחות</w:t>
            </w:r>
          </w:p>
          <w:p w14:paraId="4F9F510C" w14:textId="77777777" w:rsidR="001E0DC8" w:rsidRPr="00765C5B" w:rsidRDefault="001E0DC8" w:rsidP="00765C5B">
            <w:pPr>
              <w:keepNext/>
              <w:keepLines/>
              <w:widowControl w:val="0"/>
              <w:shd w:val="clear" w:color="auto" w:fill="FFFFFF"/>
              <w:autoSpaceDE w:val="0"/>
              <w:autoSpaceDN w:val="0"/>
              <w:bidi w:val="0"/>
              <w:spacing w:before="79" w:after="79" w:line="360" w:lineRule="auto"/>
              <w:ind w:left="950" w:right="411"/>
              <w:rPr>
                <w:rFonts w:ascii="David" w:eastAsia="Calibri" w:hAnsi="David"/>
                <w:lang w:bidi="ar-SA"/>
              </w:rPr>
            </w:pPr>
          </w:p>
          <w:p w14:paraId="2DF52422" w14:textId="77777777" w:rsidR="001E0DC8" w:rsidRPr="00765C5B" w:rsidRDefault="001E0DC8" w:rsidP="00765C5B">
            <w:pPr>
              <w:keepNext/>
              <w:keepLines/>
              <w:widowControl w:val="0"/>
              <w:numPr>
                <w:ilvl w:val="0"/>
                <w:numId w:val="55"/>
              </w:numPr>
              <w:shd w:val="clear" w:color="auto" w:fill="FFFFFF"/>
              <w:tabs>
                <w:tab w:val="clear" w:pos="720"/>
                <w:tab w:val="num" w:pos="475"/>
              </w:tabs>
              <w:autoSpaceDE w:val="0"/>
              <w:autoSpaceDN w:val="0"/>
              <w:spacing w:before="79" w:after="79" w:line="360" w:lineRule="auto"/>
              <w:ind w:left="475" w:right="205" w:hanging="237"/>
              <w:rPr>
                <w:rFonts w:ascii="David" w:eastAsia="Calibri" w:hAnsi="David"/>
                <w:lang w:bidi="ar-SA"/>
              </w:rPr>
            </w:pPr>
            <w:r w:rsidRPr="00765C5B">
              <w:rPr>
                <w:rFonts w:ascii="David" w:eastAsia="Calibri" w:hAnsi="David"/>
                <w:b/>
                <w:bCs/>
                <w:rtl/>
              </w:rPr>
              <w:t>המעיל הפנימי</w:t>
            </w:r>
            <w:r w:rsidRPr="00765C5B">
              <w:rPr>
                <w:rFonts w:ascii="David" w:eastAsia="Calibri" w:hAnsi="David"/>
                <w:b/>
                <w:bCs/>
                <w:lang w:bidi="ar-SA"/>
              </w:rPr>
              <w:t>:</w:t>
            </w:r>
            <w:r w:rsidRPr="00765C5B">
              <w:rPr>
                <w:rFonts w:ascii="David" w:eastAsia="Calibri" w:hAnsi="David"/>
                <w:b/>
                <w:bCs/>
                <w:lang w:bidi="ar-SA"/>
              </w:rPr>
              <w:br/>
            </w:r>
            <w:r w:rsidRPr="00765C5B">
              <w:rPr>
                <w:rFonts w:ascii="David" w:eastAsia="Calibri" w:hAnsi="David"/>
                <w:rtl/>
              </w:rPr>
              <w:t>כאשר מתחבר למעיל החיצוני הוא מספק את הבידוד מהקור והרחקת לחות מהירה</w:t>
            </w:r>
            <w:r w:rsidRPr="00765C5B">
              <w:rPr>
                <w:rFonts w:ascii="David" w:eastAsia="Calibri" w:hAnsi="David"/>
                <w:rtl/>
                <w:lang w:bidi="ar-SA"/>
              </w:rPr>
              <w:t xml:space="preserve">, </w:t>
            </w:r>
            <w:r w:rsidRPr="00765C5B">
              <w:rPr>
                <w:rFonts w:ascii="David" w:eastAsia="Calibri" w:hAnsi="David"/>
                <w:rtl/>
              </w:rPr>
              <w:t>יכול לשמש גם כמעיל מבודד קל בפני עצמו</w:t>
            </w:r>
            <w:r w:rsidRPr="00765C5B">
              <w:rPr>
                <w:rFonts w:ascii="David" w:eastAsia="Calibri" w:hAnsi="David"/>
                <w:lang w:bidi="ar-SA"/>
              </w:rPr>
              <w:t>.</w:t>
            </w:r>
            <w:r w:rsidRPr="00765C5B">
              <w:rPr>
                <w:rFonts w:ascii="David" w:eastAsia="Calibri" w:hAnsi="David"/>
                <w:lang w:bidi="ar-SA"/>
              </w:rPr>
              <w:br/>
            </w:r>
            <w:r w:rsidRPr="00765C5B">
              <w:rPr>
                <w:rFonts w:ascii="David" w:eastAsia="Calibri" w:hAnsi="David"/>
                <w:rtl/>
              </w:rPr>
              <w:t>עשוי</w:t>
            </w:r>
            <w:r w:rsidRPr="00765C5B">
              <w:rPr>
                <w:rFonts w:ascii="David" w:eastAsia="Calibri" w:hAnsi="David"/>
                <w:lang w:bidi="ar-SA"/>
              </w:rPr>
              <w:t xml:space="preserve"> Polyester Dotswarm fleece</w:t>
            </w:r>
          </w:p>
          <w:p w14:paraId="3077FFF9" w14:textId="77777777" w:rsidR="001E0DC8" w:rsidRPr="00765C5B" w:rsidRDefault="001E0DC8" w:rsidP="00765C5B">
            <w:pPr>
              <w:keepNext/>
              <w:keepLines/>
              <w:widowControl w:val="0"/>
              <w:numPr>
                <w:ilvl w:val="0"/>
                <w:numId w:val="55"/>
              </w:numPr>
              <w:shd w:val="clear" w:color="auto" w:fill="FFFFFF"/>
              <w:tabs>
                <w:tab w:val="clear" w:pos="720"/>
                <w:tab w:val="num" w:pos="475"/>
              </w:tabs>
              <w:autoSpaceDE w:val="0"/>
              <w:autoSpaceDN w:val="0"/>
              <w:spacing w:before="79" w:after="79" w:line="360" w:lineRule="auto"/>
              <w:ind w:left="475" w:right="205" w:hanging="237"/>
              <w:rPr>
                <w:rFonts w:ascii="David" w:eastAsia="Calibri" w:hAnsi="David"/>
                <w:lang w:bidi="ar-SA"/>
              </w:rPr>
            </w:pPr>
            <w:r w:rsidRPr="00765C5B">
              <w:rPr>
                <w:rFonts w:ascii="David" w:eastAsia="Calibri" w:hAnsi="David"/>
                <w:lang w:bidi="ar-SA"/>
              </w:rPr>
              <w:t xml:space="preserve">Removable Adjustable Storm Hood – </w:t>
            </w:r>
            <w:r w:rsidRPr="00765C5B">
              <w:rPr>
                <w:rFonts w:ascii="David" w:eastAsia="Calibri" w:hAnsi="David"/>
                <w:rtl/>
              </w:rPr>
              <w:t xml:space="preserve">ברדס </w:t>
            </w:r>
            <w:r w:rsidRPr="00765C5B">
              <w:rPr>
                <w:rFonts w:ascii="David" w:eastAsia="Calibri" w:hAnsi="David"/>
                <w:rtl/>
                <w:lang w:bidi="ar-SA"/>
              </w:rPr>
              <w:t xml:space="preserve">– </w:t>
            </w:r>
            <w:r w:rsidRPr="00765C5B">
              <w:rPr>
                <w:rFonts w:ascii="David" w:eastAsia="Calibri" w:hAnsi="David"/>
                <w:rtl/>
              </w:rPr>
              <w:t>כיסוי ראש מלא ומבודד</w:t>
            </w:r>
            <w:r w:rsidRPr="00765C5B">
              <w:rPr>
                <w:rFonts w:ascii="David" w:eastAsia="Calibri" w:hAnsi="David"/>
                <w:rtl/>
                <w:lang w:bidi="ar-SA"/>
              </w:rPr>
              <w:t xml:space="preserve">, </w:t>
            </w:r>
            <w:r w:rsidRPr="00765C5B">
              <w:rPr>
                <w:rFonts w:ascii="David" w:eastAsia="Calibri" w:hAnsi="David"/>
                <w:rtl/>
              </w:rPr>
              <w:t>ניתן לניתוק כאשר אין בו צורך</w:t>
            </w:r>
            <w:r w:rsidRPr="00765C5B">
              <w:rPr>
                <w:rFonts w:ascii="David" w:eastAsia="Calibri" w:hAnsi="David"/>
                <w:rtl/>
                <w:lang w:bidi="ar-SA"/>
              </w:rPr>
              <w:t xml:space="preserve">, </w:t>
            </w:r>
            <w:r w:rsidRPr="00765C5B">
              <w:rPr>
                <w:rFonts w:ascii="David" w:eastAsia="Calibri" w:hAnsi="David"/>
                <w:rtl/>
              </w:rPr>
              <w:t>הברדס יכול להסגר גם מסביב לסנטר כאשר התנאים קיצוניים</w:t>
            </w:r>
            <w:r w:rsidRPr="00765C5B">
              <w:rPr>
                <w:rFonts w:ascii="David" w:eastAsia="Calibri" w:hAnsi="David"/>
                <w:lang w:bidi="ar-SA"/>
              </w:rPr>
              <w:t>.</w:t>
            </w:r>
          </w:p>
          <w:p w14:paraId="06A3C236" w14:textId="77777777" w:rsidR="001E0DC8" w:rsidRPr="00765C5B" w:rsidRDefault="001E0DC8" w:rsidP="00765C5B">
            <w:pPr>
              <w:keepNext/>
              <w:keepLines/>
              <w:widowControl w:val="0"/>
              <w:numPr>
                <w:ilvl w:val="0"/>
                <w:numId w:val="55"/>
              </w:numPr>
              <w:shd w:val="clear" w:color="auto" w:fill="FFFFFF"/>
              <w:tabs>
                <w:tab w:val="clear" w:pos="720"/>
                <w:tab w:val="num" w:pos="475"/>
              </w:tabs>
              <w:autoSpaceDE w:val="0"/>
              <w:autoSpaceDN w:val="0"/>
              <w:spacing w:before="79" w:after="79" w:line="360" w:lineRule="auto"/>
              <w:ind w:left="475" w:right="205" w:hanging="237"/>
              <w:rPr>
                <w:rFonts w:ascii="David" w:eastAsia="Calibri" w:hAnsi="David"/>
                <w:lang w:bidi="ar-SA"/>
              </w:rPr>
            </w:pPr>
            <w:r w:rsidRPr="00765C5B">
              <w:rPr>
                <w:rFonts w:ascii="David" w:eastAsia="Calibri" w:hAnsi="David"/>
                <w:rtl/>
              </w:rPr>
              <w:t>פתחי השרוולים ניתנים להתאמה ולאטימה מלאה</w:t>
            </w:r>
          </w:p>
          <w:p w14:paraId="535E416C" w14:textId="77777777" w:rsidR="001E0DC8" w:rsidRPr="00765C5B" w:rsidRDefault="001E0DC8" w:rsidP="00765C5B">
            <w:pPr>
              <w:keepNext/>
              <w:keepLines/>
              <w:widowControl w:val="0"/>
              <w:numPr>
                <w:ilvl w:val="0"/>
                <w:numId w:val="55"/>
              </w:numPr>
              <w:shd w:val="clear" w:color="auto" w:fill="FFFFFF"/>
              <w:tabs>
                <w:tab w:val="clear" w:pos="720"/>
                <w:tab w:val="num" w:pos="475"/>
              </w:tabs>
              <w:autoSpaceDE w:val="0"/>
              <w:autoSpaceDN w:val="0"/>
              <w:spacing w:before="79" w:after="79" w:line="360" w:lineRule="auto"/>
              <w:ind w:left="475" w:right="205" w:hanging="237"/>
              <w:rPr>
                <w:rFonts w:ascii="David" w:eastAsia="Calibri" w:hAnsi="David"/>
                <w:lang w:bidi="ar-SA"/>
              </w:rPr>
            </w:pPr>
            <w:r w:rsidRPr="00765C5B">
              <w:rPr>
                <w:rFonts w:ascii="David" w:eastAsia="Calibri" w:hAnsi="David"/>
                <w:lang w:bidi="ar-SA"/>
              </w:rPr>
              <w:t xml:space="preserve">Security Pocket – </w:t>
            </w:r>
            <w:r w:rsidRPr="00765C5B">
              <w:rPr>
                <w:rFonts w:ascii="David" w:eastAsia="Calibri" w:hAnsi="David"/>
                <w:rtl/>
              </w:rPr>
              <w:t>כיסים</w:t>
            </w:r>
            <w:r w:rsidRPr="00765C5B">
              <w:rPr>
                <w:rFonts w:ascii="David" w:eastAsia="Calibri" w:hAnsi="David"/>
                <w:rtl/>
                <w:lang w:bidi="ar-SA"/>
              </w:rPr>
              <w:t xml:space="preserve">, </w:t>
            </w:r>
            <w:r w:rsidRPr="00765C5B">
              <w:rPr>
                <w:rFonts w:ascii="David" w:eastAsia="Calibri" w:hAnsi="David"/>
                <w:rtl/>
              </w:rPr>
              <w:t>עם סגירת רוכסן</w:t>
            </w:r>
            <w:r w:rsidRPr="00765C5B">
              <w:rPr>
                <w:rFonts w:ascii="David" w:eastAsia="Calibri" w:hAnsi="David"/>
                <w:rtl/>
                <w:lang w:bidi="ar-SA"/>
              </w:rPr>
              <w:t xml:space="preserve">, </w:t>
            </w:r>
            <w:r w:rsidRPr="00765C5B">
              <w:rPr>
                <w:rFonts w:ascii="David" w:eastAsia="Calibri" w:hAnsi="David"/>
                <w:rtl/>
              </w:rPr>
              <w:t>מוגנים מידיים זרות ומגשם</w:t>
            </w:r>
          </w:p>
          <w:p w14:paraId="6200A1BA" w14:textId="77777777" w:rsidR="001E0DC8" w:rsidRPr="00765C5B" w:rsidRDefault="001E0DC8" w:rsidP="00765C5B">
            <w:pPr>
              <w:keepNext/>
              <w:keepLines/>
              <w:widowControl w:val="0"/>
              <w:numPr>
                <w:ilvl w:val="0"/>
                <w:numId w:val="55"/>
              </w:numPr>
              <w:shd w:val="clear" w:color="auto" w:fill="FFFFFF"/>
              <w:tabs>
                <w:tab w:val="clear" w:pos="720"/>
                <w:tab w:val="num" w:pos="475"/>
              </w:tabs>
              <w:autoSpaceDE w:val="0"/>
              <w:autoSpaceDN w:val="0"/>
              <w:spacing w:before="79" w:after="79" w:line="360" w:lineRule="auto"/>
              <w:ind w:left="475" w:right="205" w:hanging="237"/>
              <w:rPr>
                <w:rFonts w:ascii="David" w:eastAsia="Calibri" w:hAnsi="David"/>
                <w:lang w:bidi="ar-SA"/>
              </w:rPr>
            </w:pPr>
            <w:r w:rsidRPr="00765C5B">
              <w:rPr>
                <w:rFonts w:ascii="David" w:eastAsia="Calibri" w:hAnsi="David"/>
                <w:rtl/>
              </w:rPr>
              <w:t>שני כיסים מתנפחים בחזה</w:t>
            </w:r>
          </w:p>
          <w:p w14:paraId="4D494013" w14:textId="77777777" w:rsidR="001E0DC8" w:rsidRPr="00765C5B" w:rsidRDefault="001E0DC8" w:rsidP="00765C5B">
            <w:pPr>
              <w:keepNext/>
              <w:keepLines/>
              <w:widowControl w:val="0"/>
              <w:numPr>
                <w:ilvl w:val="0"/>
                <w:numId w:val="55"/>
              </w:numPr>
              <w:shd w:val="clear" w:color="auto" w:fill="FFFFFF"/>
              <w:tabs>
                <w:tab w:val="clear" w:pos="720"/>
                <w:tab w:val="num" w:pos="475"/>
              </w:tabs>
              <w:autoSpaceDE w:val="0"/>
              <w:autoSpaceDN w:val="0"/>
              <w:spacing w:before="79" w:after="79" w:line="360" w:lineRule="auto"/>
              <w:ind w:left="475" w:right="205" w:hanging="237"/>
              <w:rPr>
                <w:rFonts w:ascii="David" w:eastAsia="Calibri" w:hAnsi="David"/>
                <w:lang w:bidi="ar-SA"/>
              </w:rPr>
            </w:pPr>
            <w:r w:rsidRPr="00765C5B">
              <w:rPr>
                <w:rFonts w:ascii="David" w:eastAsia="Calibri" w:hAnsi="David"/>
                <w:lang w:bidi="ar-SA"/>
              </w:rPr>
              <w:t xml:space="preserve">Interchange System – </w:t>
            </w:r>
            <w:r w:rsidRPr="00765C5B">
              <w:rPr>
                <w:rFonts w:ascii="David" w:eastAsia="Calibri" w:hAnsi="David"/>
                <w:rtl/>
              </w:rPr>
              <w:t>אפשרות לחבר לפריט ביגוד פריט משלים מתוצרת</w:t>
            </w:r>
            <w:r w:rsidRPr="00765C5B">
              <w:rPr>
                <w:rFonts w:ascii="David" w:eastAsia="Calibri" w:hAnsi="David"/>
                <w:lang w:bidi="ar-SA"/>
              </w:rPr>
              <w:t xml:space="preserve"> Columbia, </w:t>
            </w:r>
            <w:r w:rsidRPr="00765C5B">
              <w:rPr>
                <w:rFonts w:ascii="David" w:eastAsia="Calibri" w:hAnsi="David"/>
                <w:rtl/>
              </w:rPr>
              <w:t>מקנה נוחות רבה יותר בלבישה ויעילות גבוהה יותר תודות להתאמה המושלמת</w:t>
            </w:r>
          </w:p>
          <w:p w14:paraId="0E2BFB23" w14:textId="77777777" w:rsidR="001E0DC8" w:rsidRPr="00765C5B" w:rsidRDefault="001E0DC8" w:rsidP="00765C5B">
            <w:pPr>
              <w:keepNext/>
              <w:keepLines/>
              <w:widowControl w:val="0"/>
              <w:numPr>
                <w:ilvl w:val="0"/>
                <w:numId w:val="55"/>
              </w:numPr>
              <w:shd w:val="clear" w:color="auto" w:fill="FFFFFF"/>
              <w:tabs>
                <w:tab w:val="clear" w:pos="720"/>
                <w:tab w:val="num" w:pos="475"/>
              </w:tabs>
              <w:autoSpaceDE w:val="0"/>
              <w:autoSpaceDN w:val="0"/>
              <w:spacing w:before="79" w:after="79" w:line="360" w:lineRule="auto"/>
              <w:ind w:left="475" w:right="205" w:hanging="237"/>
              <w:rPr>
                <w:rFonts w:ascii="David" w:eastAsia="Calibri" w:hAnsi="David"/>
                <w:lang w:bidi="ar-SA"/>
              </w:rPr>
            </w:pPr>
            <w:r w:rsidRPr="00765C5B">
              <w:rPr>
                <w:rFonts w:ascii="David" w:eastAsia="Calibri" w:hAnsi="David"/>
                <w:rtl/>
              </w:rPr>
              <w:t>שרוולים נפתחים ונסגרים ע</w:t>
            </w:r>
            <w:r w:rsidRPr="00765C5B">
              <w:rPr>
                <w:rFonts w:ascii="David" w:eastAsia="Calibri" w:hAnsi="David"/>
                <w:rtl/>
                <w:lang w:bidi="ar-SA"/>
              </w:rPr>
              <w:t>”</w:t>
            </w:r>
            <w:r w:rsidRPr="00765C5B">
              <w:rPr>
                <w:rFonts w:ascii="David" w:eastAsia="Calibri" w:hAnsi="David"/>
                <w:rtl/>
              </w:rPr>
              <w:t>י צמדן ללבישה נוחה והתאמה מדויקת להיקף הידיים או לכפפות</w:t>
            </w:r>
          </w:p>
          <w:p w14:paraId="484E2636" w14:textId="77777777" w:rsidR="001E0DC8" w:rsidRPr="00765C5B" w:rsidRDefault="001E0DC8" w:rsidP="00765C5B">
            <w:pPr>
              <w:keepNext/>
              <w:keepLines/>
              <w:widowControl w:val="0"/>
              <w:numPr>
                <w:ilvl w:val="0"/>
                <w:numId w:val="55"/>
              </w:numPr>
              <w:shd w:val="clear" w:color="auto" w:fill="FFFFFF"/>
              <w:tabs>
                <w:tab w:val="clear" w:pos="720"/>
                <w:tab w:val="num" w:pos="475"/>
              </w:tabs>
              <w:autoSpaceDE w:val="0"/>
              <w:autoSpaceDN w:val="0"/>
              <w:spacing w:before="79" w:after="79" w:line="360" w:lineRule="auto"/>
              <w:ind w:left="475" w:right="205" w:hanging="237"/>
              <w:rPr>
                <w:rFonts w:ascii="David" w:eastAsia="Calibri" w:hAnsi="David"/>
                <w:lang w:bidi="ar-SA"/>
              </w:rPr>
            </w:pPr>
            <w:r w:rsidRPr="00765C5B">
              <w:rPr>
                <w:rFonts w:ascii="David" w:eastAsia="Calibri" w:hAnsi="David"/>
                <w:rtl/>
              </w:rPr>
              <w:t xml:space="preserve">אורך </w:t>
            </w:r>
            <w:r w:rsidRPr="00765C5B">
              <w:rPr>
                <w:rFonts w:ascii="David" w:eastAsia="Calibri" w:hAnsi="David"/>
                <w:rtl/>
                <w:lang w:bidi="ar-SA"/>
              </w:rPr>
              <w:t>(</w:t>
            </w:r>
            <w:r w:rsidRPr="00765C5B">
              <w:rPr>
                <w:rFonts w:ascii="David" w:eastAsia="Calibri" w:hAnsi="David"/>
                <w:rtl/>
              </w:rPr>
              <w:t>במרכז הגב</w:t>
            </w:r>
            <w:r w:rsidRPr="00765C5B">
              <w:rPr>
                <w:rFonts w:ascii="David" w:eastAsia="Calibri" w:hAnsi="David"/>
                <w:rtl/>
                <w:lang w:bidi="ar-SA"/>
              </w:rPr>
              <w:t xml:space="preserve">): 76 </w:t>
            </w:r>
            <w:r w:rsidRPr="00765C5B">
              <w:rPr>
                <w:rFonts w:ascii="David" w:eastAsia="Calibri" w:hAnsi="David"/>
                <w:rtl/>
              </w:rPr>
              <w:t>ס</w:t>
            </w:r>
            <w:r w:rsidRPr="00765C5B">
              <w:rPr>
                <w:rFonts w:ascii="David" w:eastAsia="Calibri" w:hAnsi="David"/>
                <w:rtl/>
                <w:lang w:bidi="ar-SA"/>
              </w:rPr>
              <w:t>”</w:t>
            </w:r>
            <w:r w:rsidRPr="00765C5B">
              <w:rPr>
                <w:rFonts w:ascii="David" w:eastAsia="Calibri" w:hAnsi="David"/>
                <w:rtl/>
              </w:rPr>
              <w:t>מ</w:t>
            </w:r>
            <w:r w:rsidRPr="00765C5B">
              <w:rPr>
                <w:rFonts w:ascii="David" w:eastAsia="Calibri" w:hAnsi="David"/>
                <w:lang w:bidi="ar-SA"/>
              </w:rPr>
              <w:t xml:space="preserve"> (“30)</w:t>
            </w:r>
          </w:p>
          <w:p w14:paraId="791CBDCE" w14:textId="77777777" w:rsidR="001E0DC8" w:rsidRPr="00765C5B" w:rsidRDefault="001E0DC8" w:rsidP="00765C5B">
            <w:pPr>
              <w:pStyle w:val="TableParagraph"/>
              <w:keepNext/>
              <w:keepLines/>
              <w:bidi/>
              <w:spacing w:before="79" w:after="79" w:line="360" w:lineRule="auto"/>
              <w:ind w:left="62" w:hanging="235"/>
              <w:rPr>
                <w:sz w:val="24"/>
                <w:szCs w:val="24"/>
                <w:lang w:bidi="ar-SA"/>
              </w:rPr>
            </w:pPr>
          </w:p>
        </w:tc>
        <w:tc>
          <w:tcPr>
            <w:tcW w:w="5234" w:type="dxa"/>
            <w:shd w:val="clear" w:color="auto" w:fill="auto"/>
            <w:vAlign w:val="center"/>
          </w:tcPr>
          <w:p w14:paraId="5EAA8005" w14:textId="77777777" w:rsidR="001E0DC8" w:rsidRPr="00765C5B" w:rsidRDefault="001E0DC8" w:rsidP="00765C5B">
            <w:pPr>
              <w:pStyle w:val="TableParagraph"/>
              <w:keepNext/>
              <w:keepLines/>
              <w:spacing w:before="79" w:after="79" w:line="360" w:lineRule="auto"/>
              <w:ind w:left="347" w:hanging="235"/>
              <w:jc w:val="center"/>
              <w:rPr>
                <w:sz w:val="24"/>
                <w:szCs w:val="24"/>
                <w:lang w:bidi="ar-SA"/>
              </w:rPr>
            </w:pPr>
          </w:p>
          <w:p w14:paraId="4DFE2724" w14:textId="77777777" w:rsidR="001E0DC8" w:rsidRPr="00765C5B" w:rsidRDefault="001E0DC8" w:rsidP="00765C5B">
            <w:pPr>
              <w:pStyle w:val="TableParagraph"/>
              <w:keepNext/>
              <w:keepLines/>
              <w:spacing w:before="79" w:after="79" w:line="360" w:lineRule="auto"/>
              <w:ind w:left="347" w:hanging="235"/>
              <w:jc w:val="center"/>
              <w:rPr>
                <w:sz w:val="24"/>
                <w:szCs w:val="24"/>
                <w:lang w:bidi="ar-SA"/>
              </w:rPr>
            </w:pPr>
          </w:p>
          <w:p w14:paraId="2A307C6D" w14:textId="77777777" w:rsidR="001E0DC8" w:rsidRPr="00765C5B" w:rsidRDefault="001E0DC8" w:rsidP="00765C5B">
            <w:pPr>
              <w:pStyle w:val="TableParagraph"/>
              <w:keepNext/>
              <w:keepLines/>
              <w:bidi/>
              <w:spacing w:before="79" w:after="79" w:line="360" w:lineRule="auto"/>
              <w:ind w:left="62" w:hanging="235"/>
              <w:jc w:val="center"/>
              <w:rPr>
                <w:sz w:val="24"/>
                <w:szCs w:val="24"/>
                <w:lang w:bidi="ar-SA"/>
              </w:rPr>
            </w:pPr>
            <w:r w:rsidRPr="00765C5B">
              <w:rPr>
                <w:sz w:val="24"/>
                <w:szCs w:val="24"/>
                <w:rtl/>
              </w:rPr>
              <w:t>מעיל סקי ארוך נגד גשם עם בטנה פנימית</w:t>
            </w:r>
          </w:p>
        </w:tc>
      </w:tr>
      <w:tr w:rsidR="001E0DC8" w:rsidRPr="005A500F" w14:paraId="2C8820B2" w14:textId="77777777" w:rsidTr="0034438E">
        <w:trPr>
          <w:trHeight w:val="354"/>
        </w:trPr>
        <w:tc>
          <w:tcPr>
            <w:tcW w:w="4399" w:type="dxa"/>
            <w:shd w:val="clear" w:color="auto" w:fill="auto"/>
          </w:tcPr>
          <w:p w14:paraId="374F6061" w14:textId="77777777" w:rsidR="001E0DC8" w:rsidRPr="00765C5B" w:rsidRDefault="001E0DC8" w:rsidP="00765C5B">
            <w:pPr>
              <w:pStyle w:val="TableParagraph"/>
              <w:keepNext/>
              <w:keepLines/>
              <w:bidi/>
              <w:spacing w:before="79" w:after="79" w:line="360" w:lineRule="auto"/>
              <w:ind w:left="62" w:hanging="235"/>
              <w:jc w:val="center"/>
              <w:rPr>
                <w:sz w:val="24"/>
                <w:szCs w:val="24"/>
                <w:lang w:bidi="ar-SA"/>
              </w:rPr>
            </w:pPr>
            <w:r w:rsidRPr="00765C5B">
              <w:rPr>
                <w:sz w:val="24"/>
                <w:szCs w:val="24"/>
                <w:lang w:bidi="ar-SA"/>
              </w:rPr>
              <w:t>100%</w:t>
            </w:r>
            <w:r w:rsidRPr="00765C5B">
              <w:rPr>
                <w:sz w:val="24"/>
                <w:szCs w:val="24"/>
                <w:rtl/>
              </w:rPr>
              <w:t xml:space="preserve"> כותנה</w:t>
            </w:r>
          </w:p>
        </w:tc>
        <w:tc>
          <w:tcPr>
            <w:tcW w:w="5240" w:type="dxa"/>
            <w:gridSpan w:val="2"/>
            <w:shd w:val="clear" w:color="auto" w:fill="auto"/>
          </w:tcPr>
          <w:p w14:paraId="7B314745" w14:textId="77777777" w:rsidR="001E0DC8" w:rsidRPr="00765C5B" w:rsidRDefault="001E0DC8" w:rsidP="00765C5B">
            <w:pPr>
              <w:pStyle w:val="TableParagraph"/>
              <w:keepNext/>
              <w:keepLines/>
              <w:bidi/>
              <w:spacing w:before="79" w:after="79" w:line="360" w:lineRule="auto"/>
              <w:ind w:left="62" w:hanging="235"/>
              <w:jc w:val="center"/>
              <w:rPr>
                <w:sz w:val="24"/>
                <w:szCs w:val="24"/>
                <w:lang w:bidi="ar-SA"/>
              </w:rPr>
            </w:pPr>
            <w:r w:rsidRPr="00765C5B">
              <w:rPr>
                <w:sz w:val="24"/>
                <w:szCs w:val="24"/>
                <w:rtl/>
              </w:rPr>
              <w:t>חולצת</w:t>
            </w:r>
            <w:r w:rsidRPr="00765C5B">
              <w:rPr>
                <w:spacing w:val="-1"/>
                <w:sz w:val="24"/>
                <w:szCs w:val="24"/>
                <w:rtl/>
                <w:lang w:bidi="ar-SA"/>
              </w:rPr>
              <w:t xml:space="preserve"> </w:t>
            </w:r>
            <w:r w:rsidRPr="00765C5B">
              <w:rPr>
                <w:sz w:val="24"/>
                <w:szCs w:val="24"/>
                <w:rtl/>
              </w:rPr>
              <w:t>אימון</w:t>
            </w:r>
            <w:r w:rsidRPr="00765C5B">
              <w:rPr>
                <w:spacing w:val="-4"/>
                <w:sz w:val="24"/>
                <w:szCs w:val="24"/>
                <w:rtl/>
                <w:lang w:bidi="ar-SA"/>
              </w:rPr>
              <w:t xml:space="preserve"> </w:t>
            </w:r>
            <w:r w:rsidRPr="00765C5B">
              <w:rPr>
                <w:sz w:val="24"/>
                <w:szCs w:val="24"/>
                <w:rtl/>
              </w:rPr>
              <w:t>קצרה</w:t>
            </w:r>
          </w:p>
        </w:tc>
      </w:tr>
      <w:tr w:rsidR="001E0DC8" w:rsidRPr="005A500F" w14:paraId="21C50EA0" w14:textId="77777777" w:rsidTr="0034438E">
        <w:trPr>
          <w:trHeight w:val="354"/>
        </w:trPr>
        <w:tc>
          <w:tcPr>
            <w:tcW w:w="4399" w:type="dxa"/>
            <w:shd w:val="clear" w:color="auto" w:fill="auto"/>
          </w:tcPr>
          <w:p w14:paraId="7D5B259A" w14:textId="77777777" w:rsidR="001E0DC8" w:rsidRPr="00765C5B" w:rsidRDefault="001E0DC8" w:rsidP="00765C5B">
            <w:pPr>
              <w:pStyle w:val="TableParagraph"/>
              <w:keepNext/>
              <w:keepLines/>
              <w:bidi/>
              <w:spacing w:before="79" w:after="79" w:line="360" w:lineRule="auto"/>
              <w:ind w:left="278" w:hanging="235"/>
              <w:jc w:val="center"/>
              <w:rPr>
                <w:sz w:val="24"/>
                <w:szCs w:val="24"/>
                <w:lang w:bidi="ar-SA"/>
              </w:rPr>
            </w:pPr>
            <w:r w:rsidRPr="00765C5B">
              <w:rPr>
                <w:sz w:val="24"/>
                <w:szCs w:val="24"/>
                <w:rtl/>
              </w:rPr>
              <w:t xml:space="preserve">דגם סנפלינג עם שישה כיסים </w:t>
            </w:r>
            <w:r w:rsidRPr="00765C5B">
              <w:rPr>
                <w:sz w:val="24"/>
                <w:szCs w:val="24"/>
                <w:rtl/>
                <w:lang w:bidi="ar-SA"/>
              </w:rPr>
              <w:t>(</w:t>
            </w:r>
            <w:r w:rsidRPr="00765C5B">
              <w:rPr>
                <w:sz w:val="24"/>
                <w:szCs w:val="24"/>
                <w:rtl/>
              </w:rPr>
              <w:t>שניים בצד הקדמי</w:t>
            </w:r>
            <w:r w:rsidRPr="00765C5B">
              <w:rPr>
                <w:sz w:val="24"/>
                <w:szCs w:val="24"/>
                <w:rtl/>
                <w:lang w:bidi="ar-SA"/>
              </w:rPr>
              <w:t xml:space="preserve">, </w:t>
            </w:r>
            <w:r w:rsidRPr="00765C5B">
              <w:rPr>
                <w:sz w:val="24"/>
                <w:szCs w:val="24"/>
                <w:rtl/>
              </w:rPr>
              <w:t>שניים בצד האחורי ושניים הצדדים</w:t>
            </w:r>
            <w:r w:rsidRPr="00765C5B">
              <w:rPr>
                <w:sz w:val="24"/>
                <w:szCs w:val="24"/>
                <w:rtl/>
                <w:lang w:bidi="ar-SA"/>
              </w:rPr>
              <w:t xml:space="preserve">) </w:t>
            </w:r>
            <w:r w:rsidRPr="00765C5B">
              <w:rPr>
                <w:sz w:val="24"/>
                <w:szCs w:val="24"/>
                <w:rtl/>
              </w:rPr>
              <w:t>בעל שרוך מובנה למפתחות בכיס הקדמי</w:t>
            </w:r>
            <w:r w:rsidRPr="00765C5B">
              <w:rPr>
                <w:sz w:val="24"/>
                <w:szCs w:val="24"/>
                <w:rtl/>
                <w:lang w:bidi="ar-SA"/>
              </w:rPr>
              <w:t xml:space="preserve">, </w:t>
            </w:r>
            <w:r w:rsidRPr="00765C5B">
              <w:rPr>
                <w:sz w:val="24"/>
                <w:szCs w:val="24"/>
                <w:rtl/>
              </w:rPr>
              <w:t>רצועת הידוק במותן</w:t>
            </w:r>
            <w:r w:rsidRPr="00765C5B">
              <w:rPr>
                <w:sz w:val="24"/>
                <w:szCs w:val="24"/>
                <w:rtl/>
                <w:lang w:bidi="ar-SA"/>
              </w:rPr>
              <w:t xml:space="preserve">. </w:t>
            </w:r>
            <w:r w:rsidRPr="00765C5B">
              <w:rPr>
                <w:sz w:val="24"/>
                <w:szCs w:val="24"/>
                <w:rtl/>
              </w:rPr>
              <w:t xml:space="preserve">הרכב הבד יהיה </w:t>
            </w:r>
            <w:r w:rsidRPr="00765C5B">
              <w:rPr>
                <w:sz w:val="24"/>
                <w:szCs w:val="24"/>
                <w:rtl/>
                <w:lang w:bidi="ar-SA"/>
              </w:rPr>
              <w:t xml:space="preserve">100% </w:t>
            </w:r>
            <w:r w:rsidRPr="00765C5B">
              <w:rPr>
                <w:sz w:val="24"/>
                <w:szCs w:val="24"/>
                <w:rtl/>
              </w:rPr>
              <w:t>כותנה</w:t>
            </w:r>
            <w:r w:rsidRPr="00765C5B">
              <w:rPr>
                <w:sz w:val="24"/>
                <w:szCs w:val="24"/>
                <w:rtl/>
                <w:lang w:bidi="ar-SA"/>
              </w:rPr>
              <w:t>.</w:t>
            </w:r>
          </w:p>
        </w:tc>
        <w:tc>
          <w:tcPr>
            <w:tcW w:w="5240" w:type="dxa"/>
            <w:gridSpan w:val="2"/>
            <w:shd w:val="clear" w:color="auto" w:fill="auto"/>
          </w:tcPr>
          <w:p w14:paraId="2CBE7617" w14:textId="77777777" w:rsidR="001E0DC8" w:rsidRPr="00765C5B" w:rsidRDefault="001E0DC8" w:rsidP="00765C5B">
            <w:pPr>
              <w:pStyle w:val="TableParagraph"/>
              <w:keepNext/>
              <w:keepLines/>
              <w:bidi/>
              <w:spacing w:before="79" w:after="79" w:line="360" w:lineRule="auto"/>
              <w:ind w:left="62" w:hanging="235"/>
              <w:jc w:val="center"/>
              <w:rPr>
                <w:sz w:val="24"/>
                <w:szCs w:val="24"/>
                <w:lang w:bidi="ar-SA"/>
              </w:rPr>
            </w:pPr>
            <w:r w:rsidRPr="00765C5B">
              <w:rPr>
                <w:sz w:val="24"/>
                <w:szCs w:val="24"/>
                <w:rtl/>
              </w:rPr>
              <w:t>דגמ</w:t>
            </w:r>
            <w:r w:rsidRPr="00765C5B">
              <w:rPr>
                <w:sz w:val="24"/>
                <w:szCs w:val="24"/>
                <w:lang w:bidi="ar-SA"/>
              </w:rPr>
              <w:t>"</w:t>
            </w:r>
            <w:r w:rsidRPr="00765C5B">
              <w:rPr>
                <w:sz w:val="24"/>
                <w:szCs w:val="24"/>
                <w:rtl/>
              </w:rPr>
              <w:t>ח</w:t>
            </w:r>
            <w:r w:rsidRPr="00765C5B">
              <w:rPr>
                <w:spacing w:val="-2"/>
                <w:sz w:val="24"/>
                <w:szCs w:val="24"/>
                <w:rtl/>
                <w:lang w:bidi="ar-SA"/>
              </w:rPr>
              <w:t xml:space="preserve"> </w:t>
            </w:r>
            <w:r w:rsidRPr="00765C5B">
              <w:rPr>
                <w:sz w:val="24"/>
                <w:szCs w:val="24"/>
                <w:rtl/>
              </w:rPr>
              <w:t>אימון</w:t>
            </w:r>
          </w:p>
        </w:tc>
      </w:tr>
      <w:tr w:rsidR="001E0DC8" w:rsidRPr="005A500F" w14:paraId="6980D3F5" w14:textId="77777777" w:rsidTr="0034438E">
        <w:trPr>
          <w:trHeight w:val="352"/>
        </w:trPr>
        <w:tc>
          <w:tcPr>
            <w:tcW w:w="4399" w:type="dxa"/>
            <w:shd w:val="clear" w:color="auto" w:fill="auto"/>
          </w:tcPr>
          <w:p w14:paraId="1FCEC16E" w14:textId="77777777" w:rsidR="001E0DC8" w:rsidRPr="00765C5B" w:rsidRDefault="001E0DC8" w:rsidP="00765C5B">
            <w:pPr>
              <w:pStyle w:val="TableParagraph"/>
              <w:keepNext/>
              <w:keepLines/>
              <w:bidi/>
              <w:spacing w:before="79" w:after="79" w:line="360" w:lineRule="auto"/>
              <w:ind w:left="62" w:hanging="235"/>
              <w:jc w:val="center"/>
              <w:rPr>
                <w:sz w:val="24"/>
                <w:szCs w:val="24"/>
                <w:lang w:bidi="ar-SA"/>
              </w:rPr>
            </w:pPr>
            <w:r w:rsidRPr="00765C5B">
              <w:rPr>
                <w:sz w:val="24"/>
                <w:szCs w:val="24"/>
                <w:rtl/>
              </w:rPr>
              <w:t>עור</w:t>
            </w:r>
            <w:r w:rsidRPr="00765C5B">
              <w:rPr>
                <w:sz w:val="24"/>
                <w:szCs w:val="24"/>
                <w:lang w:bidi="ar-SA"/>
              </w:rPr>
              <w:t>,</w:t>
            </w:r>
            <w:r w:rsidRPr="00765C5B">
              <w:rPr>
                <w:spacing w:val="-2"/>
                <w:sz w:val="24"/>
                <w:szCs w:val="24"/>
                <w:rtl/>
                <w:lang w:bidi="ar-SA"/>
              </w:rPr>
              <w:t xml:space="preserve"> </w:t>
            </w:r>
            <w:r w:rsidRPr="00765C5B">
              <w:rPr>
                <w:sz w:val="24"/>
                <w:szCs w:val="24"/>
                <w:lang w:bidi="ar-SA"/>
              </w:rPr>
              <w:t>2</w:t>
            </w:r>
            <w:r w:rsidRPr="00765C5B">
              <w:rPr>
                <w:sz w:val="24"/>
                <w:szCs w:val="24"/>
                <w:rtl/>
              </w:rPr>
              <w:t xml:space="preserve"> שכבות</w:t>
            </w:r>
            <w:r w:rsidRPr="00765C5B">
              <w:rPr>
                <w:spacing w:val="-2"/>
                <w:sz w:val="24"/>
                <w:szCs w:val="24"/>
                <w:rtl/>
                <w:lang w:bidi="ar-SA"/>
              </w:rPr>
              <w:t xml:space="preserve"> </w:t>
            </w:r>
            <w:r w:rsidRPr="00765C5B">
              <w:rPr>
                <w:sz w:val="24"/>
                <w:szCs w:val="24"/>
                <w:rtl/>
              </w:rPr>
              <w:t>עובי</w:t>
            </w:r>
            <w:r w:rsidRPr="00765C5B">
              <w:rPr>
                <w:spacing w:val="-2"/>
                <w:sz w:val="24"/>
                <w:szCs w:val="24"/>
                <w:rtl/>
                <w:lang w:bidi="ar-SA"/>
              </w:rPr>
              <w:t xml:space="preserve"> </w:t>
            </w:r>
            <w:r w:rsidRPr="00765C5B">
              <w:rPr>
                <w:sz w:val="24"/>
                <w:szCs w:val="24"/>
                <w:lang w:bidi="ar-SA"/>
              </w:rPr>
              <w:t>7</w:t>
            </w:r>
            <w:r w:rsidRPr="00765C5B">
              <w:rPr>
                <w:spacing w:val="2"/>
                <w:sz w:val="24"/>
                <w:szCs w:val="24"/>
                <w:rtl/>
                <w:lang w:bidi="ar-SA"/>
              </w:rPr>
              <w:t xml:space="preserve"> </w:t>
            </w:r>
            <w:r w:rsidRPr="00765C5B">
              <w:rPr>
                <w:sz w:val="24"/>
                <w:szCs w:val="24"/>
                <w:rtl/>
              </w:rPr>
              <w:t>מ</w:t>
            </w:r>
            <w:r w:rsidRPr="00765C5B">
              <w:rPr>
                <w:sz w:val="24"/>
                <w:szCs w:val="24"/>
                <w:lang w:bidi="ar-SA"/>
              </w:rPr>
              <w:t>"</w:t>
            </w:r>
            <w:r w:rsidRPr="00765C5B">
              <w:rPr>
                <w:sz w:val="24"/>
                <w:szCs w:val="24"/>
                <w:rtl/>
              </w:rPr>
              <w:t>מ</w:t>
            </w:r>
            <w:r w:rsidRPr="00765C5B">
              <w:rPr>
                <w:spacing w:val="-2"/>
                <w:sz w:val="24"/>
                <w:szCs w:val="24"/>
                <w:rtl/>
                <w:lang w:bidi="ar-SA"/>
              </w:rPr>
              <w:t xml:space="preserve"> </w:t>
            </w:r>
            <w:r w:rsidRPr="00765C5B">
              <w:rPr>
                <w:sz w:val="24"/>
                <w:szCs w:val="24"/>
                <w:rtl/>
              </w:rPr>
              <w:t>צבע</w:t>
            </w:r>
            <w:r w:rsidRPr="00765C5B">
              <w:rPr>
                <w:spacing w:val="-2"/>
                <w:sz w:val="24"/>
                <w:szCs w:val="24"/>
                <w:rtl/>
                <w:lang w:bidi="ar-SA"/>
              </w:rPr>
              <w:t xml:space="preserve"> </w:t>
            </w:r>
            <w:r w:rsidRPr="00765C5B">
              <w:rPr>
                <w:sz w:val="24"/>
                <w:szCs w:val="24"/>
                <w:rtl/>
              </w:rPr>
              <w:t>שחור</w:t>
            </w:r>
          </w:p>
        </w:tc>
        <w:tc>
          <w:tcPr>
            <w:tcW w:w="5240" w:type="dxa"/>
            <w:gridSpan w:val="2"/>
            <w:shd w:val="clear" w:color="auto" w:fill="auto"/>
          </w:tcPr>
          <w:p w14:paraId="59DF605E" w14:textId="77777777" w:rsidR="001E0DC8" w:rsidRPr="00765C5B" w:rsidRDefault="001E0DC8" w:rsidP="00765C5B">
            <w:pPr>
              <w:pStyle w:val="TableParagraph"/>
              <w:keepNext/>
              <w:keepLines/>
              <w:bidi/>
              <w:spacing w:before="79" w:after="79" w:line="360" w:lineRule="auto"/>
              <w:ind w:left="61" w:hanging="235"/>
              <w:jc w:val="center"/>
              <w:rPr>
                <w:sz w:val="24"/>
                <w:szCs w:val="24"/>
                <w:lang w:bidi="ar-SA"/>
              </w:rPr>
            </w:pPr>
            <w:r w:rsidRPr="00765C5B">
              <w:rPr>
                <w:sz w:val="24"/>
                <w:szCs w:val="24"/>
                <w:rtl/>
              </w:rPr>
              <w:t>חגורת</w:t>
            </w:r>
            <w:r w:rsidRPr="00765C5B">
              <w:rPr>
                <w:spacing w:val="-1"/>
                <w:sz w:val="24"/>
                <w:szCs w:val="24"/>
                <w:rtl/>
                <w:lang w:bidi="ar-SA"/>
              </w:rPr>
              <w:t xml:space="preserve"> </w:t>
            </w:r>
            <w:r w:rsidRPr="00765C5B">
              <w:rPr>
                <w:sz w:val="24"/>
                <w:szCs w:val="24"/>
                <w:rtl/>
              </w:rPr>
              <w:t>עור</w:t>
            </w:r>
          </w:p>
        </w:tc>
      </w:tr>
      <w:tr w:rsidR="001E0DC8" w:rsidRPr="005A500F" w14:paraId="00828E4B" w14:textId="77777777" w:rsidTr="0034438E">
        <w:trPr>
          <w:trHeight w:val="354"/>
        </w:trPr>
        <w:tc>
          <w:tcPr>
            <w:tcW w:w="4399" w:type="dxa"/>
            <w:shd w:val="clear" w:color="auto" w:fill="auto"/>
          </w:tcPr>
          <w:p w14:paraId="0E5047BB" w14:textId="77777777" w:rsidR="001E0DC8" w:rsidRPr="00765C5B" w:rsidRDefault="001E0DC8" w:rsidP="00765C5B">
            <w:pPr>
              <w:pStyle w:val="TableParagraph"/>
              <w:keepNext/>
              <w:keepLines/>
              <w:bidi/>
              <w:spacing w:before="79" w:after="79" w:line="360" w:lineRule="auto"/>
              <w:ind w:left="63" w:hanging="235"/>
              <w:jc w:val="center"/>
              <w:rPr>
                <w:sz w:val="24"/>
                <w:szCs w:val="24"/>
                <w:lang w:bidi="ar-SA"/>
              </w:rPr>
            </w:pPr>
            <w:r w:rsidRPr="00765C5B">
              <w:rPr>
                <w:sz w:val="24"/>
                <w:szCs w:val="24"/>
                <w:lang w:bidi="ar-SA"/>
              </w:rPr>
              <w:t>45</w:t>
            </w:r>
            <w:r w:rsidRPr="00765C5B">
              <w:rPr>
                <w:spacing w:val="-1"/>
                <w:sz w:val="24"/>
                <w:szCs w:val="24"/>
                <w:rtl/>
                <w:lang w:bidi="ar-SA"/>
              </w:rPr>
              <w:t xml:space="preserve"> </w:t>
            </w:r>
            <w:r w:rsidRPr="00765C5B">
              <w:rPr>
                <w:sz w:val="24"/>
                <w:szCs w:val="24"/>
                <w:lang w:bidi="ar-SA"/>
              </w:rPr>
              <w:t>/</w:t>
            </w:r>
            <w:r w:rsidRPr="00765C5B">
              <w:rPr>
                <w:spacing w:val="-2"/>
                <w:sz w:val="24"/>
                <w:szCs w:val="24"/>
                <w:rtl/>
                <w:lang w:bidi="ar-SA"/>
              </w:rPr>
              <w:t xml:space="preserve"> </w:t>
            </w:r>
            <w:r w:rsidRPr="00765C5B">
              <w:rPr>
                <w:sz w:val="24"/>
                <w:szCs w:val="24"/>
                <w:lang w:bidi="ar-SA"/>
              </w:rPr>
              <w:t>55</w:t>
            </w:r>
            <w:r w:rsidRPr="00765C5B">
              <w:rPr>
                <w:spacing w:val="-1"/>
                <w:sz w:val="24"/>
                <w:szCs w:val="24"/>
                <w:rtl/>
                <w:lang w:bidi="ar-SA"/>
              </w:rPr>
              <w:t xml:space="preserve"> </w:t>
            </w:r>
            <w:r w:rsidRPr="00765C5B">
              <w:rPr>
                <w:sz w:val="24"/>
                <w:szCs w:val="24"/>
                <w:rtl/>
              </w:rPr>
              <w:t>פולי</w:t>
            </w:r>
            <w:r w:rsidRPr="00765C5B">
              <w:rPr>
                <w:spacing w:val="1"/>
                <w:sz w:val="24"/>
                <w:szCs w:val="24"/>
                <w:rtl/>
                <w:lang w:bidi="ar-SA"/>
              </w:rPr>
              <w:t xml:space="preserve"> </w:t>
            </w:r>
            <w:r w:rsidRPr="00765C5B">
              <w:rPr>
                <w:sz w:val="24"/>
                <w:szCs w:val="24"/>
                <w:lang w:bidi="ar-SA"/>
              </w:rPr>
              <w:t>/</w:t>
            </w:r>
            <w:r w:rsidRPr="00765C5B">
              <w:rPr>
                <w:spacing w:val="-2"/>
                <w:sz w:val="24"/>
                <w:szCs w:val="24"/>
                <w:rtl/>
                <w:lang w:bidi="ar-SA"/>
              </w:rPr>
              <w:t xml:space="preserve"> </w:t>
            </w:r>
            <w:r w:rsidRPr="00765C5B">
              <w:rPr>
                <w:sz w:val="24"/>
                <w:szCs w:val="24"/>
                <w:rtl/>
              </w:rPr>
              <w:t>צמר</w:t>
            </w:r>
          </w:p>
        </w:tc>
        <w:tc>
          <w:tcPr>
            <w:tcW w:w="5240" w:type="dxa"/>
            <w:gridSpan w:val="2"/>
            <w:shd w:val="clear" w:color="auto" w:fill="auto"/>
          </w:tcPr>
          <w:p w14:paraId="38DC8FB9" w14:textId="77777777" w:rsidR="001E0DC8" w:rsidRPr="00765C5B" w:rsidRDefault="001E0DC8" w:rsidP="00765C5B">
            <w:pPr>
              <w:pStyle w:val="TableParagraph"/>
              <w:keepNext/>
              <w:keepLines/>
              <w:bidi/>
              <w:spacing w:before="79" w:after="79" w:line="360" w:lineRule="auto"/>
              <w:ind w:left="62" w:hanging="235"/>
              <w:jc w:val="center"/>
              <w:rPr>
                <w:sz w:val="24"/>
                <w:szCs w:val="24"/>
                <w:lang w:bidi="ar-SA"/>
              </w:rPr>
            </w:pPr>
            <w:r w:rsidRPr="00765C5B">
              <w:rPr>
                <w:sz w:val="24"/>
                <w:szCs w:val="24"/>
                <w:rtl/>
              </w:rPr>
              <w:t>מקטורן</w:t>
            </w:r>
            <w:r w:rsidRPr="00765C5B">
              <w:rPr>
                <w:spacing w:val="-3"/>
                <w:sz w:val="24"/>
                <w:szCs w:val="24"/>
                <w:rtl/>
                <w:lang w:bidi="ar-SA"/>
              </w:rPr>
              <w:t xml:space="preserve"> </w:t>
            </w:r>
            <w:r w:rsidRPr="00765C5B">
              <w:rPr>
                <w:sz w:val="24"/>
                <w:szCs w:val="24"/>
                <w:rtl/>
              </w:rPr>
              <w:t>ש</w:t>
            </w:r>
            <w:r w:rsidRPr="00765C5B">
              <w:rPr>
                <w:sz w:val="24"/>
                <w:szCs w:val="24"/>
                <w:lang w:bidi="ar-SA"/>
              </w:rPr>
              <w:t>.</w:t>
            </w:r>
            <w:r w:rsidRPr="00765C5B">
              <w:rPr>
                <w:spacing w:val="-3"/>
                <w:sz w:val="24"/>
                <w:szCs w:val="24"/>
                <w:rtl/>
                <w:lang w:bidi="ar-SA"/>
              </w:rPr>
              <w:t xml:space="preserve"> </w:t>
            </w:r>
            <w:r w:rsidRPr="00765C5B">
              <w:rPr>
                <w:sz w:val="24"/>
                <w:szCs w:val="24"/>
                <w:rtl/>
              </w:rPr>
              <w:t>ארוך</w:t>
            </w:r>
            <w:r w:rsidRPr="00765C5B">
              <w:rPr>
                <w:spacing w:val="-3"/>
                <w:sz w:val="24"/>
                <w:szCs w:val="24"/>
                <w:rtl/>
                <w:lang w:bidi="ar-SA"/>
              </w:rPr>
              <w:t xml:space="preserve"> </w:t>
            </w:r>
            <w:r w:rsidRPr="00765C5B">
              <w:rPr>
                <w:sz w:val="24"/>
                <w:szCs w:val="24"/>
                <w:rtl/>
              </w:rPr>
              <w:t>גברים</w:t>
            </w:r>
            <w:r w:rsidRPr="00765C5B">
              <w:rPr>
                <w:sz w:val="24"/>
                <w:szCs w:val="24"/>
                <w:rtl/>
                <w:lang w:bidi="ar-SA"/>
              </w:rPr>
              <w:t>/</w:t>
            </w:r>
            <w:r w:rsidRPr="00765C5B">
              <w:rPr>
                <w:sz w:val="24"/>
                <w:szCs w:val="24"/>
                <w:rtl/>
              </w:rPr>
              <w:t>נשים</w:t>
            </w:r>
          </w:p>
        </w:tc>
      </w:tr>
      <w:tr w:rsidR="001E0DC8" w:rsidRPr="005A500F" w14:paraId="168A28F9" w14:textId="77777777" w:rsidTr="0034438E">
        <w:trPr>
          <w:trHeight w:val="354"/>
        </w:trPr>
        <w:tc>
          <w:tcPr>
            <w:tcW w:w="4399" w:type="dxa"/>
            <w:shd w:val="clear" w:color="auto" w:fill="auto"/>
          </w:tcPr>
          <w:p w14:paraId="2B997DCF" w14:textId="77777777" w:rsidR="001E0DC8" w:rsidRPr="00765C5B" w:rsidRDefault="001E0DC8" w:rsidP="00765C5B">
            <w:pPr>
              <w:pStyle w:val="TableParagraph"/>
              <w:keepNext/>
              <w:keepLines/>
              <w:bidi/>
              <w:spacing w:before="79" w:after="79" w:line="360" w:lineRule="auto"/>
              <w:ind w:left="89" w:firstLine="0"/>
              <w:jc w:val="center"/>
              <w:rPr>
                <w:sz w:val="24"/>
                <w:szCs w:val="24"/>
                <w:lang w:bidi="ar-SA"/>
              </w:rPr>
            </w:pPr>
            <w:r w:rsidRPr="00765C5B">
              <w:rPr>
                <w:sz w:val="24"/>
                <w:szCs w:val="24"/>
                <w:lang w:bidi="ar-SA"/>
              </w:rPr>
              <w:t xml:space="preserve"> Omni-Heat Reflective </w:t>
            </w:r>
            <w:r w:rsidRPr="00765C5B">
              <w:rPr>
                <w:sz w:val="24"/>
                <w:szCs w:val="24"/>
                <w:rtl/>
                <w:lang w:bidi="ar-SA"/>
              </w:rPr>
              <w:t xml:space="preserve">- </w:t>
            </w:r>
            <w:r w:rsidRPr="00765C5B">
              <w:rPr>
                <w:sz w:val="24"/>
                <w:szCs w:val="24"/>
                <w:rtl/>
              </w:rPr>
              <w:t>בטנה עם טכנולוגיית המחזירה את חום הגוף</w:t>
            </w:r>
            <w:r w:rsidRPr="00765C5B">
              <w:rPr>
                <w:sz w:val="24"/>
                <w:szCs w:val="24"/>
                <w:rtl/>
                <w:lang w:bidi="ar-SA"/>
              </w:rPr>
              <w:t xml:space="preserve">, </w:t>
            </w:r>
            <w:r w:rsidRPr="00765C5B">
              <w:rPr>
                <w:sz w:val="24"/>
                <w:szCs w:val="24"/>
                <w:rtl/>
              </w:rPr>
              <w:t>מצליחה להעלות את הטמפ</w:t>
            </w:r>
            <w:r w:rsidRPr="00765C5B">
              <w:rPr>
                <w:sz w:val="24"/>
                <w:szCs w:val="24"/>
                <w:rtl/>
                <w:lang w:bidi="ar-SA"/>
              </w:rPr>
              <w:t xml:space="preserve">’ </w:t>
            </w:r>
            <w:r w:rsidRPr="00765C5B">
              <w:rPr>
                <w:sz w:val="24"/>
                <w:szCs w:val="24"/>
                <w:rtl/>
              </w:rPr>
              <w:t>מסביב לגוף בכ</w:t>
            </w:r>
            <w:r w:rsidRPr="00765C5B">
              <w:rPr>
                <w:sz w:val="24"/>
                <w:szCs w:val="24"/>
                <w:rtl/>
                <w:lang w:bidi="ar-SA"/>
              </w:rPr>
              <w:t xml:space="preserve">-20% </w:t>
            </w:r>
            <w:r w:rsidRPr="00765C5B">
              <w:rPr>
                <w:sz w:val="24"/>
                <w:szCs w:val="24"/>
                <w:rtl/>
              </w:rPr>
              <w:t>בממוצע</w:t>
            </w:r>
          </w:p>
          <w:p w14:paraId="3A7C2845" w14:textId="77777777" w:rsidR="001E0DC8" w:rsidRPr="00765C5B" w:rsidRDefault="001E0DC8" w:rsidP="00765C5B">
            <w:pPr>
              <w:pStyle w:val="TableParagraph"/>
              <w:keepNext/>
              <w:keepLines/>
              <w:spacing w:before="79" w:after="79" w:line="360" w:lineRule="auto"/>
              <w:ind w:left="89" w:firstLine="0"/>
              <w:jc w:val="center"/>
              <w:rPr>
                <w:sz w:val="24"/>
                <w:szCs w:val="24"/>
                <w:rtl/>
                <w:lang w:bidi="ar-SA"/>
              </w:rPr>
            </w:pPr>
            <w:r w:rsidRPr="00765C5B">
              <w:rPr>
                <w:sz w:val="24"/>
                <w:szCs w:val="24"/>
                <w:rtl/>
              </w:rPr>
              <w:t>עובי בד בינוני מתאים בעיקר למטיילים בתנאי קור</w:t>
            </w:r>
            <w:r w:rsidRPr="00765C5B">
              <w:rPr>
                <w:sz w:val="24"/>
                <w:szCs w:val="24"/>
                <w:rtl/>
                <w:lang w:bidi="ar-SA"/>
              </w:rPr>
              <w:t xml:space="preserve">, </w:t>
            </w:r>
            <w:r w:rsidRPr="00765C5B">
              <w:rPr>
                <w:sz w:val="24"/>
                <w:szCs w:val="24"/>
                <w:rtl/>
              </w:rPr>
              <w:t>קל משקל</w:t>
            </w:r>
          </w:p>
          <w:p w14:paraId="4821BBA4" w14:textId="77777777" w:rsidR="001E0DC8" w:rsidRPr="00765C5B" w:rsidRDefault="001E0DC8" w:rsidP="00765C5B">
            <w:pPr>
              <w:pStyle w:val="TableParagraph"/>
              <w:keepNext/>
              <w:keepLines/>
              <w:bidi/>
              <w:spacing w:before="79" w:after="79" w:line="360" w:lineRule="auto"/>
              <w:ind w:left="89" w:firstLine="0"/>
              <w:jc w:val="center"/>
              <w:rPr>
                <w:sz w:val="24"/>
                <w:szCs w:val="24"/>
                <w:rtl/>
                <w:lang w:bidi="ar-SA"/>
              </w:rPr>
            </w:pPr>
            <w:r w:rsidRPr="00765C5B">
              <w:rPr>
                <w:sz w:val="24"/>
                <w:szCs w:val="24"/>
                <w:rtl/>
              </w:rPr>
              <w:t>הרכב בד חיצוני</w:t>
            </w:r>
            <w:r w:rsidRPr="00765C5B">
              <w:rPr>
                <w:sz w:val="24"/>
                <w:szCs w:val="24"/>
                <w:lang w:bidi="ar-SA"/>
              </w:rPr>
              <w:t xml:space="preserve">Acrylic: </w:t>
            </w:r>
          </w:p>
          <w:p w14:paraId="51285932" w14:textId="77777777" w:rsidR="001E0DC8" w:rsidRPr="00765C5B" w:rsidRDefault="001E0DC8" w:rsidP="00765C5B">
            <w:pPr>
              <w:pStyle w:val="TableParagraph"/>
              <w:keepNext/>
              <w:keepLines/>
              <w:bidi/>
              <w:spacing w:before="79" w:after="79" w:line="360" w:lineRule="auto"/>
              <w:ind w:left="89" w:firstLine="0"/>
              <w:jc w:val="center"/>
              <w:rPr>
                <w:sz w:val="24"/>
                <w:szCs w:val="24"/>
                <w:lang w:bidi="ar-SA"/>
              </w:rPr>
            </w:pPr>
            <w:r w:rsidRPr="00765C5B">
              <w:rPr>
                <w:sz w:val="24"/>
                <w:szCs w:val="24"/>
                <w:rtl/>
              </w:rPr>
              <w:t>בטנה</w:t>
            </w:r>
            <w:r w:rsidRPr="00765C5B">
              <w:rPr>
                <w:sz w:val="24"/>
                <w:szCs w:val="24"/>
                <w:rtl/>
                <w:lang w:bidi="ar-SA"/>
              </w:rPr>
              <w:t xml:space="preserve">: </w:t>
            </w:r>
            <w:r w:rsidRPr="00765C5B">
              <w:rPr>
                <w:sz w:val="24"/>
                <w:szCs w:val="24"/>
                <w:lang w:bidi="ar-SA"/>
              </w:rPr>
              <w:t>Polyester Omni-Heat</w:t>
            </w:r>
          </w:p>
          <w:p w14:paraId="13F2AC1B" w14:textId="77777777" w:rsidR="001E0DC8" w:rsidRPr="00765C5B" w:rsidRDefault="001E0DC8" w:rsidP="00765C5B">
            <w:pPr>
              <w:pStyle w:val="TableParagraph"/>
              <w:keepNext/>
              <w:keepLines/>
              <w:bidi/>
              <w:spacing w:before="79" w:after="79" w:line="360" w:lineRule="auto"/>
              <w:ind w:left="89" w:firstLine="0"/>
              <w:jc w:val="center"/>
              <w:rPr>
                <w:sz w:val="24"/>
                <w:szCs w:val="24"/>
                <w:lang w:bidi="ar-SA"/>
              </w:rPr>
            </w:pPr>
          </w:p>
        </w:tc>
        <w:tc>
          <w:tcPr>
            <w:tcW w:w="5240" w:type="dxa"/>
            <w:gridSpan w:val="2"/>
            <w:shd w:val="clear" w:color="auto" w:fill="auto"/>
            <w:vAlign w:val="center"/>
          </w:tcPr>
          <w:p w14:paraId="5FC15296" w14:textId="77777777" w:rsidR="001E0DC8" w:rsidRPr="00765C5B" w:rsidRDefault="001E0DC8" w:rsidP="00765C5B">
            <w:pPr>
              <w:pStyle w:val="TableParagraph"/>
              <w:keepNext/>
              <w:keepLines/>
              <w:bidi/>
              <w:spacing w:before="79" w:after="79" w:line="360" w:lineRule="auto"/>
              <w:ind w:left="62" w:hanging="235"/>
              <w:jc w:val="center"/>
              <w:rPr>
                <w:sz w:val="24"/>
                <w:szCs w:val="24"/>
                <w:rtl/>
                <w:lang w:bidi="ar-SA"/>
              </w:rPr>
            </w:pPr>
            <w:r w:rsidRPr="00765C5B">
              <w:rPr>
                <w:sz w:val="24"/>
                <w:szCs w:val="24"/>
                <w:rtl/>
              </w:rPr>
              <w:t>כובע צמר לחורף</w:t>
            </w:r>
          </w:p>
        </w:tc>
      </w:tr>
      <w:tr w:rsidR="001E0DC8" w:rsidRPr="005A500F" w14:paraId="7EF5B80D" w14:textId="77777777" w:rsidTr="0034438E">
        <w:trPr>
          <w:trHeight w:val="354"/>
        </w:trPr>
        <w:tc>
          <w:tcPr>
            <w:tcW w:w="4399" w:type="dxa"/>
            <w:shd w:val="clear" w:color="auto" w:fill="auto"/>
          </w:tcPr>
          <w:p w14:paraId="4D52A230" w14:textId="77777777" w:rsidR="001E0DC8" w:rsidRPr="00765C5B" w:rsidRDefault="001E0DC8" w:rsidP="00765C5B">
            <w:pPr>
              <w:pStyle w:val="TableParagraph"/>
              <w:keepNext/>
              <w:keepLines/>
              <w:bidi/>
              <w:spacing w:before="79" w:after="79" w:line="360" w:lineRule="auto"/>
              <w:ind w:left="89" w:firstLine="0"/>
              <w:jc w:val="center"/>
              <w:rPr>
                <w:sz w:val="24"/>
                <w:szCs w:val="24"/>
                <w:rtl/>
                <w:lang w:bidi="ar-SA"/>
              </w:rPr>
            </w:pPr>
            <w:r w:rsidRPr="00765C5B">
              <w:rPr>
                <w:sz w:val="24"/>
                <w:szCs w:val="24"/>
                <w:rtl/>
              </w:rPr>
              <w:t xml:space="preserve">דגם </w:t>
            </w:r>
            <w:r w:rsidRPr="00765C5B">
              <w:rPr>
                <w:sz w:val="24"/>
                <w:szCs w:val="24"/>
                <w:lang w:bidi="ar-SA"/>
              </w:rPr>
              <w:t>terramar</w:t>
            </w:r>
            <w:r w:rsidRPr="00765C5B">
              <w:rPr>
                <w:sz w:val="24"/>
                <w:szCs w:val="24"/>
                <w:rtl/>
              </w:rPr>
              <w:t xml:space="preserve"> או שווה ערך העשויה </w:t>
            </w:r>
            <w:r w:rsidRPr="00765C5B">
              <w:rPr>
                <w:sz w:val="24"/>
                <w:szCs w:val="24"/>
                <w:rtl/>
                <w:lang w:bidi="ar-SA"/>
              </w:rPr>
              <w:t xml:space="preserve">86% </w:t>
            </w:r>
            <w:r w:rsidRPr="00765C5B">
              <w:rPr>
                <w:sz w:val="24"/>
                <w:szCs w:val="24"/>
                <w:rtl/>
              </w:rPr>
              <w:t>פוליאסטר ו</w:t>
            </w:r>
            <w:r w:rsidRPr="00765C5B">
              <w:rPr>
                <w:sz w:val="24"/>
                <w:szCs w:val="24"/>
                <w:rtl/>
                <w:lang w:bidi="ar-SA"/>
              </w:rPr>
              <w:t xml:space="preserve">- 14% </w:t>
            </w:r>
            <w:r w:rsidRPr="00765C5B">
              <w:rPr>
                <w:sz w:val="24"/>
                <w:szCs w:val="24"/>
                <w:rtl/>
              </w:rPr>
              <w:t>ספנדקס</w:t>
            </w:r>
            <w:r w:rsidRPr="00765C5B">
              <w:rPr>
                <w:sz w:val="24"/>
                <w:szCs w:val="24"/>
                <w:rtl/>
                <w:lang w:bidi="ar-SA"/>
              </w:rPr>
              <w:t>.</w:t>
            </w:r>
          </w:p>
        </w:tc>
        <w:tc>
          <w:tcPr>
            <w:tcW w:w="5240" w:type="dxa"/>
            <w:gridSpan w:val="2"/>
            <w:shd w:val="clear" w:color="auto" w:fill="auto"/>
            <w:vAlign w:val="center"/>
          </w:tcPr>
          <w:p w14:paraId="7624DB15" w14:textId="77777777" w:rsidR="001E0DC8" w:rsidRPr="00765C5B" w:rsidRDefault="001E0DC8" w:rsidP="00765C5B">
            <w:pPr>
              <w:pStyle w:val="TableParagraph"/>
              <w:keepNext/>
              <w:keepLines/>
              <w:bidi/>
              <w:spacing w:before="79" w:after="79" w:line="360" w:lineRule="auto"/>
              <w:ind w:left="62" w:hanging="235"/>
              <w:jc w:val="center"/>
              <w:rPr>
                <w:sz w:val="24"/>
                <w:szCs w:val="24"/>
                <w:rtl/>
                <w:lang w:bidi="ar-SA"/>
              </w:rPr>
            </w:pPr>
            <w:r w:rsidRPr="00765C5B">
              <w:rPr>
                <w:sz w:val="24"/>
                <w:szCs w:val="24"/>
                <w:rtl/>
              </w:rPr>
              <w:t>חולצה טרמית</w:t>
            </w:r>
          </w:p>
        </w:tc>
      </w:tr>
      <w:tr w:rsidR="001E0DC8" w:rsidRPr="005A500F" w14:paraId="38305822" w14:textId="77777777" w:rsidTr="0034438E">
        <w:trPr>
          <w:trHeight w:val="354"/>
        </w:trPr>
        <w:tc>
          <w:tcPr>
            <w:tcW w:w="4399" w:type="dxa"/>
            <w:shd w:val="clear" w:color="auto" w:fill="auto"/>
          </w:tcPr>
          <w:p w14:paraId="33A2BBA4" w14:textId="77777777" w:rsidR="001E0DC8" w:rsidRPr="00765C5B" w:rsidRDefault="001E0DC8" w:rsidP="00765C5B">
            <w:pPr>
              <w:pStyle w:val="TableParagraph"/>
              <w:keepNext/>
              <w:keepLines/>
              <w:bidi/>
              <w:spacing w:before="79" w:after="79" w:line="360" w:lineRule="auto"/>
              <w:ind w:left="89" w:firstLine="0"/>
              <w:jc w:val="center"/>
              <w:rPr>
                <w:sz w:val="24"/>
                <w:szCs w:val="24"/>
                <w:rtl/>
                <w:lang w:bidi="ar-SA"/>
              </w:rPr>
            </w:pPr>
          </w:p>
        </w:tc>
        <w:tc>
          <w:tcPr>
            <w:tcW w:w="5240" w:type="dxa"/>
            <w:gridSpan w:val="2"/>
            <w:shd w:val="clear" w:color="auto" w:fill="auto"/>
            <w:vAlign w:val="center"/>
          </w:tcPr>
          <w:p w14:paraId="0505523B" w14:textId="77777777" w:rsidR="001E0DC8" w:rsidRPr="00765C5B" w:rsidRDefault="001E0DC8" w:rsidP="00765C5B">
            <w:pPr>
              <w:pStyle w:val="TableParagraph"/>
              <w:keepNext/>
              <w:keepLines/>
              <w:bidi/>
              <w:spacing w:before="79" w:after="79" w:line="360" w:lineRule="auto"/>
              <w:ind w:left="62" w:hanging="235"/>
              <w:jc w:val="center"/>
              <w:rPr>
                <w:sz w:val="24"/>
                <w:szCs w:val="24"/>
                <w:rtl/>
              </w:rPr>
            </w:pPr>
          </w:p>
        </w:tc>
      </w:tr>
    </w:tbl>
    <w:p w14:paraId="31B1DAC2" w14:textId="77777777" w:rsidR="001E0DC8" w:rsidRPr="005A500F" w:rsidRDefault="001E0DC8" w:rsidP="00F70695">
      <w:pPr>
        <w:keepNext/>
        <w:keepLines/>
        <w:widowControl w:val="0"/>
        <w:spacing w:before="120" w:after="120" w:line="360" w:lineRule="auto"/>
        <w:ind w:left="170"/>
        <w:rPr>
          <w:rFonts w:ascii="David" w:hAnsi="David"/>
          <w:rtl/>
        </w:rPr>
      </w:pPr>
    </w:p>
    <w:p w14:paraId="0F22061E" w14:textId="77777777" w:rsidR="00852010" w:rsidRDefault="00852010" w:rsidP="00F70695">
      <w:pPr>
        <w:keepNext/>
        <w:keepLines/>
        <w:widowControl w:val="0"/>
        <w:spacing w:before="120" w:after="120" w:line="360" w:lineRule="auto"/>
        <w:ind w:left="170"/>
        <w:jc w:val="center"/>
        <w:rPr>
          <w:rFonts w:ascii="David" w:hAnsi="David"/>
          <w:b/>
          <w:bCs/>
          <w:u w:val="single"/>
          <w:rtl/>
        </w:rPr>
      </w:pPr>
    </w:p>
    <w:p w14:paraId="5F71CB9B" w14:textId="77777777" w:rsidR="0034438E" w:rsidRDefault="0034438E" w:rsidP="00F70695">
      <w:pPr>
        <w:keepNext/>
        <w:keepLines/>
        <w:widowControl w:val="0"/>
        <w:spacing w:before="120" w:after="120" w:line="360" w:lineRule="auto"/>
        <w:ind w:left="170"/>
        <w:jc w:val="center"/>
        <w:rPr>
          <w:rFonts w:ascii="David" w:hAnsi="David"/>
          <w:b/>
          <w:bCs/>
          <w:u w:val="single"/>
          <w:rtl/>
        </w:rPr>
      </w:pPr>
    </w:p>
    <w:p w14:paraId="62B31086" w14:textId="77777777" w:rsidR="0034438E" w:rsidRDefault="0034438E" w:rsidP="00F70695">
      <w:pPr>
        <w:keepNext/>
        <w:keepLines/>
        <w:widowControl w:val="0"/>
        <w:spacing w:before="120" w:after="120" w:line="360" w:lineRule="auto"/>
        <w:ind w:left="170"/>
        <w:jc w:val="center"/>
        <w:rPr>
          <w:rFonts w:ascii="David" w:hAnsi="David"/>
          <w:b/>
          <w:bCs/>
          <w:u w:val="single"/>
          <w:rtl/>
        </w:rPr>
      </w:pPr>
    </w:p>
    <w:p w14:paraId="4B83D6DF" w14:textId="77777777" w:rsidR="0034438E" w:rsidRDefault="0034438E" w:rsidP="00F70695">
      <w:pPr>
        <w:keepNext/>
        <w:keepLines/>
        <w:widowControl w:val="0"/>
        <w:spacing w:before="120" w:after="120" w:line="360" w:lineRule="auto"/>
        <w:ind w:left="170"/>
        <w:jc w:val="center"/>
        <w:rPr>
          <w:rFonts w:ascii="David" w:hAnsi="David"/>
          <w:b/>
          <w:bCs/>
          <w:u w:val="single"/>
          <w:rtl/>
        </w:rPr>
      </w:pPr>
    </w:p>
    <w:p w14:paraId="1E460295" w14:textId="77777777" w:rsidR="00915C75" w:rsidRPr="00915C75" w:rsidRDefault="00915C75">
      <w:pPr>
        <w:bidi w:val="0"/>
        <w:spacing w:after="0"/>
        <w:rPr>
          <w:rFonts w:ascii="David" w:hAnsi="David"/>
          <w:b/>
          <w:bCs/>
          <w:rtl/>
        </w:rPr>
      </w:pPr>
      <w:r w:rsidRPr="00915C75">
        <w:rPr>
          <w:rFonts w:ascii="David" w:hAnsi="David"/>
          <w:b/>
          <w:bCs/>
          <w:rtl/>
        </w:rPr>
        <w:br w:type="page"/>
      </w:r>
    </w:p>
    <w:p w14:paraId="275164DF" w14:textId="7B7A4F6D" w:rsidR="001E0DC8" w:rsidRPr="005A500F" w:rsidRDefault="001E0DC8" w:rsidP="0034438E">
      <w:pPr>
        <w:keepNext/>
        <w:keepLines/>
        <w:widowControl w:val="0"/>
        <w:spacing w:before="120" w:after="120" w:line="360" w:lineRule="auto"/>
        <w:ind w:left="170"/>
        <w:jc w:val="center"/>
        <w:outlineLvl w:val="1"/>
        <w:rPr>
          <w:rFonts w:ascii="David" w:hAnsi="David"/>
          <w:b/>
          <w:bCs/>
          <w:u w:val="single"/>
          <w:rtl/>
        </w:rPr>
      </w:pPr>
      <w:r w:rsidRPr="005A500F">
        <w:rPr>
          <w:rFonts w:ascii="David" w:hAnsi="David"/>
          <w:b/>
          <w:bCs/>
          <w:u w:val="single"/>
          <w:rtl/>
        </w:rPr>
        <w:t>נספח ב</w:t>
      </w:r>
      <w:r>
        <w:rPr>
          <w:rFonts w:ascii="David" w:hAnsi="David" w:hint="cs"/>
          <w:b/>
          <w:bCs/>
          <w:u w:val="single"/>
          <w:rtl/>
        </w:rPr>
        <w:t xml:space="preserve">' </w:t>
      </w:r>
      <w:r w:rsidRPr="005A500F">
        <w:rPr>
          <w:rFonts w:ascii="David" w:hAnsi="David"/>
          <w:b/>
          <w:bCs/>
          <w:u w:val="single"/>
          <w:rtl/>
        </w:rPr>
        <w:t>- ציוד</w:t>
      </w:r>
    </w:p>
    <w:p w14:paraId="78978CC9" w14:textId="77777777" w:rsidR="001E0DC8" w:rsidRPr="005A500F" w:rsidRDefault="001E0DC8" w:rsidP="00F70695">
      <w:pPr>
        <w:keepNext/>
        <w:keepLines/>
        <w:widowControl w:val="0"/>
        <w:spacing w:before="120" w:after="120" w:line="360" w:lineRule="auto"/>
        <w:ind w:left="170"/>
        <w:jc w:val="center"/>
        <w:rPr>
          <w:rFonts w:ascii="David" w:hAnsi="David"/>
          <w:rtl/>
        </w:rPr>
      </w:pPr>
    </w:p>
    <w:p w14:paraId="6900E9B0" w14:textId="77777777" w:rsidR="001E0DC8" w:rsidRPr="00D56DBF" w:rsidRDefault="001E0DC8" w:rsidP="00AA0BFD">
      <w:pPr>
        <w:pStyle w:val="afff0"/>
        <w:keepNext/>
        <w:keepLines/>
        <w:widowControl w:val="0"/>
        <w:numPr>
          <w:ilvl w:val="0"/>
          <w:numId w:val="73"/>
        </w:numPr>
        <w:spacing w:before="120" w:after="120" w:line="360" w:lineRule="auto"/>
        <w:rPr>
          <w:rFonts w:ascii="David" w:hAnsi="David" w:cs="David"/>
          <w:rtl/>
          <w:lang w:eastAsia="en-US"/>
        </w:rPr>
      </w:pPr>
      <w:r w:rsidRPr="00D56DBF">
        <w:rPr>
          <w:rFonts w:ascii="David" w:hAnsi="David" w:cs="David"/>
          <w:rtl/>
          <w:lang w:eastAsia="en-US"/>
        </w:rPr>
        <w:t>מפרט</w:t>
      </w:r>
      <w:r w:rsidR="00D56DBF" w:rsidRPr="00D56DBF">
        <w:rPr>
          <w:rFonts w:ascii="David" w:hAnsi="David" w:cs="David" w:hint="cs"/>
          <w:rtl/>
          <w:lang w:eastAsia="en-US"/>
        </w:rPr>
        <w:t xml:space="preserve"> וכמות</w:t>
      </w:r>
      <w:r w:rsidRPr="00D56DBF">
        <w:rPr>
          <w:rFonts w:ascii="David" w:hAnsi="David" w:cs="David"/>
          <w:rtl/>
          <w:lang w:eastAsia="en-US"/>
        </w:rPr>
        <w:t xml:space="preserve"> של ציוד</w:t>
      </w:r>
      <w:r w:rsidR="00D56DBF" w:rsidRPr="00D56DBF">
        <w:rPr>
          <w:rFonts w:ascii="David" w:hAnsi="David" w:cs="David" w:hint="cs"/>
          <w:rtl/>
          <w:lang w:eastAsia="en-US"/>
        </w:rPr>
        <w:t xml:space="preserve"> הביגוד</w:t>
      </w:r>
      <w:r w:rsidRPr="00D56DBF">
        <w:rPr>
          <w:rFonts w:ascii="David" w:hAnsi="David" w:cs="David"/>
          <w:rtl/>
          <w:lang w:eastAsia="en-US"/>
        </w:rPr>
        <w:t xml:space="preserve"> לכל</w:t>
      </w:r>
      <w:r w:rsidRPr="00D56DBF">
        <w:rPr>
          <w:rFonts w:ascii="David" w:hAnsi="David" w:cs="David" w:hint="cs"/>
          <w:rtl/>
          <w:lang w:eastAsia="en-US"/>
        </w:rPr>
        <w:t xml:space="preserve"> </w:t>
      </w:r>
      <w:r w:rsidR="00D56DBF" w:rsidRPr="00D56DBF">
        <w:rPr>
          <w:rFonts w:ascii="David" w:hAnsi="David" w:cs="David" w:hint="cs"/>
          <w:rtl/>
          <w:lang w:eastAsia="en-US"/>
        </w:rPr>
        <w:t>עובד נשוא מכרז זה (שני סלי האבטחה יחדיו):</w:t>
      </w:r>
    </w:p>
    <w:tbl>
      <w:tblPr>
        <w:tblpPr w:leftFromText="5102" w:rightFromText="5102" w:vertAnchor="text" w:tblpXSpec="right" w:tblpY="1"/>
        <w:tblOverlap w:val="never"/>
        <w:bidiVisual/>
        <w:tblW w:w="0" w:type="auto"/>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1E0" w:firstRow="1" w:lastRow="1" w:firstColumn="1" w:lastColumn="1" w:noHBand="0" w:noVBand="0"/>
        <w:tblCaption w:val="AHR01"/>
        <w:tblDescription w:val="מפרט וכמות של ציוד הביגוד לכל עובד נשוא מכרז זה (שני סלי האבטחה יחדיו)&#10;"/>
      </w:tblPr>
      <w:tblGrid>
        <w:gridCol w:w="730"/>
        <w:gridCol w:w="1988"/>
        <w:gridCol w:w="6047"/>
        <w:gridCol w:w="1719"/>
      </w:tblGrid>
      <w:tr w:rsidR="000B2F5B" w:rsidRPr="005A500F" w14:paraId="71157F93" w14:textId="77777777" w:rsidTr="000B2F5B">
        <w:trPr>
          <w:trHeight w:val="238"/>
          <w:tblHeader/>
        </w:trPr>
        <w:tc>
          <w:tcPr>
            <w:tcW w:w="730" w:type="dxa"/>
            <w:shd w:val="clear" w:color="auto" w:fill="F3F3F3"/>
            <w:vAlign w:val="center"/>
          </w:tcPr>
          <w:p w14:paraId="2A449A60" w14:textId="04820AB7" w:rsidR="000B2F5B" w:rsidRPr="00765C5B" w:rsidRDefault="000B2F5B" w:rsidP="000B2F5B">
            <w:pPr>
              <w:pStyle w:val="TableParagraph"/>
              <w:keepNext/>
              <w:keepLines/>
              <w:bidi/>
              <w:spacing w:before="79" w:after="79" w:line="360" w:lineRule="auto"/>
              <w:ind w:left="58" w:hanging="235"/>
              <w:jc w:val="center"/>
              <w:rPr>
                <w:b/>
                <w:bCs/>
                <w:spacing w:val="-4"/>
                <w:sz w:val="20"/>
                <w:szCs w:val="20"/>
                <w:rtl/>
              </w:rPr>
            </w:pPr>
            <w:r w:rsidRPr="00765C5B">
              <w:rPr>
                <w:b/>
                <w:bCs/>
                <w:spacing w:val="-5"/>
                <w:sz w:val="20"/>
                <w:szCs w:val="20"/>
                <w:rtl/>
              </w:rPr>
              <w:t>מס</w:t>
            </w:r>
            <w:r w:rsidRPr="00765C5B">
              <w:rPr>
                <w:b/>
                <w:bCs/>
                <w:spacing w:val="-5"/>
                <w:sz w:val="20"/>
                <w:szCs w:val="20"/>
                <w:lang w:bidi="ar-SA"/>
              </w:rPr>
              <w:t>'</w:t>
            </w:r>
          </w:p>
        </w:tc>
        <w:tc>
          <w:tcPr>
            <w:tcW w:w="1988" w:type="dxa"/>
            <w:shd w:val="clear" w:color="auto" w:fill="F3F3F3"/>
            <w:vAlign w:val="center"/>
          </w:tcPr>
          <w:p w14:paraId="1643157B" w14:textId="2DF6C036" w:rsidR="000B2F5B" w:rsidRPr="00765C5B" w:rsidRDefault="000B2F5B" w:rsidP="000B2F5B">
            <w:pPr>
              <w:pStyle w:val="TableParagraph"/>
              <w:keepNext/>
              <w:keepLines/>
              <w:bidi/>
              <w:spacing w:before="79" w:after="79" w:line="360" w:lineRule="auto"/>
              <w:ind w:left="58" w:hanging="235"/>
              <w:jc w:val="center"/>
              <w:rPr>
                <w:b/>
                <w:bCs/>
                <w:spacing w:val="-4"/>
                <w:sz w:val="20"/>
                <w:szCs w:val="20"/>
                <w:rtl/>
              </w:rPr>
            </w:pPr>
            <w:r w:rsidRPr="00765C5B">
              <w:rPr>
                <w:b/>
                <w:bCs/>
                <w:spacing w:val="-5"/>
                <w:sz w:val="20"/>
                <w:szCs w:val="20"/>
                <w:rtl/>
              </w:rPr>
              <w:t>תפקיד</w:t>
            </w:r>
          </w:p>
        </w:tc>
        <w:tc>
          <w:tcPr>
            <w:tcW w:w="6047" w:type="dxa"/>
            <w:shd w:val="clear" w:color="auto" w:fill="F3F3F3"/>
            <w:tcMar>
              <w:left w:w="113" w:type="dxa"/>
              <w:right w:w="113" w:type="dxa"/>
            </w:tcMar>
            <w:vAlign w:val="center"/>
          </w:tcPr>
          <w:p w14:paraId="41E76DD5" w14:textId="0E882F5B" w:rsidR="000B2F5B" w:rsidRPr="00765C5B" w:rsidRDefault="000B2F5B" w:rsidP="000B2F5B">
            <w:pPr>
              <w:pStyle w:val="TableParagraph"/>
              <w:keepNext/>
              <w:keepLines/>
              <w:bidi/>
              <w:spacing w:before="79" w:after="79" w:line="360" w:lineRule="auto"/>
              <w:ind w:left="58" w:hanging="235"/>
              <w:jc w:val="center"/>
              <w:rPr>
                <w:b/>
                <w:bCs/>
                <w:spacing w:val="-4"/>
                <w:sz w:val="20"/>
                <w:szCs w:val="20"/>
                <w:rtl/>
              </w:rPr>
            </w:pPr>
            <w:r w:rsidRPr="00765C5B">
              <w:rPr>
                <w:b/>
                <w:bCs/>
                <w:spacing w:val="-4"/>
                <w:sz w:val="20"/>
                <w:szCs w:val="20"/>
                <w:rtl/>
              </w:rPr>
              <w:t>פריט</w:t>
            </w:r>
          </w:p>
        </w:tc>
        <w:tc>
          <w:tcPr>
            <w:tcW w:w="1719" w:type="dxa"/>
            <w:shd w:val="clear" w:color="auto" w:fill="F3F3F3"/>
            <w:vAlign w:val="center"/>
          </w:tcPr>
          <w:p w14:paraId="384E2A32" w14:textId="7D3052DA" w:rsidR="000B2F5B" w:rsidRPr="00765C5B" w:rsidRDefault="000B2F5B" w:rsidP="000B2F5B">
            <w:pPr>
              <w:pStyle w:val="TableParagraph"/>
              <w:keepNext/>
              <w:keepLines/>
              <w:bidi/>
              <w:spacing w:before="79" w:after="79" w:line="360" w:lineRule="auto"/>
              <w:ind w:left="58" w:hanging="235"/>
              <w:jc w:val="center"/>
              <w:rPr>
                <w:b/>
                <w:bCs/>
                <w:spacing w:val="-4"/>
                <w:sz w:val="20"/>
                <w:szCs w:val="20"/>
                <w:rtl/>
              </w:rPr>
            </w:pPr>
            <w:r w:rsidRPr="00765C5B">
              <w:rPr>
                <w:b/>
                <w:bCs/>
                <w:spacing w:val="-4"/>
                <w:sz w:val="20"/>
                <w:szCs w:val="20"/>
                <w:rtl/>
              </w:rPr>
              <w:t>כמות</w:t>
            </w:r>
          </w:p>
        </w:tc>
      </w:tr>
      <w:tr w:rsidR="000B2F5B" w:rsidRPr="005A500F" w14:paraId="5B2BA28E"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594"/>
        </w:trPr>
        <w:tc>
          <w:tcPr>
            <w:tcW w:w="730" w:type="dxa"/>
            <w:vAlign w:val="center"/>
          </w:tcPr>
          <w:p w14:paraId="3902C57C" w14:textId="0BE1CE79" w:rsidR="000B2F5B" w:rsidRPr="00765C5B" w:rsidRDefault="000B2F5B" w:rsidP="000B2F5B">
            <w:pPr>
              <w:pStyle w:val="TableParagraph"/>
              <w:keepNext/>
              <w:keepLines/>
              <w:bidi/>
              <w:spacing w:before="79" w:after="79" w:line="360" w:lineRule="auto"/>
              <w:ind w:left="59" w:hanging="235"/>
              <w:jc w:val="center"/>
              <w:rPr>
                <w:spacing w:val="-2"/>
                <w:sz w:val="20"/>
                <w:szCs w:val="20"/>
                <w:rtl/>
                <w:lang w:bidi="ar-SA"/>
              </w:rPr>
            </w:pPr>
            <w:r w:rsidRPr="00765C5B">
              <w:rPr>
                <w:sz w:val="20"/>
                <w:szCs w:val="20"/>
                <w:lang w:bidi="ar-SA"/>
              </w:rPr>
              <w:t>1</w:t>
            </w:r>
          </w:p>
        </w:tc>
        <w:tc>
          <w:tcPr>
            <w:tcW w:w="1988" w:type="dxa"/>
            <w:vAlign w:val="center"/>
          </w:tcPr>
          <w:p w14:paraId="43D6A852" w14:textId="6E38949B" w:rsidR="000B2F5B" w:rsidRPr="00765C5B" w:rsidRDefault="000B2F5B" w:rsidP="000B2F5B">
            <w:pPr>
              <w:pStyle w:val="TableParagraph"/>
              <w:keepNext/>
              <w:keepLines/>
              <w:bidi/>
              <w:spacing w:before="79" w:after="79" w:line="360" w:lineRule="auto"/>
              <w:ind w:left="59" w:hanging="235"/>
              <w:jc w:val="center"/>
              <w:rPr>
                <w:spacing w:val="-2"/>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099400BF" w14:textId="198D6318" w:rsidR="000B2F5B" w:rsidRPr="00765C5B" w:rsidRDefault="000B2F5B" w:rsidP="000B2F5B">
            <w:pPr>
              <w:pStyle w:val="TableParagraph"/>
              <w:keepNext/>
              <w:keepLines/>
              <w:bidi/>
              <w:spacing w:before="79" w:after="79" w:line="360" w:lineRule="auto"/>
              <w:ind w:left="59" w:hanging="235"/>
              <w:jc w:val="center"/>
              <w:rPr>
                <w:spacing w:val="-2"/>
                <w:sz w:val="20"/>
                <w:szCs w:val="20"/>
                <w:rtl/>
                <w:lang w:bidi="ar-SA"/>
              </w:rPr>
            </w:pPr>
            <w:r w:rsidRPr="00765C5B">
              <w:rPr>
                <w:spacing w:val="-2"/>
                <w:sz w:val="20"/>
                <w:szCs w:val="20"/>
                <w:rtl/>
              </w:rPr>
              <w:t xml:space="preserve">חולצת </w:t>
            </w:r>
            <w:r w:rsidRPr="00765C5B">
              <w:rPr>
                <w:sz w:val="20"/>
                <w:szCs w:val="20"/>
                <w:rtl/>
              </w:rPr>
              <w:t>כפתורים</w:t>
            </w:r>
            <w:r w:rsidRPr="00765C5B">
              <w:rPr>
                <w:spacing w:val="-1"/>
                <w:sz w:val="20"/>
                <w:szCs w:val="20"/>
                <w:rtl/>
                <w:lang w:bidi="ar-SA"/>
              </w:rPr>
              <w:t xml:space="preserve"> </w:t>
            </w:r>
            <w:r w:rsidRPr="00765C5B">
              <w:rPr>
                <w:sz w:val="20"/>
                <w:szCs w:val="20"/>
                <w:rtl/>
              </w:rPr>
              <w:t>עם</w:t>
            </w:r>
            <w:r w:rsidRPr="00765C5B">
              <w:rPr>
                <w:spacing w:val="-3"/>
                <w:sz w:val="20"/>
                <w:szCs w:val="20"/>
                <w:rtl/>
                <w:lang w:bidi="ar-SA"/>
              </w:rPr>
              <w:t xml:space="preserve"> </w:t>
            </w:r>
            <w:r w:rsidRPr="00765C5B">
              <w:rPr>
                <w:sz w:val="20"/>
                <w:szCs w:val="20"/>
                <w:rtl/>
              </w:rPr>
              <w:t>שרוול</w:t>
            </w:r>
            <w:r w:rsidRPr="00765C5B">
              <w:rPr>
                <w:spacing w:val="1"/>
                <w:sz w:val="20"/>
                <w:szCs w:val="20"/>
                <w:rtl/>
                <w:lang w:bidi="ar-SA"/>
              </w:rPr>
              <w:t xml:space="preserve"> </w:t>
            </w:r>
            <w:r w:rsidRPr="00765C5B">
              <w:rPr>
                <w:sz w:val="20"/>
                <w:szCs w:val="20"/>
                <w:rtl/>
              </w:rPr>
              <w:t>קצר בצבע תכלת</w:t>
            </w:r>
            <w:r w:rsidRPr="00765C5B">
              <w:rPr>
                <w:spacing w:val="-2"/>
                <w:sz w:val="20"/>
                <w:szCs w:val="20"/>
                <w:rtl/>
                <w:lang w:bidi="ar-SA"/>
              </w:rPr>
              <w:t xml:space="preserve"> </w:t>
            </w:r>
            <w:r w:rsidRPr="00765C5B">
              <w:rPr>
                <w:sz w:val="20"/>
                <w:szCs w:val="20"/>
                <w:rtl/>
              </w:rPr>
              <w:t>ע</w:t>
            </w:r>
            <w:r w:rsidRPr="00765C5B">
              <w:rPr>
                <w:sz w:val="20"/>
                <w:szCs w:val="20"/>
                <w:lang w:bidi="ar-SA"/>
              </w:rPr>
              <w:t>"</w:t>
            </w:r>
            <w:r w:rsidRPr="00765C5B">
              <w:rPr>
                <w:sz w:val="20"/>
                <w:szCs w:val="20"/>
                <w:rtl/>
              </w:rPr>
              <w:t>פ</w:t>
            </w:r>
            <w:r w:rsidRPr="00765C5B">
              <w:rPr>
                <w:spacing w:val="-3"/>
                <w:sz w:val="20"/>
                <w:szCs w:val="20"/>
                <w:rtl/>
                <w:lang w:bidi="ar-SA"/>
              </w:rPr>
              <w:t xml:space="preserve"> </w:t>
            </w:r>
            <w:r w:rsidRPr="00765C5B">
              <w:rPr>
                <w:sz w:val="20"/>
                <w:szCs w:val="20"/>
                <w:rtl/>
              </w:rPr>
              <w:t>אישור</w:t>
            </w:r>
            <w:r w:rsidRPr="00765C5B">
              <w:rPr>
                <w:spacing w:val="-4"/>
                <w:sz w:val="20"/>
                <w:szCs w:val="20"/>
                <w:rtl/>
                <w:lang w:bidi="ar-SA"/>
              </w:rPr>
              <w:t xml:space="preserve"> </w:t>
            </w:r>
            <w:r w:rsidRPr="00765C5B">
              <w:rPr>
                <w:sz w:val="20"/>
                <w:szCs w:val="20"/>
                <w:rtl/>
              </w:rPr>
              <w:t>הממונה</w:t>
            </w:r>
            <w:r w:rsidRPr="00765C5B">
              <w:rPr>
                <w:sz w:val="20"/>
                <w:szCs w:val="20"/>
                <w:lang w:bidi="ar-SA"/>
              </w:rPr>
              <w:t>.</w:t>
            </w:r>
          </w:p>
        </w:tc>
        <w:tc>
          <w:tcPr>
            <w:tcW w:w="1719" w:type="dxa"/>
            <w:vAlign w:val="center"/>
          </w:tcPr>
          <w:p w14:paraId="334173CF" w14:textId="666D48F0" w:rsidR="000B2F5B" w:rsidRPr="00765C5B" w:rsidRDefault="000B2F5B" w:rsidP="000B2F5B">
            <w:pPr>
              <w:pStyle w:val="TableParagraph"/>
              <w:keepNext/>
              <w:keepLines/>
              <w:bidi/>
              <w:spacing w:before="79" w:after="79" w:line="360" w:lineRule="auto"/>
              <w:ind w:left="59" w:hanging="235"/>
              <w:jc w:val="center"/>
              <w:rPr>
                <w:spacing w:val="-2"/>
                <w:sz w:val="20"/>
                <w:szCs w:val="20"/>
                <w:rtl/>
              </w:rPr>
            </w:pPr>
            <w:r w:rsidRPr="00765C5B">
              <w:rPr>
                <w:spacing w:val="-2"/>
                <w:sz w:val="20"/>
                <w:szCs w:val="20"/>
                <w:rtl/>
                <w:lang w:bidi="ar-SA"/>
              </w:rPr>
              <w:t>4</w:t>
            </w:r>
          </w:p>
        </w:tc>
      </w:tr>
      <w:tr w:rsidR="000B2F5B" w:rsidRPr="005A500F" w14:paraId="35AC1710"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366"/>
        </w:trPr>
        <w:tc>
          <w:tcPr>
            <w:tcW w:w="730" w:type="dxa"/>
            <w:vAlign w:val="center"/>
          </w:tcPr>
          <w:p w14:paraId="65FF2200" w14:textId="70BAB013" w:rsidR="000B2F5B" w:rsidRPr="00765C5B" w:rsidRDefault="000B2F5B" w:rsidP="000B2F5B">
            <w:pPr>
              <w:pStyle w:val="TableParagraph"/>
              <w:keepNext/>
              <w:keepLines/>
              <w:bidi/>
              <w:spacing w:before="79" w:after="79" w:line="360" w:lineRule="auto"/>
              <w:ind w:left="58" w:hanging="235"/>
              <w:jc w:val="center"/>
              <w:rPr>
                <w:spacing w:val="-10"/>
                <w:sz w:val="20"/>
                <w:szCs w:val="20"/>
                <w:rtl/>
                <w:lang w:bidi="ar-SA"/>
              </w:rPr>
            </w:pPr>
            <w:r w:rsidRPr="00765C5B">
              <w:rPr>
                <w:sz w:val="20"/>
                <w:szCs w:val="20"/>
                <w:lang w:bidi="ar-SA"/>
              </w:rPr>
              <w:t>2</w:t>
            </w:r>
          </w:p>
        </w:tc>
        <w:tc>
          <w:tcPr>
            <w:tcW w:w="1988" w:type="dxa"/>
          </w:tcPr>
          <w:p w14:paraId="44554DCC" w14:textId="0BA9F8F8" w:rsidR="000B2F5B" w:rsidRPr="00765C5B" w:rsidRDefault="000B2F5B" w:rsidP="000B2F5B">
            <w:pPr>
              <w:pStyle w:val="TableParagraph"/>
              <w:keepNext/>
              <w:keepLines/>
              <w:bidi/>
              <w:spacing w:before="79" w:after="79" w:line="360" w:lineRule="auto"/>
              <w:ind w:left="58" w:hanging="235"/>
              <w:jc w:val="center"/>
              <w:rPr>
                <w:spacing w:val="-10"/>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676AD91B" w14:textId="601F4990" w:rsidR="000B2F5B" w:rsidRPr="00765C5B" w:rsidRDefault="000B2F5B" w:rsidP="000B2F5B">
            <w:pPr>
              <w:pStyle w:val="TableParagraph"/>
              <w:keepNext/>
              <w:keepLines/>
              <w:bidi/>
              <w:spacing w:before="79" w:after="79" w:line="360" w:lineRule="auto"/>
              <w:ind w:left="58" w:hanging="235"/>
              <w:jc w:val="center"/>
              <w:rPr>
                <w:spacing w:val="-10"/>
                <w:sz w:val="20"/>
                <w:szCs w:val="20"/>
                <w:rtl/>
                <w:lang w:bidi="ar-SA"/>
              </w:rPr>
            </w:pPr>
            <w:r w:rsidRPr="00765C5B">
              <w:rPr>
                <w:spacing w:val="-2"/>
                <w:sz w:val="20"/>
                <w:szCs w:val="20"/>
                <w:rtl/>
              </w:rPr>
              <w:t>חולצת</w:t>
            </w:r>
            <w:r w:rsidRPr="00765C5B">
              <w:rPr>
                <w:sz w:val="20"/>
                <w:szCs w:val="20"/>
                <w:rtl/>
              </w:rPr>
              <w:t xml:space="preserve"> כפתורים</w:t>
            </w:r>
            <w:r w:rsidRPr="00765C5B">
              <w:rPr>
                <w:spacing w:val="-2"/>
                <w:sz w:val="20"/>
                <w:szCs w:val="20"/>
                <w:rtl/>
                <w:lang w:bidi="ar-SA"/>
              </w:rPr>
              <w:t xml:space="preserve"> </w:t>
            </w:r>
            <w:r w:rsidRPr="00765C5B">
              <w:rPr>
                <w:sz w:val="20"/>
                <w:szCs w:val="20"/>
                <w:rtl/>
              </w:rPr>
              <w:t>שרוול</w:t>
            </w:r>
            <w:r w:rsidRPr="00765C5B">
              <w:rPr>
                <w:spacing w:val="-2"/>
                <w:sz w:val="20"/>
                <w:szCs w:val="20"/>
                <w:rtl/>
                <w:lang w:bidi="ar-SA"/>
              </w:rPr>
              <w:t xml:space="preserve"> </w:t>
            </w:r>
            <w:r w:rsidRPr="00765C5B">
              <w:rPr>
                <w:sz w:val="20"/>
                <w:szCs w:val="20"/>
                <w:rtl/>
              </w:rPr>
              <w:t>ארוך בצבע תכלת</w:t>
            </w:r>
            <w:r w:rsidRPr="00765C5B">
              <w:rPr>
                <w:spacing w:val="-3"/>
                <w:sz w:val="20"/>
                <w:szCs w:val="20"/>
                <w:rtl/>
                <w:lang w:bidi="ar-SA"/>
              </w:rPr>
              <w:t xml:space="preserve"> </w:t>
            </w:r>
            <w:r w:rsidRPr="00765C5B">
              <w:rPr>
                <w:sz w:val="20"/>
                <w:szCs w:val="20"/>
                <w:rtl/>
              </w:rPr>
              <w:t>ע</w:t>
            </w:r>
            <w:r w:rsidRPr="00765C5B">
              <w:rPr>
                <w:sz w:val="20"/>
                <w:szCs w:val="20"/>
                <w:lang w:bidi="ar-SA"/>
              </w:rPr>
              <w:t>"</w:t>
            </w:r>
            <w:r w:rsidRPr="00765C5B">
              <w:rPr>
                <w:sz w:val="20"/>
                <w:szCs w:val="20"/>
                <w:rtl/>
              </w:rPr>
              <w:t>פ</w:t>
            </w:r>
            <w:r w:rsidRPr="00765C5B">
              <w:rPr>
                <w:spacing w:val="-1"/>
                <w:sz w:val="20"/>
                <w:szCs w:val="20"/>
                <w:rtl/>
                <w:lang w:bidi="ar-SA"/>
              </w:rPr>
              <w:t xml:space="preserve"> </w:t>
            </w:r>
            <w:r w:rsidRPr="00765C5B">
              <w:rPr>
                <w:sz w:val="20"/>
                <w:szCs w:val="20"/>
                <w:rtl/>
              </w:rPr>
              <w:t>אישור</w:t>
            </w:r>
            <w:r w:rsidRPr="00765C5B">
              <w:rPr>
                <w:spacing w:val="-1"/>
                <w:sz w:val="20"/>
                <w:szCs w:val="20"/>
                <w:rtl/>
                <w:lang w:bidi="ar-SA"/>
              </w:rPr>
              <w:t xml:space="preserve"> </w:t>
            </w:r>
            <w:r w:rsidRPr="00765C5B">
              <w:rPr>
                <w:sz w:val="20"/>
                <w:szCs w:val="20"/>
                <w:rtl/>
              </w:rPr>
              <w:t>הממונה</w:t>
            </w:r>
            <w:r w:rsidRPr="00765C5B">
              <w:rPr>
                <w:sz w:val="20"/>
                <w:szCs w:val="20"/>
                <w:lang w:bidi="ar-SA"/>
              </w:rPr>
              <w:t>.</w:t>
            </w:r>
          </w:p>
        </w:tc>
        <w:tc>
          <w:tcPr>
            <w:tcW w:w="1719" w:type="dxa"/>
            <w:vAlign w:val="center"/>
          </w:tcPr>
          <w:p w14:paraId="5893D420" w14:textId="0DED65E6" w:rsidR="000B2F5B" w:rsidRPr="00765C5B" w:rsidRDefault="000B2F5B" w:rsidP="000B2F5B">
            <w:pPr>
              <w:pStyle w:val="TableParagraph"/>
              <w:keepNext/>
              <w:keepLines/>
              <w:bidi/>
              <w:spacing w:before="79" w:after="79" w:line="360" w:lineRule="auto"/>
              <w:ind w:left="58" w:hanging="235"/>
              <w:jc w:val="center"/>
              <w:rPr>
                <w:spacing w:val="-2"/>
                <w:sz w:val="20"/>
                <w:szCs w:val="20"/>
                <w:rtl/>
              </w:rPr>
            </w:pPr>
            <w:r w:rsidRPr="00765C5B">
              <w:rPr>
                <w:spacing w:val="-10"/>
                <w:sz w:val="20"/>
                <w:szCs w:val="20"/>
                <w:rtl/>
                <w:lang w:bidi="ar-SA"/>
              </w:rPr>
              <w:t>4</w:t>
            </w:r>
          </w:p>
        </w:tc>
      </w:tr>
      <w:tr w:rsidR="000B2F5B" w:rsidRPr="005A500F" w14:paraId="63049928"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359"/>
        </w:trPr>
        <w:tc>
          <w:tcPr>
            <w:tcW w:w="730" w:type="dxa"/>
            <w:vAlign w:val="center"/>
          </w:tcPr>
          <w:p w14:paraId="2BD792F6" w14:textId="4501CAFA" w:rsidR="000B2F5B" w:rsidRPr="00765C5B" w:rsidRDefault="000B2F5B" w:rsidP="000B2F5B">
            <w:pPr>
              <w:pStyle w:val="TableParagraph"/>
              <w:keepNext/>
              <w:keepLines/>
              <w:bidi/>
              <w:spacing w:before="79" w:after="79" w:line="360" w:lineRule="auto"/>
              <w:ind w:left="58" w:hanging="235"/>
              <w:jc w:val="center"/>
              <w:rPr>
                <w:spacing w:val="-10"/>
                <w:sz w:val="20"/>
                <w:szCs w:val="20"/>
                <w:rtl/>
                <w:lang w:bidi="ar-SA"/>
              </w:rPr>
            </w:pPr>
            <w:r w:rsidRPr="00765C5B">
              <w:rPr>
                <w:sz w:val="20"/>
                <w:szCs w:val="20"/>
                <w:lang w:bidi="ar-SA"/>
              </w:rPr>
              <w:t>3</w:t>
            </w:r>
          </w:p>
        </w:tc>
        <w:tc>
          <w:tcPr>
            <w:tcW w:w="1988" w:type="dxa"/>
          </w:tcPr>
          <w:p w14:paraId="00CB0305" w14:textId="12C102E9" w:rsidR="000B2F5B" w:rsidRPr="00765C5B" w:rsidRDefault="000B2F5B" w:rsidP="000B2F5B">
            <w:pPr>
              <w:pStyle w:val="TableParagraph"/>
              <w:keepNext/>
              <w:keepLines/>
              <w:bidi/>
              <w:spacing w:before="79" w:after="79" w:line="360" w:lineRule="auto"/>
              <w:ind w:left="58" w:hanging="235"/>
              <w:jc w:val="center"/>
              <w:rPr>
                <w:spacing w:val="-10"/>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726B156B" w14:textId="2B55FBD8" w:rsidR="000B2F5B" w:rsidRPr="00765C5B" w:rsidRDefault="000B2F5B" w:rsidP="000B2F5B">
            <w:pPr>
              <w:pStyle w:val="TableParagraph"/>
              <w:keepNext/>
              <w:keepLines/>
              <w:bidi/>
              <w:spacing w:before="79" w:after="79" w:line="360" w:lineRule="auto"/>
              <w:ind w:left="58" w:hanging="235"/>
              <w:jc w:val="center"/>
              <w:rPr>
                <w:spacing w:val="-10"/>
                <w:sz w:val="20"/>
                <w:szCs w:val="20"/>
                <w:rtl/>
                <w:lang w:bidi="ar-SA"/>
              </w:rPr>
            </w:pPr>
            <w:r w:rsidRPr="00765C5B">
              <w:rPr>
                <w:spacing w:val="-4"/>
                <w:sz w:val="20"/>
                <w:szCs w:val="20"/>
                <w:rtl/>
              </w:rPr>
              <w:t>מכנסי</w:t>
            </w:r>
            <w:r w:rsidRPr="00765C5B">
              <w:rPr>
                <w:spacing w:val="-2"/>
                <w:sz w:val="20"/>
                <w:szCs w:val="20"/>
                <w:rtl/>
                <w:lang w:bidi="ar-SA"/>
              </w:rPr>
              <w:t xml:space="preserve"> </w:t>
            </w:r>
            <w:r w:rsidRPr="00765C5B">
              <w:rPr>
                <w:sz w:val="20"/>
                <w:szCs w:val="20"/>
                <w:rtl/>
              </w:rPr>
              <w:t>בד אלגנטיים</w:t>
            </w:r>
            <w:r w:rsidRPr="00765C5B">
              <w:rPr>
                <w:spacing w:val="-2"/>
                <w:sz w:val="20"/>
                <w:szCs w:val="20"/>
                <w:rtl/>
                <w:lang w:bidi="ar-SA"/>
              </w:rPr>
              <w:t xml:space="preserve"> </w:t>
            </w:r>
            <w:r w:rsidRPr="00765C5B">
              <w:rPr>
                <w:sz w:val="20"/>
                <w:szCs w:val="20"/>
                <w:rtl/>
              </w:rPr>
              <w:t>בצבע</w:t>
            </w:r>
            <w:r w:rsidRPr="00765C5B">
              <w:rPr>
                <w:spacing w:val="-1"/>
                <w:sz w:val="20"/>
                <w:szCs w:val="20"/>
                <w:rtl/>
                <w:lang w:bidi="ar-SA"/>
              </w:rPr>
              <w:t xml:space="preserve"> </w:t>
            </w:r>
            <w:r w:rsidRPr="00765C5B">
              <w:rPr>
                <w:sz w:val="20"/>
                <w:szCs w:val="20"/>
                <w:rtl/>
              </w:rPr>
              <w:t>שחור</w:t>
            </w:r>
            <w:r w:rsidRPr="00765C5B">
              <w:rPr>
                <w:spacing w:val="-2"/>
                <w:sz w:val="20"/>
                <w:szCs w:val="20"/>
                <w:rtl/>
                <w:lang w:bidi="ar-SA"/>
              </w:rPr>
              <w:t xml:space="preserve"> </w:t>
            </w:r>
            <w:r w:rsidRPr="00765C5B">
              <w:rPr>
                <w:sz w:val="20"/>
                <w:szCs w:val="20"/>
                <w:rtl/>
              </w:rPr>
              <w:t>ע</w:t>
            </w:r>
            <w:r w:rsidRPr="00765C5B">
              <w:rPr>
                <w:sz w:val="20"/>
                <w:szCs w:val="20"/>
                <w:lang w:bidi="ar-SA"/>
              </w:rPr>
              <w:t>"</w:t>
            </w:r>
            <w:r w:rsidRPr="00765C5B">
              <w:rPr>
                <w:sz w:val="20"/>
                <w:szCs w:val="20"/>
                <w:rtl/>
              </w:rPr>
              <w:t>פ</w:t>
            </w:r>
            <w:r w:rsidRPr="00765C5B">
              <w:rPr>
                <w:spacing w:val="-3"/>
                <w:sz w:val="20"/>
                <w:szCs w:val="20"/>
                <w:rtl/>
                <w:lang w:bidi="ar-SA"/>
              </w:rPr>
              <w:t xml:space="preserve"> </w:t>
            </w:r>
            <w:r w:rsidRPr="00765C5B">
              <w:rPr>
                <w:sz w:val="20"/>
                <w:szCs w:val="20"/>
                <w:rtl/>
              </w:rPr>
              <w:t>אישור</w:t>
            </w:r>
            <w:r w:rsidRPr="00765C5B">
              <w:rPr>
                <w:spacing w:val="-4"/>
                <w:sz w:val="20"/>
                <w:szCs w:val="20"/>
                <w:rtl/>
                <w:lang w:bidi="ar-SA"/>
              </w:rPr>
              <w:t xml:space="preserve"> </w:t>
            </w:r>
            <w:r w:rsidRPr="00765C5B">
              <w:rPr>
                <w:sz w:val="20"/>
                <w:szCs w:val="20"/>
                <w:rtl/>
              </w:rPr>
              <w:t>הממונה</w:t>
            </w:r>
            <w:r w:rsidRPr="00765C5B">
              <w:rPr>
                <w:sz w:val="20"/>
                <w:szCs w:val="20"/>
                <w:lang w:bidi="ar-SA"/>
              </w:rPr>
              <w:t>.</w:t>
            </w:r>
          </w:p>
        </w:tc>
        <w:tc>
          <w:tcPr>
            <w:tcW w:w="1719" w:type="dxa"/>
            <w:vAlign w:val="center"/>
          </w:tcPr>
          <w:p w14:paraId="6C3EB905" w14:textId="0917D5A0" w:rsidR="000B2F5B" w:rsidRPr="00765C5B" w:rsidRDefault="000B2F5B" w:rsidP="000B2F5B">
            <w:pPr>
              <w:pStyle w:val="TableParagraph"/>
              <w:keepNext/>
              <w:keepLines/>
              <w:bidi/>
              <w:spacing w:before="79" w:after="79" w:line="360" w:lineRule="auto"/>
              <w:ind w:left="58" w:hanging="235"/>
              <w:jc w:val="center"/>
              <w:rPr>
                <w:spacing w:val="-4"/>
                <w:sz w:val="20"/>
                <w:szCs w:val="20"/>
                <w:rtl/>
              </w:rPr>
            </w:pPr>
            <w:r w:rsidRPr="00765C5B">
              <w:rPr>
                <w:spacing w:val="-10"/>
                <w:sz w:val="20"/>
                <w:szCs w:val="20"/>
                <w:rtl/>
                <w:lang w:bidi="ar-SA"/>
              </w:rPr>
              <w:t>4</w:t>
            </w:r>
          </w:p>
        </w:tc>
      </w:tr>
      <w:tr w:rsidR="000B2F5B" w:rsidRPr="005A500F" w14:paraId="70F77ABE"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366"/>
        </w:trPr>
        <w:tc>
          <w:tcPr>
            <w:tcW w:w="730" w:type="dxa"/>
            <w:vAlign w:val="center"/>
          </w:tcPr>
          <w:p w14:paraId="5C48F7B8" w14:textId="70D4BF3F" w:rsidR="000B2F5B" w:rsidRPr="00765C5B" w:rsidRDefault="000B2F5B" w:rsidP="000B2F5B">
            <w:pPr>
              <w:pStyle w:val="TableParagraph"/>
              <w:keepNext/>
              <w:keepLines/>
              <w:bidi/>
              <w:spacing w:before="79" w:after="79" w:line="360" w:lineRule="auto"/>
              <w:ind w:left="58" w:hanging="235"/>
              <w:jc w:val="center"/>
              <w:rPr>
                <w:sz w:val="20"/>
                <w:szCs w:val="20"/>
                <w:rtl/>
                <w:lang w:bidi="ar-SA"/>
              </w:rPr>
            </w:pPr>
            <w:r w:rsidRPr="00765C5B">
              <w:rPr>
                <w:sz w:val="20"/>
                <w:szCs w:val="20"/>
                <w:lang w:bidi="ar-SA"/>
              </w:rPr>
              <w:t>4</w:t>
            </w:r>
          </w:p>
        </w:tc>
        <w:tc>
          <w:tcPr>
            <w:tcW w:w="1988" w:type="dxa"/>
          </w:tcPr>
          <w:p w14:paraId="2D1360A0" w14:textId="11995CB2" w:rsidR="000B2F5B" w:rsidRPr="00765C5B" w:rsidRDefault="000B2F5B" w:rsidP="000B2F5B">
            <w:pPr>
              <w:pStyle w:val="TableParagraph"/>
              <w:keepNext/>
              <w:keepLines/>
              <w:bidi/>
              <w:spacing w:before="79" w:after="79" w:line="360" w:lineRule="auto"/>
              <w:ind w:left="58" w:hanging="235"/>
              <w:jc w:val="center"/>
              <w:rPr>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4F9859EA" w14:textId="1CAB61D7" w:rsidR="000B2F5B" w:rsidRPr="00765C5B" w:rsidRDefault="000B2F5B" w:rsidP="000B2F5B">
            <w:pPr>
              <w:pStyle w:val="TableParagraph"/>
              <w:keepNext/>
              <w:keepLines/>
              <w:bidi/>
              <w:spacing w:before="79" w:after="79" w:line="360" w:lineRule="auto"/>
              <w:ind w:left="58" w:hanging="235"/>
              <w:jc w:val="center"/>
              <w:rPr>
                <w:sz w:val="20"/>
                <w:szCs w:val="20"/>
                <w:rtl/>
                <w:lang w:bidi="ar-SA"/>
              </w:rPr>
            </w:pPr>
            <w:r w:rsidRPr="00765C5B">
              <w:rPr>
                <w:spacing w:val="-4"/>
                <w:sz w:val="20"/>
                <w:szCs w:val="20"/>
                <w:rtl/>
              </w:rPr>
              <w:t>ז</w:t>
            </w:r>
            <w:r w:rsidRPr="00765C5B">
              <w:rPr>
                <w:spacing w:val="-4"/>
                <w:sz w:val="20"/>
                <w:szCs w:val="20"/>
                <w:lang w:bidi="ar-SA"/>
              </w:rPr>
              <w:t>'</w:t>
            </w:r>
            <w:r w:rsidRPr="00765C5B">
              <w:rPr>
                <w:spacing w:val="-4"/>
                <w:sz w:val="20"/>
                <w:szCs w:val="20"/>
                <w:rtl/>
              </w:rPr>
              <w:t>קט</w:t>
            </w:r>
            <w:r w:rsidRPr="00765C5B">
              <w:rPr>
                <w:spacing w:val="-3"/>
                <w:sz w:val="20"/>
                <w:szCs w:val="20"/>
                <w:rtl/>
                <w:lang w:bidi="ar-SA"/>
              </w:rPr>
              <w:t xml:space="preserve"> </w:t>
            </w:r>
            <w:r w:rsidRPr="00765C5B">
              <w:rPr>
                <w:sz w:val="20"/>
                <w:szCs w:val="20"/>
                <w:rtl/>
              </w:rPr>
              <w:t>ספארי</w:t>
            </w:r>
            <w:r w:rsidRPr="00765C5B">
              <w:rPr>
                <w:spacing w:val="-2"/>
                <w:sz w:val="20"/>
                <w:szCs w:val="20"/>
                <w:rtl/>
                <w:lang w:bidi="ar-SA"/>
              </w:rPr>
              <w:t xml:space="preserve"> </w:t>
            </w:r>
            <w:r w:rsidRPr="00765C5B">
              <w:rPr>
                <w:sz w:val="20"/>
                <w:szCs w:val="20"/>
                <w:rtl/>
              </w:rPr>
              <w:t>בצבע</w:t>
            </w:r>
            <w:r w:rsidRPr="00765C5B">
              <w:rPr>
                <w:spacing w:val="-3"/>
                <w:sz w:val="20"/>
                <w:szCs w:val="20"/>
                <w:rtl/>
                <w:lang w:bidi="ar-SA"/>
              </w:rPr>
              <w:t xml:space="preserve"> </w:t>
            </w:r>
            <w:r w:rsidRPr="00765C5B">
              <w:rPr>
                <w:sz w:val="20"/>
                <w:szCs w:val="20"/>
                <w:rtl/>
              </w:rPr>
              <w:t>שחור</w:t>
            </w:r>
            <w:r w:rsidRPr="00765C5B">
              <w:rPr>
                <w:spacing w:val="-3"/>
                <w:sz w:val="20"/>
                <w:szCs w:val="20"/>
                <w:rtl/>
                <w:lang w:bidi="ar-SA"/>
              </w:rPr>
              <w:t xml:space="preserve"> </w:t>
            </w:r>
            <w:r w:rsidRPr="00765C5B">
              <w:rPr>
                <w:sz w:val="20"/>
                <w:szCs w:val="20"/>
                <w:rtl/>
              </w:rPr>
              <w:t>ללא</w:t>
            </w:r>
            <w:r w:rsidRPr="00765C5B">
              <w:rPr>
                <w:spacing w:val="-4"/>
                <w:sz w:val="20"/>
                <w:szCs w:val="20"/>
                <w:rtl/>
                <w:lang w:bidi="ar-SA"/>
              </w:rPr>
              <w:t xml:space="preserve"> </w:t>
            </w:r>
            <w:r w:rsidRPr="00765C5B">
              <w:rPr>
                <w:sz w:val="20"/>
                <w:szCs w:val="20"/>
                <w:rtl/>
              </w:rPr>
              <w:t>סמל</w:t>
            </w:r>
            <w:r w:rsidRPr="00765C5B">
              <w:rPr>
                <w:spacing w:val="-3"/>
                <w:sz w:val="20"/>
                <w:szCs w:val="20"/>
                <w:rtl/>
                <w:lang w:bidi="ar-SA"/>
              </w:rPr>
              <w:t xml:space="preserve"> </w:t>
            </w:r>
            <w:r w:rsidRPr="00765C5B">
              <w:rPr>
                <w:sz w:val="20"/>
                <w:szCs w:val="20"/>
                <w:rtl/>
              </w:rPr>
              <w:t>חברה</w:t>
            </w:r>
            <w:r w:rsidRPr="00765C5B">
              <w:rPr>
                <w:spacing w:val="-2"/>
                <w:sz w:val="20"/>
                <w:szCs w:val="20"/>
                <w:rtl/>
                <w:lang w:bidi="ar-SA"/>
              </w:rPr>
              <w:t xml:space="preserve"> </w:t>
            </w:r>
            <w:r w:rsidRPr="00765C5B">
              <w:rPr>
                <w:sz w:val="20"/>
                <w:szCs w:val="20"/>
                <w:rtl/>
              </w:rPr>
              <w:t>כדוגמת</w:t>
            </w:r>
            <w:r w:rsidRPr="00765C5B">
              <w:rPr>
                <w:spacing w:val="-3"/>
                <w:sz w:val="20"/>
                <w:szCs w:val="20"/>
                <w:rtl/>
                <w:lang w:bidi="ar-SA"/>
              </w:rPr>
              <w:t xml:space="preserve"> </w:t>
            </w:r>
            <w:r w:rsidRPr="00765C5B">
              <w:rPr>
                <w:sz w:val="20"/>
                <w:szCs w:val="20"/>
                <w:rtl/>
              </w:rPr>
              <w:t>ז</w:t>
            </w:r>
            <w:r w:rsidRPr="00765C5B">
              <w:rPr>
                <w:sz w:val="20"/>
                <w:szCs w:val="20"/>
                <w:lang w:bidi="ar-SA"/>
              </w:rPr>
              <w:t>'</w:t>
            </w:r>
            <w:r w:rsidRPr="00765C5B">
              <w:rPr>
                <w:sz w:val="20"/>
                <w:szCs w:val="20"/>
                <w:rtl/>
              </w:rPr>
              <w:t>קט</w:t>
            </w:r>
            <w:r w:rsidRPr="00765C5B">
              <w:rPr>
                <w:spacing w:val="-4"/>
                <w:sz w:val="20"/>
                <w:szCs w:val="20"/>
                <w:rtl/>
                <w:lang w:bidi="ar-SA"/>
              </w:rPr>
              <w:t xml:space="preserve"> </w:t>
            </w:r>
            <w:r w:rsidRPr="00765C5B">
              <w:rPr>
                <w:sz w:val="20"/>
                <w:szCs w:val="20"/>
                <w:lang w:bidi="ar-SA"/>
              </w:rPr>
              <w:t>"</w:t>
            </w:r>
            <w:r w:rsidRPr="00765C5B">
              <w:rPr>
                <w:sz w:val="20"/>
                <w:szCs w:val="20"/>
                <w:rtl/>
              </w:rPr>
              <w:t>שבא</w:t>
            </w:r>
            <w:r w:rsidRPr="00765C5B">
              <w:rPr>
                <w:sz w:val="20"/>
                <w:szCs w:val="20"/>
                <w:lang w:bidi="ar-SA"/>
              </w:rPr>
              <w:t>"</w:t>
            </w:r>
          </w:p>
        </w:tc>
        <w:tc>
          <w:tcPr>
            <w:tcW w:w="1719" w:type="dxa"/>
            <w:vAlign w:val="center"/>
          </w:tcPr>
          <w:p w14:paraId="4861409A" w14:textId="11218FDA" w:rsidR="000B2F5B" w:rsidRPr="00765C5B" w:rsidRDefault="000B2F5B" w:rsidP="000B2F5B">
            <w:pPr>
              <w:pStyle w:val="TableParagraph"/>
              <w:keepNext/>
              <w:keepLines/>
              <w:bidi/>
              <w:spacing w:before="79" w:after="79" w:line="360" w:lineRule="auto"/>
              <w:ind w:left="58" w:hanging="235"/>
              <w:jc w:val="center"/>
              <w:rPr>
                <w:spacing w:val="-4"/>
                <w:sz w:val="20"/>
                <w:szCs w:val="20"/>
                <w:rtl/>
              </w:rPr>
            </w:pPr>
            <w:r w:rsidRPr="00765C5B">
              <w:rPr>
                <w:sz w:val="20"/>
                <w:szCs w:val="20"/>
                <w:rtl/>
                <w:lang w:bidi="ar-SA"/>
              </w:rPr>
              <w:t>2</w:t>
            </w:r>
          </w:p>
        </w:tc>
      </w:tr>
      <w:tr w:rsidR="000B2F5B" w:rsidRPr="005A500F" w14:paraId="29B86720"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2"/>
        </w:trPr>
        <w:tc>
          <w:tcPr>
            <w:tcW w:w="730" w:type="dxa"/>
            <w:vAlign w:val="center"/>
          </w:tcPr>
          <w:p w14:paraId="19D8C454" w14:textId="2CB9B957" w:rsidR="000B2F5B" w:rsidRPr="00765C5B" w:rsidRDefault="000B2F5B" w:rsidP="000B2F5B">
            <w:pPr>
              <w:pStyle w:val="TableParagraph"/>
              <w:keepNext/>
              <w:keepLines/>
              <w:bidi/>
              <w:spacing w:before="79" w:after="79" w:line="360" w:lineRule="auto"/>
              <w:ind w:left="58" w:hanging="235"/>
              <w:jc w:val="center"/>
              <w:rPr>
                <w:sz w:val="20"/>
                <w:szCs w:val="20"/>
                <w:lang w:bidi="ar-SA"/>
              </w:rPr>
            </w:pPr>
            <w:r w:rsidRPr="00765C5B">
              <w:rPr>
                <w:sz w:val="20"/>
                <w:szCs w:val="20"/>
                <w:lang w:bidi="ar-SA"/>
              </w:rPr>
              <w:t>5</w:t>
            </w:r>
          </w:p>
        </w:tc>
        <w:tc>
          <w:tcPr>
            <w:tcW w:w="1988" w:type="dxa"/>
          </w:tcPr>
          <w:p w14:paraId="3F8F3CC3" w14:textId="4385C70B" w:rsidR="000B2F5B" w:rsidRPr="00765C5B" w:rsidRDefault="000B2F5B" w:rsidP="000B2F5B">
            <w:pPr>
              <w:pStyle w:val="TableParagraph"/>
              <w:keepNext/>
              <w:keepLines/>
              <w:bidi/>
              <w:spacing w:before="79" w:after="79" w:line="360" w:lineRule="auto"/>
              <w:ind w:left="58" w:hanging="235"/>
              <w:jc w:val="center"/>
              <w:rPr>
                <w:sz w:val="20"/>
                <w:szCs w:val="20"/>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75D53CCF" w14:textId="77777777" w:rsidR="000B2F5B" w:rsidRPr="00765C5B" w:rsidRDefault="000B2F5B" w:rsidP="000B2F5B">
            <w:pPr>
              <w:pStyle w:val="TableParagraph"/>
              <w:keepNext/>
              <w:keepLines/>
              <w:bidi/>
              <w:spacing w:before="79" w:after="79" w:line="360" w:lineRule="auto"/>
              <w:ind w:left="58" w:right="121" w:hanging="5"/>
              <w:jc w:val="center"/>
              <w:rPr>
                <w:sz w:val="20"/>
                <w:szCs w:val="20"/>
                <w:lang w:bidi="ar-SA"/>
              </w:rPr>
            </w:pPr>
            <w:r w:rsidRPr="00765C5B">
              <w:rPr>
                <w:spacing w:val="-4"/>
                <w:sz w:val="20"/>
                <w:szCs w:val="20"/>
                <w:rtl/>
              </w:rPr>
              <w:t>ז</w:t>
            </w:r>
            <w:r w:rsidRPr="00765C5B">
              <w:rPr>
                <w:spacing w:val="-4"/>
                <w:sz w:val="20"/>
                <w:szCs w:val="20"/>
                <w:lang w:bidi="ar-SA"/>
              </w:rPr>
              <w:t>'</w:t>
            </w:r>
            <w:r w:rsidRPr="00765C5B">
              <w:rPr>
                <w:spacing w:val="-4"/>
                <w:sz w:val="20"/>
                <w:szCs w:val="20"/>
                <w:rtl/>
              </w:rPr>
              <w:t>קט</w:t>
            </w:r>
            <w:r w:rsidRPr="00765C5B">
              <w:rPr>
                <w:spacing w:val="18"/>
                <w:sz w:val="20"/>
                <w:szCs w:val="20"/>
                <w:rtl/>
                <w:lang w:bidi="ar-SA"/>
              </w:rPr>
              <w:t xml:space="preserve"> </w:t>
            </w:r>
            <w:r w:rsidRPr="00765C5B">
              <w:rPr>
                <w:sz w:val="20"/>
                <w:szCs w:val="20"/>
                <w:rtl/>
              </w:rPr>
              <w:t>מחויט</w:t>
            </w:r>
            <w:r w:rsidRPr="00765C5B">
              <w:rPr>
                <w:spacing w:val="19"/>
                <w:sz w:val="20"/>
                <w:szCs w:val="20"/>
                <w:rtl/>
                <w:lang w:bidi="ar-SA"/>
              </w:rPr>
              <w:t xml:space="preserve"> </w:t>
            </w:r>
            <w:r w:rsidRPr="00765C5B">
              <w:rPr>
                <w:sz w:val="20"/>
                <w:szCs w:val="20"/>
                <w:rtl/>
              </w:rPr>
              <w:t>מסוג</w:t>
            </w:r>
            <w:r w:rsidRPr="00765C5B">
              <w:rPr>
                <w:spacing w:val="18"/>
                <w:sz w:val="20"/>
                <w:szCs w:val="20"/>
                <w:rtl/>
                <w:lang w:bidi="ar-SA"/>
              </w:rPr>
              <w:t xml:space="preserve"> </w:t>
            </w:r>
            <w:r w:rsidRPr="00765C5B">
              <w:rPr>
                <w:sz w:val="20"/>
                <w:szCs w:val="20"/>
                <w:rtl/>
              </w:rPr>
              <w:t xml:space="preserve">בלייזר </w:t>
            </w:r>
            <w:r w:rsidRPr="00765C5B">
              <w:rPr>
                <w:sz w:val="20"/>
                <w:szCs w:val="20"/>
                <w:rtl/>
                <w:lang w:bidi="ar-SA"/>
              </w:rPr>
              <w:t>(</w:t>
            </w:r>
            <w:r w:rsidRPr="00765C5B">
              <w:rPr>
                <w:sz w:val="20"/>
                <w:szCs w:val="20"/>
                <w:rtl/>
              </w:rPr>
              <w:t>מקטורן</w:t>
            </w:r>
            <w:r w:rsidRPr="00765C5B">
              <w:rPr>
                <w:sz w:val="20"/>
                <w:szCs w:val="20"/>
                <w:rtl/>
                <w:lang w:bidi="ar-SA"/>
              </w:rPr>
              <w:t>)</w:t>
            </w:r>
            <w:r w:rsidRPr="00765C5B">
              <w:rPr>
                <w:spacing w:val="22"/>
                <w:sz w:val="20"/>
                <w:szCs w:val="20"/>
                <w:rtl/>
                <w:lang w:bidi="ar-SA"/>
              </w:rPr>
              <w:t xml:space="preserve"> </w:t>
            </w:r>
            <w:r w:rsidRPr="00765C5B">
              <w:rPr>
                <w:sz w:val="20"/>
                <w:szCs w:val="20"/>
                <w:rtl/>
              </w:rPr>
              <w:t>בצבע</w:t>
            </w:r>
            <w:r w:rsidRPr="00765C5B">
              <w:rPr>
                <w:spacing w:val="19"/>
                <w:sz w:val="20"/>
                <w:szCs w:val="20"/>
                <w:rtl/>
                <w:lang w:bidi="ar-SA"/>
              </w:rPr>
              <w:t xml:space="preserve"> </w:t>
            </w:r>
            <w:r w:rsidRPr="00765C5B">
              <w:rPr>
                <w:sz w:val="20"/>
                <w:szCs w:val="20"/>
                <w:rtl/>
              </w:rPr>
              <w:t>שחור</w:t>
            </w:r>
            <w:r w:rsidRPr="00765C5B">
              <w:rPr>
                <w:sz w:val="20"/>
                <w:szCs w:val="20"/>
                <w:lang w:bidi="ar-SA"/>
              </w:rPr>
              <w:t>-</w:t>
            </w:r>
            <w:r w:rsidRPr="00765C5B">
              <w:rPr>
                <w:spacing w:val="67"/>
                <w:w w:val="150"/>
                <w:sz w:val="20"/>
                <w:szCs w:val="20"/>
                <w:rtl/>
                <w:lang w:bidi="ar-SA"/>
              </w:rPr>
              <w:t xml:space="preserve"> </w:t>
            </w:r>
            <w:r w:rsidRPr="00765C5B">
              <w:rPr>
                <w:sz w:val="20"/>
                <w:szCs w:val="20"/>
                <w:rtl/>
              </w:rPr>
              <w:t>ללא</w:t>
            </w:r>
            <w:r w:rsidRPr="00765C5B">
              <w:rPr>
                <w:spacing w:val="18"/>
                <w:sz w:val="20"/>
                <w:szCs w:val="20"/>
                <w:rtl/>
                <w:lang w:bidi="ar-SA"/>
              </w:rPr>
              <w:t xml:space="preserve"> </w:t>
            </w:r>
            <w:r w:rsidRPr="00765C5B">
              <w:rPr>
                <w:sz w:val="20"/>
                <w:szCs w:val="20"/>
                <w:rtl/>
              </w:rPr>
              <w:t>סמל</w:t>
            </w:r>
            <w:r w:rsidRPr="00765C5B">
              <w:rPr>
                <w:spacing w:val="20"/>
                <w:sz w:val="20"/>
                <w:szCs w:val="20"/>
                <w:rtl/>
                <w:lang w:bidi="ar-SA"/>
              </w:rPr>
              <w:t xml:space="preserve"> </w:t>
            </w:r>
            <w:r w:rsidRPr="00765C5B">
              <w:rPr>
                <w:sz w:val="20"/>
                <w:szCs w:val="20"/>
                <w:rtl/>
              </w:rPr>
              <w:t>החברה</w:t>
            </w:r>
            <w:r w:rsidRPr="00765C5B">
              <w:rPr>
                <w:spacing w:val="18"/>
                <w:sz w:val="20"/>
                <w:szCs w:val="20"/>
                <w:rtl/>
                <w:lang w:bidi="ar-SA"/>
              </w:rPr>
              <w:t xml:space="preserve"> </w:t>
            </w:r>
            <w:r w:rsidRPr="00765C5B">
              <w:rPr>
                <w:sz w:val="20"/>
                <w:szCs w:val="20"/>
                <w:lang w:bidi="ar-SA"/>
              </w:rPr>
              <w:t>-</w:t>
            </w:r>
            <w:r w:rsidRPr="00765C5B">
              <w:rPr>
                <w:spacing w:val="18"/>
                <w:sz w:val="20"/>
                <w:szCs w:val="20"/>
                <w:rtl/>
                <w:lang w:bidi="ar-SA"/>
              </w:rPr>
              <w:t xml:space="preserve"> </w:t>
            </w:r>
            <w:r w:rsidRPr="00765C5B">
              <w:rPr>
                <w:sz w:val="20"/>
                <w:szCs w:val="20"/>
                <w:rtl/>
              </w:rPr>
              <w:t>ע</w:t>
            </w:r>
            <w:r w:rsidRPr="00765C5B">
              <w:rPr>
                <w:sz w:val="20"/>
                <w:szCs w:val="20"/>
                <w:lang w:bidi="ar-SA"/>
              </w:rPr>
              <w:t>"</w:t>
            </w:r>
            <w:r w:rsidRPr="00765C5B">
              <w:rPr>
                <w:sz w:val="20"/>
                <w:szCs w:val="20"/>
                <w:rtl/>
              </w:rPr>
              <w:t>פ</w:t>
            </w:r>
          </w:p>
          <w:p w14:paraId="764E28E4" w14:textId="108ACAE3" w:rsidR="000B2F5B" w:rsidRPr="00765C5B" w:rsidRDefault="000B2F5B" w:rsidP="000B2F5B">
            <w:pPr>
              <w:pStyle w:val="TableParagraph"/>
              <w:keepNext/>
              <w:keepLines/>
              <w:bidi/>
              <w:spacing w:before="79" w:after="79" w:line="360" w:lineRule="auto"/>
              <w:ind w:left="58" w:right="121" w:hanging="5"/>
              <w:jc w:val="center"/>
              <w:rPr>
                <w:sz w:val="20"/>
                <w:szCs w:val="20"/>
                <w:lang w:bidi="ar-SA"/>
              </w:rPr>
            </w:pPr>
            <w:r w:rsidRPr="00765C5B">
              <w:rPr>
                <w:spacing w:val="-2"/>
                <w:sz w:val="20"/>
                <w:szCs w:val="20"/>
                <w:rtl/>
              </w:rPr>
              <w:t>אישור</w:t>
            </w:r>
            <w:r w:rsidRPr="00765C5B">
              <w:rPr>
                <w:sz w:val="20"/>
                <w:szCs w:val="20"/>
                <w:rtl/>
              </w:rPr>
              <w:t xml:space="preserve"> הממונה</w:t>
            </w:r>
            <w:r w:rsidRPr="00765C5B">
              <w:rPr>
                <w:sz w:val="20"/>
                <w:szCs w:val="20"/>
                <w:lang w:bidi="ar-SA"/>
              </w:rPr>
              <w:t>.</w:t>
            </w:r>
          </w:p>
        </w:tc>
        <w:tc>
          <w:tcPr>
            <w:tcW w:w="1719" w:type="dxa"/>
            <w:vAlign w:val="center"/>
          </w:tcPr>
          <w:p w14:paraId="2F5FCE68" w14:textId="22BE36EF" w:rsidR="000B2F5B" w:rsidRPr="00765C5B" w:rsidRDefault="000B2F5B" w:rsidP="000B2F5B">
            <w:pPr>
              <w:pStyle w:val="TableParagraph"/>
              <w:keepNext/>
              <w:keepLines/>
              <w:bidi/>
              <w:spacing w:before="79" w:after="79" w:line="360" w:lineRule="auto"/>
              <w:ind w:left="58" w:right="121" w:hanging="5"/>
              <w:jc w:val="center"/>
              <w:rPr>
                <w:spacing w:val="-4"/>
                <w:sz w:val="20"/>
                <w:szCs w:val="20"/>
                <w:rtl/>
              </w:rPr>
            </w:pPr>
            <w:r w:rsidRPr="00765C5B">
              <w:rPr>
                <w:sz w:val="20"/>
                <w:szCs w:val="20"/>
                <w:lang w:bidi="ar-SA"/>
              </w:rPr>
              <w:t>1</w:t>
            </w:r>
          </w:p>
        </w:tc>
      </w:tr>
      <w:tr w:rsidR="000B2F5B" w:rsidRPr="005A500F" w14:paraId="4433F1DE"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366"/>
        </w:trPr>
        <w:tc>
          <w:tcPr>
            <w:tcW w:w="730" w:type="dxa"/>
            <w:vAlign w:val="center"/>
          </w:tcPr>
          <w:p w14:paraId="4720A849" w14:textId="6C081658" w:rsidR="000B2F5B" w:rsidRPr="00765C5B" w:rsidRDefault="000B2F5B" w:rsidP="000B2F5B">
            <w:pPr>
              <w:pStyle w:val="TableParagraph"/>
              <w:keepNext/>
              <w:keepLines/>
              <w:bidi/>
              <w:spacing w:before="79" w:after="79" w:line="360" w:lineRule="auto"/>
              <w:ind w:left="58" w:hanging="235"/>
              <w:jc w:val="center"/>
              <w:rPr>
                <w:sz w:val="20"/>
                <w:szCs w:val="20"/>
                <w:rtl/>
                <w:lang w:bidi="ar-SA"/>
              </w:rPr>
            </w:pPr>
            <w:r w:rsidRPr="00765C5B">
              <w:rPr>
                <w:sz w:val="20"/>
                <w:szCs w:val="20"/>
                <w:lang w:bidi="ar-SA"/>
              </w:rPr>
              <w:t>6</w:t>
            </w:r>
          </w:p>
        </w:tc>
        <w:tc>
          <w:tcPr>
            <w:tcW w:w="1988" w:type="dxa"/>
          </w:tcPr>
          <w:p w14:paraId="234DA5D7" w14:textId="7E31DB8A" w:rsidR="000B2F5B" w:rsidRPr="00765C5B" w:rsidRDefault="000B2F5B" w:rsidP="000B2F5B">
            <w:pPr>
              <w:pStyle w:val="TableParagraph"/>
              <w:keepNext/>
              <w:keepLines/>
              <w:bidi/>
              <w:spacing w:before="79" w:after="79" w:line="360" w:lineRule="auto"/>
              <w:ind w:left="58" w:hanging="235"/>
              <w:jc w:val="center"/>
              <w:rPr>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6927BADB" w14:textId="37961958" w:rsidR="000B2F5B" w:rsidRPr="00765C5B" w:rsidRDefault="000B2F5B" w:rsidP="000B2F5B">
            <w:pPr>
              <w:pStyle w:val="TableParagraph"/>
              <w:keepNext/>
              <w:keepLines/>
              <w:bidi/>
              <w:spacing w:before="79" w:after="79" w:line="360" w:lineRule="auto"/>
              <w:ind w:left="58" w:hanging="235"/>
              <w:jc w:val="center"/>
              <w:rPr>
                <w:sz w:val="20"/>
                <w:szCs w:val="20"/>
                <w:rtl/>
                <w:lang w:bidi="ar-SA"/>
              </w:rPr>
            </w:pPr>
            <w:r w:rsidRPr="00765C5B">
              <w:rPr>
                <w:spacing w:val="-4"/>
                <w:sz w:val="20"/>
                <w:szCs w:val="20"/>
                <w:rtl/>
              </w:rPr>
              <w:t>עניבה</w:t>
            </w:r>
            <w:r w:rsidRPr="00765C5B">
              <w:rPr>
                <w:spacing w:val="-2"/>
                <w:sz w:val="20"/>
                <w:szCs w:val="20"/>
                <w:rtl/>
              </w:rPr>
              <w:t xml:space="preserve"> בצבע שחור</w:t>
            </w:r>
            <w:r w:rsidRPr="00765C5B">
              <w:rPr>
                <w:spacing w:val="-2"/>
                <w:sz w:val="20"/>
                <w:szCs w:val="20"/>
                <w:rtl/>
                <w:lang w:bidi="ar-SA"/>
              </w:rPr>
              <w:t xml:space="preserve"> </w:t>
            </w:r>
            <w:r w:rsidRPr="00765C5B">
              <w:rPr>
                <w:sz w:val="20"/>
                <w:szCs w:val="20"/>
                <w:lang w:bidi="ar-SA"/>
              </w:rPr>
              <w:t>-</w:t>
            </w:r>
            <w:r w:rsidRPr="00765C5B">
              <w:rPr>
                <w:sz w:val="20"/>
                <w:szCs w:val="20"/>
                <w:rtl/>
              </w:rPr>
              <w:t xml:space="preserve"> ע</w:t>
            </w:r>
            <w:r w:rsidRPr="00765C5B">
              <w:rPr>
                <w:sz w:val="20"/>
                <w:szCs w:val="20"/>
                <w:lang w:bidi="ar-SA"/>
              </w:rPr>
              <w:t>"</w:t>
            </w:r>
            <w:r w:rsidRPr="00765C5B">
              <w:rPr>
                <w:sz w:val="20"/>
                <w:szCs w:val="20"/>
                <w:rtl/>
              </w:rPr>
              <w:t>פ</w:t>
            </w:r>
            <w:r w:rsidRPr="00765C5B">
              <w:rPr>
                <w:spacing w:val="-2"/>
                <w:sz w:val="20"/>
                <w:szCs w:val="20"/>
                <w:rtl/>
                <w:lang w:bidi="ar-SA"/>
              </w:rPr>
              <w:t xml:space="preserve"> </w:t>
            </w:r>
            <w:r w:rsidRPr="00765C5B">
              <w:rPr>
                <w:sz w:val="20"/>
                <w:szCs w:val="20"/>
                <w:rtl/>
              </w:rPr>
              <w:t>אישור</w:t>
            </w:r>
            <w:r w:rsidRPr="00765C5B">
              <w:rPr>
                <w:spacing w:val="-3"/>
                <w:sz w:val="20"/>
                <w:szCs w:val="20"/>
                <w:rtl/>
                <w:lang w:bidi="ar-SA"/>
              </w:rPr>
              <w:t xml:space="preserve"> </w:t>
            </w:r>
            <w:r w:rsidRPr="00765C5B">
              <w:rPr>
                <w:sz w:val="20"/>
                <w:szCs w:val="20"/>
                <w:rtl/>
              </w:rPr>
              <w:t>הממונה</w:t>
            </w:r>
            <w:r w:rsidRPr="00765C5B">
              <w:rPr>
                <w:sz w:val="20"/>
                <w:szCs w:val="20"/>
                <w:lang w:bidi="ar-SA"/>
              </w:rPr>
              <w:t>.</w:t>
            </w:r>
          </w:p>
        </w:tc>
        <w:tc>
          <w:tcPr>
            <w:tcW w:w="1719" w:type="dxa"/>
            <w:vAlign w:val="center"/>
          </w:tcPr>
          <w:p w14:paraId="485C434F" w14:textId="2F83AA44" w:rsidR="000B2F5B" w:rsidRPr="00765C5B" w:rsidRDefault="000B2F5B" w:rsidP="000B2F5B">
            <w:pPr>
              <w:pStyle w:val="TableParagraph"/>
              <w:keepNext/>
              <w:keepLines/>
              <w:bidi/>
              <w:spacing w:before="79" w:after="79" w:line="360" w:lineRule="auto"/>
              <w:ind w:left="58" w:hanging="235"/>
              <w:jc w:val="center"/>
              <w:rPr>
                <w:spacing w:val="-4"/>
                <w:sz w:val="20"/>
                <w:szCs w:val="20"/>
                <w:rtl/>
              </w:rPr>
            </w:pPr>
            <w:r w:rsidRPr="00765C5B">
              <w:rPr>
                <w:sz w:val="20"/>
                <w:szCs w:val="20"/>
                <w:rtl/>
                <w:lang w:bidi="ar-SA"/>
              </w:rPr>
              <w:t>2</w:t>
            </w:r>
          </w:p>
        </w:tc>
      </w:tr>
      <w:tr w:rsidR="000B2F5B" w:rsidRPr="005A500F" w14:paraId="47F01BE1"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366"/>
        </w:trPr>
        <w:tc>
          <w:tcPr>
            <w:tcW w:w="730" w:type="dxa"/>
            <w:vAlign w:val="center"/>
          </w:tcPr>
          <w:p w14:paraId="488C17E7" w14:textId="0D4E22B6" w:rsidR="000B2F5B" w:rsidRPr="00765C5B" w:rsidRDefault="000B2F5B" w:rsidP="000B2F5B">
            <w:pPr>
              <w:pStyle w:val="TableParagraph"/>
              <w:keepNext/>
              <w:keepLines/>
              <w:bidi/>
              <w:spacing w:before="79" w:after="79" w:line="360" w:lineRule="auto"/>
              <w:ind w:left="58" w:hanging="235"/>
              <w:jc w:val="center"/>
              <w:rPr>
                <w:sz w:val="20"/>
                <w:szCs w:val="20"/>
                <w:rtl/>
                <w:lang w:bidi="ar-SA"/>
              </w:rPr>
            </w:pPr>
            <w:r w:rsidRPr="00765C5B">
              <w:rPr>
                <w:sz w:val="20"/>
                <w:szCs w:val="20"/>
                <w:lang w:bidi="ar-SA"/>
              </w:rPr>
              <w:t>7</w:t>
            </w:r>
          </w:p>
        </w:tc>
        <w:tc>
          <w:tcPr>
            <w:tcW w:w="1988" w:type="dxa"/>
          </w:tcPr>
          <w:p w14:paraId="4FB89CC7" w14:textId="59C04893" w:rsidR="000B2F5B" w:rsidRPr="00765C5B" w:rsidRDefault="000B2F5B" w:rsidP="000B2F5B">
            <w:pPr>
              <w:pStyle w:val="TableParagraph"/>
              <w:keepNext/>
              <w:keepLines/>
              <w:bidi/>
              <w:spacing w:before="79" w:after="79" w:line="360" w:lineRule="auto"/>
              <w:ind w:left="58" w:hanging="235"/>
              <w:jc w:val="center"/>
              <w:rPr>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71E226D0" w14:textId="14570543" w:rsidR="000B2F5B" w:rsidRPr="00765C5B" w:rsidRDefault="000B2F5B" w:rsidP="000B2F5B">
            <w:pPr>
              <w:pStyle w:val="TableParagraph"/>
              <w:keepNext/>
              <w:keepLines/>
              <w:bidi/>
              <w:spacing w:before="79" w:after="79" w:line="360" w:lineRule="auto"/>
              <w:ind w:left="58" w:hanging="235"/>
              <w:jc w:val="center"/>
              <w:rPr>
                <w:sz w:val="20"/>
                <w:szCs w:val="20"/>
                <w:rtl/>
                <w:lang w:bidi="ar-SA"/>
              </w:rPr>
            </w:pPr>
            <w:r w:rsidRPr="00765C5B">
              <w:rPr>
                <w:spacing w:val="-4"/>
                <w:sz w:val="20"/>
                <w:szCs w:val="20"/>
                <w:rtl/>
              </w:rPr>
              <w:t>חולצות פולו</w:t>
            </w:r>
            <w:r w:rsidRPr="00765C5B">
              <w:rPr>
                <w:sz w:val="20"/>
                <w:szCs w:val="20"/>
                <w:rtl/>
              </w:rPr>
              <w:t xml:space="preserve"> ע</w:t>
            </w:r>
            <w:r w:rsidRPr="00765C5B">
              <w:rPr>
                <w:sz w:val="20"/>
                <w:szCs w:val="20"/>
                <w:lang w:bidi="ar-SA"/>
              </w:rPr>
              <w:t>"</w:t>
            </w:r>
            <w:r w:rsidRPr="00765C5B">
              <w:rPr>
                <w:sz w:val="20"/>
                <w:szCs w:val="20"/>
                <w:rtl/>
              </w:rPr>
              <w:t>פ</w:t>
            </w:r>
            <w:r w:rsidRPr="00765C5B">
              <w:rPr>
                <w:spacing w:val="-2"/>
                <w:sz w:val="20"/>
                <w:szCs w:val="20"/>
                <w:rtl/>
                <w:lang w:bidi="ar-SA"/>
              </w:rPr>
              <w:t xml:space="preserve"> </w:t>
            </w:r>
            <w:r w:rsidRPr="00765C5B">
              <w:rPr>
                <w:sz w:val="20"/>
                <w:szCs w:val="20"/>
                <w:rtl/>
              </w:rPr>
              <w:t>אישור</w:t>
            </w:r>
            <w:r w:rsidRPr="00765C5B">
              <w:rPr>
                <w:spacing w:val="-3"/>
                <w:sz w:val="20"/>
                <w:szCs w:val="20"/>
                <w:rtl/>
                <w:lang w:bidi="ar-SA"/>
              </w:rPr>
              <w:t xml:space="preserve"> </w:t>
            </w:r>
            <w:r w:rsidRPr="00765C5B">
              <w:rPr>
                <w:sz w:val="20"/>
                <w:szCs w:val="20"/>
                <w:rtl/>
              </w:rPr>
              <w:t>הממונה</w:t>
            </w:r>
          </w:p>
        </w:tc>
        <w:tc>
          <w:tcPr>
            <w:tcW w:w="1719" w:type="dxa"/>
            <w:vAlign w:val="center"/>
          </w:tcPr>
          <w:p w14:paraId="09A51959" w14:textId="343860B1" w:rsidR="000B2F5B" w:rsidRPr="00765C5B" w:rsidRDefault="000B2F5B" w:rsidP="000B2F5B">
            <w:pPr>
              <w:pStyle w:val="TableParagraph"/>
              <w:keepNext/>
              <w:keepLines/>
              <w:bidi/>
              <w:spacing w:before="79" w:after="79" w:line="360" w:lineRule="auto"/>
              <w:ind w:left="58" w:hanging="235"/>
              <w:jc w:val="center"/>
              <w:rPr>
                <w:spacing w:val="-4"/>
                <w:sz w:val="20"/>
                <w:szCs w:val="20"/>
                <w:rtl/>
              </w:rPr>
            </w:pPr>
            <w:r w:rsidRPr="00765C5B">
              <w:rPr>
                <w:sz w:val="20"/>
                <w:szCs w:val="20"/>
                <w:rtl/>
                <w:lang w:bidi="ar-SA"/>
              </w:rPr>
              <w:t>2</w:t>
            </w:r>
          </w:p>
        </w:tc>
      </w:tr>
      <w:tr w:rsidR="000B2F5B" w:rsidRPr="005A500F" w14:paraId="7F73935D"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368"/>
        </w:trPr>
        <w:tc>
          <w:tcPr>
            <w:tcW w:w="730" w:type="dxa"/>
            <w:vAlign w:val="center"/>
          </w:tcPr>
          <w:p w14:paraId="13392C15" w14:textId="09965399" w:rsidR="000B2F5B" w:rsidRPr="00765C5B" w:rsidRDefault="000B2F5B" w:rsidP="000B2F5B">
            <w:pPr>
              <w:pStyle w:val="TableParagraph"/>
              <w:keepNext/>
              <w:keepLines/>
              <w:bidi/>
              <w:spacing w:before="79" w:after="79" w:line="360" w:lineRule="auto"/>
              <w:ind w:left="58" w:hanging="235"/>
              <w:jc w:val="center"/>
              <w:rPr>
                <w:sz w:val="20"/>
                <w:szCs w:val="20"/>
                <w:lang w:bidi="ar-SA"/>
              </w:rPr>
            </w:pPr>
            <w:r w:rsidRPr="00765C5B">
              <w:rPr>
                <w:sz w:val="20"/>
                <w:szCs w:val="20"/>
                <w:lang w:bidi="ar-SA"/>
              </w:rPr>
              <w:t>8</w:t>
            </w:r>
          </w:p>
        </w:tc>
        <w:tc>
          <w:tcPr>
            <w:tcW w:w="1988" w:type="dxa"/>
          </w:tcPr>
          <w:p w14:paraId="15E865A6" w14:textId="40AD0A97" w:rsidR="000B2F5B" w:rsidRPr="00765C5B" w:rsidRDefault="000B2F5B" w:rsidP="000B2F5B">
            <w:pPr>
              <w:pStyle w:val="TableParagraph"/>
              <w:keepNext/>
              <w:keepLines/>
              <w:bidi/>
              <w:spacing w:before="79" w:after="79" w:line="360" w:lineRule="auto"/>
              <w:ind w:left="58" w:hanging="235"/>
              <w:jc w:val="center"/>
              <w:rPr>
                <w:sz w:val="20"/>
                <w:szCs w:val="20"/>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3FB7AE18" w14:textId="697188F8" w:rsidR="000B2F5B" w:rsidRPr="00765C5B" w:rsidRDefault="000B2F5B" w:rsidP="000B2F5B">
            <w:pPr>
              <w:pStyle w:val="TableParagraph"/>
              <w:keepNext/>
              <w:keepLines/>
              <w:bidi/>
              <w:spacing w:before="79" w:after="79" w:line="360" w:lineRule="auto"/>
              <w:ind w:left="58" w:hanging="235"/>
              <w:jc w:val="center"/>
              <w:rPr>
                <w:sz w:val="20"/>
                <w:szCs w:val="20"/>
                <w:lang w:bidi="ar-SA"/>
              </w:rPr>
            </w:pPr>
            <w:r w:rsidRPr="00765C5B">
              <w:rPr>
                <w:spacing w:val="-2"/>
                <w:sz w:val="20"/>
                <w:szCs w:val="20"/>
                <w:rtl/>
              </w:rPr>
              <w:t xml:space="preserve">חולצות </w:t>
            </w:r>
            <w:r w:rsidRPr="00765C5B">
              <w:rPr>
                <w:sz w:val="20"/>
                <w:szCs w:val="20"/>
                <w:rtl/>
              </w:rPr>
              <w:t>תרמיות</w:t>
            </w:r>
            <w:r w:rsidRPr="00765C5B">
              <w:rPr>
                <w:spacing w:val="-3"/>
                <w:sz w:val="20"/>
                <w:szCs w:val="20"/>
                <w:rtl/>
                <w:lang w:bidi="ar-SA"/>
              </w:rPr>
              <w:t xml:space="preserve"> </w:t>
            </w:r>
            <w:r w:rsidRPr="00765C5B">
              <w:rPr>
                <w:sz w:val="20"/>
                <w:szCs w:val="20"/>
                <w:rtl/>
              </w:rPr>
              <w:t>ע</w:t>
            </w:r>
            <w:r w:rsidRPr="00765C5B">
              <w:rPr>
                <w:sz w:val="20"/>
                <w:szCs w:val="20"/>
                <w:lang w:bidi="ar-SA"/>
              </w:rPr>
              <w:t>"</w:t>
            </w:r>
            <w:r w:rsidRPr="00765C5B">
              <w:rPr>
                <w:sz w:val="20"/>
                <w:szCs w:val="20"/>
                <w:rtl/>
              </w:rPr>
              <w:t>פ</w:t>
            </w:r>
            <w:r w:rsidRPr="00765C5B">
              <w:rPr>
                <w:spacing w:val="-2"/>
                <w:sz w:val="20"/>
                <w:szCs w:val="20"/>
                <w:rtl/>
                <w:lang w:bidi="ar-SA"/>
              </w:rPr>
              <w:t xml:space="preserve"> </w:t>
            </w:r>
            <w:r w:rsidRPr="00765C5B">
              <w:rPr>
                <w:sz w:val="20"/>
                <w:szCs w:val="20"/>
                <w:rtl/>
              </w:rPr>
              <w:t>אישור</w:t>
            </w:r>
            <w:r w:rsidRPr="00765C5B">
              <w:rPr>
                <w:spacing w:val="-3"/>
                <w:sz w:val="20"/>
                <w:szCs w:val="20"/>
                <w:rtl/>
                <w:lang w:bidi="ar-SA"/>
              </w:rPr>
              <w:t xml:space="preserve"> </w:t>
            </w:r>
            <w:r w:rsidRPr="00765C5B">
              <w:rPr>
                <w:sz w:val="20"/>
                <w:szCs w:val="20"/>
                <w:rtl/>
              </w:rPr>
              <w:t>הממונה</w:t>
            </w:r>
          </w:p>
        </w:tc>
        <w:tc>
          <w:tcPr>
            <w:tcW w:w="1719" w:type="dxa"/>
            <w:vAlign w:val="center"/>
          </w:tcPr>
          <w:p w14:paraId="70D87CAB" w14:textId="0BF7E277" w:rsidR="000B2F5B" w:rsidRPr="00765C5B" w:rsidRDefault="000B2F5B" w:rsidP="000B2F5B">
            <w:pPr>
              <w:pStyle w:val="TableParagraph"/>
              <w:keepNext/>
              <w:keepLines/>
              <w:bidi/>
              <w:spacing w:before="79" w:after="79" w:line="360" w:lineRule="auto"/>
              <w:ind w:left="58" w:hanging="235"/>
              <w:jc w:val="center"/>
              <w:rPr>
                <w:spacing w:val="-2"/>
                <w:sz w:val="20"/>
                <w:szCs w:val="20"/>
                <w:rtl/>
              </w:rPr>
            </w:pPr>
            <w:r w:rsidRPr="00765C5B">
              <w:rPr>
                <w:sz w:val="20"/>
                <w:szCs w:val="20"/>
                <w:lang w:bidi="ar-SA"/>
              </w:rPr>
              <w:t>2</w:t>
            </w:r>
          </w:p>
        </w:tc>
      </w:tr>
      <w:tr w:rsidR="000B2F5B" w:rsidRPr="005A500F" w14:paraId="6C79C374"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978"/>
        </w:trPr>
        <w:tc>
          <w:tcPr>
            <w:tcW w:w="730" w:type="dxa"/>
            <w:vAlign w:val="center"/>
          </w:tcPr>
          <w:p w14:paraId="6CF4ECA2" w14:textId="6711BFE3" w:rsidR="000B2F5B" w:rsidRPr="00765C5B" w:rsidRDefault="000B2F5B" w:rsidP="000B2F5B">
            <w:pPr>
              <w:pStyle w:val="TableParagraph"/>
              <w:keepNext/>
              <w:keepLines/>
              <w:bidi/>
              <w:spacing w:before="79" w:after="79" w:line="360" w:lineRule="auto"/>
              <w:ind w:left="75" w:hanging="235"/>
              <w:jc w:val="center"/>
              <w:rPr>
                <w:sz w:val="20"/>
                <w:szCs w:val="20"/>
                <w:rtl/>
                <w:lang w:bidi="ar-SA"/>
              </w:rPr>
            </w:pPr>
            <w:r w:rsidRPr="00765C5B">
              <w:rPr>
                <w:sz w:val="20"/>
                <w:szCs w:val="20"/>
                <w:lang w:bidi="ar-SA"/>
              </w:rPr>
              <w:t>9</w:t>
            </w:r>
          </w:p>
        </w:tc>
        <w:tc>
          <w:tcPr>
            <w:tcW w:w="1988" w:type="dxa"/>
          </w:tcPr>
          <w:p w14:paraId="2CAB7E54" w14:textId="497C1EDE" w:rsidR="000B2F5B" w:rsidRPr="00765C5B" w:rsidRDefault="000B2F5B" w:rsidP="000B2F5B">
            <w:pPr>
              <w:pStyle w:val="TableParagraph"/>
              <w:keepNext/>
              <w:keepLines/>
              <w:bidi/>
              <w:spacing w:before="79" w:after="79" w:line="360" w:lineRule="auto"/>
              <w:ind w:left="75" w:hanging="235"/>
              <w:jc w:val="center"/>
              <w:rPr>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57FCCD5E" w14:textId="43A083AF" w:rsidR="000B2F5B" w:rsidRPr="00765C5B" w:rsidRDefault="000B2F5B" w:rsidP="000B2F5B">
            <w:pPr>
              <w:pStyle w:val="TableParagraph"/>
              <w:keepNext/>
              <w:keepLines/>
              <w:bidi/>
              <w:spacing w:before="79" w:after="79" w:line="360" w:lineRule="auto"/>
              <w:ind w:left="75" w:hanging="235"/>
              <w:jc w:val="center"/>
              <w:rPr>
                <w:sz w:val="20"/>
                <w:szCs w:val="20"/>
                <w:rtl/>
                <w:lang w:bidi="ar-SA"/>
              </w:rPr>
            </w:pPr>
            <w:r w:rsidRPr="00765C5B">
              <w:rPr>
                <w:spacing w:val="-5"/>
                <w:sz w:val="20"/>
                <w:szCs w:val="20"/>
                <w:rtl/>
              </w:rPr>
              <w:t>סט</w:t>
            </w:r>
            <w:r w:rsidRPr="00765C5B">
              <w:rPr>
                <w:spacing w:val="-1"/>
                <w:sz w:val="20"/>
                <w:szCs w:val="20"/>
                <w:rtl/>
                <w:lang w:bidi="ar-SA"/>
              </w:rPr>
              <w:t xml:space="preserve"> </w:t>
            </w:r>
            <w:r w:rsidRPr="00765C5B">
              <w:rPr>
                <w:sz w:val="20"/>
                <w:szCs w:val="20"/>
                <w:rtl/>
              </w:rPr>
              <w:t>סיכות</w:t>
            </w:r>
            <w:r w:rsidRPr="00765C5B">
              <w:rPr>
                <w:spacing w:val="-3"/>
                <w:sz w:val="20"/>
                <w:szCs w:val="20"/>
                <w:rtl/>
                <w:lang w:bidi="ar-SA"/>
              </w:rPr>
              <w:t xml:space="preserve"> </w:t>
            </w:r>
            <w:r w:rsidRPr="00765C5B">
              <w:rPr>
                <w:sz w:val="20"/>
                <w:szCs w:val="20"/>
                <w:rtl/>
              </w:rPr>
              <w:t>ענידה</w:t>
            </w:r>
            <w:r w:rsidRPr="00765C5B">
              <w:rPr>
                <w:spacing w:val="-1"/>
                <w:sz w:val="20"/>
                <w:szCs w:val="20"/>
                <w:rtl/>
                <w:lang w:bidi="ar-SA"/>
              </w:rPr>
              <w:t xml:space="preserve"> </w:t>
            </w:r>
            <w:r w:rsidRPr="00765C5B">
              <w:rPr>
                <w:sz w:val="20"/>
                <w:szCs w:val="20"/>
                <w:rtl/>
              </w:rPr>
              <w:t>אישיות</w:t>
            </w:r>
            <w:r w:rsidRPr="00765C5B">
              <w:rPr>
                <w:spacing w:val="-2"/>
                <w:sz w:val="20"/>
                <w:szCs w:val="20"/>
                <w:rtl/>
                <w:lang w:bidi="ar-SA"/>
              </w:rPr>
              <w:t xml:space="preserve"> </w:t>
            </w:r>
            <w:r w:rsidRPr="00765C5B">
              <w:rPr>
                <w:sz w:val="20"/>
                <w:szCs w:val="20"/>
                <w:rtl/>
              </w:rPr>
              <w:t>בדוגמה</w:t>
            </w:r>
            <w:r w:rsidRPr="00765C5B">
              <w:rPr>
                <w:spacing w:val="-2"/>
                <w:sz w:val="20"/>
                <w:szCs w:val="20"/>
                <w:rtl/>
                <w:lang w:bidi="ar-SA"/>
              </w:rPr>
              <w:t xml:space="preserve"> </w:t>
            </w:r>
            <w:r w:rsidRPr="00765C5B">
              <w:rPr>
                <w:sz w:val="20"/>
                <w:szCs w:val="20"/>
                <w:rtl/>
              </w:rPr>
              <w:t>שתאושר</w:t>
            </w:r>
            <w:r w:rsidRPr="00765C5B">
              <w:rPr>
                <w:spacing w:val="-3"/>
                <w:sz w:val="20"/>
                <w:szCs w:val="20"/>
                <w:rtl/>
                <w:lang w:bidi="ar-SA"/>
              </w:rPr>
              <w:t xml:space="preserve"> </w:t>
            </w:r>
            <w:r w:rsidRPr="00765C5B">
              <w:rPr>
                <w:sz w:val="20"/>
                <w:szCs w:val="20"/>
                <w:rtl/>
              </w:rPr>
              <w:t>ע</w:t>
            </w:r>
            <w:r w:rsidRPr="00765C5B">
              <w:rPr>
                <w:sz w:val="20"/>
                <w:szCs w:val="20"/>
                <w:lang w:bidi="ar-SA"/>
              </w:rPr>
              <w:t>"</w:t>
            </w:r>
            <w:r w:rsidRPr="00765C5B">
              <w:rPr>
                <w:sz w:val="20"/>
                <w:szCs w:val="20"/>
                <w:rtl/>
              </w:rPr>
              <w:t>י</w:t>
            </w:r>
            <w:r w:rsidRPr="00765C5B">
              <w:rPr>
                <w:spacing w:val="-4"/>
                <w:sz w:val="20"/>
                <w:szCs w:val="20"/>
                <w:rtl/>
                <w:lang w:bidi="ar-SA"/>
              </w:rPr>
              <w:t xml:space="preserve"> </w:t>
            </w:r>
            <w:r w:rsidRPr="00765C5B">
              <w:rPr>
                <w:sz w:val="20"/>
                <w:szCs w:val="20"/>
                <w:rtl/>
              </w:rPr>
              <w:t>הממונה</w:t>
            </w:r>
          </w:p>
        </w:tc>
        <w:tc>
          <w:tcPr>
            <w:tcW w:w="1719" w:type="dxa"/>
            <w:vAlign w:val="center"/>
          </w:tcPr>
          <w:p w14:paraId="21089049" w14:textId="049EB7C6" w:rsidR="000B2F5B" w:rsidRPr="00765C5B" w:rsidRDefault="000B2F5B" w:rsidP="000B2F5B">
            <w:pPr>
              <w:pStyle w:val="TableParagraph"/>
              <w:keepNext/>
              <w:keepLines/>
              <w:bidi/>
              <w:spacing w:before="79" w:after="79" w:line="360" w:lineRule="auto"/>
              <w:ind w:left="75" w:hanging="235"/>
              <w:jc w:val="center"/>
              <w:rPr>
                <w:spacing w:val="-5"/>
                <w:sz w:val="20"/>
                <w:szCs w:val="20"/>
                <w:rtl/>
              </w:rPr>
            </w:pPr>
            <w:r w:rsidRPr="00765C5B">
              <w:rPr>
                <w:sz w:val="20"/>
                <w:szCs w:val="20"/>
                <w:rtl/>
                <w:lang w:bidi="ar-SA"/>
              </w:rPr>
              <w:t>1</w:t>
            </w:r>
          </w:p>
        </w:tc>
      </w:tr>
      <w:tr w:rsidR="000B2F5B" w:rsidRPr="005A500F" w14:paraId="25DD3B46"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1095"/>
        </w:trPr>
        <w:tc>
          <w:tcPr>
            <w:tcW w:w="730" w:type="dxa"/>
            <w:vAlign w:val="center"/>
          </w:tcPr>
          <w:p w14:paraId="6DDEB92F" w14:textId="2EFB6738" w:rsidR="000B2F5B" w:rsidRPr="00765C5B" w:rsidRDefault="000B2F5B" w:rsidP="000B2F5B">
            <w:pPr>
              <w:pStyle w:val="TableParagraph"/>
              <w:keepNext/>
              <w:keepLines/>
              <w:bidi/>
              <w:spacing w:before="79" w:after="79" w:line="360" w:lineRule="auto"/>
              <w:ind w:left="58" w:hanging="235"/>
              <w:jc w:val="center"/>
              <w:rPr>
                <w:sz w:val="20"/>
                <w:szCs w:val="20"/>
                <w:lang w:bidi="ar-SA"/>
              </w:rPr>
            </w:pPr>
            <w:r w:rsidRPr="00765C5B">
              <w:rPr>
                <w:sz w:val="20"/>
                <w:szCs w:val="20"/>
                <w:lang w:bidi="ar-SA"/>
              </w:rPr>
              <w:t>10</w:t>
            </w:r>
          </w:p>
        </w:tc>
        <w:tc>
          <w:tcPr>
            <w:tcW w:w="1988" w:type="dxa"/>
          </w:tcPr>
          <w:p w14:paraId="6A92D381" w14:textId="39B90696" w:rsidR="000B2F5B" w:rsidRPr="00765C5B" w:rsidRDefault="000B2F5B" w:rsidP="000B2F5B">
            <w:pPr>
              <w:pStyle w:val="TableParagraph"/>
              <w:keepNext/>
              <w:keepLines/>
              <w:bidi/>
              <w:spacing w:before="79" w:after="79" w:line="360" w:lineRule="auto"/>
              <w:ind w:left="58" w:hanging="235"/>
              <w:jc w:val="center"/>
              <w:rPr>
                <w:sz w:val="20"/>
                <w:szCs w:val="20"/>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2056D78F" w14:textId="7FE8B87F" w:rsidR="000B2F5B" w:rsidRPr="00765C5B" w:rsidRDefault="000B2F5B" w:rsidP="000B2F5B">
            <w:pPr>
              <w:pStyle w:val="TableParagraph"/>
              <w:keepNext/>
              <w:keepLines/>
              <w:bidi/>
              <w:spacing w:before="79" w:after="79" w:line="360" w:lineRule="auto"/>
              <w:ind w:left="58" w:hanging="235"/>
              <w:jc w:val="center"/>
              <w:rPr>
                <w:sz w:val="20"/>
                <w:szCs w:val="20"/>
                <w:lang w:bidi="ar-SA"/>
              </w:rPr>
            </w:pPr>
            <w:r w:rsidRPr="00765C5B">
              <w:rPr>
                <w:rFonts w:hint="cs"/>
                <w:sz w:val="20"/>
                <w:szCs w:val="20"/>
                <w:rtl/>
              </w:rPr>
              <w:t>כמפורט בנספח א'</w:t>
            </w:r>
          </w:p>
        </w:tc>
        <w:tc>
          <w:tcPr>
            <w:tcW w:w="1719" w:type="dxa"/>
            <w:vAlign w:val="center"/>
          </w:tcPr>
          <w:p w14:paraId="27D06621" w14:textId="185F6FF5" w:rsidR="000B2F5B" w:rsidRPr="00765C5B" w:rsidRDefault="000B2F5B" w:rsidP="000B2F5B">
            <w:pPr>
              <w:pStyle w:val="TableParagraph"/>
              <w:keepNext/>
              <w:keepLines/>
              <w:bidi/>
              <w:spacing w:before="79" w:after="79" w:line="360" w:lineRule="auto"/>
              <w:ind w:left="58" w:hanging="235"/>
              <w:jc w:val="center"/>
              <w:rPr>
                <w:sz w:val="20"/>
                <w:szCs w:val="20"/>
                <w:rtl/>
              </w:rPr>
            </w:pPr>
            <w:r w:rsidRPr="00765C5B">
              <w:rPr>
                <w:sz w:val="20"/>
                <w:szCs w:val="20"/>
                <w:lang w:bidi="ar-SA"/>
              </w:rPr>
              <w:t>1</w:t>
            </w:r>
          </w:p>
        </w:tc>
      </w:tr>
      <w:tr w:rsidR="000B2F5B" w:rsidRPr="005A500F" w14:paraId="23FA6267"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52"/>
        </w:trPr>
        <w:tc>
          <w:tcPr>
            <w:tcW w:w="730" w:type="dxa"/>
            <w:vAlign w:val="center"/>
          </w:tcPr>
          <w:p w14:paraId="1F8D8E22" w14:textId="7DB39D91" w:rsidR="000B2F5B" w:rsidRPr="00765C5B" w:rsidRDefault="000B2F5B" w:rsidP="000B2F5B">
            <w:pPr>
              <w:pStyle w:val="TableParagraph"/>
              <w:keepNext/>
              <w:keepLines/>
              <w:bidi/>
              <w:spacing w:before="79" w:after="79" w:line="360" w:lineRule="auto"/>
              <w:ind w:left="57" w:hanging="235"/>
              <w:jc w:val="center"/>
              <w:rPr>
                <w:sz w:val="20"/>
                <w:szCs w:val="20"/>
                <w:lang w:bidi="ar-SA"/>
              </w:rPr>
            </w:pPr>
            <w:r w:rsidRPr="00765C5B">
              <w:rPr>
                <w:spacing w:val="-5"/>
                <w:sz w:val="20"/>
                <w:szCs w:val="20"/>
                <w:lang w:bidi="ar-SA"/>
              </w:rPr>
              <w:t>1</w:t>
            </w:r>
            <w:r w:rsidRPr="00765C5B">
              <w:rPr>
                <w:spacing w:val="-5"/>
                <w:sz w:val="20"/>
                <w:szCs w:val="20"/>
                <w:rtl/>
              </w:rPr>
              <w:t>1</w:t>
            </w:r>
          </w:p>
        </w:tc>
        <w:tc>
          <w:tcPr>
            <w:tcW w:w="1988" w:type="dxa"/>
          </w:tcPr>
          <w:p w14:paraId="405E8229" w14:textId="0A3E7D77" w:rsidR="000B2F5B" w:rsidRPr="00765C5B" w:rsidRDefault="000B2F5B" w:rsidP="000B2F5B">
            <w:pPr>
              <w:pStyle w:val="TableParagraph"/>
              <w:keepNext/>
              <w:keepLines/>
              <w:bidi/>
              <w:spacing w:before="79" w:after="79" w:line="360" w:lineRule="auto"/>
              <w:ind w:left="57" w:hanging="235"/>
              <w:jc w:val="center"/>
              <w:rPr>
                <w:sz w:val="20"/>
                <w:szCs w:val="20"/>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1DFADDDE" w14:textId="77777777" w:rsidR="000B2F5B" w:rsidRPr="00765C5B" w:rsidRDefault="000B2F5B" w:rsidP="000B2F5B">
            <w:pPr>
              <w:pStyle w:val="TableParagraph"/>
              <w:keepNext/>
              <w:keepLines/>
              <w:bidi/>
              <w:spacing w:before="79" w:after="79" w:line="360" w:lineRule="auto"/>
              <w:ind w:left="57" w:right="121" w:hanging="5"/>
              <w:jc w:val="center"/>
              <w:rPr>
                <w:sz w:val="20"/>
                <w:szCs w:val="20"/>
                <w:lang w:bidi="ar-SA"/>
              </w:rPr>
            </w:pPr>
            <w:r w:rsidRPr="00765C5B">
              <w:rPr>
                <w:spacing w:val="-2"/>
                <w:sz w:val="20"/>
                <w:szCs w:val="20"/>
                <w:rtl/>
              </w:rPr>
              <w:t>חגורה</w:t>
            </w:r>
            <w:r w:rsidRPr="00765C5B">
              <w:rPr>
                <w:spacing w:val="68"/>
                <w:sz w:val="20"/>
                <w:szCs w:val="20"/>
                <w:rtl/>
                <w:lang w:bidi="ar-SA"/>
              </w:rPr>
              <w:t xml:space="preserve">  </w:t>
            </w:r>
            <w:r w:rsidRPr="00765C5B">
              <w:rPr>
                <w:sz w:val="20"/>
                <w:szCs w:val="20"/>
                <w:rtl/>
              </w:rPr>
              <w:t>מעור</w:t>
            </w:r>
            <w:r w:rsidRPr="00765C5B">
              <w:rPr>
                <w:spacing w:val="67"/>
                <w:sz w:val="20"/>
                <w:szCs w:val="20"/>
                <w:rtl/>
                <w:lang w:bidi="ar-SA"/>
              </w:rPr>
              <w:t xml:space="preserve">  </w:t>
            </w:r>
            <w:r w:rsidRPr="00765C5B">
              <w:rPr>
                <w:sz w:val="20"/>
                <w:szCs w:val="20"/>
                <w:rtl/>
              </w:rPr>
              <w:t>כפול</w:t>
            </w:r>
            <w:r w:rsidRPr="00765C5B">
              <w:rPr>
                <w:sz w:val="20"/>
                <w:szCs w:val="20"/>
                <w:lang w:bidi="ar-SA"/>
              </w:rPr>
              <w:t>-</w:t>
            </w:r>
            <w:r w:rsidRPr="00765C5B">
              <w:rPr>
                <w:spacing w:val="66"/>
                <w:sz w:val="20"/>
                <w:szCs w:val="20"/>
                <w:rtl/>
                <w:lang w:bidi="ar-SA"/>
              </w:rPr>
              <w:t xml:space="preserve">  </w:t>
            </w:r>
            <w:r w:rsidRPr="00765C5B">
              <w:rPr>
                <w:sz w:val="20"/>
                <w:szCs w:val="20"/>
                <w:rtl/>
              </w:rPr>
              <w:t>אלגנטית</w:t>
            </w:r>
            <w:r w:rsidRPr="00765C5B">
              <w:rPr>
                <w:spacing w:val="67"/>
                <w:sz w:val="20"/>
                <w:szCs w:val="20"/>
                <w:rtl/>
                <w:lang w:bidi="ar-SA"/>
              </w:rPr>
              <w:t xml:space="preserve">  </w:t>
            </w:r>
            <w:r w:rsidRPr="00765C5B">
              <w:rPr>
                <w:sz w:val="20"/>
                <w:szCs w:val="20"/>
                <w:rtl/>
              </w:rPr>
              <w:t>ומתאימה</w:t>
            </w:r>
            <w:r w:rsidRPr="00765C5B">
              <w:rPr>
                <w:spacing w:val="67"/>
                <w:sz w:val="20"/>
                <w:szCs w:val="20"/>
                <w:rtl/>
                <w:lang w:bidi="ar-SA"/>
              </w:rPr>
              <w:t xml:space="preserve">  </w:t>
            </w:r>
            <w:r w:rsidRPr="00765C5B">
              <w:rPr>
                <w:sz w:val="20"/>
                <w:szCs w:val="20"/>
                <w:rtl/>
              </w:rPr>
              <w:t>להחזקת</w:t>
            </w:r>
            <w:r w:rsidRPr="00765C5B">
              <w:rPr>
                <w:spacing w:val="65"/>
                <w:sz w:val="20"/>
                <w:szCs w:val="20"/>
                <w:rtl/>
                <w:lang w:bidi="ar-SA"/>
              </w:rPr>
              <w:t xml:space="preserve">  </w:t>
            </w:r>
            <w:r w:rsidRPr="00765C5B">
              <w:rPr>
                <w:sz w:val="20"/>
                <w:szCs w:val="20"/>
                <w:rtl/>
              </w:rPr>
              <w:t>כלל</w:t>
            </w:r>
          </w:p>
          <w:p w14:paraId="71501365" w14:textId="3C1E5FB2" w:rsidR="000B2F5B" w:rsidRPr="00765C5B" w:rsidRDefault="000B2F5B" w:rsidP="000B2F5B">
            <w:pPr>
              <w:pStyle w:val="TableParagraph"/>
              <w:keepNext/>
              <w:keepLines/>
              <w:bidi/>
              <w:spacing w:before="79" w:after="79" w:line="360" w:lineRule="auto"/>
              <w:ind w:left="57" w:right="121" w:hanging="5"/>
              <w:jc w:val="center"/>
              <w:rPr>
                <w:sz w:val="20"/>
                <w:szCs w:val="20"/>
                <w:lang w:bidi="ar-SA"/>
              </w:rPr>
            </w:pPr>
            <w:r w:rsidRPr="00765C5B">
              <w:rPr>
                <w:spacing w:val="-2"/>
                <w:sz w:val="20"/>
                <w:szCs w:val="20"/>
                <w:rtl/>
              </w:rPr>
              <w:t>הציוד</w:t>
            </w:r>
            <w:r w:rsidRPr="00765C5B">
              <w:rPr>
                <w:spacing w:val="51"/>
                <w:sz w:val="20"/>
                <w:szCs w:val="20"/>
                <w:rtl/>
                <w:lang w:bidi="ar-SA"/>
              </w:rPr>
              <w:t xml:space="preserve"> </w:t>
            </w:r>
            <w:r w:rsidRPr="00765C5B">
              <w:rPr>
                <w:sz w:val="20"/>
                <w:szCs w:val="20"/>
                <w:rtl/>
              </w:rPr>
              <w:t>המבצעי</w:t>
            </w:r>
            <w:r w:rsidRPr="00765C5B">
              <w:rPr>
                <w:spacing w:val="-1"/>
                <w:sz w:val="20"/>
                <w:szCs w:val="20"/>
                <w:rtl/>
                <w:lang w:bidi="ar-SA"/>
              </w:rPr>
              <w:t xml:space="preserve"> </w:t>
            </w:r>
            <w:r w:rsidRPr="00765C5B">
              <w:rPr>
                <w:sz w:val="20"/>
                <w:szCs w:val="20"/>
                <w:rtl/>
              </w:rPr>
              <w:t>הנדרש</w:t>
            </w:r>
            <w:r w:rsidRPr="00765C5B">
              <w:rPr>
                <w:spacing w:val="-1"/>
                <w:sz w:val="20"/>
                <w:szCs w:val="20"/>
                <w:rtl/>
                <w:lang w:bidi="ar-SA"/>
              </w:rPr>
              <w:t xml:space="preserve"> </w:t>
            </w:r>
            <w:r w:rsidRPr="00765C5B">
              <w:rPr>
                <w:sz w:val="20"/>
                <w:szCs w:val="20"/>
                <w:rtl/>
              </w:rPr>
              <w:t>למאבטח</w:t>
            </w:r>
            <w:r w:rsidRPr="00765C5B">
              <w:rPr>
                <w:spacing w:val="-1"/>
                <w:sz w:val="20"/>
                <w:szCs w:val="20"/>
                <w:rtl/>
                <w:lang w:bidi="ar-SA"/>
              </w:rPr>
              <w:t xml:space="preserve"> </w:t>
            </w:r>
            <w:r w:rsidRPr="00765C5B">
              <w:rPr>
                <w:sz w:val="20"/>
                <w:szCs w:val="20"/>
                <w:rtl/>
              </w:rPr>
              <w:t>ברוחב</w:t>
            </w:r>
            <w:r w:rsidRPr="00765C5B">
              <w:rPr>
                <w:spacing w:val="-3"/>
                <w:sz w:val="20"/>
                <w:szCs w:val="20"/>
                <w:rtl/>
                <w:lang w:bidi="ar-SA"/>
              </w:rPr>
              <w:t xml:space="preserve"> </w:t>
            </w:r>
            <w:r w:rsidRPr="00765C5B">
              <w:rPr>
                <w:sz w:val="20"/>
                <w:szCs w:val="20"/>
                <w:lang w:bidi="ar-SA"/>
              </w:rPr>
              <w:t>4</w:t>
            </w:r>
            <w:r w:rsidRPr="00765C5B">
              <w:rPr>
                <w:spacing w:val="-5"/>
                <w:sz w:val="20"/>
                <w:szCs w:val="20"/>
                <w:rtl/>
                <w:lang w:bidi="ar-SA"/>
              </w:rPr>
              <w:t xml:space="preserve"> </w:t>
            </w:r>
            <w:r w:rsidRPr="00765C5B">
              <w:rPr>
                <w:sz w:val="20"/>
                <w:szCs w:val="20"/>
                <w:rtl/>
              </w:rPr>
              <w:t>ס</w:t>
            </w:r>
            <w:r w:rsidRPr="00765C5B">
              <w:rPr>
                <w:sz w:val="20"/>
                <w:szCs w:val="20"/>
                <w:lang w:bidi="ar-SA"/>
              </w:rPr>
              <w:t>"</w:t>
            </w:r>
            <w:r w:rsidRPr="00765C5B">
              <w:rPr>
                <w:sz w:val="20"/>
                <w:szCs w:val="20"/>
                <w:rtl/>
              </w:rPr>
              <w:t>מ</w:t>
            </w:r>
            <w:r w:rsidRPr="00765C5B">
              <w:rPr>
                <w:sz w:val="20"/>
                <w:szCs w:val="20"/>
                <w:lang w:bidi="ar-SA"/>
              </w:rPr>
              <w:t>.</w:t>
            </w:r>
          </w:p>
        </w:tc>
        <w:tc>
          <w:tcPr>
            <w:tcW w:w="1719" w:type="dxa"/>
            <w:vAlign w:val="center"/>
          </w:tcPr>
          <w:p w14:paraId="490775FA" w14:textId="3E983C5A" w:rsidR="000B2F5B" w:rsidRPr="00765C5B" w:rsidRDefault="000B2F5B" w:rsidP="000B2F5B">
            <w:pPr>
              <w:pStyle w:val="TableParagraph"/>
              <w:keepNext/>
              <w:keepLines/>
              <w:bidi/>
              <w:spacing w:before="79" w:after="79" w:line="360" w:lineRule="auto"/>
              <w:ind w:left="57" w:right="121" w:hanging="5"/>
              <w:jc w:val="center"/>
              <w:rPr>
                <w:spacing w:val="-2"/>
                <w:sz w:val="20"/>
                <w:szCs w:val="20"/>
                <w:rtl/>
              </w:rPr>
            </w:pPr>
            <w:r w:rsidRPr="00765C5B">
              <w:rPr>
                <w:sz w:val="20"/>
                <w:szCs w:val="20"/>
                <w:lang w:bidi="ar-SA"/>
              </w:rPr>
              <w:t>1</w:t>
            </w:r>
          </w:p>
        </w:tc>
      </w:tr>
      <w:tr w:rsidR="000B2F5B" w:rsidRPr="005A500F" w14:paraId="50A5796E"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409"/>
        </w:trPr>
        <w:tc>
          <w:tcPr>
            <w:tcW w:w="730" w:type="dxa"/>
            <w:vAlign w:val="center"/>
          </w:tcPr>
          <w:p w14:paraId="5071E029" w14:textId="6EB0B5CA" w:rsidR="000B2F5B" w:rsidRPr="00765C5B" w:rsidRDefault="000B2F5B" w:rsidP="000B2F5B">
            <w:pPr>
              <w:pStyle w:val="TableParagraph"/>
              <w:keepNext/>
              <w:keepLines/>
              <w:bidi/>
              <w:spacing w:before="79" w:after="79" w:line="360" w:lineRule="auto"/>
              <w:ind w:left="58" w:hanging="235"/>
              <w:jc w:val="center"/>
              <w:rPr>
                <w:sz w:val="20"/>
                <w:szCs w:val="20"/>
                <w:lang w:bidi="ar-SA"/>
              </w:rPr>
            </w:pPr>
            <w:r w:rsidRPr="00765C5B">
              <w:rPr>
                <w:spacing w:val="-5"/>
                <w:sz w:val="20"/>
                <w:szCs w:val="20"/>
                <w:lang w:bidi="ar-SA"/>
              </w:rPr>
              <w:t>1</w:t>
            </w:r>
            <w:r w:rsidRPr="00765C5B">
              <w:rPr>
                <w:spacing w:val="-5"/>
                <w:sz w:val="20"/>
                <w:szCs w:val="20"/>
                <w:rtl/>
              </w:rPr>
              <w:t>2</w:t>
            </w:r>
          </w:p>
        </w:tc>
        <w:tc>
          <w:tcPr>
            <w:tcW w:w="1988" w:type="dxa"/>
          </w:tcPr>
          <w:p w14:paraId="11FF89D1" w14:textId="1A5FF0F6" w:rsidR="000B2F5B" w:rsidRPr="00765C5B" w:rsidRDefault="000B2F5B" w:rsidP="000B2F5B">
            <w:pPr>
              <w:pStyle w:val="TableParagraph"/>
              <w:keepNext/>
              <w:keepLines/>
              <w:bidi/>
              <w:spacing w:before="79" w:after="79" w:line="360" w:lineRule="auto"/>
              <w:ind w:left="58" w:hanging="235"/>
              <w:jc w:val="center"/>
              <w:rPr>
                <w:sz w:val="20"/>
                <w:szCs w:val="20"/>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64E64186" w14:textId="744A0587" w:rsidR="000B2F5B" w:rsidRPr="00765C5B" w:rsidRDefault="000B2F5B" w:rsidP="000B2F5B">
            <w:pPr>
              <w:pStyle w:val="TableParagraph"/>
              <w:keepNext/>
              <w:keepLines/>
              <w:bidi/>
              <w:spacing w:before="79" w:after="79" w:line="360" w:lineRule="auto"/>
              <w:ind w:left="58" w:hanging="235"/>
              <w:jc w:val="center"/>
              <w:rPr>
                <w:sz w:val="20"/>
                <w:szCs w:val="20"/>
                <w:lang w:bidi="ar-SA"/>
              </w:rPr>
            </w:pPr>
            <w:r w:rsidRPr="00765C5B">
              <w:rPr>
                <w:spacing w:val="-4"/>
                <w:sz w:val="20"/>
                <w:szCs w:val="20"/>
                <w:rtl/>
              </w:rPr>
              <w:t>מעיל סקי</w:t>
            </w:r>
            <w:r w:rsidRPr="00765C5B">
              <w:rPr>
                <w:sz w:val="20"/>
                <w:szCs w:val="20"/>
                <w:rtl/>
                <w:lang w:bidi="ar-SA"/>
              </w:rPr>
              <w:t xml:space="preserve">  (</w:t>
            </w:r>
            <w:r w:rsidRPr="00765C5B">
              <w:rPr>
                <w:sz w:val="20"/>
                <w:szCs w:val="20"/>
                <w:rtl/>
              </w:rPr>
              <w:t>ארוך נגד גשם</w:t>
            </w:r>
            <w:r w:rsidRPr="00765C5B">
              <w:rPr>
                <w:sz w:val="20"/>
                <w:szCs w:val="20"/>
                <w:rtl/>
                <w:lang w:bidi="ar-SA"/>
              </w:rPr>
              <w:t xml:space="preserve">) </w:t>
            </w:r>
            <w:r w:rsidRPr="00765C5B">
              <w:rPr>
                <w:sz w:val="20"/>
                <w:szCs w:val="20"/>
                <w:rtl/>
              </w:rPr>
              <w:t>אישי</w:t>
            </w:r>
            <w:r w:rsidRPr="00765C5B">
              <w:rPr>
                <w:spacing w:val="-2"/>
                <w:sz w:val="20"/>
                <w:szCs w:val="20"/>
                <w:rtl/>
                <w:lang w:bidi="ar-SA"/>
              </w:rPr>
              <w:t xml:space="preserve"> </w:t>
            </w:r>
            <w:r w:rsidRPr="00765C5B">
              <w:rPr>
                <w:sz w:val="20"/>
                <w:szCs w:val="20"/>
                <w:rtl/>
              </w:rPr>
              <w:t>לחורף</w:t>
            </w:r>
            <w:r w:rsidRPr="00765C5B">
              <w:rPr>
                <w:spacing w:val="-2"/>
                <w:sz w:val="20"/>
                <w:szCs w:val="20"/>
                <w:rtl/>
                <w:lang w:bidi="ar-SA"/>
              </w:rPr>
              <w:t xml:space="preserve"> </w:t>
            </w:r>
            <w:r w:rsidRPr="00765C5B">
              <w:rPr>
                <w:sz w:val="20"/>
                <w:szCs w:val="20"/>
                <w:rtl/>
              </w:rPr>
              <w:t>ע</w:t>
            </w:r>
            <w:r w:rsidRPr="00765C5B">
              <w:rPr>
                <w:sz w:val="20"/>
                <w:szCs w:val="20"/>
                <w:lang w:bidi="ar-SA"/>
              </w:rPr>
              <w:t>"</w:t>
            </w:r>
            <w:r w:rsidRPr="00765C5B">
              <w:rPr>
                <w:sz w:val="20"/>
                <w:szCs w:val="20"/>
                <w:rtl/>
              </w:rPr>
              <w:t>פ</w:t>
            </w:r>
            <w:r w:rsidRPr="00765C5B">
              <w:rPr>
                <w:spacing w:val="-2"/>
                <w:sz w:val="20"/>
                <w:szCs w:val="20"/>
                <w:rtl/>
                <w:lang w:bidi="ar-SA"/>
              </w:rPr>
              <w:t xml:space="preserve"> </w:t>
            </w:r>
            <w:r w:rsidRPr="00765C5B">
              <w:rPr>
                <w:sz w:val="20"/>
                <w:szCs w:val="20"/>
                <w:rtl/>
              </w:rPr>
              <w:t>אישור</w:t>
            </w:r>
            <w:r w:rsidRPr="00765C5B">
              <w:rPr>
                <w:spacing w:val="-4"/>
                <w:sz w:val="20"/>
                <w:szCs w:val="20"/>
                <w:rtl/>
                <w:lang w:bidi="ar-SA"/>
              </w:rPr>
              <w:t xml:space="preserve"> </w:t>
            </w:r>
            <w:r w:rsidRPr="00765C5B">
              <w:rPr>
                <w:sz w:val="20"/>
                <w:szCs w:val="20"/>
                <w:rtl/>
              </w:rPr>
              <w:t>הממונה</w:t>
            </w:r>
            <w:r w:rsidRPr="00765C5B">
              <w:rPr>
                <w:sz w:val="20"/>
                <w:szCs w:val="20"/>
                <w:lang w:bidi="ar-SA"/>
              </w:rPr>
              <w:t>.</w:t>
            </w:r>
            <w:r w:rsidRPr="00765C5B">
              <w:rPr>
                <w:rFonts w:hint="cs"/>
                <w:sz w:val="20"/>
                <w:szCs w:val="20"/>
                <w:rtl/>
              </w:rPr>
              <w:t xml:space="preserve"> כמפורט בנספח א'</w:t>
            </w:r>
          </w:p>
        </w:tc>
        <w:tc>
          <w:tcPr>
            <w:tcW w:w="1719" w:type="dxa"/>
            <w:vAlign w:val="center"/>
          </w:tcPr>
          <w:p w14:paraId="1832B5E7" w14:textId="28050D91" w:rsidR="000B2F5B" w:rsidRPr="00765C5B" w:rsidRDefault="000B2F5B" w:rsidP="000B2F5B">
            <w:pPr>
              <w:pStyle w:val="TableParagraph"/>
              <w:keepNext/>
              <w:keepLines/>
              <w:bidi/>
              <w:spacing w:before="79" w:after="79" w:line="360" w:lineRule="auto"/>
              <w:ind w:left="58" w:hanging="235"/>
              <w:jc w:val="center"/>
              <w:rPr>
                <w:spacing w:val="-4"/>
                <w:sz w:val="20"/>
                <w:szCs w:val="20"/>
                <w:rtl/>
              </w:rPr>
            </w:pPr>
            <w:r w:rsidRPr="00765C5B">
              <w:rPr>
                <w:sz w:val="20"/>
                <w:szCs w:val="20"/>
                <w:lang w:bidi="ar-SA"/>
              </w:rPr>
              <w:t>1</w:t>
            </w:r>
          </w:p>
        </w:tc>
      </w:tr>
      <w:tr w:rsidR="000B2F5B" w:rsidRPr="005A500F" w14:paraId="79E6387D"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1D36135C" w14:textId="0C3AF8CD" w:rsidR="000B2F5B" w:rsidRPr="00765C5B" w:rsidRDefault="000B2F5B" w:rsidP="000B2F5B">
            <w:pPr>
              <w:pStyle w:val="TableParagraph"/>
              <w:keepNext/>
              <w:keepLines/>
              <w:bidi/>
              <w:spacing w:before="79" w:after="79" w:line="360" w:lineRule="auto"/>
              <w:ind w:left="58" w:hanging="235"/>
              <w:jc w:val="center"/>
              <w:rPr>
                <w:spacing w:val="-5"/>
                <w:sz w:val="20"/>
                <w:szCs w:val="20"/>
                <w:rtl/>
                <w:lang w:bidi="ar-SA"/>
              </w:rPr>
            </w:pPr>
            <w:r w:rsidRPr="00765C5B">
              <w:rPr>
                <w:spacing w:val="-5"/>
                <w:sz w:val="20"/>
                <w:szCs w:val="20"/>
                <w:lang w:bidi="ar-SA"/>
              </w:rPr>
              <w:t>1</w:t>
            </w:r>
            <w:r w:rsidRPr="00765C5B">
              <w:rPr>
                <w:spacing w:val="-5"/>
                <w:sz w:val="20"/>
                <w:szCs w:val="20"/>
                <w:rtl/>
              </w:rPr>
              <w:t>3</w:t>
            </w:r>
          </w:p>
        </w:tc>
        <w:tc>
          <w:tcPr>
            <w:tcW w:w="1988" w:type="dxa"/>
          </w:tcPr>
          <w:p w14:paraId="02FEAA56" w14:textId="6DABBFB7" w:rsidR="000B2F5B" w:rsidRPr="00765C5B" w:rsidRDefault="000B2F5B" w:rsidP="000B2F5B">
            <w:pPr>
              <w:pStyle w:val="TableParagraph"/>
              <w:keepNext/>
              <w:keepLines/>
              <w:bidi/>
              <w:spacing w:before="79" w:after="79" w:line="360" w:lineRule="auto"/>
              <w:ind w:left="58" w:hanging="235"/>
              <w:jc w:val="center"/>
              <w:rPr>
                <w:spacing w:val="-5"/>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135BAF03" w14:textId="56C31263" w:rsidR="000B2F5B" w:rsidRPr="00765C5B" w:rsidRDefault="000B2F5B" w:rsidP="000B2F5B">
            <w:pPr>
              <w:pStyle w:val="TableParagraph"/>
              <w:keepNext/>
              <w:keepLines/>
              <w:bidi/>
              <w:spacing w:before="79" w:after="79" w:line="360" w:lineRule="auto"/>
              <w:ind w:left="58" w:hanging="235"/>
              <w:jc w:val="center"/>
              <w:rPr>
                <w:spacing w:val="-5"/>
                <w:sz w:val="20"/>
                <w:szCs w:val="20"/>
                <w:rtl/>
                <w:lang w:bidi="ar-SA"/>
              </w:rPr>
            </w:pPr>
            <w:r w:rsidRPr="00765C5B">
              <w:rPr>
                <w:spacing w:val="-4"/>
                <w:sz w:val="20"/>
                <w:szCs w:val="20"/>
                <w:rtl/>
              </w:rPr>
              <w:t xml:space="preserve">מחזיק מפתחות מסוג </w:t>
            </w:r>
            <w:r w:rsidRPr="00765C5B">
              <w:rPr>
                <w:spacing w:val="-4"/>
                <w:sz w:val="20"/>
                <w:szCs w:val="20"/>
                <w:lang w:bidi="ar-SA"/>
              </w:rPr>
              <w:t>KEY-BECK</w:t>
            </w:r>
          </w:p>
        </w:tc>
        <w:tc>
          <w:tcPr>
            <w:tcW w:w="1719" w:type="dxa"/>
            <w:vAlign w:val="center"/>
          </w:tcPr>
          <w:p w14:paraId="7E4D2122" w14:textId="706CA751" w:rsidR="000B2F5B" w:rsidRPr="00765C5B" w:rsidRDefault="000B2F5B" w:rsidP="000B2F5B">
            <w:pPr>
              <w:pStyle w:val="TableParagraph"/>
              <w:keepNext/>
              <w:keepLines/>
              <w:bidi/>
              <w:spacing w:before="79" w:after="79" w:line="360" w:lineRule="auto"/>
              <w:ind w:left="58" w:hanging="235"/>
              <w:jc w:val="center"/>
              <w:rPr>
                <w:spacing w:val="-4"/>
                <w:sz w:val="20"/>
                <w:szCs w:val="20"/>
                <w:rtl/>
              </w:rPr>
            </w:pPr>
            <w:r w:rsidRPr="00765C5B">
              <w:rPr>
                <w:spacing w:val="-5"/>
                <w:sz w:val="20"/>
                <w:szCs w:val="20"/>
                <w:rtl/>
                <w:lang w:bidi="ar-SA"/>
              </w:rPr>
              <w:t>1</w:t>
            </w:r>
          </w:p>
        </w:tc>
      </w:tr>
      <w:tr w:rsidR="000B2F5B" w:rsidRPr="005A500F" w14:paraId="2A15C34D"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6F21AD24" w14:textId="4D679209" w:rsidR="000B2F5B" w:rsidRPr="00765C5B" w:rsidRDefault="000B2F5B" w:rsidP="000B2F5B">
            <w:pPr>
              <w:pStyle w:val="TableParagraph"/>
              <w:keepNext/>
              <w:keepLines/>
              <w:bidi/>
              <w:spacing w:before="79" w:after="79" w:line="360" w:lineRule="auto"/>
              <w:ind w:left="58" w:hanging="235"/>
              <w:jc w:val="center"/>
              <w:rPr>
                <w:spacing w:val="-5"/>
                <w:sz w:val="20"/>
                <w:szCs w:val="20"/>
                <w:rtl/>
                <w:lang w:bidi="ar-SA"/>
              </w:rPr>
            </w:pPr>
            <w:r w:rsidRPr="00765C5B">
              <w:rPr>
                <w:spacing w:val="-5"/>
                <w:sz w:val="20"/>
                <w:szCs w:val="20"/>
                <w:rtl/>
              </w:rPr>
              <w:t>14</w:t>
            </w:r>
          </w:p>
        </w:tc>
        <w:tc>
          <w:tcPr>
            <w:tcW w:w="1988" w:type="dxa"/>
            <w:vAlign w:val="center"/>
          </w:tcPr>
          <w:p w14:paraId="73331C42" w14:textId="70E6D214" w:rsidR="000B2F5B" w:rsidRPr="00765C5B" w:rsidRDefault="000B2F5B" w:rsidP="000B2F5B">
            <w:pPr>
              <w:pStyle w:val="TableParagraph"/>
              <w:keepNext/>
              <w:keepLines/>
              <w:bidi/>
              <w:spacing w:before="79" w:after="79" w:line="360" w:lineRule="auto"/>
              <w:ind w:left="58" w:hanging="235"/>
              <w:jc w:val="center"/>
              <w:rPr>
                <w:spacing w:val="-5"/>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w:t>
            </w:r>
            <w:r w:rsidRPr="00765C5B">
              <w:rPr>
                <w:sz w:val="20"/>
                <w:szCs w:val="20"/>
                <w:rtl/>
                <w:lang w:bidi="ar-SA"/>
              </w:rPr>
              <w:t>+</w:t>
            </w:r>
            <w:r w:rsidRPr="00765C5B">
              <w:rPr>
                <w:sz w:val="20"/>
                <w:szCs w:val="20"/>
                <w:rtl/>
              </w:rPr>
              <w:t>מוקדן</w:t>
            </w:r>
          </w:p>
        </w:tc>
        <w:tc>
          <w:tcPr>
            <w:tcW w:w="6047" w:type="dxa"/>
            <w:tcMar>
              <w:left w:w="113" w:type="dxa"/>
              <w:right w:w="113" w:type="dxa"/>
            </w:tcMar>
            <w:vAlign w:val="center"/>
          </w:tcPr>
          <w:p w14:paraId="5785F84B" w14:textId="14A55408" w:rsidR="000B2F5B" w:rsidRPr="00765C5B" w:rsidRDefault="000B2F5B" w:rsidP="000B2F5B">
            <w:pPr>
              <w:pStyle w:val="TableParagraph"/>
              <w:keepNext/>
              <w:keepLines/>
              <w:bidi/>
              <w:spacing w:before="79" w:after="79" w:line="360" w:lineRule="auto"/>
              <w:ind w:left="58" w:hanging="235"/>
              <w:jc w:val="center"/>
              <w:rPr>
                <w:spacing w:val="-5"/>
                <w:sz w:val="20"/>
                <w:szCs w:val="20"/>
                <w:rtl/>
                <w:lang w:bidi="ar-SA"/>
              </w:rPr>
            </w:pPr>
            <w:r w:rsidRPr="00765C5B">
              <w:rPr>
                <w:spacing w:val="-4"/>
                <w:sz w:val="20"/>
                <w:szCs w:val="20"/>
                <w:rtl/>
              </w:rPr>
              <w:t>פלסטיק רב</w:t>
            </w:r>
            <w:r w:rsidRPr="00765C5B">
              <w:rPr>
                <w:spacing w:val="-4"/>
                <w:sz w:val="20"/>
                <w:szCs w:val="20"/>
                <w:rtl/>
                <w:lang w:bidi="ar-SA"/>
              </w:rPr>
              <w:t>-</w:t>
            </w:r>
            <w:r w:rsidRPr="00765C5B">
              <w:rPr>
                <w:spacing w:val="-4"/>
                <w:sz w:val="20"/>
                <w:szCs w:val="20"/>
                <w:rtl/>
              </w:rPr>
              <w:t xml:space="preserve">כרטיס המכיל בתוכו </w:t>
            </w:r>
            <w:r w:rsidRPr="00765C5B">
              <w:rPr>
                <w:spacing w:val="-4"/>
                <w:sz w:val="20"/>
                <w:szCs w:val="20"/>
                <w:rtl/>
                <w:lang w:bidi="ar-SA"/>
              </w:rPr>
              <w:t xml:space="preserve">3 </w:t>
            </w:r>
            <w:r w:rsidRPr="00765C5B">
              <w:rPr>
                <w:spacing w:val="-4"/>
                <w:sz w:val="20"/>
                <w:szCs w:val="20"/>
                <w:rtl/>
              </w:rPr>
              <w:t>כרטיסי פלסטיק לכל הפחות</w:t>
            </w:r>
          </w:p>
        </w:tc>
        <w:tc>
          <w:tcPr>
            <w:tcW w:w="1719" w:type="dxa"/>
            <w:vAlign w:val="center"/>
          </w:tcPr>
          <w:p w14:paraId="59874D79" w14:textId="3F55BED0" w:rsidR="000B2F5B" w:rsidRPr="00765C5B" w:rsidRDefault="000B2F5B" w:rsidP="000B2F5B">
            <w:pPr>
              <w:pStyle w:val="TableParagraph"/>
              <w:keepNext/>
              <w:keepLines/>
              <w:bidi/>
              <w:spacing w:before="79" w:after="79" w:line="360" w:lineRule="auto"/>
              <w:ind w:left="58" w:hanging="235"/>
              <w:jc w:val="center"/>
              <w:rPr>
                <w:spacing w:val="-4"/>
                <w:sz w:val="20"/>
                <w:szCs w:val="20"/>
                <w:rtl/>
              </w:rPr>
            </w:pPr>
            <w:r w:rsidRPr="00765C5B">
              <w:rPr>
                <w:spacing w:val="-5"/>
                <w:sz w:val="20"/>
                <w:szCs w:val="20"/>
                <w:rtl/>
                <w:lang w:bidi="ar-SA"/>
              </w:rPr>
              <w:t>1</w:t>
            </w:r>
          </w:p>
        </w:tc>
      </w:tr>
      <w:tr w:rsidR="000B2F5B" w:rsidRPr="005A500F" w14:paraId="73B82844"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5A619F2F" w14:textId="195A3AA3" w:rsidR="000B2F5B" w:rsidRPr="00765C5B" w:rsidRDefault="000B2F5B" w:rsidP="000B2F5B">
            <w:pPr>
              <w:pStyle w:val="TableParagraph"/>
              <w:keepNext/>
              <w:keepLines/>
              <w:bidi/>
              <w:spacing w:before="79" w:after="79" w:line="360" w:lineRule="auto"/>
              <w:ind w:left="58" w:hanging="235"/>
              <w:jc w:val="center"/>
              <w:rPr>
                <w:spacing w:val="-5"/>
                <w:sz w:val="20"/>
                <w:szCs w:val="20"/>
                <w:rtl/>
                <w:lang w:bidi="ar-SA"/>
              </w:rPr>
            </w:pPr>
            <w:r w:rsidRPr="00765C5B">
              <w:rPr>
                <w:spacing w:val="-5"/>
                <w:sz w:val="20"/>
                <w:szCs w:val="20"/>
                <w:lang w:bidi="ar-SA"/>
              </w:rPr>
              <w:t>15</w:t>
            </w:r>
          </w:p>
        </w:tc>
        <w:tc>
          <w:tcPr>
            <w:tcW w:w="1988" w:type="dxa"/>
            <w:vAlign w:val="center"/>
          </w:tcPr>
          <w:p w14:paraId="6771AFD7" w14:textId="62163A2E" w:rsidR="000B2F5B" w:rsidRPr="00765C5B" w:rsidRDefault="000B2F5B" w:rsidP="000B2F5B">
            <w:pPr>
              <w:pStyle w:val="TableParagraph"/>
              <w:keepNext/>
              <w:keepLines/>
              <w:bidi/>
              <w:spacing w:before="79" w:after="79" w:line="360" w:lineRule="auto"/>
              <w:ind w:left="58" w:hanging="235"/>
              <w:jc w:val="center"/>
              <w:rPr>
                <w:spacing w:val="-5"/>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w:t>
            </w:r>
            <w:r w:rsidRPr="00765C5B">
              <w:rPr>
                <w:sz w:val="20"/>
                <w:szCs w:val="20"/>
                <w:rtl/>
                <w:lang w:bidi="ar-SA"/>
              </w:rPr>
              <w:t>+</w:t>
            </w:r>
            <w:r w:rsidRPr="00765C5B">
              <w:rPr>
                <w:sz w:val="20"/>
                <w:szCs w:val="20"/>
                <w:rtl/>
              </w:rPr>
              <w:t>מוקדן</w:t>
            </w:r>
          </w:p>
        </w:tc>
        <w:tc>
          <w:tcPr>
            <w:tcW w:w="6047" w:type="dxa"/>
            <w:tcMar>
              <w:left w:w="113" w:type="dxa"/>
              <w:right w:w="113" w:type="dxa"/>
            </w:tcMar>
            <w:vAlign w:val="center"/>
          </w:tcPr>
          <w:p w14:paraId="2595783F" w14:textId="77777777" w:rsidR="000B2F5B" w:rsidRPr="00765C5B" w:rsidRDefault="000B2F5B" w:rsidP="000B2F5B">
            <w:pPr>
              <w:pStyle w:val="TableParagraph"/>
              <w:keepNext/>
              <w:keepLines/>
              <w:bidi/>
              <w:spacing w:before="79" w:after="79" w:line="360" w:lineRule="auto"/>
              <w:ind w:left="58" w:right="121" w:hanging="5"/>
              <w:jc w:val="center"/>
              <w:rPr>
                <w:spacing w:val="-4"/>
                <w:sz w:val="20"/>
                <w:szCs w:val="20"/>
                <w:rtl/>
                <w:lang w:bidi="ar-SA"/>
              </w:rPr>
            </w:pPr>
            <w:r w:rsidRPr="00765C5B">
              <w:rPr>
                <w:sz w:val="20"/>
                <w:szCs w:val="20"/>
                <w:rtl/>
              </w:rPr>
              <w:t>כובעי</w:t>
            </w:r>
            <w:r w:rsidRPr="00765C5B">
              <w:rPr>
                <w:spacing w:val="1"/>
                <w:sz w:val="20"/>
                <w:szCs w:val="20"/>
                <w:rtl/>
                <w:lang w:bidi="ar-SA"/>
              </w:rPr>
              <w:t xml:space="preserve"> </w:t>
            </w:r>
            <w:r w:rsidRPr="00765C5B">
              <w:rPr>
                <w:sz w:val="20"/>
                <w:szCs w:val="20"/>
                <w:lang w:bidi="ar-SA"/>
              </w:rPr>
              <w:t>"</w:t>
            </w:r>
            <w:r w:rsidRPr="00765C5B">
              <w:rPr>
                <w:sz w:val="20"/>
                <w:szCs w:val="20"/>
                <w:rtl/>
              </w:rPr>
              <w:t>בייסבול</w:t>
            </w:r>
            <w:r w:rsidRPr="00765C5B">
              <w:rPr>
                <w:sz w:val="20"/>
                <w:szCs w:val="20"/>
                <w:lang w:bidi="ar-SA"/>
              </w:rPr>
              <w:t>"</w:t>
            </w:r>
            <w:r w:rsidRPr="00765C5B">
              <w:rPr>
                <w:spacing w:val="3"/>
                <w:sz w:val="20"/>
                <w:szCs w:val="20"/>
                <w:rtl/>
                <w:lang w:bidi="ar-SA"/>
              </w:rPr>
              <w:t xml:space="preserve"> </w:t>
            </w:r>
            <w:r w:rsidRPr="00765C5B">
              <w:rPr>
                <w:sz w:val="20"/>
                <w:szCs w:val="20"/>
                <w:rtl/>
              </w:rPr>
              <w:t>מסוג</w:t>
            </w:r>
            <w:r w:rsidRPr="00765C5B">
              <w:rPr>
                <w:spacing w:val="2"/>
                <w:sz w:val="20"/>
                <w:szCs w:val="20"/>
                <w:rtl/>
                <w:lang w:bidi="ar-SA"/>
              </w:rPr>
              <w:t xml:space="preserve"> </w:t>
            </w:r>
            <w:r w:rsidRPr="00765C5B">
              <w:rPr>
                <w:sz w:val="20"/>
                <w:szCs w:val="20"/>
                <w:lang w:bidi="ar-SA"/>
              </w:rPr>
              <w:t>DRY-FIT</w:t>
            </w:r>
            <w:r w:rsidRPr="00765C5B">
              <w:rPr>
                <w:spacing w:val="6"/>
                <w:sz w:val="20"/>
                <w:szCs w:val="20"/>
                <w:rtl/>
                <w:lang w:bidi="ar-SA"/>
              </w:rPr>
              <w:t xml:space="preserve"> </w:t>
            </w:r>
            <w:r w:rsidRPr="00765C5B">
              <w:rPr>
                <w:sz w:val="20"/>
                <w:szCs w:val="20"/>
                <w:rtl/>
              </w:rPr>
              <w:t>בצבע</w:t>
            </w:r>
            <w:r w:rsidRPr="00765C5B">
              <w:rPr>
                <w:spacing w:val="3"/>
                <w:sz w:val="20"/>
                <w:szCs w:val="20"/>
                <w:rtl/>
                <w:lang w:bidi="ar-SA"/>
              </w:rPr>
              <w:t xml:space="preserve"> </w:t>
            </w:r>
            <w:r w:rsidRPr="00765C5B">
              <w:rPr>
                <w:sz w:val="20"/>
                <w:szCs w:val="20"/>
                <w:rtl/>
              </w:rPr>
              <w:t>שחור</w:t>
            </w:r>
            <w:r w:rsidRPr="00765C5B">
              <w:rPr>
                <w:spacing w:val="-4"/>
                <w:sz w:val="20"/>
                <w:szCs w:val="20"/>
                <w:rtl/>
              </w:rPr>
              <w:t xml:space="preserve"> ובמרכזו יופי פאץ</w:t>
            </w:r>
            <w:r w:rsidRPr="00765C5B">
              <w:rPr>
                <w:spacing w:val="-4"/>
                <w:sz w:val="20"/>
                <w:szCs w:val="20"/>
                <w:rtl/>
                <w:lang w:bidi="ar-SA"/>
              </w:rPr>
              <w:t xml:space="preserve">' </w:t>
            </w:r>
            <w:r w:rsidRPr="00765C5B">
              <w:rPr>
                <w:spacing w:val="-4"/>
                <w:sz w:val="20"/>
                <w:szCs w:val="20"/>
                <w:rtl/>
              </w:rPr>
              <w:t>רקום</w:t>
            </w:r>
          </w:p>
          <w:p w14:paraId="313411A1" w14:textId="7232CB58" w:rsidR="000B2F5B" w:rsidRPr="00765C5B" w:rsidRDefault="000B2F5B" w:rsidP="000B2F5B">
            <w:pPr>
              <w:pStyle w:val="TableParagraph"/>
              <w:keepNext/>
              <w:keepLines/>
              <w:bidi/>
              <w:spacing w:before="79" w:after="79" w:line="360" w:lineRule="auto"/>
              <w:ind w:left="58" w:right="121" w:hanging="5"/>
              <w:jc w:val="center"/>
              <w:rPr>
                <w:spacing w:val="-5"/>
                <w:sz w:val="20"/>
                <w:szCs w:val="20"/>
                <w:rtl/>
                <w:lang w:bidi="ar-SA"/>
              </w:rPr>
            </w:pPr>
            <w:r w:rsidRPr="00765C5B">
              <w:rPr>
                <w:spacing w:val="-4"/>
                <w:sz w:val="20"/>
                <w:szCs w:val="20"/>
                <w:rtl/>
              </w:rPr>
              <w:t>עם סמל אגף הביטחון של משרד הפנים</w:t>
            </w:r>
          </w:p>
        </w:tc>
        <w:tc>
          <w:tcPr>
            <w:tcW w:w="1719" w:type="dxa"/>
            <w:vAlign w:val="center"/>
          </w:tcPr>
          <w:p w14:paraId="312A8320" w14:textId="49934111" w:rsidR="000B2F5B" w:rsidRPr="00765C5B" w:rsidRDefault="000B2F5B" w:rsidP="000B2F5B">
            <w:pPr>
              <w:pStyle w:val="TableParagraph"/>
              <w:keepNext/>
              <w:keepLines/>
              <w:bidi/>
              <w:spacing w:before="79" w:after="79" w:line="360" w:lineRule="auto"/>
              <w:ind w:left="58" w:right="121" w:hanging="5"/>
              <w:jc w:val="center"/>
              <w:rPr>
                <w:sz w:val="20"/>
                <w:szCs w:val="20"/>
                <w:rtl/>
              </w:rPr>
            </w:pPr>
            <w:r w:rsidRPr="00765C5B">
              <w:rPr>
                <w:spacing w:val="-5"/>
                <w:sz w:val="20"/>
                <w:szCs w:val="20"/>
                <w:rtl/>
                <w:lang w:bidi="ar-SA"/>
              </w:rPr>
              <w:t>1</w:t>
            </w:r>
          </w:p>
        </w:tc>
      </w:tr>
      <w:tr w:rsidR="000B2F5B" w:rsidRPr="005A500F" w14:paraId="04EFCAA0"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117274DA" w14:textId="3588511D" w:rsidR="000B2F5B" w:rsidRPr="00765C5B" w:rsidRDefault="000B2F5B" w:rsidP="000B2F5B">
            <w:pPr>
              <w:pStyle w:val="TableParagraph"/>
              <w:keepNext/>
              <w:keepLines/>
              <w:bidi/>
              <w:spacing w:before="79" w:after="79" w:line="360" w:lineRule="auto"/>
              <w:ind w:left="58" w:hanging="235"/>
              <w:jc w:val="center"/>
              <w:rPr>
                <w:sz w:val="20"/>
                <w:szCs w:val="20"/>
                <w:rtl/>
              </w:rPr>
            </w:pPr>
            <w:r w:rsidRPr="00765C5B">
              <w:rPr>
                <w:spacing w:val="-5"/>
                <w:sz w:val="20"/>
                <w:szCs w:val="20"/>
                <w:lang w:bidi="ar-SA"/>
              </w:rPr>
              <w:t>16</w:t>
            </w:r>
          </w:p>
        </w:tc>
        <w:tc>
          <w:tcPr>
            <w:tcW w:w="1988" w:type="dxa"/>
            <w:vAlign w:val="center"/>
          </w:tcPr>
          <w:p w14:paraId="65ADA581" w14:textId="09C2ECBA" w:rsidR="000B2F5B" w:rsidRPr="00765C5B" w:rsidRDefault="000B2F5B" w:rsidP="000B2F5B">
            <w:pPr>
              <w:pStyle w:val="TableParagraph"/>
              <w:keepNext/>
              <w:keepLines/>
              <w:bidi/>
              <w:spacing w:before="79" w:after="79" w:line="360" w:lineRule="auto"/>
              <w:ind w:left="58" w:hanging="235"/>
              <w:jc w:val="center"/>
              <w:rPr>
                <w:sz w:val="20"/>
                <w:szCs w:val="20"/>
                <w:rtl/>
              </w:rPr>
            </w:pPr>
            <w:r w:rsidRPr="00765C5B">
              <w:rPr>
                <w:sz w:val="20"/>
                <w:szCs w:val="20"/>
                <w:rtl/>
              </w:rPr>
              <w:t>מאבטח</w:t>
            </w:r>
            <w:r w:rsidRPr="00765C5B">
              <w:rPr>
                <w:sz w:val="20"/>
                <w:szCs w:val="20"/>
                <w:rtl/>
                <w:lang w:bidi="ar-SA"/>
              </w:rPr>
              <w:t>+</w:t>
            </w:r>
            <w:r w:rsidRPr="00765C5B">
              <w:rPr>
                <w:sz w:val="20"/>
                <w:szCs w:val="20"/>
                <w:rtl/>
              </w:rPr>
              <w:t>בודק</w:t>
            </w:r>
            <w:r w:rsidRPr="00765C5B">
              <w:rPr>
                <w:sz w:val="20"/>
                <w:szCs w:val="20"/>
                <w:rtl/>
                <w:lang w:bidi="ar-SA"/>
              </w:rPr>
              <w:t>+</w:t>
            </w:r>
            <w:r w:rsidRPr="00765C5B">
              <w:rPr>
                <w:sz w:val="20"/>
                <w:szCs w:val="20"/>
                <w:rtl/>
              </w:rPr>
              <w:t>מוקדן</w:t>
            </w:r>
          </w:p>
        </w:tc>
        <w:tc>
          <w:tcPr>
            <w:tcW w:w="6047" w:type="dxa"/>
            <w:tcMar>
              <w:left w:w="113" w:type="dxa"/>
              <w:right w:w="113" w:type="dxa"/>
            </w:tcMar>
            <w:vAlign w:val="center"/>
          </w:tcPr>
          <w:p w14:paraId="318387B2" w14:textId="21AFF398" w:rsidR="000B2F5B" w:rsidRPr="00765C5B" w:rsidRDefault="000B2F5B" w:rsidP="000B2F5B">
            <w:pPr>
              <w:pStyle w:val="TableParagraph"/>
              <w:keepNext/>
              <w:keepLines/>
              <w:bidi/>
              <w:spacing w:before="79" w:after="79" w:line="360" w:lineRule="auto"/>
              <w:ind w:left="58" w:hanging="235"/>
              <w:jc w:val="center"/>
              <w:rPr>
                <w:sz w:val="20"/>
                <w:szCs w:val="20"/>
                <w:rtl/>
              </w:rPr>
            </w:pPr>
            <w:r w:rsidRPr="00765C5B">
              <w:rPr>
                <w:sz w:val="20"/>
                <w:szCs w:val="20"/>
                <w:rtl/>
              </w:rPr>
              <w:t>נרתיק</w:t>
            </w:r>
            <w:r w:rsidRPr="00765C5B">
              <w:rPr>
                <w:sz w:val="20"/>
                <w:szCs w:val="20"/>
                <w:rtl/>
                <w:lang w:bidi="ar-SA"/>
              </w:rPr>
              <w:t>+</w:t>
            </w:r>
            <w:r w:rsidRPr="00765C5B">
              <w:rPr>
                <w:sz w:val="20"/>
                <w:szCs w:val="20"/>
                <w:rtl/>
              </w:rPr>
              <w:t xml:space="preserve">קליפס  חיצוני </w:t>
            </w:r>
            <w:r w:rsidRPr="00765C5B">
              <w:rPr>
                <w:sz w:val="20"/>
                <w:szCs w:val="20"/>
                <w:rtl/>
                <w:lang w:bidi="ar-SA"/>
              </w:rPr>
              <w:t>(</w:t>
            </w:r>
            <w:r w:rsidRPr="00765C5B">
              <w:rPr>
                <w:sz w:val="20"/>
                <w:szCs w:val="20"/>
                <w:rtl/>
              </w:rPr>
              <w:t>תפס חגורה</w:t>
            </w:r>
            <w:r w:rsidRPr="00765C5B">
              <w:rPr>
                <w:sz w:val="20"/>
                <w:szCs w:val="20"/>
                <w:rtl/>
                <w:lang w:bidi="ar-SA"/>
              </w:rPr>
              <w:t>)+</w:t>
            </w:r>
            <w:r w:rsidRPr="00765C5B">
              <w:rPr>
                <w:sz w:val="20"/>
                <w:szCs w:val="20"/>
                <w:rtl/>
              </w:rPr>
              <w:t>מע</w:t>
            </w:r>
            <w:r w:rsidRPr="00765C5B">
              <w:rPr>
                <w:sz w:val="20"/>
                <w:szCs w:val="20"/>
                <w:rtl/>
                <w:lang w:bidi="ar-SA"/>
              </w:rPr>
              <w:t>"</w:t>
            </w:r>
            <w:r w:rsidRPr="00765C5B">
              <w:rPr>
                <w:sz w:val="20"/>
                <w:szCs w:val="20"/>
                <w:rtl/>
              </w:rPr>
              <w:t>ד</w:t>
            </w:r>
            <w:r w:rsidRPr="00765C5B">
              <w:rPr>
                <w:sz w:val="20"/>
                <w:szCs w:val="20"/>
                <w:rtl/>
                <w:lang w:bidi="ar-SA"/>
              </w:rPr>
              <w:t xml:space="preserve">+ </w:t>
            </w:r>
            <w:r w:rsidRPr="00765C5B">
              <w:rPr>
                <w:sz w:val="20"/>
                <w:szCs w:val="20"/>
                <w:rtl/>
              </w:rPr>
              <w:t>אוזניה</w:t>
            </w:r>
            <w:r w:rsidRPr="00765C5B">
              <w:rPr>
                <w:sz w:val="20"/>
                <w:szCs w:val="20"/>
                <w:rtl/>
                <w:lang w:bidi="ar-SA"/>
              </w:rPr>
              <w:t>,</w:t>
            </w:r>
            <w:r w:rsidRPr="00765C5B">
              <w:rPr>
                <w:sz w:val="20"/>
                <w:szCs w:val="20"/>
                <w:rtl/>
              </w:rPr>
              <w:t>פטמה מותאמת אישית</w:t>
            </w:r>
            <w:r w:rsidRPr="00765C5B">
              <w:rPr>
                <w:sz w:val="20"/>
                <w:szCs w:val="20"/>
                <w:rtl/>
                <w:lang w:bidi="ar-SA"/>
              </w:rPr>
              <w:t>,</w:t>
            </w:r>
            <w:r w:rsidRPr="00765C5B">
              <w:rPr>
                <w:sz w:val="20"/>
                <w:szCs w:val="20"/>
                <w:rtl/>
              </w:rPr>
              <w:t xml:space="preserve">לחצן </w:t>
            </w:r>
            <w:r w:rsidRPr="00765C5B">
              <w:rPr>
                <w:sz w:val="20"/>
                <w:szCs w:val="20"/>
                <w:lang w:bidi="ar-SA"/>
              </w:rPr>
              <w:t>PTT</w:t>
            </w:r>
            <w:r w:rsidRPr="00765C5B">
              <w:rPr>
                <w:sz w:val="20"/>
                <w:szCs w:val="20"/>
                <w:rtl/>
              </w:rPr>
              <w:t xml:space="preserve"> עם חיבור לאוזנייה  בהתאם למפרט בסל אבטחה א'</w:t>
            </w:r>
          </w:p>
        </w:tc>
        <w:tc>
          <w:tcPr>
            <w:tcW w:w="1719" w:type="dxa"/>
            <w:vAlign w:val="center"/>
          </w:tcPr>
          <w:p w14:paraId="49CFAAE2" w14:textId="359508E8" w:rsidR="000B2F5B" w:rsidRPr="00765C5B" w:rsidRDefault="000B2F5B" w:rsidP="000B2F5B">
            <w:pPr>
              <w:pStyle w:val="TableParagraph"/>
              <w:keepNext/>
              <w:keepLines/>
              <w:bidi/>
              <w:spacing w:before="79" w:after="79" w:line="360" w:lineRule="auto"/>
              <w:ind w:left="58" w:hanging="235"/>
              <w:jc w:val="center"/>
              <w:rPr>
                <w:sz w:val="20"/>
                <w:szCs w:val="20"/>
                <w:rtl/>
              </w:rPr>
            </w:pPr>
            <w:r w:rsidRPr="00765C5B">
              <w:rPr>
                <w:sz w:val="20"/>
                <w:szCs w:val="20"/>
                <w:rtl/>
              </w:rPr>
              <w:t>1 מכל אביזר</w:t>
            </w:r>
          </w:p>
        </w:tc>
      </w:tr>
      <w:tr w:rsidR="000B2F5B" w:rsidRPr="005A500F" w14:paraId="335A89AD"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773339D7" w14:textId="499C8D77" w:rsidR="000B2F5B" w:rsidRPr="00765C5B" w:rsidRDefault="000B2F5B" w:rsidP="000B2F5B">
            <w:pPr>
              <w:pStyle w:val="TableParagraph"/>
              <w:keepNext/>
              <w:keepLines/>
              <w:bidi/>
              <w:spacing w:before="79" w:after="79" w:line="360" w:lineRule="auto"/>
              <w:ind w:left="58" w:hanging="235"/>
              <w:jc w:val="center"/>
              <w:rPr>
                <w:spacing w:val="-5"/>
                <w:sz w:val="20"/>
                <w:szCs w:val="20"/>
                <w:rtl/>
                <w:lang w:bidi="ar-SA"/>
              </w:rPr>
            </w:pPr>
            <w:r w:rsidRPr="00765C5B">
              <w:rPr>
                <w:spacing w:val="-5"/>
                <w:sz w:val="20"/>
                <w:szCs w:val="20"/>
                <w:lang w:bidi="ar-SA"/>
              </w:rPr>
              <w:t>17</w:t>
            </w:r>
          </w:p>
        </w:tc>
        <w:tc>
          <w:tcPr>
            <w:tcW w:w="1988" w:type="dxa"/>
            <w:vAlign w:val="center"/>
          </w:tcPr>
          <w:p w14:paraId="5FEDECE6" w14:textId="16005245" w:rsidR="000B2F5B" w:rsidRPr="00765C5B" w:rsidRDefault="000B2F5B" w:rsidP="000B2F5B">
            <w:pPr>
              <w:pStyle w:val="TableParagraph"/>
              <w:keepNext/>
              <w:keepLines/>
              <w:bidi/>
              <w:spacing w:before="79" w:after="79" w:line="360" w:lineRule="auto"/>
              <w:ind w:left="58" w:hanging="235"/>
              <w:jc w:val="center"/>
              <w:rPr>
                <w:spacing w:val="-5"/>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בודק+מוקדן</w:t>
            </w:r>
          </w:p>
        </w:tc>
        <w:tc>
          <w:tcPr>
            <w:tcW w:w="6047" w:type="dxa"/>
            <w:tcMar>
              <w:left w:w="113" w:type="dxa"/>
              <w:right w:w="113" w:type="dxa"/>
            </w:tcMar>
            <w:vAlign w:val="center"/>
          </w:tcPr>
          <w:p w14:paraId="08056DEC" w14:textId="7620D52C" w:rsidR="000B2F5B" w:rsidRPr="00765C5B" w:rsidRDefault="000B2F5B" w:rsidP="000B2F5B">
            <w:pPr>
              <w:pStyle w:val="TableParagraph"/>
              <w:keepNext/>
              <w:keepLines/>
              <w:bidi/>
              <w:spacing w:before="79" w:after="79" w:line="360" w:lineRule="auto"/>
              <w:ind w:left="58" w:hanging="235"/>
              <w:jc w:val="center"/>
              <w:rPr>
                <w:spacing w:val="-5"/>
                <w:sz w:val="20"/>
                <w:szCs w:val="20"/>
                <w:rtl/>
                <w:lang w:bidi="ar-SA"/>
              </w:rPr>
            </w:pPr>
            <w:r w:rsidRPr="00765C5B">
              <w:rPr>
                <w:sz w:val="20"/>
                <w:szCs w:val="20"/>
                <w:rtl/>
              </w:rPr>
              <w:t>כפפות מסוג</w:t>
            </w:r>
            <w:r w:rsidRPr="00765C5B">
              <w:rPr>
                <w:spacing w:val="1"/>
                <w:sz w:val="20"/>
                <w:szCs w:val="20"/>
                <w:rtl/>
                <w:lang w:bidi="ar-SA"/>
              </w:rPr>
              <w:t xml:space="preserve"> </w:t>
            </w:r>
            <w:r w:rsidRPr="00765C5B">
              <w:rPr>
                <w:sz w:val="20"/>
                <w:szCs w:val="20"/>
                <w:lang w:bidi="ar-SA"/>
              </w:rPr>
              <w:t>SSG45</w:t>
            </w:r>
            <w:r w:rsidRPr="00765C5B">
              <w:rPr>
                <w:sz w:val="20"/>
                <w:szCs w:val="20"/>
                <w:rtl/>
              </w:rPr>
              <w:t xml:space="preserve"> מתאימות</w:t>
            </w:r>
            <w:r w:rsidRPr="00765C5B">
              <w:rPr>
                <w:spacing w:val="-2"/>
                <w:sz w:val="20"/>
                <w:szCs w:val="20"/>
                <w:rtl/>
                <w:lang w:bidi="ar-SA"/>
              </w:rPr>
              <w:t xml:space="preserve"> </w:t>
            </w:r>
            <w:r w:rsidRPr="00765C5B">
              <w:rPr>
                <w:sz w:val="20"/>
                <w:szCs w:val="20"/>
                <w:rtl/>
              </w:rPr>
              <w:t>לשימוש</w:t>
            </w:r>
            <w:r w:rsidRPr="00765C5B">
              <w:rPr>
                <w:spacing w:val="-1"/>
                <w:sz w:val="20"/>
                <w:szCs w:val="20"/>
                <w:rtl/>
                <w:lang w:bidi="ar-SA"/>
              </w:rPr>
              <w:t xml:space="preserve"> </w:t>
            </w:r>
            <w:r w:rsidRPr="00765C5B">
              <w:rPr>
                <w:sz w:val="20"/>
                <w:szCs w:val="20"/>
                <w:rtl/>
              </w:rPr>
              <w:t>עם</w:t>
            </w:r>
            <w:r w:rsidRPr="00765C5B">
              <w:rPr>
                <w:spacing w:val="-2"/>
                <w:sz w:val="20"/>
                <w:szCs w:val="20"/>
                <w:rtl/>
                <w:lang w:bidi="ar-SA"/>
              </w:rPr>
              <w:t xml:space="preserve"> </w:t>
            </w:r>
            <w:r w:rsidRPr="00765C5B">
              <w:rPr>
                <w:sz w:val="20"/>
                <w:szCs w:val="20"/>
                <w:rtl/>
              </w:rPr>
              <w:t>אקדח</w:t>
            </w:r>
          </w:p>
        </w:tc>
        <w:tc>
          <w:tcPr>
            <w:tcW w:w="1719" w:type="dxa"/>
          </w:tcPr>
          <w:p w14:paraId="06C4CE80" w14:textId="1DF98238" w:rsidR="000B2F5B" w:rsidRPr="00765C5B" w:rsidRDefault="000B2F5B" w:rsidP="000B2F5B">
            <w:pPr>
              <w:pStyle w:val="TableParagraph"/>
              <w:keepNext/>
              <w:keepLines/>
              <w:bidi/>
              <w:spacing w:before="79" w:after="79" w:line="360" w:lineRule="auto"/>
              <w:ind w:left="58" w:hanging="235"/>
              <w:jc w:val="center"/>
              <w:rPr>
                <w:sz w:val="20"/>
                <w:szCs w:val="20"/>
                <w:rtl/>
              </w:rPr>
            </w:pPr>
            <w:r w:rsidRPr="00765C5B">
              <w:rPr>
                <w:spacing w:val="-5"/>
                <w:sz w:val="20"/>
                <w:szCs w:val="20"/>
                <w:rtl/>
                <w:lang w:bidi="ar-SA"/>
              </w:rPr>
              <w:t>1</w:t>
            </w:r>
          </w:p>
        </w:tc>
      </w:tr>
      <w:tr w:rsidR="000B2F5B" w:rsidRPr="005A500F" w14:paraId="4DB7F30F"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1EF7CEE6" w14:textId="15EBF675" w:rsidR="000B2F5B" w:rsidRPr="00765C5B" w:rsidRDefault="000B2F5B" w:rsidP="000B2F5B">
            <w:pPr>
              <w:pStyle w:val="TableParagraph"/>
              <w:keepNext/>
              <w:keepLines/>
              <w:bidi/>
              <w:spacing w:before="79" w:after="79" w:line="360" w:lineRule="auto"/>
              <w:ind w:left="58" w:hanging="235"/>
              <w:jc w:val="center"/>
              <w:rPr>
                <w:spacing w:val="-5"/>
                <w:sz w:val="20"/>
                <w:szCs w:val="20"/>
                <w:rtl/>
                <w:lang w:bidi="ar-SA"/>
              </w:rPr>
            </w:pPr>
            <w:r w:rsidRPr="00765C5B">
              <w:rPr>
                <w:spacing w:val="-5"/>
                <w:sz w:val="20"/>
                <w:szCs w:val="20"/>
                <w:lang w:bidi="ar-SA"/>
              </w:rPr>
              <w:t>18</w:t>
            </w:r>
          </w:p>
        </w:tc>
        <w:tc>
          <w:tcPr>
            <w:tcW w:w="1988" w:type="dxa"/>
            <w:vAlign w:val="center"/>
          </w:tcPr>
          <w:p w14:paraId="0E7C4BF2" w14:textId="2560EB79" w:rsidR="000B2F5B" w:rsidRPr="00765C5B" w:rsidRDefault="000B2F5B" w:rsidP="000B2F5B">
            <w:pPr>
              <w:pStyle w:val="TableParagraph"/>
              <w:keepNext/>
              <w:keepLines/>
              <w:bidi/>
              <w:spacing w:before="79" w:after="79" w:line="360" w:lineRule="auto"/>
              <w:ind w:left="58" w:hanging="235"/>
              <w:jc w:val="center"/>
              <w:rPr>
                <w:spacing w:val="-5"/>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w:t>
            </w:r>
            <w:r w:rsidRPr="00765C5B">
              <w:rPr>
                <w:sz w:val="20"/>
                <w:szCs w:val="20"/>
                <w:rtl/>
                <w:lang w:bidi="ar-SA"/>
              </w:rPr>
              <w:t>+</w:t>
            </w:r>
            <w:r w:rsidRPr="00765C5B">
              <w:rPr>
                <w:sz w:val="20"/>
                <w:szCs w:val="20"/>
                <w:rtl/>
              </w:rPr>
              <w:t>מוקדן</w:t>
            </w:r>
          </w:p>
        </w:tc>
        <w:tc>
          <w:tcPr>
            <w:tcW w:w="6047" w:type="dxa"/>
            <w:tcMar>
              <w:left w:w="113" w:type="dxa"/>
              <w:right w:w="113" w:type="dxa"/>
            </w:tcMar>
            <w:vAlign w:val="center"/>
          </w:tcPr>
          <w:p w14:paraId="3E3CF1C1" w14:textId="649EF9B6" w:rsidR="000B2F5B" w:rsidRPr="00765C5B" w:rsidRDefault="000B2F5B" w:rsidP="000B2F5B">
            <w:pPr>
              <w:pStyle w:val="TableParagraph"/>
              <w:keepNext/>
              <w:keepLines/>
              <w:bidi/>
              <w:spacing w:before="79" w:after="79" w:line="360" w:lineRule="auto"/>
              <w:ind w:left="58" w:hanging="235"/>
              <w:jc w:val="center"/>
              <w:rPr>
                <w:spacing w:val="-5"/>
                <w:sz w:val="20"/>
                <w:szCs w:val="20"/>
                <w:rtl/>
                <w:lang w:bidi="ar-SA"/>
              </w:rPr>
            </w:pPr>
            <w:r w:rsidRPr="00765C5B">
              <w:rPr>
                <w:sz w:val="20"/>
                <w:szCs w:val="20"/>
                <w:rtl/>
              </w:rPr>
              <w:t>כובע צמר לחורף</w:t>
            </w:r>
          </w:p>
        </w:tc>
        <w:tc>
          <w:tcPr>
            <w:tcW w:w="1719" w:type="dxa"/>
          </w:tcPr>
          <w:p w14:paraId="7F72875E" w14:textId="5356A676" w:rsidR="000B2F5B" w:rsidRPr="00765C5B" w:rsidRDefault="000B2F5B" w:rsidP="000B2F5B">
            <w:pPr>
              <w:pStyle w:val="TableParagraph"/>
              <w:keepNext/>
              <w:keepLines/>
              <w:bidi/>
              <w:spacing w:before="79" w:after="79" w:line="360" w:lineRule="auto"/>
              <w:ind w:left="58" w:hanging="235"/>
              <w:jc w:val="center"/>
              <w:rPr>
                <w:sz w:val="20"/>
                <w:szCs w:val="20"/>
                <w:rtl/>
              </w:rPr>
            </w:pPr>
            <w:r w:rsidRPr="00765C5B">
              <w:rPr>
                <w:spacing w:val="-5"/>
                <w:sz w:val="20"/>
                <w:szCs w:val="20"/>
                <w:rtl/>
                <w:lang w:bidi="ar-SA"/>
              </w:rPr>
              <w:t>1</w:t>
            </w:r>
          </w:p>
        </w:tc>
      </w:tr>
      <w:tr w:rsidR="000B2F5B" w:rsidRPr="005A500F" w14:paraId="6B0C21C0"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733081F2" w14:textId="185AB362" w:rsidR="000B2F5B" w:rsidRPr="00765C5B" w:rsidRDefault="000B2F5B" w:rsidP="000B2F5B">
            <w:pPr>
              <w:pStyle w:val="TableParagraph"/>
              <w:keepNext/>
              <w:keepLines/>
              <w:bidi/>
              <w:spacing w:before="79" w:after="79" w:line="360" w:lineRule="auto"/>
              <w:ind w:left="58" w:hanging="235"/>
              <w:jc w:val="center"/>
              <w:rPr>
                <w:sz w:val="20"/>
                <w:szCs w:val="20"/>
                <w:rtl/>
              </w:rPr>
            </w:pPr>
            <w:r w:rsidRPr="00765C5B">
              <w:rPr>
                <w:spacing w:val="-5"/>
                <w:sz w:val="20"/>
                <w:szCs w:val="20"/>
                <w:lang w:bidi="ar-SA"/>
              </w:rPr>
              <w:t>19</w:t>
            </w:r>
          </w:p>
        </w:tc>
        <w:tc>
          <w:tcPr>
            <w:tcW w:w="1988" w:type="dxa"/>
            <w:vAlign w:val="center"/>
          </w:tcPr>
          <w:p w14:paraId="5768D8CD" w14:textId="12364299" w:rsidR="000B2F5B" w:rsidRPr="00765C5B" w:rsidRDefault="000B2F5B" w:rsidP="000B2F5B">
            <w:pPr>
              <w:pStyle w:val="TableParagraph"/>
              <w:keepNext/>
              <w:keepLines/>
              <w:bidi/>
              <w:spacing w:before="79" w:after="79" w:line="360" w:lineRule="auto"/>
              <w:ind w:left="58" w:hanging="235"/>
              <w:jc w:val="center"/>
              <w:rPr>
                <w:sz w:val="20"/>
                <w:szCs w:val="20"/>
                <w:rtl/>
              </w:rPr>
            </w:pPr>
            <w:r w:rsidRPr="00765C5B">
              <w:rPr>
                <w:sz w:val="20"/>
                <w:szCs w:val="20"/>
                <w:rtl/>
              </w:rPr>
              <w:t>מאבטח חמוש</w:t>
            </w:r>
          </w:p>
        </w:tc>
        <w:tc>
          <w:tcPr>
            <w:tcW w:w="6047" w:type="dxa"/>
            <w:tcMar>
              <w:left w:w="113" w:type="dxa"/>
              <w:right w:w="113" w:type="dxa"/>
            </w:tcMar>
            <w:vAlign w:val="center"/>
          </w:tcPr>
          <w:p w14:paraId="41DE975B" w14:textId="77777777" w:rsidR="000B2F5B" w:rsidRPr="00765C5B" w:rsidRDefault="000B2F5B" w:rsidP="000B2F5B">
            <w:pPr>
              <w:pStyle w:val="afff0"/>
              <w:keepNext/>
              <w:keepLines/>
              <w:widowControl w:val="0"/>
              <w:autoSpaceDE w:val="0"/>
              <w:autoSpaceDN w:val="0"/>
              <w:spacing w:before="79" w:after="79" w:line="360" w:lineRule="auto"/>
              <w:ind w:left="799" w:right="121" w:hanging="5"/>
              <w:contextualSpacing/>
              <w:jc w:val="center"/>
              <w:rPr>
                <w:rFonts w:ascii="David" w:eastAsia="Calibri" w:hAnsi="David" w:cs="David"/>
                <w:b/>
                <w:bCs/>
                <w:sz w:val="20"/>
                <w:szCs w:val="20"/>
                <w:u w:val="single"/>
                <w:lang w:bidi="ar-SA"/>
              </w:rPr>
            </w:pPr>
            <w:r w:rsidRPr="00765C5B">
              <w:rPr>
                <w:rFonts w:ascii="David" w:eastAsia="Calibri" w:hAnsi="David" w:cs="David"/>
                <w:b/>
                <w:bCs/>
                <w:sz w:val="20"/>
                <w:szCs w:val="20"/>
                <w:u w:val="single"/>
                <w:rtl/>
              </w:rPr>
              <w:t>ציוד קמ</w:t>
            </w:r>
            <w:r w:rsidRPr="00765C5B">
              <w:rPr>
                <w:rFonts w:ascii="David" w:eastAsia="Calibri" w:hAnsi="David" w:cs="David"/>
                <w:b/>
                <w:bCs/>
                <w:sz w:val="20"/>
                <w:szCs w:val="20"/>
                <w:u w:val="single"/>
                <w:rtl/>
                <w:lang w:bidi="ar-SA"/>
              </w:rPr>
              <w:t>"</w:t>
            </w:r>
            <w:r w:rsidRPr="00765C5B">
              <w:rPr>
                <w:rFonts w:ascii="David" w:eastAsia="Calibri" w:hAnsi="David" w:cs="David"/>
                <w:b/>
                <w:bCs/>
                <w:sz w:val="20"/>
                <w:szCs w:val="20"/>
                <w:u w:val="single"/>
                <w:rtl/>
              </w:rPr>
              <w:t>ג המכיל</w:t>
            </w:r>
            <w:r w:rsidRPr="00765C5B">
              <w:rPr>
                <w:rFonts w:ascii="David" w:eastAsia="Calibri" w:hAnsi="David" w:cs="David"/>
                <w:b/>
                <w:bCs/>
                <w:sz w:val="20"/>
                <w:szCs w:val="20"/>
                <w:u w:val="single"/>
                <w:rtl/>
                <w:lang w:bidi="ar-SA"/>
              </w:rPr>
              <w:t>:</w:t>
            </w:r>
          </w:p>
          <w:p w14:paraId="1361488A" w14:textId="77777777" w:rsidR="000B2F5B" w:rsidRPr="00765C5B" w:rsidRDefault="000B2F5B" w:rsidP="000B2F5B">
            <w:pPr>
              <w:pStyle w:val="afff0"/>
              <w:keepNext/>
              <w:keepLines/>
              <w:widowControl w:val="0"/>
              <w:numPr>
                <w:ilvl w:val="1"/>
                <w:numId w:val="41"/>
              </w:numPr>
              <w:autoSpaceDE w:val="0"/>
              <w:autoSpaceDN w:val="0"/>
              <w:spacing w:before="79" w:after="79" w:line="360" w:lineRule="auto"/>
              <w:ind w:left="1037" w:right="121" w:hanging="5"/>
              <w:contextualSpacing/>
              <w:rPr>
                <w:rFonts w:ascii="David" w:eastAsia="Calibri" w:hAnsi="David" w:cs="David"/>
                <w:sz w:val="20"/>
                <w:szCs w:val="20"/>
                <w:rtl/>
                <w:lang w:bidi="ar-SA"/>
              </w:rPr>
            </w:pPr>
            <w:r w:rsidRPr="00765C5B">
              <w:rPr>
                <w:rFonts w:ascii="David" w:eastAsia="Calibri" w:hAnsi="David" w:cs="David"/>
                <w:sz w:val="20"/>
                <w:szCs w:val="20"/>
                <w:rtl/>
              </w:rPr>
              <w:t>תיק ספורט אחד</w:t>
            </w:r>
          </w:p>
          <w:p w14:paraId="16289EBE" w14:textId="77777777" w:rsidR="000B2F5B" w:rsidRPr="00765C5B" w:rsidRDefault="000B2F5B" w:rsidP="000B2F5B">
            <w:pPr>
              <w:pStyle w:val="afff0"/>
              <w:keepNext/>
              <w:keepLines/>
              <w:widowControl w:val="0"/>
              <w:numPr>
                <w:ilvl w:val="1"/>
                <w:numId w:val="41"/>
              </w:numPr>
              <w:autoSpaceDE w:val="0"/>
              <w:autoSpaceDN w:val="0"/>
              <w:spacing w:before="79" w:after="79" w:line="360" w:lineRule="auto"/>
              <w:ind w:left="1037" w:right="121" w:hanging="5"/>
              <w:contextualSpacing/>
              <w:rPr>
                <w:rFonts w:ascii="David" w:eastAsia="Calibri" w:hAnsi="David" w:cs="David"/>
                <w:sz w:val="20"/>
                <w:szCs w:val="20"/>
                <w:rtl/>
                <w:lang w:bidi="ar-SA"/>
              </w:rPr>
            </w:pPr>
            <w:r w:rsidRPr="00765C5B">
              <w:rPr>
                <w:rFonts w:ascii="David" w:eastAsia="Calibri" w:hAnsi="David" w:cs="David"/>
                <w:sz w:val="20"/>
                <w:szCs w:val="20"/>
                <w:rtl/>
              </w:rPr>
              <w:t>שתי מכנסי ספורט קצרים</w:t>
            </w:r>
          </w:p>
          <w:p w14:paraId="2F5E92E0" w14:textId="77777777" w:rsidR="000B2F5B" w:rsidRPr="00765C5B" w:rsidRDefault="000B2F5B" w:rsidP="000B2F5B">
            <w:pPr>
              <w:pStyle w:val="afff0"/>
              <w:keepNext/>
              <w:keepLines/>
              <w:widowControl w:val="0"/>
              <w:numPr>
                <w:ilvl w:val="1"/>
                <w:numId w:val="41"/>
              </w:numPr>
              <w:autoSpaceDE w:val="0"/>
              <w:autoSpaceDN w:val="0"/>
              <w:spacing w:before="79" w:after="79" w:line="360" w:lineRule="auto"/>
              <w:ind w:left="1037" w:right="121" w:hanging="5"/>
              <w:contextualSpacing/>
              <w:rPr>
                <w:rFonts w:ascii="David" w:eastAsia="Calibri" w:hAnsi="David" w:cs="David"/>
                <w:sz w:val="20"/>
                <w:szCs w:val="20"/>
                <w:lang w:bidi="ar-SA"/>
              </w:rPr>
            </w:pPr>
            <w:r w:rsidRPr="00765C5B">
              <w:rPr>
                <w:rFonts w:ascii="David" w:eastAsia="Calibri" w:hAnsi="David" w:cs="David"/>
                <w:sz w:val="20"/>
                <w:szCs w:val="20"/>
                <w:rtl/>
              </w:rPr>
              <w:t>שתי מכנסי דגמ</w:t>
            </w:r>
            <w:r w:rsidRPr="00765C5B">
              <w:rPr>
                <w:rFonts w:ascii="David" w:eastAsia="Calibri" w:hAnsi="David" w:cs="David"/>
                <w:sz w:val="20"/>
                <w:szCs w:val="20"/>
                <w:rtl/>
                <w:lang w:bidi="ar-SA"/>
              </w:rPr>
              <w:t>"</w:t>
            </w:r>
            <w:r w:rsidRPr="00765C5B">
              <w:rPr>
                <w:rFonts w:ascii="David" w:eastAsia="Calibri" w:hAnsi="David" w:cs="David"/>
                <w:sz w:val="20"/>
                <w:szCs w:val="20"/>
                <w:rtl/>
              </w:rPr>
              <w:t>ח לטובת אימונים</w:t>
            </w:r>
            <w:r w:rsidRPr="00765C5B">
              <w:rPr>
                <w:rFonts w:ascii="David" w:eastAsia="Calibri" w:hAnsi="David" w:cs="David"/>
                <w:sz w:val="20"/>
                <w:szCs w:val="20"/>
                <w:rtl/>
                <w:lang w:bidi="ar-SA"/>
              </w:rPr>
              <w:t>.</w:t>
            </w:r>
          </w:p>
          <w:p w14:paraId="5A356986" w14:textId="77777777" w:rsidR="000B2F5B" w:rsidRPr="00765C5B" w:rsidRDefault="000B2F5B" w:rsidP="000B2F5B">
            <w:pPr>
              <w:pStyle w:val="afff0"/>
              <w:keepNext/>
              <w:keepLines/>
              <w:widowControl w:val="0"/>
              <w:numPr>
                <w:ilvl w:val="1"/>
                <w:numId w:val="41"/>
              </w:numPr>
              <w:autoSpaceDE w:val="0"/>
              <w:autoSpaceDN w:val="0"/>
              <w:spacing w:before="79" w:after="79" w:line="360" w:lineRule="auto"/>
              <w:ind w:left="1037" w:right="121" w:hanging="5"/>
              <w:contextualSpacing/>
              <w:rPr>
                <w:rFonts w:ascii="David" w:eastAsia="Calibri" w:hAnsi="David" w:cs="David"/>
                <w:sz w:val="20"/>
                <w:szCs w:val="20"/>
                <w:lang w:bidi="ar-SA"/>
              </w:rPr>
            </w:pPr>
            <w:r w:rsidRPr="00765C5B">
              <w:rPr>
                <w:rFonts w:ascii="David" w:eastAsia="Calibri" w:hAnsi="David" w:cs="David"/>
                <w:sz w:val="20"/>
                <w:szCs w:val="20"/>
                <w:rtl/>
              </w:rPr>
              <w:t>מגן שיניים</w:t>
            </w:r>
            <w:r w:rsidRPr="00765C5B">
              <w:rPr>
                <w:rFonts w:ascii="David" w:eastAsia="Calibri" w:hAnsi="David" w:cs="David"/>
                <w:sz w:val="20"/>
                <w:szCs w:val="20"/>
                <w:rtl/>
                <w:lang w:bidi="ar-SA"/>
              </w:rPr>
              <w:t>.</w:t>
            </w:r>
          </w:p>
          <w:p w14:paraId="4E1E24D4" w14:textId="77777777" w:rsidR="000B2F5B" w:rsidRPr="00765C5B" w:rsidRDefault="000B2F5B" w:rsidP="000B2F5B">
            <w:pPr>
              <w:pStyle w:val="afff0"/>
              <w:keepNext/>
              <w:keepLines/>
              <w:widowControl w:val="0"/>
              <w:numPr>
                <w:ilvl w:val="1"/>
                <w:numId w:val="41"/>
              </w:numPr>
              <w:autoSpaceDE w:val="0"/>
              <w:autoSpaceDN w:val="0"/>
              <w:spacing w:before="79" w:after="79" w:line="360" w:lineRule="auto"/>
              <w:ind w:left="1037" w:right="121" w:hanging="5"/>
              <w:contextualSpacing/>
              <w:rPr>
                <w:rFonts w:ascii="David" w:eastAsia="Calibri" w:hAnsi="David" w:cs="David"/>
                <w:sz w:val="20"/>
                <w:szCs w:val="20"/>
                <w:lang w:bidi="ar-SA"/>
              </w:rPr>
            </w:pPr>
            <w:r w:rsidRPr="00765C5B">
              <w:rPr>
                <w:rFonts w:ascii="David" w:eastAsia="Calibri" w:hAnsi="David" w:cs="David"/>
                <w:sz w:val="20"/>
                <w:szCs w:val="20"/>
                <w:rtl/>
              </w:rPr>
              <w:t>שתי חולצות דרייפיט לאימונים ע</w:t>
            </w:r>
            <w:r w:rsidRPr="00765C5B">
              <w:rPr>
                <w:rFonts w:ascii="David" w:eastAsia="Calibri" w:hAnsi="David" w:cs="David"/>
                <w:sz w:val="20"/>
                <w:szCs w:val="20"/>
                <w:rtl/>
                <w:lang w:bidi="ar-SA"/>
              </w:rPr>
              <w:t>"</w:t>
            </w:r>
            <w:r w:rsidRPr="00765C5B">
              <w:rPr>
                <w:rFonts w:ascii="David" w:eastAsia="Calibri" w:hAnsi="David" w:cs="David"/>
                <w:sz w:val="20"/>
                <w:szCs w:val="20"/>
                <w:rtl/>
              </w:rPr>
              <w:t>פ</w:t>
            </w:r>
          </w:p>
          <w:p w14:paraId="7577A91C" w14:textId="77777777" w:rsidR="000B2F5B" w:rsidRPr="00765C5B" w:rsidRDefault="000B2F5B" w:rsidP="000B2F5B">
            <w:pPr>
              <w:pStyle w:val="afff0"/>
              <w:keepNext/>
              <w:keepLines/>
              <w:widowControl w:val="0"/>
              <w:numPr>
                <w:ilvl w:val="1"/>
                <w:numId w:val="41"/>
              </w:numPr>
              <w:autoSpaceDE w:val="0"/>
              <w:autoSpaceDN w:val="0"/>
              <w:spacing w:before="79" w:after="79" w:line="360" w:lineRule="auto"/>
              <w:ind w:left="1037" w:right="121" w:hanging="5"/>
              <w:contextualSpacing/>
              <w:rPr>
                <w:rFonts w:ascii="David" w:eastAsia="Calibri" w:hAnsi="David" w:cs="David"/>
                <w:sz w:val="20"/>
                <w:szCs w:val="20"/>
                <w:lang w:bidi="ar-SA"/>
              </w:rPr>
            </w:pPr>
            <w:r w:rsidRPr="00765C5B">
              <w:rPr>
                <w:rFonts w:ascii="David" w:eastAsia="Calibri" w:hAnsi="David" w:cs="David"/>
                <w:sz w:val="20"/>
                <w:szCs w:val="20"/>
                <w:rtl/>
              </w:rPr>
              <w:t>זוג כפפות בד</w:t>
            </w:r>
            <w:r w:rsidRPr="00765C5B">
              <w:rPr>
                <w:rFonts w:ascii="David" w:eastAsia="Calibri" w:hAnsi="David" w:cs="David"/>
                <w:sz w:val="20"/>
                <w:szCs w:val="20"/>
                <w:rtl/>
                <w:lang w:bidi="ar-SA"/>
              </w:rPr>
              <w:t>.</w:t>
            </w:r>
          </w:p>
          <w:p w14:paraId="0A9F9E0C" w14:textId="77777777" w:rsidR="000B2F5B" w:rsidRPr="00765C5B" w:rsidRDefault="000B2F5B" w:rsidP="000B2F5B">
            <w:pPr>
              <w:pStyle w:val="afff0"/>
              <w:keepNext/>
              <w:keepLines/>
              <w:widowControl w:val="0"/>
              <w:numPr>
                <w:ilvl w:val="1"/>
                <w:numId w:val="41"/>
              </w:numPr>
              <w:autoSpaceDE w:val="0"/>
              <w:autoSpaceDN w:val="0"/>
              <w:spacing w:before="79" w:after="79" w:line="360" w:lineRule="auto"/>
              <w:ind w:left="1037" w:right="121" w:hanging="5"/>
              <w:contextualSpacing/>
              <w:rPr>
                <w:rFonts w:ascii="David" w:eastAsia="Calibri" w:hAnsi="David" w:cs="David"/>
                <w:sz w:val="20"/>
                <w:szCs w:val="20"/>
                <w:lang w:bidi="ar-SA"/>
              </w:rPr>
            </w:pPr>
            <w:r w:rsidRPr="00765C5B">
              <w:rPr>
                <w:rFonts w:ascii="David" w:eastAsia="Calibri" w:hAnsi="David" w:cs="David"/>
                <w:sz w:val="20"/>
                <w:szCs w:val="20"/>
                <w:rtl/>
              </w:rPr>
              <w:t>זוג מגני שוק לבן</w:t>
            </w:r>
            <w:r w:rsidRPr="00765C5B">
              <w:rPr>
                <w:rFonts w:ascii="David" w:eastAsia="Calibri" w:hAnsi="David" w:cs="David"/>
                <w:sz w:val="20"/>
                <w:szCs w:val="20"/>
                <w:rtl/>
                <w:lang w:bidi="ar-SA"/>
              </w:rPr>
              <w:t>.</w:t>
            </w:r>
          </w:p>
          <w:p w14:paraId="287EE40A" w14:textId="77777777" w:rsidR="000B2F5B" w:rsidRPr="00765C5B" w:rsidRDefault="000B2F5B" w:rsidP="000B2F5B">
            <w:pPr>
              <w:pStyle w:val="afff0"/>
              <w:keepNext/>
              <w:keepLines/>
              <w:widowControl w:val="0"/>
              <w:numPr>
                <w:ilvl w:val="1"/>
                <w:numId w:val="41"/>
              </w:numPr>
              <w:autoSpaceDE w:val="0"/>
              <w:autoSpaceDN w:val="0"/>
              <w:spacing w:before="79" w:after="79" w:line="360" w:lineRule="auto"/>
              <w:ind w:left="1037" w:right="121" w:hanging="5"/>
              <w:contextualSpacing/>
              <w:rPr>
                <w:rFonts w:ascii="David" w:eastAsia="Calibri" w:hAnsi="David" w:cs="David"/>
                <w:sz w:val="20"/>
                <w:szCs w:val="20"/>
                <w:lang w:bidi="ar-SA"/>
              </w:rPr>
            </w:pPr>
            <w:r w:rsidRPr="00765C5B">
              <w:rPr>
                <w:rFonts w:ascii="David" w:eastAsia="Calibri" w:hAnsi="David" w:cs="David"/>
                <w:sz w:val="20"/>
                <w:szCs w:val="20"/>
                <w:rtl/>
              </w:rPr>
              <w:t>זוג מגני ברך לבן</w:t>
            </w:r>
            <w:r w:rsidRPr="00765C5B">
              <w:rPr>
                <w:rFonts w:ascii="David" w:eastAsia="Calibri" w:hAnsi="David" w:cs="David"/>
                <w:sz w:val="20"/>
                <w:szCs w:val="20"/>
                <w:rtl/>
                <w:lang w:bidi="ar-SA"/>
              </w:rPr>
              <w:t>.</w:t>
            </w:r>
          </w:p>
          <w:p w14:paraId="26FF1785" w14:textId="77777777" w:rsidR="000B2F5B" w:rsidRPr="00765C5B" w:rsidRDefault="000B2F5B" w:rsidP="000B2F5B">
            <w:pPr>
              <w:pStyle w:val="afff0"/>
              <w:keepNext/>
              <w:keepLines/>
              <w:widowControl w:val="0"/>
              <w:numPr>
                <w:ilvl w:val="1"/>
                <w:numId w:val="41"/>
              </w:numPr>
              <w:autoSpaceDE w:val="0"/>
              <w:autoSpaceDN w:val="0"/>
              <w:spacing w:before="79" w:after="79" w:line="360" w:lineRule="auto"/>
              <w:ind w:left="1037" w:right="121" w:hanging="5"/>
              <w:contextualSpacing/>
              <w:rPr>
                <w:rFonts w:ascii="David" w:eastAsia="Calibri" w:hAnsi="David" w:cs="David"/>
                <w:sz w:val="20"/>
                <w:szCs w:val="20"/>
                <w:lang w:bidi="ar-SA"/>
              </w:rPr>
            </w:pPr>
            <w:r w:rsidRPr="00765C5B">
              <w:rPr>
                <w:rFonts w:ascii="David" w:eastAsia="Calibri" w:hAnsi="David" w:cs="David"/>
                <w:sz w:val="20"/>
                <w:szCs w:val="20"/>
                <w:rtl/>
              </w:rPr>
              <w:t>זוג ברכיות שחורות</w:t>
            </w:r>
          </w:p>
          <w:p w14:paraId="23361286" w14:textId="77777777" w:rsidR="000B2F5B" w:rsidRPr="00765C5B" w:rsidRDefault="000B2F5B" w:rsidP="000B2F5B">
            <w:pPr>
              <w:pStyle w:val="afff0"/>
              <w:keepNext/>
              <w:keepLines/>
              <w:widowControl w:val="0"/>
              <w:numPr>
                <w:ilvl w:val="1"/>
                <w:numId w:val="41"/>
              </w:numPr>
              <w:autoSpaceDE w:val="0"/>
              <w:autoSpaceDN w:val="0"/>
              <w:spacing w:before="79" w:after="79" w:line="360" w:lineRule="auto"/>
              <w:ind w:left="1037" w:right="121" w:hanging="5"/>
              <w:contextualSpacing/>
              <w:rPr>
                <w:rFonts w:ascii="David" w:eastAsia="Calibri" w:hAnsi="David" w:cs="David"/>
                <w:sz w:val="20"/>
                <w:szCs w:val="20"/>
                <w:lang w:bidi="ar-SA"/>
              </w:rPr>
            </w:pPr>
            <w:r w:rsidRPr="00765C5B">
              <w:rPr>
                <w:rFonts w:ascii="David" w:eastAsia="Calibri" w:hAnsi="David" w:cs="David"/>
                <w:sz w:val="20"/>
                <w:szCs w:val="20"/>
                <w:rtl/>
              </w:rPr>
              <w:t>שני מגן אשכים</w:t>
            </w:r>
            <w:r w:rsidRPr="00765C5B">
              <w:rPr>
                <w:rFonts w:ascii="David" w:eastAsia="Calibri" w:hAnsi="David" w:cs="David"/>
                <w:sz w:val="20"/>
                <w:szCs w:val="20"/>
                <w:rtl/>
                <w:lang w:bidi="ar-SA"/>
              </w:rPr>
              <w:t>.</w:t>
            </w:r>
          </w:p>
          <w:p w14:paraId="6C7163E9" w14:textId="77777777" w:rsidR="000B2F5B" w:rsidRPr="00765C5B" w:rsidRDefault="000B2F5B" w:rsidP="000B2F5B">
            <w:pPr>
              <w:pStyle w:val="afff0"/>
              <w:keepNext/>
              <w:keepLines/>
              <w:widowControl w:val="0"/>
              <w:numPr>
                <w:ilvl w:val="1"/>
                <w:numId w:val="41"/>
              </w:numPr>
              <w:autoSpaceDE w:val="0"/>
              <w:autoSpaceDN w:val="0"/>
              <w:spacing w:before="79" w:after="79" w:line="360" w:lineRule="auto"/>
              <w:ind w:left="1037" w:right="121" w:hanging="5"/>
              <w:contextualSpacing/>
              <w:rPr>
                <w:rFonts w:ascii="David" w:eastAsia="Calibri" w:hAnsi="David" w:cs="David"/>
                <w:sz w:val="20"/>
                <w:szCs w:val="20"/>
                <w:lang w:bidi="ar-SA"/>
              </w:rPr>
            </w:pPr>
            <w:r w:rsidRPr="00765C5B">
              <w:rPr>
                <w:rFonts w:ascii="David" w:eastAsia="Calibri" w:hAnsi="David" w:cs="David"/>
                <w:sz w:val="20"/>
                <w:szCs w:val="20"/>
                <w:rtl/>
              </w:rPr>
              <w:t>מגן אמה לבן</w:t>
            </w:r>
            <w:r w:rsidRPr="00765C5B">
              <w:rPr>
                <w:rFonts w:ascii="David" w:eastAsia="Calibri" w:hAnsi="David" w:cs="David"/>
                <w:sz w:val="20"/>
                <w:szCs w:val="20"/>
                <w:rtl/>
                <w:lang w:bidi="ar-SA"/>
              </w:rPr>
              <w:t>.</w:t>
            </w:r>
          </w:p>
          <w:p w14:paraId="5512DB8D" w14:textId="77777777" w:rsidR="000B2F5B" w:rsidRPr="00765C5B" w:rsidRDefault="000B2F5B" w:rsidP="000B2F5B">
            <w:pPr>
              <w:pStyle w:val="afff0"/>
              <w:keepNext/>
              <w:keepLines/>
              <w:widowControl w:val="0"/>
              <w:numPr>
                <w:ilvl w:val="1"/>
                <w:numId w:val="41"/>
              </w:numPr>
              <w:autoSpaceDE w:val="0"/>
              <w:autoSpaceDN w:val="0"/>
              <w:spacing w:before="79" w:after="79" w:line="360" w:lineRule="auto"/>
              <w:ind w:left="1037" w:right="121" w:hanging="5"/>
              <w:contextualSpacing/>
              <w:rPr>
                <w:rFonts w:ascii="David" w:eastAsia="Calibri" w:hAnsi="David" w:cs="David"/>
                <w:sz w:val="20"/>
                <w:szCs w:val="20"/>
                <w:lang w:bidi="ar-SA"/>
              </w:rPr>
            </w:pPr>
            <w:r w:rsidRPr="00765C5B">
              <w:rPr>
                <w:rFonts w:ascii="David" w:eastAsia="Calibri" w:hAnsi="David" w:cs="David"/>
                <w:sz w:val="20"/>
                <w:szCs w:val="20"/>
                <w:rtl/>
              </w:rPr>
              <w:t>מגני מרפק שחור</w:t>
            </w:r>
            <w:r w:rsidRPr="00765C5B">
              <w:rPr>
                <w:rFonts w:ascii="David" w:eastAsia="Calibri" w:hAnsi="David" w:cs="David"/>
                <w:sz w:val="20"/>
                <w:szCs w:val="20"/>
                <w:rtl/>
                <w:lang w:bidi="ar-SA"/>
              </w:rPr>
              <w:t>.</w:t>
            </w:r>
          </w:p>
          <w:p w14:paraId="4F7D9E71" w14:textId="77777777" w:rsidR="000B2F5B" w:rsidRPr="00765C5B" w:rsidRDefault="000B2F5B" w:rsidP="000B2F5B">
            <w:pPr>
              <w:pStyle w:val="afff0"/>
              <w:keepNext/>
              <w:keepLines/>
              <w:widowControl w:val="0"/>
              <w:numPr>
                <w:ilvl w:val="1"/>
                <w:numId w:val="41"/>
              </w:numPr>
              <w:autoSpaceDE w:val="0"/>
              <w:autoSpaceDN w:val="0"/>
              <w:spacing w:before="79" w:after="79" w:line="360" w:lineRule="auto"/>
              <w:ind w:left="1037" w:right="121" w:hanging="5"/>
              <w:contextualSpacing/>
              <w:rPr>
                <w:rFonts w:ascii="David" w:eastAsia="Calibri" w:hAnsi="David" w:cs="David"/>
                <w:sz w:val="20"/>
                <w:szCs w:val="20"/>
                <w:lang w:bidi="ar-SA"/>
              </w:rPr>
            </w:pPr>
            <w:r w:rsidRPr="00765C5B">
              <w:rPr>
                <w:rFonts w:ascii="David" w:eastAsia="Calibri" w:hAnsi="David" w:cs="David"/>
                <w:sz w:val="20"/>
                <w:szCs w:val="20"/>
                <w:rtl/>
              </w:rPr>
              <w:t xml:space="preserve">תחבושת ידיים לכפפות אגרוף </w:t>
            </w:r>
            <w:r w:rsidRPr="00765C5B">
              <w:rPr>
                <w:rFonts w:ascii="David" w:eastAsia="Calibri" w:hAnsi="David" w:cs="David"/>
                <w:sz w:val="20"/>
                <w:szCs w:val="20"/>
                <w:rtl/>
                <w:lang w:bidi="ar-SA"/>
              </w:rPr>
              <w:t>(</w:t>
            </w:r>
            <w:r w:rsidRPr="00765C5B">
              <w:rPr>
                <w:rFonts w:ascii="David" w:eastAsia="Calibri" w:hAnsi="David" w:cs="David"/>
                <w:sz w:val="20"/>
                <w:szCs w:val="20"/>
                <w:rtl/>
              </w:rPr>
              <w:t>בנדז</w:t>
            </w:r>
            <w:r w:rsidRPr="00765C5B">
              <w:rPr>
                <w:rFonts w:ascii="David" w:eastAsia="Calibri" w:hAnsi="David" w:cs="David"/>
                <w:sz w:val="20"/>
                <w:szCs w:val="20"/>
                <w:rtl/>
                <w:lang w:bidi="ar-SA"/>
              </w:rPr>
              <w:t>'</w:t>
            </w:r>
            <w:r w:rsidRPr="00765C5B">
              <w:rPr>
                <w:rFonts w:ascii="David" w:eastAsia="Calibri" w:hAnsi="David" w:cs="David"/>
                <w:sz w:val="20"/>
                <w:szCs w:val="20"/>
                <w:rtl/>
              </w:rPr>
              <w:t>ים</w:t>
            </w:r>
            <w:r w:rsidRPr="00765C5B">
              <w:rPr>
                <w:rFonts w:ascii="David" w:eastAsia="Calibri" w:hAnsi="David" w:cs="David"/>
                <w:sz w:val="20"/>
                <w:szCs w:val="20"/>
                <w:rtl/>
                <w:lang w:bidi="ar-SA"/>
              </w:rPr>
              <w:t xml:space="preserve">) </w:t>
            </w:r>
            <w:r w:rsidRPr="00765C5B">
              <w:rPr>
                <w:rFonts w:ascii="David" w:eastAsia="Calibri" w:hAnsi="David" w:cs="David"/>
                <w:sz w:val="20"/>
                <w:szCs w:val="20"/>
                <w:rtl/>
              </w:rPr>
              <w:t>זוג</w:t>
            </w:r>
            <w:r w:rsidRPr="00765C5B">
              <w:rPr>
                <w:rFonts w:ascii="David" w:eastAsia="Calibri" w:hAnsi="David" w:cs="David"/>
                <w:sz w:val="20"/>
                <w:szCs w:val="20"/>
                <w:rtl/>
                <w:lang w:bidi="ar-SA"/>
              </w:rPr>
              <w:t>.</w:t>
            </w:r>
          </w:p>
          <w:p w14:paraId="2134364F" w14:textId="77777777" w:rsidR="000B2F5B" w:rsidRPr="00765C5B" w:rsidRDefault="000B2F5B" w:rsidP="000B2F5B">
            <w:pPr>
              <w:pStyle w:val="afff0"/>
              <w:keepNext/>
              <w:keepLines/>
              <w:widowControl w:val="0"/>
              <w:numPr>
                <w:ilvl w:val="1"/>
                <w:numId w:val="41"/>
              </w:numPr>
              <w:autoSpaceDE w:val="0"/>
              <w:autoSpaceDN w:val="0"/>
              <w:spacing w:before="79" w:after="79" w:line="360" w:lineRule="auto"/>
              <w:ind w:left="1037" w:right="121" w:hanging="5"/>
              <w:contextualSpacing/>
              <w:rPr>
                <w:rFonts w:ascii="David" w:eastAsia="Calibri" w:hAnsi="David" w:cs="David"/>
                <w:sz w:val="20"/>
                <w:szCs w:val="20"/>
                <w:lang w:bidi="ar-SA"/>
              </w:rPr>
            </w:pPr>
            <w:r w:rsidRPr="00765C5B">
              <w:rPr>
                <w:rFonts w:ascii="David" w:eastAsia="Calibri" w:hAnsi="David" w:cs="David"/>
                <w:sz w:val="20"/>
                <w:szCs w:val="20"/>
                <w:rtl/>
              </w:rPr>
              <w:t>מסכת ברדס לבן לראש</w:t>
            </w:r>
            <w:r w:rsidRPr="00765C5B">
              <w:rPr>
                <w:rFonts w:ascii="David" w:eastAsia="Calibri" w:hAnsi="David" w:cs="David"/>
                <w:sz w:val="20"/>
                <w:szCs w:val="20"/>
                <w:rtl/>
                <w:lang w:bidi="ar-SA"/>
              </w:rPr>
              <w:t>.</w:t>
            </w:r>
          </w:p>
          <w:p w14:paraId="6B1445B2" w14:textId="77777777" w:rsidR="000B2F5B" w:rsidRPr="00765C5B" w:rsidRDefault="000B2F5B" w:rsidP="000B2F5B">
            <w:pPr>
              <w:keepNext/>
              <w:keepLines/>
              <w:widowControl w:val="0"/>
              <w:autoSpaceDE w:val="0"/>
              <w:autoSpaceDN w:val="0"/>
              <w:spacing w:before="79" w:after="79" w:line="360" w:lineRule="auto"/>
              <w:ind w:left="522" w:right="121" w:hanging="5"/>
              <w:contextualSpacing/>
              <w:jc w:val="center"/>
              <w:rPr>
                <w:rFonts w:ascii="David" w:eastAsia="Calibri" w:hAnsi="David"/>
                <w:sz w:val="20"/>
                <w:szCs w:val="20"/>
                <w:lang w:bidi="ar-SA"/>
              </w:rPr>
            </w:pPr>
          </w:p>
          <w:p w14:paraId="59731484" w14:textId="77777777" w:rsidR="000B2F5B" w:rsidRPr="00765C5B" w:rsidRDefault="000B2F5B" w:rsidP="000B2F5B">
            <w:pPr>
              <w:pStyle w:val="afff0"/>
              <w:keepNext/>
              <w:keepLines/>
              <w:widowControl w:val="0"/>
              <w:autoSpaceDE w:val="0"/>
              <w:autoSpaceDN w:val="0"/>
              <w:spacing w:before="79" w:after="79" w:line="360" w:lineRule="auto"/>
              <w:ind w:left="799" w:right="121" w:hanging="5"/>
              <w:contextualSpacing/>
              <w:jc w:val="center"/>
              <w:rPr>
                <w:sz w:val="20"/>
                <w:szCs w:val="20"/>
                <w:rtl/>
              </w:rPr>
            </w:pPr>
          </w:p>
        </w:tc>
        <w:tc>
          <w:tcPr>
            <w:tcW w:w="1719" w:type="dxa"/>
            <w:vAlign w:val="center"/>
          </w:tcPr>
          <w:p w14:paraId="5202BD79" w14:textId="431360BD" w:rsidR="000B2F5B" w:rsidRPr="00765C5B" w:rsidRDefault="000B2F5B" w:rsidP="000B2F5B">
            <w:pPr>
              <w:pStyle w:val="afff0"/>
              <w:keepNext/>
              <w:keepLines/>
              <w:widowControl w:val="0"/>
              <w:autoSpaceDE w:val="0"/>
              <w:autoSpaceDN w:val="0"/>
              <w:spacing w:before="79" w:after="79" w:line="360" w:lineRule="auto"/>
              <w:ind w:left="799" w:right="121" w:hanging="5"/>
              <w:contextualSpacing/>
              <w:jc w:val="center"/>
              <w:rPr>
                <w:rFonts w:ascii="David" w:eastAsia="Calibri" w:hAnsi="David" w:cs="David"/>
                <w:b/>
                <w:bCs/>
                <w:sz w:val="20"/>
                <w:szCs w:val="20"/>
                <w:u w:val="single"/>
                <w:rtl/>
              </w:rPr>
            </w:pPr>
            <w:r w:rsidRPr="00765C5B">
              <w:rPr>
                <w:sz w:val="20"/>
                <w:szCs w:val="20"/>
                <w:rtl/>
              </w:rPr>
              <w:t xml:space="preserve">   </w:t>
            </w:r>
            <w:r w:rsidRPr="00765C5B">
              <w:rPr>
                <w:sz w:val="20"/>
                <w:szCs w:val="20"/>
                <w:rtl/>
                <w:lang w:bidi="ar-SA"/>
              </w:rPr>
              <w:t>1</w:t>
            </w:r>
            <w:r w:rsidRPr="00765C5B">
              <w:rPr>
                <w:sz w:val="20"/>
                <w:szCs w:val="20"/>
                <w:rtl/>
              </w:rPr>
              <w:t xml:space="preserve"> סט  לכל מאבטח</w:t>
            </w:r>
          </w:p>
        </w:tc>
      </w:tr>
      <w:tr w:rsidR="000B2F5B" w:rsidRPr="005A500F" w14:paraId="27D012CA"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4B1C50C0" w14:textId="6AA07803" w:rsidR="000B2F5B" w:rsidRPr="00765C5B" w:rsidRDefault="000B2F5B" w:rsidP="000B2F5B">
            <w:pPr>
              <w:pStyle w:val="TableParagraph"/>
              <w:keepNext/>
              <w:keepLines/>
              <w:bidi/>
              <w:spacing w:before="79" w:after="79" w:line="360" w:lineRule="auto"/>
              <w:ind w:left="58" w:hanging="235"/>
              <w:jc w:val="center"/>
              <w:rPr>
                <w:sz w:val="20"/>
                <w:szCs w:val="20"/>
                <w:rtl/>
                <w:lang w:bidi="ar-SA"/>
              </w:rPr>
            </w:pPr>
            <w:r w:rsidRPr="00765C5B">
              <w:rPr>
                <w:spacing w:val="-5"/>
                <w:sz w:val="24"/>
                <w:szCs w:val="24"/>
                <w:lang w:bidi="ar-SA"/>
              </w:rPr>
              <w:t>20</w:t>
            </w:r>
          </w:p>
        </w:tc>
        <w:tc>
          <w:tcPr>
            <w:tcW w:w="1988" w:type="dxa"/>
          </w:tcPr>
          <w:p w14:paraId="25F7677B" w14:textId="46A59F8E" w:rsidR="000B2F5B" w:rsidRPr="00765C5B" w:rsidRDefault="000B2F5B" w:rsidP="000B2F5B">
            <w:pPr>
              <w:pStyle w:val="TableParagraph"/>
              <w:keepNext/>
              <w:keepLines/>
              <w:bidi/>
              <w:spacing w:before="79" w:after="79" w:line="360" w:lineRule="auto"/>
              <w:ind w:left="58" w:hanging="235"/>
              <w:jc w:val="center"/>
              <w:rPr>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w:t>
            </w:r>
            <w:r w:rsidRPr="00765C5B">
              <w:rPr>
                <w:sz w:val="20"/>
                <w:szCs w:val="20"/>
                <w:rtl/>
                <w:lang w:bidi="ar-SA"/>
              </w:rPr>
              <w:t>+</w:t>
            </w:r>
            <w:r w:rsidRPr="00765C5B">
              <w:rPr>
                <w:sz w:val="20"/>
                <w:szCs w:val="20"/>
                <w:rtl/>
              </w:rPr>
              <w:t>מוקדן</w:t>
            </w:r>
          </w:p>
        </w:tc>
        <w:tc>
          <w:tcPr>
            <w:tcW w:w="6047" w:type="dxa"/>
            <w:tcMar>
              <w:left w:w="113" w:type="dxa"/>
              <w:right w:w="113" w:type="dxa"/>
            </w:tcMar>
            <w:vAlign w:val="center"/>
          </w:tcPr>
          <w:p w14:paraId="6C521FAC" w14:textId="03C2A512" w:rsidR="000B2F5B" w:rsidRPr="00765C5B" w:rsidRDefault="000B2F5B" w:rsidP="000B2F5B">
            <w:pPr>
              <w:pStyle w:val="TableParagraph"/>
              <w:keepNext/>
              <w:keepLines/>
              <w:bidi/>
              <w:spacing w:before="79" w:after="79" w:line="360" w:lineRule="auto"/>
              <w:ind w:left="58" w:hanging="235"/>
              <w:jc w:val="center"/>
              <w:rPr>
                <w:sz w:val="20"/>
                <w:szCs w:val="20"/>
                <w:rtl/>
                <w:lang w:bidi="ar-SA"/>
              </w:rPr>
            </w:pPr>
            <w:r w:rsidRPr="00765C5B">
              <w:rPr>
                <w:rFonts w:eastAsia="Calibri"/>
                <w:sz w:val="20"/>
                <w:szCs w:val="20"/>
                <w:rtl/>
              </w:rPr>
              <w:t>טריקו לבן קצר</w:t>
            </w:r>
          </w:p>
        </w:tc>
        <w:tc>
          <w:tcPr>
            <w:tcW w:w="1719" w:type="dxa"/>
          </w:tcPr>
          <w:p w14:paraId="7EA27225" w14:textId="2EE6EE56" w:rsidR="000B2F5B" w:rsidRPr="00765C5B" w:rsidRDefault="000B2F5B" w:rsidP="000B2F5B">
            <w:pPr>
              <w:pStyle w:val="TableParagraph"/>
              <w:keepNext/>
              <w:keepLines/>
              <w:bidi/>
              <w:spacing w:before="79" w:after="79" w:line="360" w:lineRule="auto"/>
              <w:ind w:left="58" w:hanging="235"/>
              <w:jc w:val="center"/>
              <w:rPr>
                <w:rFonts w:eastAsia="Calibri"/>
                <w:sz w:val="20"/>
                <w:szCs w:val="20"/>
                <w:rtl/>
              </w:rPr>
            </w:pPr>
            <w:r w:rsidRPr="00765C5B">
              <w:rPr>
                <w:sz w:val="20"/>
                <w:szCs w:val="20"/>
                <w:rtl/>
                <w:lang w:bidi="ar-SA"/>
              </w:rPr>
              <w:t>4</w:t>
            </w:r>
          </w:p>
        </w:tc>
      </w:tr>
      <w:tr w:rsidR="000B2F5B" w:rsidRPr="005A500F" w14:paraId="205ABCF3" w14:textId="77777777" w:rsidTr="000B2F5B">
        <w:tblPrEx>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PrEx>
        <w:trPr>
          <w:trHeight w:val="611"/>
        </w:trPr>
        <w:tc>
          <w:tcPr>
            <w:tcW w:w="730" w:type="dxa"/>
            <w:vAlign w:val="center"/>
          </w:tcPr>
          <w:p w14:paraId="35B43636" w14:textId="2928FAE2" w:rsidR="000B2F5B" w:rsidRPr="00765C5B" w:rsidRDefault="000B2F5B" w:rsidP="000B2F5B">
            <w:pPr>
              <w:pStyle w:val="TableParagraph"/>
              <w:keepNext/>
              <w:keepLines/>
              <w:bidi/>
              <w:spacing w:before="79" w:after="79" w:line="360" w:lineRule="auto"/>
              <w:ind w:left="58" w:hanging="235"/>
              <w:jc w:val="center"/>
              <w:rPr>
                <w:sz w:val="20"/>
                <w:szCs w:val="20"/>
                <w:rtl/>
                <w:lang w:bidi="ar-SA"/>
              </w:rPr>
            </w:pPr>
            <w:r w:rsidRPr="00765C5B">
              <w:rPr>
                <w:spacing w:val="-5"/>
                <w:sz w:val="24"/>
                <w:szCs w:val="24"/>
                <w:lang w:bidi="ar-SA"/>
              </w:rPr>
              <w:t>21</w:t>
            </w:r>
          </w:p>
        </w:tc>
        <w:tc>
          <w:tcPr>
            <w:tcW w:w="1988" w:type="dxa"/>
          </w:tcPr>
          <w:p w14:paraId="67E0BFB7" w14:textId="5AE6D85C" w:rsidR="000B2F5B" w:rsidRPr="00765C5B" w:rsidRDefault="000B2F5B" w:rsidP="000B2F5B">
            <w:pPr>
              <w:pStyle w:val="TableParagraph"/>
              <w:keepNext/>
              <w:keepLines/>
              <w:bidi/>
              <w:spacing w:before="79" w:after="79" w:line="360" w:lineRule="auto"/>
              <w:ind w:left="58" w:hanging="235"/>
              <w:jc w:val="center"/>
              <w:rPr>
                <w:sz w:val="20"/>
                <w:szCs w:val="20"/>
                <w:rtl/>
                <w:lang w:bidi="ar-SA"/>
              </w:rPr>
            </w:pPr>
            <w:r w:rsidRPr="00765C5B">
              <w:rPr>
                <w:sz w:val="20"/>
                <w:szCs w:val="20"/>
                <w:rtl/>
              </w:rPr>
              <w:t>מאבטח</w:t>
            </w:r>
            <w:r w:rsidRPr="00765C5B">
              <w:rPr>
                <w:sz w:val="20"/>
                <w:szCs w:val="20"/>
                <w:rtl/>
                <w:lang w:bidi="ar-SA"/>
              </w:rPr>
              <w:t>+</w:t>
            </w:r>
            <w:r w:rsidRPr="00765C5B">
              <w:rPr>
                <w:sz w:val="20"/>
                <w:szCs w:val="20"/>
                <w:rtl/>
              </w:rPr>
              <w:t>בודק</w:t>
            </w:r>
            <w:r w:rsidRPr="00765C5B">
              <w:rPr>
                <w:sz w:val="20"/>
                <w:szCs w:val="20"/>
                <w:rtl/>
                <w:lang w:bidi="ar-SA"/>
              </w:rPr>
              <w:t>+</w:t>
            </w:r>
            <w:r w:rsidRPr="00765C5B">
              <w:rPr>
                <w:sz w:val="20"/>
                <w:szCs w:val="20"/>
                <w:rtl/>
              </w:rPr>
              <w:t>מוקדן</w:t>
            </w:r>
          </w:p>
        </w:tc>
        <w:tc>
          <w:tcPr>
            <w:tcW w:w="6047" w:type="dxa"/>
            <w:tcMar>
              <w:left w:w="113" w:type="dxa"/>
              <w:right w:w="113" w:type="dxa"/>
            </w:tcMar>
            <w:vAlign w:val="center"/>
          </w:tcPr>
          <w:p w14:paraId="068307C2" w14:textId="5D434A20" w:rsidR="000B2F5B" w:rsidRPr="00765C5B" w:rsidRDefault="000B2F5B" w:rsidP="000B2F5B">
            <w:pPr>
              <w:pStyle w:val="TableParagraph"/>
              <w:keepNext/>
              <w:keepLines/>
              <w:bidi/>
              <w:spacing w:before="79" w:after="79" w:line="360" w:lineRule="auto"/>
              <w:ind w:left="58" w:hanging="235"/>
              <w:jc w:val="center"/>
              <w:rPr>
                <w:sz w:val="20"/>
                <w:szCs w:val="20"/>
                <w:rtl/>
                <w:lang w:bidi="ar-SA"/>
              </w:rPr>
            </w:pPr>
            <w:r w:rsidRPr="00765C5B">
              <w:rPr>
                <w:rFonts w:eastAsia="Calibri"/>
                <w:sz w:val="20"/>
                <w:szCs w:val="20"/>
                <w:rtl/>
              </w:rPr>
              <w:t>ז</w:t>
            </w:r>
            <w:r w:rsidRPr="00765C5B">
              <w:rPr>
                <w:rFonts w:eastAsia="Calibri"/>
                <w:sz w:val="20"/>
                <w:szCs w:val="20"/>
                <w:rtl/>
                <w:lang w:bidi="ar-SA"/>
              </w:rPr>
              <w:t>'</w:t>
            </w:r>
            <w:r w:rsidRPr="00765C5B">
              <w:rPr>
                <w:rFonts w:eastAsia="Calibri"/>
                <w:sz w:val="20"/>
                <w:szCs w:val="20"/>
                <w:rtl/>
              </w:rPr>
              <w:t xml:space="preserve">קט מסוג </w:t>
            </w:r>
            <w:r w:rsidRPr="00765C5B">
              <w:rPr>
                <w:rFonts w:eastAsia="Calibri"/>
                <w:sz w:val="20"/>
                <w:szCs w:val="20"/>
                <w:lang w:bidi="ar-SA"/>
              </w:rPr>
              <w:t xml:space="preserve">SOFTSHELL </w:t>
            </w:r>
            <w:r w:rsidRPr="00765C5B">
              <w:rPr>
                <w:rFonts w:eastAsia="Calibri"/>
                <w:sz w:val="20"/>
                <w:szCs w:val="20"/>
                <w:rtl/>
              </w:rPr>
              <w:t xml:space="preserve"> ע</w:t>
            </w:r>
            <w:r w:rsidRPr="00765C5B">
              <w:rPr>
                <w:rFonts w:eastAsia="Calibri"/>
                <w:sz w:val="20"/>
                <w:szCs w:val="20"/>
                <w:rtl/>
                <w:lang w:bidi="ar-SA"/>
              </w:rPr>
              <w:t>"</w:t>
            </w:r>
            <w:r w:rsidRPr="00765C5B">
              <w:rPr>
                <w:rFonts w:eastAsia="Calibri"/>
                <w:sz w:val="20"/>
                <w:szCs w:val="20"/>
                <w:rtl/>
              </w:rPr>
              <w:t>פ אישור הממונה</w:t>
            </w:r>
          </w:p>
        </w:tc>
        <w:tc>
          <w:tcPr>
            <w:tcW w:w="1719" w:type="dxa"/>
          </w:tcPr>
          <w:p w14:paraId="19A9FE98" w14:textId="2595FFCC" w:rsidR="000B2F5B" w:rsidRPr="00765C5B" w:rsidRDefault="000B2F5B" w:rsidP="000B2F5B">
            <w:pPr>
              <w:pStyle w:val="TableParagraph"/>
              <w:keepNext/>
              <w:keepLines/>
              <w:bidi/>
              <w:spacing w:before="79" w:after="79" w:line="360" w:lineRule="auto"/>
              <w:ind w:left="58" w:hanging="235"/>
              <w:jc w:val="center"/>
              <w:rPr>
                <w:rFonts w:eastAsia="Calibri"/>
                <w:sz w:val="20"/>
                <w:szCs w:val="20"/>
                <w:rtl/>
              </w:rPr>
            </w:pPr>
            <w:r w:rsidRPr="00765C5B">
              <w:rPr>
                <w:sz w:val="20"/>
                <w:szCs w:val="20"/>
                <w:rtl/>
                <w:lang w:bidi="ar-SA"/>
              </w:rPr>
              <w:t>1</w:t>
            </w:r>
          </w:p>
        </w:tc>
      </w:tr>
    </w:tbl>
    <w:p w14:paraId="754F86F1" w14:textId="77777777" w:rsidR="00105A51" w:rsidRDefault="00105A51" w:rsidP="00105A51">
      <w:pPr>
        <w:keepNext/>
        <w:keepLines/>
        <w:widowControl w:val="0"/>
        <w:spacing w:before="120" w:after="120" w:line="360" w:lineRule="auto"/>
        <w:ind w:left="170"/>
        <w:jc w:val="center"/>
        <w:rPr>
          <w:rFonts w:ascii="David" w:hAnsi="David"/>
          <w:b/>
          <w:bCs/>
          <w:u w:val="single"/>
          <w:rtl/>
        </w:rPr>
      </w:pPr>
    </w:p>
    <w:p w14:paraId="0FE7514C" w14:textId="77777777" w:rsidR="00105A51" w:rsidRPr="00105A51" w:rsidRDefault="00105A51">
      <w:pPr>
        <w:bidi w:val="0"/>
        <w:spacing w:after="0"/>
        <w:rPr>
          <w:rFonts w:ascii="David" w:hAnsi="David"/>
          <w:b/>
          <w:bCs/>
          <w:rtl/>
        </w:rPr>
      </w:pPr>
      <w:r w:rsidRPr="00105A51">
        <w:rPr>
          <w:rFonts w:ascii="David" w:hAnsi="David"/>
          <w:b/>
          <w:bCs/>
          <w:rtl/>
        </w:rPr>
        <w:br w:type="page"/>
      </w:r>
    </w:p>
    <w:p w14:paraId="24EA0614" w14:textId="06F8BFEB" w:rsidR="001E0DC8" w:rsidRPr="005A500F" w:rsidRDefault="001E0DC8" w:rsidP="0034438E">
      <w:pPr>
        <w:keepNext/>
        <w:keepLines/>
        <w:widowControl w:val="0"/>
        <w:spacing w:before="120" w:after="120" w:line="360" w:lineRule="auto"/>
        <w:ind w:left="170"/>
        <w:jc w:val="center"/>
        <w:outlineLvl w:val="1"/>
        <w:rPr>
          <w:rFonts w:ascii="David" w:hAnsi="David"/>
          <w:b/>
          <w:bCs/>
          <w:u w:val="single"/>
          <w:rtl/>
        </w:rPr>
      </w:pPr>
      <w:r w:rsidRPr="005A500F">
        <w:rPr>
          <w:rFonts w:ascii="David" w:hAnsi="David"/>
          <w:b/>
          <w:bCs/>
          <w:u w:val="single"/>
          <w:rtl/>
        </w:rPr>
        <w:t>נספח ג</w:t>
      </w:r>
      <w:r>
        <w:rPr>
          <w:rFonts w:ascii="David" w:hAnsi="David" w:hint="cs"/>
          <w:b/>
          <w:bCs/>
          <w:u w:val="single"/>
          <w:rtl/>
        </w:rPr>
        <w:t xml:space="preserve">' </w:t>
      </w:r>
      <w:r w:rsidRPr="005A500F">
        <w:rPr>
          <w:rFonts w:ascii="David" w:hAnsi="David"/>
          <w:b/>
          <w:bCs/>
          <w:u w:val="single"/>
          <w:rtl/>
        </w:rPr>
        <w:t>- מחסן קדמי</w:t>
      </w:r>
    </w:p>
    <w:tbl>
      <w:tblPr>
        <w:tblpPr w:leftFromText="180" w:rightFromText="180" w:vertAnchor="text" w:tblpXSpec="right" w:tblpY="1"/>
        <w:tblOverlap w:val="never"/>
        <w:bidiVisual/>
        <w:tblW w:w="1103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46" w:type="dxa"/>
          <w:right w:w="46" w:type="dxa"/>
        </w:tblCellMar>
        <w:tblLook w:val="04A0" w:firstRow="1" w:lastRow="0" w:firstColumn="1" w:lastColumn="0" w:noHBand="0" w:noVBand="1"/>
        <w:tblCaption w:val="AHR01"/>
        <w:tblDescription w:val="נספח ג' - מחסן קדמי&#10;"/>
      </w:tblPr>
      <w:tblGrid>
        <w:gridCol w:w="832"/>
        <w:gridCol w:w="1435"/>
        <w:gridCol w:w="2284"/>
        <w:gridCol w:w="432"/>
        <w:gridCol w:w="432"/>
        <w:gridCol w:w="432"/>
        <w:gridCol w:w="432"/>
        <w:gridCol w:w="432"/>
        <w:gridCol w:w="432"/>
        <w:gridCol w:w="431"/>
        <w:gridCol w:w="432"/>
        <w:gridCol w:w="432"/>
        <w:gridCol w:w="432"/>
        <w:gridCol w:w="432"/>
        <w:gridCol w:w="432"/>
        <w:gridCol w:w="432"/>
        <w:gridCol w:w="432"/>
        <w:gridCol w:w="432"/>
      </w:tblGrid>
      <w:tr w:rsidR="00810EC4" w:rsidRPr="000A261F" w14:paraId="7B2627B5" w14:textId="77777777" w:rsidTr="00105A51">
        <w:trPr>
          <w:cantSplit/>
          <w:tblHeader/>
        </w:trPr>
        <w:tc>
          <w:tcPr>
            <w:tcW w:w="549" w:type="dxa"/>
            <w:shd w:val="clear" w:color="auto" w:fill="auto"/>
            <w:vAlign w:val="center"/>
          </w:tcPr>
          <w:p w14:paraId="40F7EE14" w14:textId="77777777" w:rsidR="001E0DC8" w:rsidRPr="00765C5B" w:rsidRDefault="001E0DC8" w:rsidP="00105A51">
            <w:pPr>
              <w:pStyle w:val="afff0"/>
              <w:keepNext/>
              <w:keepLines/>
              <w:widowControl w:val="0"/>
              <w:numPr>
                <w:ilvl w:val="0"/>
                <w:numId w:val="85"/>
              </w:numPr>
              <w:spacing w:before="79" w:after="79" w:line="360" w:lineRule="auto"/>
              <w:ind w:left="475" w:hanging="237"/>
              <w:rPr>
                <w:rFonts w:ascii="David" w:hAnsi="David" w:cs="David"/>
                <w:u w:val="single"/>
                <w:rtl/>
              </w:rPr>
            </w:pPr>
            <w:r w:rsidRPr="00765C5B">
              <w:rPr>
                <w:rFonts w:ascii="David" w:hAnsi="David" w:cs="David"/>
                <w:u w:val="single"/>
                <w:rtl/>
              </w:rPr>
              <w:t>מס"ד</w:t>
            </w:r>
          </w:p>
        </w:tc>
        <w:tc>
          <w:tcPr>
            <w:tcW w:w="947" w:type="dxa"/>
            <w:shd w:val="clear" w:color="auto" w:fill="auto"/>
            <w:vAlign w:val="center"/>
          </w:tcPr>
          <w:p w14:paraId="027553AE"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u w:val="single"/>
                <w:rtl/>
              </w:rPr>
            </w:pPr>
            <w:r w:rsidRPr="00765C5B">
              <w:rPr>
                <w:rFonts w:ascii="David" w:hAnsi="David" w:cs="David"/>
                <w:b/>
                <w:bCs/>
                <w:u w:val="single"/>
                <w:rtl/>
              </w:rPr>
              <w:t>שם הפריט</w:t>
            </w:r>
          </w:p>
        </w:tc>
        <w:tc>
          <w:tcPr>
            <w:tcW w:w="1507" w:type="dxa"/>
            <w:shd w:val="clear" w:color="auto" w:fill="auto"/>
            <w:vAlign w:val="center"/>
          </w:tcPr>
          <w:p w14:paraId="6A17E897"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sz w:val="40"/>
                <w:szCs w:val="40"/>
                <w:u w:val="single"/>
                <w:rtl/>
              </w:rPr>
            </w:pPr>
            <w:r w:rsidRPr="00765C5B">
              <w:rPr>
                <w:rFonts w:ascii="David" w:hAnsi="David" w:cs="David"/>
                <w:b/>
                <w:bCs/>
                <w:sz w:val="40"/>
                <w:szCs w:val="40"/>
                <w:u w:val="single"/>
                <w:rtl/>
              </w:rPr>
              <w:t>כמות/</w:t>
            </w:r>
          </w:p>
          <w:p w14:paraId="3242D368"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sz w:val="18"/>
                <w:szCs w:val="18"/>
                <w:rtl/>
              </w:rPr>
            </w:pPr>
            <w:r w:rsidRPr="00765C5B">
              <w:rPr>
                <w:rFonts w:ascii="David" w:hAnsi="David" w:cs="David"/>
                <w:b/>
                <w:bCs/>
                <w:sz w:val="40"/>
                <w:szCs w:val="40"/>
                <w:u w:val="single"/>
                <w:rtl/>
              </w:rPr>
              <w:t>מידה</w:t>
            </w:r>
          </w:p>
        </w:tc>
        <w:tc>
          <w:tcPr>
            <w:tcW w:w="285" w:type="dxa"/>
            <w:shd w:val="clear" w:color="auto" w:fill="auto"/>
            <w:vAlign w:val="center"/>
          </w:tcPr>
          <w:p w14:paraId="48B51280"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sz w:val="20"/>
                <w:szCs w:val="20"/>
                <w:u w:val="single"/>
                <w:rtl/>
              </w:rPr>
            </w:pPr>
            <w:r w:rsidRPr="00765C5B">
              <w:rPr>
                <w:rFonts w:ascii="David" w:hAnsi="David" w:cs="David"/>
                <w:b/>
                <w:bCs/>
                <w:sz w:val="20"/>
                <w:szCs w:val="20"/>
                <w:u w:val="single"/>
                <w:rtl/>
              </w:rPr>
              <w:t>52</w:t>
            </w:r>
          </w:p>
        </w:tc>
        <w:tc>
          <w:tcPr>
            <w:tcW w:w="285" w:type="dxa"/>
            <w:shd w:val="clear" w:color="auto" w:fill="auto"/>
            <w:vAlign w:val="center"/>
          </w:tcPr>
          <w:p w14:paraId="65938A8B"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sz w:val="20"/>
                <w:szCs w:val="20"/>
                <w:u w:val="single"/>
                <w:rtl/>
              </w:rPr>
            </w:pPr>
            <w:r w:rsidRPr="00765C5B">
              <w:rPr>
                <w:rFonts w:ascii="David" w:hAnsi="David" w:cs="David"/>
                <w:b/>
                <w:bCs/>
                <w:sz w:val="20"/>
                <w:szCs w:val="20"/>
                <w:u w:val="single"/>
                <w:rtl/>
              </w:rPr>
              <w:t>51</w:t>
            </w:r>
          </w:p>
        </w:tc>
        <w:tc>
          <w:tcPr>
            <w:tcW w:w="285" w:type="dxa"/>
            <w:shd w:val="clear" w:color="auto" w:fill="auto"/>
            <w:vAlign w:val="center"/>
          </w:tcPr>
          <w:p w14:paraId="6836F2BA"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sz w:val="20"/>
                <w:szCs w:val="20"/>
                <w:u w:val="single"/>
                <w:rtl/>
              </w:rPr>
            </w:pPr>
            <w:r w:rsidRPr="00765C5B">
              <w:rPr>
                <w:rFonts w:ascii="David" w:hAnsi="David" w:cs="David"/>
                <w:b/>
                <w:bCs/>
                <w:sz w:val="20"/>
                <w:szCs w:val="20"/>
                <w:u w:val="single"/>
                <w:rtl/>
              </w:rPr>
              <w:t>50</w:t>
            </w:r>
          </w:p>
        </w:tc>
        <w:tc>
          <w:tcPr>
            <w:tcW w:w="285" w:type="dxa"/>
            <w:shd w:val="clear" w:color="auto" w:fill="auto"/>
            <w:vAlign w:val="center"/>
          </w:tcPr>
          <w:p w14:paraId="1F0AA98E"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sz w:val="20"/>
                <w:szCs w:val="20"/>
                <w:u w:val="single"/>
                <w:rtl/>
              </w:rPr>
            </w:pPr>
            <w:r w:rsidRPr="00765C5B">
              <w:rPr>
                <w:rFonts w:ascii="David" w:hAnsi="David" w:cs="David"/>
                <w:b/>
                <w:bCs/>
                <w:sz w:val="20"/>
                <w:szCs w:val="20"/>
                <w:u w:val="single"/>
                <w:rtl/>
              </w:rPr>
              <w:t>49</w:t>
            </w:r>
          </w:p>
        </w:tc>
        <w:tc>
          <w:tcPr>
            <w:tcW w:w="285" w:type="dxa"/>
            <w:shd w:val="clear" w:color="auto" w:fill="auto"/>
            <w:vAlign w:val="center"/>
          </w:tcPr>
          <w:p w14:paraId="77177A35"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sz w:val="20"/>
                <w:szCs w:val="20"/>
                <w:u w:val="single"/>
                <w:rtl/>
              </w:rPr>
            </w:pPr>
            <w:r w:rsidRPr="00765C5B">
              <w:rPr>
                <w:rFonts w:ascii="David" w:hAnsi="David" w:cs="David"/>
                <w:b/>
                <w:bCs/>
                <w:sz w:val="20"/>
                <w:szCs w:val="20"/>
                <w:u w:val="single"/>
                <w:rtl/>
              </w:rPr>
              <w:t>48</w:t>
            </w:r>
          </w:p>
        </w:tc>
        <w:tc>
          <w:tcPr>
            <w:tcW w:w="285" w:type="dxa"/>
            <w:shd w:val="clear" w:color="auto" w:fill="auto"/>
            <w:vAlign w:val="center"/>
          </w:tcPr>
          <w:p w14:paraId="5AB84A59"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sz w:val="20"/>
                <w:szCs w:val="20"/>
                <w:u w:val="single"/>
                <w:rtl/>
              </w:rPr>
            </w:pPr>
            <w:r w:rsidRPr="00765C5B">
              <w:rPr>
                <w:rFonts w:ascii="David" w:hAnsi="David" w:cs="David"/>
                <w:b/>
                <w:bCs/>
                <w:sz w:val="20"/>
                <w:szCs w:val="20"/>
                <w:u w:val="single"/>
                <w:rtl/>
              </w:rPr>
              <w:t>47</w:t>
            </w:r>
          </w:p>
        </w:tc>
        <w:tc>
          <w:tcPr>
            <w:tcW w:w="284" w:type="dxa"/>
            <w:shd w:val="clear" w:color="auto" w:fill="auto"/>
            <w:vAlign w:val="center"/>
          </w:tcPr>
          <w:p w14:paraId="6B09255A"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sz w:val="20"/>
                <w:szCs w:val="20"/>
                <w:u w:val="single"/>
                <w:rtl/>
              </w:rPr>
            </w:pPr>
            <w:r w:rsidRPr="00765C5B">
              <w:rPr>
                <w:rFonts w:ascii="David" w:hAnsi="David" w:cs="David"/>
                <w:b/>
                <w:bCs/>
                <w:sz w:val="20"/>
                <w:szCs w:val="20"/>
                <w:u w:val="single"/>
                <w:rtl/>
              </w:rPr>
              <w:t>46</w:t>
            </w:r>
          </w:p>
        </w:tc>
        <w:tc>
          <w:tcPr>
            <w:tcW w:w="285" w:type="dxa"/>
            <w:shd w:val="clear" w:color="auto" w:fill="auto"/>
            <w:vAlign w:val="center"/>
          </w:tcPr>
          <w:p w14:paraId="58EAD28C"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sz w:val="20"/>
                <w:szCs w:val="20"/>
                <w:u w:val="single"/>
                <w:rtl/>
              </w:rPr>
            </w:pPr>
            <w:r w:rsidRPr="00765C5B">
              <w:rPr>
                <w:rFonts w:ascii="David" w:hAnsi="David" w:cs="David"/>
                <w:b/>
                <w:bCs/>
                <w:sz w:val="20"/>
                <w:szCs w:val="20"/>
                <w:u w:val="single"/>
                <w:rtl/>
              </w:rPr>
              <w:t>45</w:t>
            </w:r>
          </w:p>
        </w:tc>
        <w:tc>
          <w:tcPr>
            <w:tcW w:w="285" w:type="dxa"/>
            <w:shd w:val="clear" w:color="auto" w:fill="auto"/>
            <w:vAlign w:val="center"/>
          </w:tcPr>
          <w:p w14:paraId="439C3195"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sz w:val="20"/>
                <w:szCs w:val="20"/>
                <w:u w:val="single"/>
                <w:rtl/>
              </w:rPr>
            </w:pPr>
            <w:r w:rsidRPr="00765C5B">
              <w:rPr>
                <w:rFonts w:ascii="David" w:hAnsi="David" w:cs="David"/>
                <w:b/>
                <w:bCs/>
                <w:sz w:val="20"/>
                <w:szCs w:val="20"/>
                <w:u w:val="single"/>
                <w:rtl/>
              </w:rPr>
              <w:t>44</w:t>
            </w:r>
          </w:p>
        </w:tc>
        <w:tc>
          <w:tcPr>
            <w:tcW w:w="285" w:type="dxa"/>
            <w:shd w:val="clear" w:color="auto" w:fill="auto"/>
            <w:vAlign w:val="center"/>
          </w:tcPr>
          <w:p w14:paraId="5A26EA1C"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sz w:val="20"/>
                <w:szCs w:val="20"/>
                <w:u w:val="single"/>
                <w:rtl/>
              </w:rPr>
            </w:pPr>
            <w:r w:rsidRPr="00765C5B">
              <w:rPr>
                <w:rFonts w:ascii="David" w:hAnsi="David" w:cs="David"/>
                <w:b/>
                <w:bCs/>
                <w:sz w:val="20"/>
                <w:szCs w:val="20"/>
                <w:u w:val="single"/>
                <w:rtl/>
              </w:rPr>
              <w:t>43</w:t>
            </w:r>
          </w:p>
        </w:tc>
        <w:tc>
          <w:tcPr>
            <w:tcW w:w="285" w:type="dxa"/>
            <w:shd w:val="clear" w:color="auto" w:fill="auto"/>
            <w:vAlign w:val="center"/>
          </w:tcPr>
          <w:p w14:paraId="21F00ADE"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sz w:val="20"/>
                <w:szCs w:val="20"/>
                <w:u w:val="single"/>
                <w:rtl/>
              </w:rPr>
            </w:pPr>
            <w:r w:rsidRPr="00765C5B">
              <w:rPr>
                <w:rFonts w:ascii="David" w:hAnsi="David" w:cs="David"/>
                <w:b/>
                <w:bCs/>
                <w:sz w:val="20"/>
                <w:szCs w:val="20"/>
                <w:u w:val="single"/>
                <w:rtl/>
              </w:rPr>
              <w:t>42</w:t>
            </w:r>
          </w:p>
        </w:tc>
        <w:tc>
          <w:tcPr>
            <w:tcW w:w="285" w:type="dxa"/>
            <w:shd w:val="clear" w:color="auto" w:fill="auto"/>
            <w:vAlign w:val="center"/>
          </w:tcPr>
          <w:p w14:paraId="10DDA032"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sz w:val="20"/>
                <w:szCs w:val="20"/>
                <w:u w:val="single"/>
                <w:rtl/>
              </w:rPr>
            </w:pPr>
            <w:r w:rsidRPr="00765C5B">
              <w:rPr>
                <w:rFonts w:ascii="David" w:hAnsi="David" w:cs="David"/>
                <w:b/>
                <w:bCs/>
                <w:sz w:val="20"/>
                <w:szCs w:val="20"/>
                <w:u w:val="single"/>
                <w:rtl/>
              </w:rPr>
              <w:t>41</w:t>
            </w:r>
          </w:p>
        </w:tc>
        <w:tc>
          <w:tcPr>
            <w:tcW w:w="285" w:type="dxa"/>
            <w:shd w:val="clear" w:color="auto" w:fill="auto"/>
            <w:vAlign w:val="center"/>
          </w:tcPr>
          <w:p w14:paraId="215764D3"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sz w:val="20"/>
                <w:szCs w:val="20"/>
                <w:u w:val="single"/>
                <w:rtl/>
              </w:rPr>
            </w:pPr>
            <w:r w:rsidRPr="00765C5B">
              <w:rPr>
                <w:rFonts w:ascii="David" w:hAnsi="David" w:cs="David"/>
                <w:b/>
                <w:bCs/>
                <w:sz w:val="20"/>
                <w:szCs w:val="20"/>
                <w:u w:val="single"/>
                <w:rtl/>
              </w:rPr>
              <w:t>40</w:t>
            </w:r>
          </w:p>
        </w:tc>
        <w:tc>
          <w:tcPr>
            <w:tcW w:w="285" w:type="dxa"/>
            <w:shd w:val="clear" w:color="auto" w:fill="auto"/>
            <w:vAlign w:val="center"/>
          </w:tcPr>
          <w:p w14:paraId="30C3B125"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sz w:val="20"/>
                <w:szCs w:val="20"/>
                <w:u w:val="single"/>
                <w:rtl/>
              </w:rPr>
            </w:pPr>
            <w:r w:rsidRPr="00765C5B">
              <w:rPr>
                <w:rFonts w:ascii="David" w:hAnsi="David" w:cs="David"/>
                <w:b/>
                <w:bCs/>
                <w:sz w:val="20"/>
                <w:szCs w:val="20"/>
                <w:u w:val="single"/>
                <w:rtl/>
              </w:rPr>
              <w:t>39</w:t>
            </w:r>
          </w:p>
        </w:tc>
        <w:tc>
          <w:tcPr>
            <w:tcW w:w="285" w:type="dxa"/>
            <w:shd w:val="clear" w:color="auto" w:fill="auto"/>
            <w:vAlign w:val="center"/>
          </w:tcPr>
          <w:p w14:paraId="5E6F9EA6" w14:textId="77777777" w:rsidR="001E0DC8" w:rsidRPr="00765C5B" w:rsidRDefault="001E0DC8" w:rsidP="00105A51">
            <w:pPr>
              <w:pStyle w:val="afff0"/>
              <w:keepNext/>
              <w:keepLines/>
              <w:widowControl w:val="0"/>
              <w:spacing w:before="79" w:after="79" w:line="360" w:lineRule="auto"/>
              <w:ind w:left="0"/>
              <w:jc w:val="center"/>
              <w:rPr>
                <w:rFonts w:ascii="David" w:hAnsi="David" w:cs="David"/>
                <w:b/>
                <w:bCs/>
                <w:sz w:val="20"/>
                <w:szCs w:val="20"/>
                <w:u w:val="single"/>
                <w:rtl/>
              </w:rPr>
            </w:pPr>
            <w:r w:rsidRPr="00765C5B">
              <w:rPr>
                <w:rFonts w:ascii="David" w:hAnsi="David" w:cs="David"/>
                <w:b/>
                <w:bCs/>
                <w:sz w:val="20"/>
                <w:szCs w:val="20"/>
                <w:u w:val="single"/>
                <w:rtl/>
              </w:rPr>
              <w:t>38</w:t>
            </w:r>
          </w:p>
        </w:tc>
      </w:tr>
      <w:tr w:rsidR="00810EC4" w:rsidRPr="005A500F" w14:paraId="4B9FEA95" w14:textId="77777777" w:rsidTr="00105A51">
        <w:tblPrEx>
          <w:tblCellMar>
            <w:left w:w="71" w:type="dxa"/>
            <w:right w:w="71" w:type="dxa"/>
          </w:tblCellMar>
        </w:tblPrEx>
        <w:trPr>
          <w:cantSplit/>
        </w:trPr>
        <w:tc>
          <w:tcPr>
            <w:tcW w:w="832" w:type="dxa"/>
            <w:shd w:val="clear" w:color="auto" w:fill="auto"/>
            <w:vAlign w:val="center"/>
          </w:tcPr>
          <w:p w14:paraId="01CE500E"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1</w:t>
            </w:r>
          </w:p>
        </w:tc>
        <w:tc>
          <w:tcPr>
            <w:tcW w:w="1435" w:type="dxa"/>
            <w:shd w:val="clear" w:color="auto" w:fill="auto"/>
            <w:vAlign w:val="center"/>
          </w:tcPr>
          <w:p w14:paraId="62E1E1F4"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חולצה שרוול קצר</w:t>
            </w:r>
          </w:p>
        </w:tc>
        <w:tc>
          <w:tcPr>
            <w:tcW w:w="2284" w:type="dxa"/>
            <w:shd w:val="clear" w:color="auto" w:fill="auto"/>
            <w:vAlign w:val="center"/>
          </w:tcPr>
          <w:p w14:paraId="0EA648AE"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 36</w:t>
            </w:r>
          </w:p>
        </w:tc>
        <w:tc>
          <w:tcPr>
            <w:tcW w:w="432" w:type="dxa"/>
            <w:shd w:val="clear" w:color="auto" w:fill="auto"/>
          </w:tcPr>
          <w:p w14:paraId="1C3EE91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480114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024DF4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195E5D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E9EE3B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09293F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vAlign w:val="center"/>
          </w:tcPr>
          <w:p w14:paraId="42430BD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4</w:t>
            </w:r>
          </w:p>
        </w:tc>
        <w:tc>
          <w:tcPr>
            <w:tcW w:w="432" w:type="dxa"/>
            <w:shd w:val="clear" w:color="auto" w:fill="auto"/>
            <w:vAlign w:val="center"/>
          </w:tcPr>
          <w:p w14:paraId="212A68C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4</w:t>
            </w:r>
          </w:p>
        </w:tc>
        <w:tc>
          <w:tcPr>
            <w:tcW w:w="432" w:type="dxa"/>
            <w:shd w:val="clear" w:color="auto" w:fill="auto"/>
            <w:vAlign w:val="center"/>
          </w:tcPr>
          <w:p w14:paraId="7301CE0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4</w:t>
            </w:r>
          </w:p>
        </w:tc>
        <w:tc>
          <w:tcPr>
            <w:tcW w:w="432" w:type="dxa"/>
            <w:shd w:val="clear" w:color="auto" w:fill="auto"/>
            <w:vAlign w:val="center"/>
          </w:tcPr>
          <w:p w14:paraId="27494CB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4</w:t>
            </w:r>
          </w:p>
        </w:tc>
        <w:tc>
          <w:tcPr>
            <w:tcW w:w="432" w:type="dxa"/>
            <w:shd w:val="clear" w:color="auto" w:fill="auto"/>
            <w:vAlign w:val="center"/>
          </w:tcPr>
          <w:p w14:paraId="4211CE0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4</w:t>
            </w:r>
          </w:p>
        </w:tc>
        <w:tc>
          <w:tcPr>
            <w:tcW w:w="432" w:type="dxa"/>
            <w:shd w:val="clear" w:color="auto" w:fill="auto"/>
            <w:vAlign w:val="center"/>
          </w:tcPr>
          <w:p w14:paraId="401A5E9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4</w:t>
            </w:r>
          </w:p>
        </w:tc>
        <w:tc>
          <w:tcPr>
            <w:tcW w:w="432" w:type="dxa"/>
            <w:shd w:val="clear" w:color="auto" w:fill="auto"/>
            <w:vAlign w:val="center"/>
          </w:tcPr>
          <w:p w14:paraId="4EAC154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4</w:t>
            </w:r>
          </w:p>
        </w:tc>
        <w:tc>
          <w:tcPr>
            <w:tcW w:w="432" w:type="dxa"/>
            <w:shd w:val="clear" w:color="auto" w:fill="auto"/>
            <w:vAlign w:val="center"/>
          </w:tcPr>
          <w:p w14:paraId="3AB9551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4</w:t>
            </w:r>
          </w:p>
        </w:tc>
        <w:tc>
          <w:tcPr>
            <w:tcW w:w="432" w:type="dxa"/>
            <w:shd w:val="clear" w:color="auto" w:fill="auto"/>
            <w:vAlign w:val="center"/>
          </w:tcPr>
          <w:p w14:paraId="7302C08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4</w:t>
            </w:r>
          </w:p>
        </w:tc>
      </w:tr>
      <w:tr w:rsidR="00810EC4" w:rsidRPr="005A500F" w14:paraId="2A44C895" w14:textId="77777777" w:rsidTr="00105A51">
        <w:tblPrEx>
          <w:tblCellMar>
            <w:left w:w="71" w:type="dxa"/>
            <w:right w:w="71" w:type="dxa"/>
          </w:tblCellMar>
        </w:tblPrEx>
        <w:trPr>
          <w:cantSplit/>
        </w:trPr>
        <w:tc>
          <w:tcPr>
            <w:tcW w:w="832" w:type="dxa"/>
            <w:shd w:val="clear" w:color="auto" w:fill="auto"/>
            <w:vAlign w:val="center"/>
          </w:tcPr>
          <w:p w14:paraId="50F7282D"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2</w:t>
            </w:r>
          </w:p>
        </w:tc>
        <w:tc>
          <w:tcPr>
            <w:tcW w:w="1435" w:type="dxa"/>
            <w:shd w:val="clear" w:color="auto" w:fill="auto"/>
            <w:vAlign w:val="center"/>
          </w:tcPr>
          <w:p w14:paraId="34CD1C37"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חולצה שרוול ארוך</w:t>
            </w:r>
          </w:p>
        </w:tc>
        <w:tc>
          <w:tcPr>
            <w:tcW w:w="2284" w:type="dxa"/>
            <w:shd w:val="clear" w:color="auto" w:fill="auto"/>
            <w:vAlign w:val="center"/>
          </w:tcPr>
          <w:p w14:paraId="3BC049F7"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 18</w:t>
            </w:r>
          </w:p>
        </w:tc>
        <w:tc>
          <w:tcPr>
            <w:tcW w:w="432" w:type="dxa"/>
            <w:shd w:val="clear" w:color="auto" w:fill="auto"/>
          </w:tcPr>
          <w:p w14:paraId="5AE2565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817C1C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2724F5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65A276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BA664B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973EB7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vAlign w:val="center"/>
          </w:tcPr>
          <w:p w14:paraId="2F1E479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37AC7D1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6F48898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4CD1625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17B5F94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3B28B43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23968E4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61DC192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53BD8FD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r>
      <w:tr w:rsidR="00810EC4" w:rsidRPr="005A500F" w14:paraId="6E6F28F7" w14:textId="77777777" w:rsidTr="00105A51">
        <w:tblPrEx>
          <w:tblCellMar>
            <w:left w:w="71" w:type="dxa"/>
            <w:right w:w="71" w:type="dxa"/>
          </w:tblCellMar>
        </w:tblPrEx>
        <w:trPr>
          <w:cantSplit/>
        </w:trPr>
        <w:tc>
          <w:tcPr>
            <w:tcW w:w="832" w:type="dxa"/>
            <w:shd w:val="clear" w:color="auto" w:fill="auto"/>
            <w:vAlign w:val="center"/>
          </w:tcPr>
          <w:p w14:paraId="2BCFD7EB"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3</w:t>
            </w:r>
          </w:p>
        </w:tc>
        <w:tc>
          <w:tcPr>
            <w:tcW w:w="1435" w:type="dxa"/>
            <w:shd w:val="clear" w:color="auto" w:fill="auto"/>
            <w:vAlign w:val="center"/>
          </w:tcPr>
          <w:p w14:paraId="5F9B1967"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pacing w:val="-4"/>
                <w:sz w:val="20"/>
                <w:szCs w:val="20"/>
                <w:rtl/>
              </w:rPr>
              <w:t>מכנסי</w:t>
            </w:r>
            <w:r w:rsidRPr="00765C5B">
              <w:rPr>
                <w:rFonts w:ascii="David" w:hAnsi="David" w:cs="David"/>
                <w:spacing w:val="-2"/>
                <w:sz w:val="20"/>
                <w:szCs w:val="20"/>
                <w:rtl/>
              </w:rPr>
              <w:t xml:space="preserve"> </w:t>
            </w:r>
            <w:r w:rsidRPr="00765C5B">
              <w:rPr>
                <w:rFonts w:ascii="David" w:hAnsi="David" w:cs="David"/>
                <w:sz w:val="20"/>
                <w:szCs w:val="20"/>
                <w:rtl/>
              </w:rPr>
              <w:t>בד אלגנטיים</w:t>
            </w:r>
            <w:r w:rsidRPr="00765C5B">
              <w:rPr>
                <w:rFonts w:ascii="David" w:hAnsi="David" w:cs="David"/>
                <w:spacing w:val="-2"/>
                <w:sz w:val="20"/>
                <w:szCs w:val="20"/>
                <w:rtl/>
              </w:rPr>
              <w:t xml:space="preserve"> </w:t>
            </w:r>
            <w:r w:rsidRPr="00765C5B">
              <w:rPr>
                <w:rFonts w:ascii="David" w:hAnsi="David" w:cs="David"/>
                <w:sz w:val="20"/>
                <w:szCs w:val="20"/>
                <w:rtl/>
              </w:rPr>
              <w:t>בצבע</w:t>
            </w:r>
            <w:r w:rsidRPr="00765C5B">
              <w:rPr>
                <w:rFonts w:ascii="David" w:hAnsi="David" w:cs="David"/>
                <w:spacing w:val="-1"/>
                <w:sz w:val="20"/>
                <w:szCs w:val="20"/>
                <w:rtl/>
              </w:rPr>
              <w:t xml:space="preserve"> </w:t>
            </w:r>
            <w:r w:rsidRPr="00765C5B">
              <w:rPr>
                <w:rFonts w:ascii="David" w:hAnsi="David" w:cs="David"/>
                <w:sz w:val="20"/>
                <w:szCs w:val="20"/>
                <w:rtl/>
              </w:rPr>
              <w:t>שחור</w:t>
            </w:r>
          </w:p>
        </w:tc>
        <w:tc>
          <w:tcPr>
            <w:tcW w:w="2284" w:type="dxa"/>
            <w:shd w:val="clear" w:color="auto" w:fill="auto"/>
            <w:vAlign w:val="center"/>
          </w:tcPr>
          <w:p w14:paraId="5C2A65C0"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 24</w:t>
            </w:r>
          </w:p>
        </w:tc>
        <w:tc>
          <w:tcPr>
            <w:tcW w:w="432" w:type="dxa"/>
            <w:shd w:val="clear" w:color="auto" w:fill="auto"/>
          </w:tcPr>
          <w:p w14:paraId="618E4EB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B6EA5C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ED9F72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AEBF17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89BD2C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CF0EC2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vAlign w:val="center"/>
          </w:tcPr>
          <w:p w14:paraId="019FD32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4</w:t>
            </w:r>
          </w:p>
        </w:tc>
        <w:tc>
          <w:tcPr>
            <w:tcW w:w="432" w:type="dxa"/>
            <w:shd w:val="clear" w:color="auto" w:fill="auto"/>
            <w:vAlign w:val="center"/>
          </w:tcPr>
          <w:p w14:paraId="6B737FB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vAlign w:val="center"/>
          </w:tcPr>
          <w:p w14:paraId="48F76A7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12</w:t>
            </w:r>
          </w:p>
        </w:tc>
        <w:tc>
          <w:tcPr>
            <w:tcW w:w="432" w:type="dxa"/>
            <w:shd w:val="clear" w:color="auto" w:fill="auto"/>
            <w:vAlign w:val="center"/>
          </w:tcPr>
          <w:p w14:paraId="56BB6A0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vAlign w:val="center"/>
          </w:tcPr>
          <w:p w14:paraId="6EE0A8B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4</w:t>
            </w:r>
          </w:p>
        </w:tc>
        <w:tc>
          <w:tcPr>
            <w:tcW w:w="432" w:type="dxa"/>
            <w:shd w:val="clear" w:color="auto" w:fill="auto"/>
            <w:vAlign w:val="center"/>
          </w:tcPr>
          <w:p w14:paraId="3BB4C06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vAlign w:val="center"/>
          </w:tcPr>
          <w:p w14:paraId="2046267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3E3F083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vAlign w:val="center"/>
          </w:tcPr>
          <w:p w14:paraId="132ADD0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r>
      <w:tr w:rsidR="00810EC4" w:rsidRPr="005A500F" w14:paraId="6239D014" w14:textId="77777777" w:rsidTr="00105A51">
        <w:tblPrEx>
          <w:tblCellMar>
            <w:left w:w="71" w:type="dxa"/>
            <w:right w:w="71" w:type="dxa"/>
          </w:tblCellMar>
        </w:tblPrEx>
        <w:trPr>
          <w:cantSplit/>
        </w:trPr>
        <w:tc>
          <w:tcPr>
            <w:tcW w:w="832" w:type="dxa"/>
            <w:shd w:val="clear" w:color="auto" w:fill="auto"/>
            <w:vAlign w:val="center"/>
          </w:tcPr>
          <w:p w14:paraId="3983857D"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4</w:t>
            </w:r>
          </w:p>
        </w:tc>
        <w:tc>
          <w:tcPr>
            <w:tcW w:w="1435" w:type="dxa"/>
            <w:shd w:val="clear" w:color="auto" w:fill="auto"/>
            <w:vAlign w:val="center"/>
          </w:tcPr>
          <w:p w14:paraId="05A4ECB2"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pacing w:val="-4"/>
                <w:sz w:val="20"/>
                <w:szCs w:val="20"/>
                <w:rtl/>
              </w:rPr>
              <w:t>ז</w:t>
            </w:r>
            <w:r w:rsidRPr="00765C5B">
              <w:rPr>
                <w:rFonts w:ascii="David" w:hAnsi="David" w:cs="David"/>
                <w:spacing w:val="-4"/>
                <w:sz w:val="20"/>
                <w:szCs w:val="20"/>
              </w:rPr>
              <w:t>'</w:t>
            </w:r>
            <w:r w:rsidRPr="00765C5B">
              <w:rPr>
                <w:rFonts w:ascii="David" w:hAnsi="David" w:cs="David"/>
                <w:spacing w:val="-4"/>
                <w:sz w:val="20"/>
                <w:szCs w:val="20"/>
                <w:rtl/>
              </w:rPr>
              <w:t>קט</w:t>
            </w:r>
            <w:r w:rsidRPr="00765C5B">
              <w:rPr>
                <w:rFonts w:ascii="David" w:hAnsi="David" w:cs="David"/>
                <w:spacing w:val="-3"/>
                <w:sz w:val="20"/>
                <w:szCs w:val="20"/>
                <w:rtl/>
              </w:rPr>
              <w:t xml:space="preserve"> </w:t>
            </w:r>
            <w:r w:rsidRPr="00765C5B">
              <w:rPr>
                <w:rFonts w:ascii="David" w:hAnsi="David" w:cs="David"/>
                <w:sz w:val="20"/>
                <w:szCs w:val="20"/>
                <w:rtl/>
              </w:rPr>
              <w:t>ספארי</w:t>
            </w:r>
          </w:p>
        </w:tc>
        <w:tc>
          <w:tcPr>
            <w:tcW w:w="2284" w:type="dxa"/>
            <w:shd w:val="clear" w:color="auto" w:fill="auto"/>
            <w:vAlign w:val="center"/>
          </w:tcPr>
          <w:p w14:paraId="23192BCD"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18</w:t>
            </w:r>
          </w:p>
        </w:tc>
        <w:tc>
          <w:tcPr>
            <w:tcW w:w="432" w:type="dxa"/>
            <w:shd w:val="clear" w:color="auto" w:fill="auto"/>
          </w:tcPr>
          <w:p w14:paraId="17B227B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8AAAC4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6A062A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1F6983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C3A11C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AC8E80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vAlign w:val="center"/>
          </w:tcPr>
          <w:p w14:paraId="187AC54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38EF72D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5514619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09F1ABE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175BF3D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3DA73B4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539AE6E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7898A49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12EE7CE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r>
      <w:tr w:rsidR="00810EC4" w:rsidRPr="005A500F" w14:paraId="783B360D" w14:textId="77777777" w:rsidTr="00105A51">
        <w:tblPrEx>
          <w:tblCellMar>
            <w:left w:w="71" w:type="dxa"/>
            <w:right w:w="71" w:type="dxa"/>
          </w:tblCellMar>
        </w:tblPrEx>
        <w:trPr>
          <w:cantSplit/>
        </w:trPr>
        <w:tc>
          <w:tcPr>
            <w:tcW w:w="832" w:type="dxa"/>
            <w:shd w:val="clear" w:color="auto" w:fill="auto"/>
            <w:vAlign w:val="center"/>
          </w:tcPr>
          <w:p w14:paraId="5EF07145"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5</w:t>
            </w:r>
          </w:p>
        </w:tc>
        <w:tc>
          <w:tcPr>
            <w:tcW w:w="1435" w:type="dxa"/>
            <w:shd w:val="clear" w:color="auto" w:fill="auto"/>
            <w:vAlign w:val="center"/>
          </w:tcPr>
          <w:p w14:paraId="49365462" w14:textId="77777777" w:rsidR="00227836" w:rsidRPr="00765C5B" w:rsidRDefault="00227836" w:rsidP="00105A51">
            <w:pPr>
              <w:pStyle w:val="TableParagraph"/>
              <w:keepNext/>
              <w:keepLines/>
              <w:bidi/>
              <w:spacing w:before="79" w:after="79" w:line="360" w:lineRule="auto"/>
              <w:ind w:left="58" w:firstLine="0"/>
              <w:jc w:val="center"/>
              <w:rPr>
                <w:sz w:val="20"/>
                <w:szCs w:val="20"/>
                <w:rtl/>
              </w:rPr>
            </w:pPr>
            <w:r w:rsidRPr="00765C5B">
              <w:rPr>
                <w:spacing w:val="-4"/>
                <w:sz w:val="20"/>
                <w:szCs w:val="20"/>
                <w:rtl/>
              </w:rPr>
              <w:t>ז</w:t>
            </w:r>
            <w:r w:rsidRPr="00765C5B">
              <w:rPr>
                <w:spacing w:val="-4"/>
                <w:sz w:val="20"/>
                <w:szCs w:val="20"/>
              </w:rPr>
              <w:t>'</w:t>
            </w:r>
            <w:r w:rsidRPr="00765C5B">
              <w:rPr>
                <w:spacing w:val="-4"/>
                <w:sz w:val="20"/>
                <w:szCs w:val="20"/>
                <w:rtl/>
              </w:rPr>
              <w:t>קט</w:t>
            </w:r>
            <w:r w:rsidRPr="00765C5B">
              <w:rPr>
                <w:spacing w:val="18"/>
                <w:sz w:val="20"/>
                <w:szCs w:val="20"/>
                <w:rtl/>
              </w:rPr>
              <w:t xml:space="preserve"> </w:t>
            </w:r>
            <w:r w:rsidRPr="00765C5B">
              <w:rPr>
                <w:sz w:val="20"/>
                <w:szCs w:val="20"/>
                <w:rtl/>
              </w:rPr>
              <w:t>מחויט</w:t>
            </w:r>
            <w:r w:rsidRPr="00765C5B">
              <w:rPr>
                <w:spacing w:val="19"/>
                <w:sz w:val="20"/>
                <w:szCs w:val="20"/>
                <w:rtl/>
              </w:rPr>
              <w:t xml:space="preserve"> </w:t>
            </w:r>
            <w:r w:rsidRPr="00765C5B">
              <w:rPr>
                <w:sz w:val="20"/>
                <w:szCs w:val="20"/>
                <w:rtl/>
              </w:rPr>
              <w:t>מסוג</w:t>
            </w:r>
            <w:r w:rsidRPr="00765C5B">
              <w:rPr>
                <w:spacing w:val="18"/>
                <w:sz w:val="20"/>
                <w:szCs w:val="20"/>
                <w:rtl/>
              </w:rPr>
              <w:t xml:space="preserve"> </w:t>
            </w:r>
            <w:r w:rsidRPr="00765C5B">
              <w:rPr>
                <w:sz w:val="20"/>
                <w:szCs w:val="20"/>
                <w:rtl/>
              </w:rPr>
              <w:t>בלייזר</w:t>
            </w:r>
          </w:p>
        </w:tc>
        <w:tc>
          <w:tcPr>
            <w:tcW w:w="2284" w:type="dxa"/>
            <w:shd w:val="clear" w:color="auto" w:fill="auto"/>
            <w:vAlign w:val="center"/>
          </w:tcPr>
          <w:p w14:paraId="44501828"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15</w:t>
            </w:r>
          </w:p>
        </w:tc>
        <w:tc>
          <w:tcPr>
            <w:tcW w:w="432" w:type="dxa"/>
            <w:shd w:val="clear" w:color="auto" w:fill="auto"/>
            <w:vAlign w:val="center"/>
          </w:tcPr>
          <w:p w14:paraId="4FBB873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683FADF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6E0193C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4D900CB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2A44C26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2AE23E1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1" w:type="dxa"/>
            <w:shd w:val="clear" w:color="auto" w:fill="auto"/>
            <w:vAlign w:val="center"/>
          </w:tcPr>
          <w:p w14:paraId="4475927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6D808DF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77D3E39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16CE4EF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03B7A45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372730F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758EF58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086F49C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306D9D6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r>
      <w:tr w:rsidR="00810EC4" w:rsidRPr="005A500F" w14:paraId="757A85A7" w14:textId="77777777" w:rsidTr="00105A51">
        <w:tblPrEx>
          <w:tblCellMar>
            <w:left w:w="71" w:type="dxa"/>
            <w:right w:w="71" w:type="dxa"/>
          </w:tblCellMar>
        </w:tblPrEx>
        <w:trPr>
          <w:cantSplit/>
        </w:trPr>
        <w:tc>
          <w:tcPr>
            <w:tcW w:w="832" w:type="dxa"/>
            <w:shd w:val="clear" w:color="auto" w:fill="auto"/>
            <w:vAlign w:val="center"/>
          </w:tcPr>
          <w:p w14:paraId="12958A2F"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6</w:t>
            </w:r>
          </w:p>
        </w:tc>
        <w:tc>
          <w:tcPr>
            <w:tcW w:w="1435" w:type="dxa"/>
            <w:shd w:val="clear" w:color="auto" w:fill="auto"/>
            <w:vAlign w:val="center"/>
          </w:tcPr>
          <w:p w14:paraId="0DE2F17D"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pacing w:val="-4"/>
                <w:sz w:val="20"/>
                <w:szCs w:val="20"/>
                <w:rtl/>
              </w:rPr>
              <w:t>עניבה</w:t>
            </w:r>
          </w:p>
        </w:tc>
        <w:tc>
          <w:tcPr>
            <w:tcW w:w="2284" w:type="dxa"/>
            <w:shd w:val="clear" w:color="auto" w:fill="auto"/>
            <w:vAlign w:val="center"/>
          </w:tcPr>
          <w:p w14:paraId="5656F5AA"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20</w:t>
            </w:r>
          </w:p>
        </w:tc>
        <w:tc>
          <w:tcPr>
            <w:tcW w:w="432" w:type="dxa"/>
            <w:shd w:val="clear" w:color="auto" w:fill="auto"/>
          </w:tcPr>
          <w:p w14:paraId="611B6FD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49F942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9047E3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C6A747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B0308C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E752E7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4085239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EB40C5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C4A11F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09FF89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41073D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6383DB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6A3998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D467F6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493644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576610C6" w14:textId="77777777" w:rsidTr="00105A51">
        <w:tblPrEx>
          <w:tblCellMar>
            <w:left w:w="71" w:type="dxa"/>
            <w:right w:w="71" w:type="dxa"/>
          </w:tblCellMar>
        </w:tblPrEx>
        <w:trPr>
          <w:cantSplit/>
        </w:trPr>
        <w:tc>
          <w:tcPr>
            <w:tcW w:w="832" w:type="dxa"/>
            <w:shd w:val="clear" w:color="auto" w:fill="auto"/>
            <w:vAlign w:val="center"/>
          </w:tcPr>
          <w:p w14:paraId="786648A8"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7</w:t>
            </w:r>
          </w:p>
        </w:tc>
        <w:tc>
          <w:tcPr>
            <w:tcW w:w="1435" w:type="dxa"/>
            <w:shd w:val="clear" w:color="auto" w:fill="auto"/>
            <w:vAlign w:val="center"/>
          </w:tcPr>
          <w:p w14:paraId="06FE51F1"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pacing w:val="-4"/>
                <w:sz w:val="20"/>
                <w:szCs w:val="20"/>
                <w:rtl/>
              </w:rPr>
              <w:t>חולצות פולו</w:t>
            </w:r>
          </w:p>
        </w:tc>
        <w:tc>
          <w:tcPr>
            <w:tcW w:w="2284" w:type="dxa"/>
            <w:shd w:val="clear" w:color="auto" w:fill="auto"/>
            <w:vAlign w:val="center"/>
          </w:tcPr>
          <w:p w14:paraId="659A363B"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 18</w:t>
            </w:r>
          </w:p>
        </w:tc>
        <w:tc>
          <w:tcPr>
            <w:tcW w:w="432" w:type="dxa"/>
            <w:shd w:val="clear" w:color="auto" w:fill="auto"/>
          </w:tcPr>
          <w:p w14:paraId="681F71A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95866B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F6A54A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D3E450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8EB574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78096B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vAlign w:val="center"/>
          </w:tcPr>
          <w:p w14:paraId="5B2396D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7F5FA40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13258C0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22797B0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2972766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2734BDE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2D66567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4A10876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772812C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r>
      <w:tr w:rsidR="00810EC4" w:rsidRPr="005A500F" w14:paraId="4C707206" w14:textId="77777777" w:rsidTr="00105A51">
        <w:tblPrEx>
          <w:tblCellMar>
            <w:left w:w="71" w:type="dxa"/>
            <w:right w:w="71" w:type="dxa"/>
          </w:tblCellMar>
        </w:tblPrEx>
        <w:trPr>
          <w:cantSplit/>
        </w:trPr>
        <w:tc>
          <w:tcPr>
            <w:tcW w:w="832" w:type="dxa"/>
            <w:shd w:val="clear" w:color="auto" w:fill="auto"/>
            <w:vAlign w:val="center"/>
          </w:tcPr>
          <w:p w14:paraId="019E4EBB"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8</w:t>
            </w:r>
          </w:p>
        </w:tc>
        <w:tc>
          <w:tcPr>
            <w:tcW w:w="1435" w:type="dxa"/>
            <w:shd w:val="clear" w:color="auto" w:fill="auto"/>
            <w:vAlign w:val="center"/>
          </w:tcPr>
          <w:p w14:paraId="313F0465"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pacing w:val="-2"/>
                <w:sz w:val="20"/>
                <w:szCs w:val="20"/>
                <w:rtl/>
              </w:rPr>
              <w:t xml:space="preserve">חולצות </w:t>
            </w:r>
            <w:r w:rsidRPr="00765C5B">
              <w:rPr>
                <w:rFonts w:ascii="David" w:hAnsi="David" w:cs="David"/>
                <w:sz w:val="20"/>
                <w:szCs w:val="20"/>
                <w:rtl/>
              </w:rPr>
              <w:t>תרמיות</w:t>
            </w:r>
          </w:p>
        </w:tc>
        <w:tc>
          <w:tcPr>
            <w:tcW w:w="2284" w:type="dxa"/>
            <w:shd w:val="clear" w:color="auto" w:fill="auto"/>
            <w:vAlign w:val="center"/>
          </w:tcPr>
          <w:p w14:paraId="599873D4"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 18</w:t>
            </w:r>
          </w:p>
        </w:tc>
        <w:tc>
          <w:tcPr>
            <w:tcW w:w="432" w:type="dxa"/>
            <w:shd w:val="clear" w:color="auto" w:fill="auto"/>
          </w:tcPr>
          <w:p w14:paraId="48A068E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CE4BEF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E7E857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6D2CC2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FEE7DF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B63FE8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vAlign w:val="center"/>
          </w:tcPr>
          <w:p w14:paraId="3628035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3815F8D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3DF7A20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600FA52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5340D03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7880CD8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0058D3E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6AC669D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58D7089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r>
      <w:tr w:rsidR="00810EC4" w:rsidRPr="005A500F" w14:paraId="37D4EB2A" w14:textId="77777777" w:rsidTr="00105A51">
        <w:tblPrEx>
          <w:tblCellMar>
            <w:left w:w="71" w:type="dxa"/>
            <w:right w:w="71" w:type="dxa"/>
          </w:tblCellMar>
        </w:tblPrEx>
        <w:trPr>
          <w:cantSplit/>
        </w:trPr>
        <w:tc>
          <w:tcPr>
            <w:tcW w:w="832" w:type="dxa"/>
            <w:shd w:val="clear" w:color="auto" w:fill="auto"/>
            <w:vAlign w:val="center"/>
          </w:tcPr>
          <w:p w14:paraId="10D337BC"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9</w:t>
            </w:r>
          </w:p>
        </w:tc>
        <w:tc>
          <w:tcPr>
            <w:tcW w:w="1435" w:type="dxa"/>
            <w:shd w:val="clear" w:color="auto" w:fill="auto"/>
            <w:vAlign w:val="center"/>
          </w:tcPr>
          <w:p w14:paraId="120DDBD3" w14:textId="77777777" w:rsidR="00227836" w:rsidRPr="00765C5B" w:rsidRDefault="00227836" w:rsidP="00105A51">
            <w:pPr>
              <w:pStyle w:val="TableParagraph"/>
              <w:keepNext/>
              <w:keepLines/>
              <w:bidi/>
              <w:spacing w:before="79" w:after="79" w:line="360" w:lineRule="auto"/>
              <w:ind w:left="75" w:firstLine="0"/>
              <w:jc w:val="center"/>
              <w:rPr>
                <w:sz w:val="20"/>
                <w:szCs w:val="20"/>
                <w:rtl/>
              </w:rPr>
            </w:pPr>
            <w:r w:rsidRPr="00765C5B">
              <w:rPr>
                <w:spacing w:val="-5"/>
                <w:sz w:val="20"/>
                <w:szCs w:val="20"/>
                <w:rtl/>
              </w:rPr>
              <w:t>סט</w:t>
            </w:r>
            <w:r w:rsidRPr="00765C5B">
              <w:rPr>
                <w:spacing w:val="-1"/>
                <w:sz w:val="20"/>
                <w:szCs w:val="20"/>
                <w:rtl/>
              </w:rPr>
              <w:t xml:space="preserve"> </w:t>
            </w:r>
            <w:r w:rsidRPr="00765C5B">
              <w:rPr>
                <w:sz w:val="20"/>
                <w:szCs w:val="20"/>
                <w:rtl/>
              </w:rPr>
              <w:t>סיכות</w:t>
            </w:r>
            <w:r w:rsidRPr="00765C5B">
              <w:rPr>
                <w:spacing w:val="-3"/>
                <w:sz w:val="20"/>
                <w:szCs w:val="20"/>
                <w:rtl/>
              </w:rPr>
              <w:t xml:space="preserve"> </w:t>
            </w:r>
            <w:r w:rsidRPr="00765C5B">
              <w:rPr>
                <w:sz w:val="20"/>
                <w:szCs w:val="20"/>
                <w:rtl/>
              </w:rPr>
              <w:t>ענידה</w:t>
            </w:r>
            <w:r w:rsidRPr="00765C5B">
              <w:rPr>
                <w:spacing w:val="-1"/>
                <w:sz w:val="20"/>
                <w:szCs w:val="20"/>
                <w:rtl/>
              </w:rPr>
              <w:t xml:space="preserve"> </w:t>
            </w:r>
            <w:r w:rsidRPr="00765C5B">
              <w:rPr>
                <w:sz w:val="20"/>
                <w:szCs w:val="20"/>
                <w:rtl/>
              </w:rPr>
              <w:t>אישיות</w:t>
            </w:r>
          </w:p>
        </w:tc>
        <w:tc>
          <w:tcPr>
            <w:tcW w:w="2284" w:type="dxa"/>
            <w:shd w:val="clear" w:color="auto" w:fill="auto"/>
            <w:vAlign w:val="center"/>
          </w:tcPr>
          <w:p w14:paraId="38B6EDCB"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20</w:t>
            </w:r>
          </w:p>
        </w:tc>
        <w:tc>
          <w:tcPr>
            <w:tcW w:w="432" w:type="dxa"/>
            <w:shd w:val="clear" w:color="auto" w:fill="auto"/>
          </w:tcPr>
          <w:p w14:paraId="5CCD4AC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ABB944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9355B8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F048F0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CEEC7B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F71AE9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5742FC1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FCEE60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F5AD62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AD5B66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3C3AEE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519250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0ADC92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60B51B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B4B6E5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03DF36F3" w14:textId="77777777" w:rsidTr="00105A51">
        <w:tblPrEx>
          <w:tblCellMar>
            <w:left w:w="71" w:type="dxa"/>
            <w:right w:w="71" w:type="dxa"/>
          </w:tblCellMar>
        </w:tblPrEx>
        <w:trPr>
          <w:cantSplit/>
        </w:trPr>
        <w:tc>
          <w:tcPr>
            <w:tcW w:w="832" w:type="dxa"/>
            <w:shd w:val="clear" w:color="auto" w:fill="auto"/>
            <w:vAlign w:val="center"/>
          </w:tcPr>
          <w:p w14:paraId="7E4E8D7F"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10</w:t>
            </w:r>
          </w:p>
        </w:tc>
        <w:tc>
          <w:tcPr>
            <w:tcW w:w="1435" w:type="dxa"/>
            <w:shd w:val="clear" w:color="auto" w:fill="auto"/>
            <w:vAlign w:val="center"/>
          </w:tcPr>
          <w:p w14:paraId="26974490" w14:textId="77777777" w:rsidR="00227836" w:rsidRPr="00765C5B" w:rsidRDefault="00227836" w:rsidP="00105A51">
            <w:pPr>
              <w:pStyle w:val="TableParagraph"/>
              <w:keepNext/>
              <w:keepLines/>
              <w:bidi/>
              <w:spacing w:before="79" w:after="79" w:line="360" w:lineRule="auto"/>
              <w:ind w:left="58" w:firstLine="0"/>
              <w:jc w:val="center"/>
              <w:rPr>
                <w:sz w:val="20"/>
                <w:szCs w:val="20"/>
                <w:rtl/>
              </w:rPr>
            </w:pPr>
            <w:r w:rsidRPr="00765C5B">
              <w:rPr>
                <w:sz w:val="20"/>
                <w:szCs w:val="20"/>
                <w:rtl/>
              </w:rPr>
              <w:t>נעליים</w:t>
            </w:r>
            <w:r w:rsidRPr="00765C5B">
              <w:rPr>
                <w:spacing w:val="80"/>
                <w:sz w:val="20"/>
                <w:szCs w:val="20"/>
                <w:rtl/>
              </w:rPr>
              <w:t xml:space="preserve"> </w:t>
            </w:r>
            <w:r w:rsidRPr="00765C5B">
              <w:rPr>
                <w:sz w:val="20"/>
                <w:szCs w:val="20"/>
                <w:rtl/>
              </w:rPr>
              <w:t>בצבע</w:t>
            </w:r>
            <w:r w:rsidRPr="00765C5B">
              <w:rPr>
                <w:spacing w:val="80"/>
                <w:sz w:val="20"/>
                <w:szCs w:val="20"/>
                <w:rtl/>
              </w:rPr>
              <w:t xml:space="preserve"> </w:t>
            </w:r>
            <w:r w:rsidRPr="00765C5B">
              <w:rPr>
                <w:sz w:val="20"/>
                <w:szCs w:val="20"/>
                <w:rtl/>
              </w:rPr>
              <w:t>שחור</w:t>
            </w:r>
          </w:p>
        </w:tc>
        <w:tc>
          <w:tcPr>
            <w:tcW w:w="2284" w:type="dxa"/>
            <w:shd w:val="clear" w:color="auto" w:fill="auto"/>
            <w:vAlign w:val="center"/>
          </w:tcPr>
          <w:p w14:paraId="142E12DF"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 11</w:t>
            </w:r>
          </w:p>
        </w:tc>
        <w:tc>
          <w:tcPr>
            <w:tcW w:w="432" w:type="dxa"/>
            <w:shd w:val="clear" w:color="auto" w:fill="auto"/>
          </w:tcPr>
          <w:p w14:paraId="46969E3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B40C6C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F17750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1F0424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vAlign w:val="center"/>
          </w:tcPr>
          <w:p w14:paraId="592AE63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5DCDEE8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1" w:type="dxa"/>
            <w:shd w:val="clear" w:color="auto" w:fill="auto"/>
            <w:vAlign w:val="center"/>
          </w:tcPr>
          <w:p w14:paraId="4045374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3A67083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1DB238B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5937649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3D1A6B4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3991DFF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2C495BB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1550980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4FE4495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r>
      <w:tr w:rsidR="00810EC4" w:rsidRPr="005A500F" w14:paraId="472E7411" w14:textId="77777777" w:rsidTr="00105A51">
        <w:tblPrEx>
          <w:tblCellMar>
            <w:left w:w="71" w:type="dxa"/>
            <w:right w:w="71" w:type="dxa"/>
          </w:tblCellMar>
        </w:tblPrEx>
        <w:trPr>
          <w:cantSplit/>
        </w:trPr>
        <w:tc>
          <w:tcPr>
            <w:tcW w:w="832" w:type="dxa"/>
            <w:shd w:val="clear" w:color="auto" w:fill="auto"/>
            <w:vAlign w:val="center"/>
          </w:tcPr>
          <w:p w14:paraId="254BCAAA"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11</w:t>
            </w:r>
          </w:p>
        </w:tc>
        <w:tc>
          <w:tcPr>
            <w:tcW w:w="1435" w:type="dxa"/>
            <w:shd w:val="clear" w:color="auto" w:fill="auto"/>
            <w:vAlign w:val="center"/>
          </w:tcPr>
          <w:p w14:paraId="67AAB30C" w14:textId="77777777" w:rsidR="00227836" w:rsidRPr="00765C5B" w:rsidRDefault="00227836" w:rsidP="00105A51">
            <w:pPr>
              <w:pStyle w:val="TableParagraph"/>
              <w:keepNext/>
              <w:keepLines/>
              <w:bidi/>
              <w:spacing w:before="79" w:after="79" w:line="360" w:lineRule="auto"/>
              <w:ind w:left="61" w:firstLine="0"/>
              <w:jc w:val="center"/>
              <w:rPr>
                <w:sz w:val="20"/>
                <w:szCs w:val="20"/>
                <w:rtl/>
              </w:rPr>
            </w:pPr>
            <w:r w:rsidRPr="00765C5B">
              <w:rPr>
                <w:spacing w:val="-4"/>
                <w:sz w:val="20"/>
                <w:szCs w:val="20"/>
                <w:rtl/>
              </w:rPr>
              <w:t>כובע</w:t>
            </w:r>
            <w:r w:rsidRPr="00765C5B">
              <w:rPr>
                <w:spacing w:val="36"/>
                <w:sz w:val="20"/>
                <w:szCs w:val="20"/>
                <w:rtl/>
              </w:rPr>
              <w:t xml:space="preserve"> </w:t>
            </w:r>
            <w:r w:rsidRPr="00765C5B">
              <w:rPr>
                <w:sz w:val="20"/>
                <w:szCs w:val="20"/>
                <w:rtl/>
              </w:rPr>
              <w:t>זיהוי</w:t>
            </w:r>
          </w:p>
        </w:tc>
        <w:tc>
          <w:tcPr>
            <w:tcW w:w="2284" w:type="dxa"/>
            <w:shd w:val="clear" w:color="auto" w:fill="auto"/>
            <w:vAlign w:val="center"/>
          </w:tcPr>
          <w:p w14:paraId="1AA3C4A7"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 xml:space="preserve"> סה"כ</w:t>
            </w:r>
            <w:r w:rsidRPr="00765C5B">
              <w:rPr>
                <w:rFonts w:ascii="David" w:hAnsi="David" w:cs="David" w:hint="cs"/>
                <w:sz w:val="20"/>
                <w:szCs w:val="20"/>
                <w:rtl/>
              </w:rPr>
              <w:t xml:space="preserve"> 5</w:t>
            </w:r>
          </w:p>
        </w:tc>
        <w:tc>
          <w:tcPr>
            <w:tcW w:w="432" w:type="dxa"/>
            <w:shd w:val="clear" w:color="auto" w:fill="auto"/>
          </w:tcPr>
          <w:p w14:paraId="17BC06B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35AA8B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806850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D2B8CD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AC68EE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E66529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167A8CA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6736FF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59B032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6D5312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BCBAFA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01DCD7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260327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F7D9A6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0988B8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71C4EEDF" w14:textId="77777777" w:rsidTr="00105A51">
        <w:tblPrEx>
          <w:tblCellMar>
            <w:left w:w="71" w:type="dxa"/>
            <w:right w:w="71" w:type="dxa"/>
          </w:tblCellMar>
        </w:tblPrEx>
        <w:trPr>
          <w:cantSplit/>
        </w:trPr>
        <w:tc>
          <w:tcPr>
            <w:tcW w:w="832" w:type="dxa"/>
            <w:shd w:val="clear" w:color="auto" w:fill="auto"/>
            <w:vAlign w:val="center"/>
          </w:tcPr>
          <w:p w14:paraId="5C2793D4"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12</w:t>
            </w:r>
          </w:p>
        </w:tc>
        <w:tc>
          <w:tcPr>
            <w:tcW w:w="1435" w:type="dxa"/>
            <w:shd w:val="clear" w:color="auto" w:fill="auto"/>
            <w:vAlign w:val="center"/>
          </w:tcPr>
          <w:p w14:paraId="755F1C2E" w14:textId="77777777" w:rsidR="00227836" w:rsidRPr="00765C5B" w:rsidRDefault="00227836" w:rsidP="00105A51">
            <w:pPr>
              <w:pStyle w:val="TableParagraph"/>
              <w:keepNext/>
              <w:keepLines/>
              <w:bidi/>
              <w:spacing w:before="79" w:after="79" w:line="360" w:lineRule="auto"/>
              <w:ind w:left="57" w:firstLine="0"/>
              <w:jc w:val="center"/>
              <w:rPr>
                <w:sz w:val="20"/>
                <w:szCs w:val="20"/>
                <w:rtl/>
              </w:rPr>
            </w:pPr>
            <w:r w:rsidRPr="00765C5B">
              <w:rPr>
                <w:spacing w:val="-2"/>
                <w:sz w:val="20"/>
                <w:szCs w:val="20"/>
                <w:rtl/>
              </w:rPr>
              <w:t>חגורה</w:t>
            </w:r>
            <w:r w:rsidRPr="00765C5B">
              <w:rPr>
                <w:spacing w:val="68"/>
                <w:sz w:val="20"/>
                <w:szCs w:val="20"/>
                <w:rtl/>
              </w:rPr>
              <w:t xml:space="preserve">  </w:t>
            </w:r>
            <w:r w:rsidRPr="00765C5B">
              <w:rPr>
                <w:sz w:val="20"/>
                <w:szCs w:val="20"/>
                <w:rtl/>
              </w:rPr>
              <w:t>מעור</w:t>
            </w:r>
            <w:r w:rsidRPr="00765C5B">
              <w:rPr>
                <w:spacing w:val="67"/>
                <w:sz w:val="20"/>
                <w:szCs w:val="20"/>
                <w:rtl/>
              </w:rPr>
              <w:t xml:space="preserve">  </w:t>
            </w:r>
            <w:r w:rsidRPr="00765C5B">
              <w:rPr>
                <w:sz w:val="20"/>
                <w:szCs w:val="20"/>
                <w:rtl/>
              </w:rPr>
              <w:t>כפול</w:t>
            </w:r>
          </w:p>
        </w:tc>
        <w:tc>
          <w:tcPr>
            <w:tcW w:w="2284" w:type="dxa"/>
            <w:shd w:val="clear" w:color="auto" w:fill="auto"/>
            <w:vAlign w:val="center"/>
          </w:tcPr>
          <w:p w14:paraId="5CC90DB1"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 18</w:t>
            </w:r>
          </w:p>
        </w:tc>
        <w:tc>
          <w:tcPr>
            <w:tcW w:w="432" w:type="dxa"/>
            <w:shd w:val="clear" w:color="auto" w:fill="auto"/>
            <w:vAlign w:val="center"/>
          </w:tcPr>
          <w:p w14:paraId="281F183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4BF1CD4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vAlign w:val="center"/>
          </w:tcPr>
          <w:p w14:paraId="165DE77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2B8516D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vAlign w:val="center"/>
          </w:tcPr>
          <w:p w14:paraId="2BCB38A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2E49887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vAlign w:val="center"/>
          </w:tcPr>
          <w:p w14:paraId="5604BAE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0E833E4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vAlign w:val="center"/>
          </w:tcPr>
          <w:p w14:paraId="5BF92E7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0179658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vAlign w:val="center"/>
          </w:tcPr>
          <w:p w14:paraId="29399A8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21EA11C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vAlign w:val="center"/>
          </w:tcPr>
          <w:p w14:paraId="2BB7B68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41E2049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vAlign w:val="center"/>
          </w:tcPr>
          <w:p w14:paraId="16D7D9A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r>
      <w:tr w:rsidR="00810EC4" w:rsidRPr="005A500F" w14:paraId="07E2A8C0" w14:textId="77777777" w:rsidTr="00105A51">
        <w:tblPrEx>
          <w:tblCellMar>
            <w:left w:w="71" w:type="dxa"/>
            <w:right w:w="71" w:type="dxa"/>
          </w:tblCellMar>
        </w:tblPrEx>
        <w:trPr>
          <w:cantSplit/>
        </w:trPr>
        <w:tc>
          <w:tcPr>
            <w:tcW w:w="832" w:type="dxa"/>
            <w:shd w:val="clear" w:color="auto" w:fill="auto"/>
            <w:vAlign w:val="center"/>
          </w:tcPr>
          <w:p w14:paraId="2B0CC4BE"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13</w:t>
            </w:r>
          </w:p>
        </w:tc>
        <w:tc>
          <w:tcPr>
            <w:tcW w:w="1435" w:type="dxa"/>
            <w:shd w:val="clear" w:color="auto" w:fill="auto"/>
            <w:vAlign w:val="center"/>
          </w:tcPr>
          <w:p w14:paraId="23E47DE0"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pacing w:val="-4"/>
                <w:sz w:val="20"/>
                <w:szCs w:val="20"/>
                <w:rtl/>
              </w:rPr>
              <w:t>שרוך</w:t>
            </w:r>
            <w:r w:rsidRPr="00765C5B">
              <w:rPr>
                <w:rFonts w:ascii="David" w:hAnsi="David" w:cs="David"/>
                <w:spacing w:val="-2"/>
                <w:sz w:val="20"/>
                <w:szCs w:val="20"/>
                <w:rtl/>
              </w:rPr>
              <w:t xml:space="preserve"> </w:t>
            </w:r>
            <w:r w:rsidRPr="00765C5B">
              <w:rPr>
                <w:rFonts w:ascii="David" w:hAnsi="David" w:cs="David"/>
                <w:sz w:val="20"/>
                <w:szCs w:val="20"/>
                <w:rtl/>
              </w:rPr>
              <w:t>אבטחה</w:t>
            </w:r>
          </w:p>
        </w:tc>
        <w:tc>
          <w:tcPr>
            <w:tcW w:w="2284" w:type="dxa"/>
            <w:shd w:val="clear" w:color="auto" w:fill="auto"/>
            <w:vAlign w:val="center"/>
          </w:tcPr>
          <w:p w14:paraId="0FBDAD7B"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5</w:t>
            </w:r>
            <w:r w:rsidRPr="00765C5B">
              <w:rPr>
                <w:rFonts w:ascii="David" w:hAnsi="David" w:cs="David"/>
                <w:sz w:val="20"/>
                <w:szCs w:val="20"/>
                <w:rtl/>
              </w:rPr>
              <w:t xml:space="preserve"> </w:t>
            </w:r>
          </w:p>
        </w:tc>
        <w:tc>
          <w:tcPr>
            <w:tcW w:w="432" w:type="dxa"/>
            <w:shd w:val="clear" w:color="auto" w:fill="auto"/>
          </w:tcPr>
          <w:p w14:paraId="7AB4F68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B61ED9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6E45FD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23DBED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5CEB14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57461C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0CD755A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BFE8D9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F8B899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72B341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F7AFB7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C0E40F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9DF7F9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E2E128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88A977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45D2ACC4" w14:textId="77777777" w:rsidTr="00105A51">
        <w:tblPrEx>
          <w:tblCellMar>
            <w:left w:w="71" w:type="dxa"/>
            <w:right w:w="71" w:type="dxa"/>
          </w:tblCellMar>
        </w:tblPrEx>
        <w:trPr>
          <w:cantSplit/>
        </w:trPr>
        <w:tc>
          <w:tcPr>
            <w:tcW w:w="832" w:type="dxa"/>
            <w:shd w:val="clear" w:color="auto" w:fill="auto"/>
            <w:vAlign w:val="center"/>
          </w:tcPr>
          <w:p w14:paraId="1D70776A"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14</w:t>
            </w:r>
          </w:p>
        </w:tc>
        <w:tc>
          <w:tcPr>
            <w:tcW w:w="1435" w:type="dxa"/>
            <w:shd w:val="clear" w:color="auto" w:fill="auto"/>
            <w:vAlign w:val="center"/>
          </w:tcPr>
          <w:p w14:paraId="7EA1D0AE"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pacing w:val="-4"/>
                <w:sz w:val="20"/>
                <w:szCs w:val="20"/>
                <w:rtl/>
              </w:rPr>
              <w:t>מעיל</w:t>
            </w:r>
            <w:r w:rsidRPr="00765C5B">
              <w:rPr>
                <w:rFonts w:ascii="David" w:hAnsi="David" w:cs="David"/>
                <w:sz w:val="20"/>
                <w:szCs w:val="20"/>
                <w:rtl/>
              </w:rPr>
              <w:t xml:space="preserve"> סקי אישי</w:t>
            </w:r>
          </w:p>
        </w:tc>
        <w:tc>
          <w:tcPr>
            <w:tcW w:w="2284" w:type="dxa"/>
            <w:shd w:val="clear" w:color="auto" w:fill="auto"/>
            <w:vAlign w:val="center"/>
          </w:tcPr>
          <w:p w14:paraId="20CFA5BD"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 13</w:t>
            </w:r>
          </w:p>
        </w:tc>
        <w:tc>
          <w:tcPr>
            <w:tcW w:w="432" w:type="dxa"/>
            <w:shd w:val="clear" w:color="auto" w:fill="auto"/>
          </w:tcPr>
          <w:p w14:paraId="5916075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vAlign w:val="center"/>
          </w:tcPr>
          <w:p w14:paraId="3D23AF7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1D0EC6B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5AEB131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0747DEF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6B41E83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1" w:type="dxa"/>
            <w:shd w:val="clear" w:color="auto" w:fill="auto"/>
            <w:vAlign w:val="center"/>
          </w:tcPr>
          <w:p w14:paraId="5A75BC0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71BB27B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33F07DA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2C10B95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18A34AB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4B76684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188C750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5F71FDE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3325A25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r>
      <w:tr w:rsidR="00810EC4" w:rsidRPr="005A500F" w14:paraId="2AA899A2" w14:textId="77777777" w:rsidTr="00105A51">
        <w:tblPrEx>
          <w:tblCellMar>
            <w:left w:w="71" w:type="dxa"/>
            <w:right w:w="71" w:type="dxa"/>
          </w:tblCellMar>
        </w:tblPrEx>
        <w:trPr>
          <w:cantSplit/>
        </w:trPr>
        <w:tc>
          <w:tcPr>
            <w:tcW w:w="832" w:type="dxa"/>
            <w:shd w:val="clear" w:color="auto" w:fill="auto"/>
            <w:vAlign w:val="center"/>
          </w:tcPr>
          <w:p w14:paraId="3E3AB305"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15</w:t>
            </w:r>
          </w:p>
        </w:tc>
        <w:tc>
          <w:tcPr>
            <w:tcW w:w="1435" w:type="dxa"/>
            <w:shd w:val="clear" w:color="auto" w:fill="auto"/>
            <w:vAlign w:val="center"/>
          </w:tcPr>
          <w:p w14:paraId="6CF29C28"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pacing w:val="-4"/>
                <w:sz w:val="20"/>
                <w:szCs w:val="20"/>
                <w:rtl/>
              </w:rPr>
              <w:t xml:space="preserve">מחזיק מפתחות מסוג </w:t>
            </w:r>
            <w:r w:rsidRPr="00765C5B">
              <w:rPr>
                <w:rFonts w:ascii="David" w:hAnsi="David" w:cs="David"/>
                <w:spacing w:val="-4"/>
                <w:sz w:val="20"/>
                <w:szCs w:val="20"/>
              </w:rPr>
              <w:t>KEY-BECK</w:t>
            </w:r>
          </w:p>
        </w:tc>
        <w:tc>
          <w:tcPr>
            <w:tcW w:w="2284" w:type="dxa"/>
            <w:shd w:val="clear" w:color="auto" w:fill="auto"/>
            <w:vAlign w:val="center"/>
          </w:tcPr>
          <w:p w14:paraId="325DA677"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20</w:t>
            </w:r>
          </w:p>
        </w:tc>
        <w:tc>
          <w:tcPr>
            <w:tcW w:w="432" w:type="dxa"/>
            <w:shd w:val="clear" w:color="auto" w:fill="auto"/>
          </w:tcPr>
          <w:p w14:paraId="4DC7E77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908927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8E7697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0C7028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DB9DE1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E8B319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1CFB32A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BD3B3C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3A46AC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5A02E0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D129A1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DAD114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37CDD3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83F233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937544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34BEBB92" w14:textId="77777777" w:rsidTr="00105A51">
        <w:tblPrEx>
          <w:tblCellMar>
            <w:left w:w="71" w:type="dxa"/>
            <w:right w:w="71" w:type="dxa"/>
          </w:tblCellMar>
        </w:tblPrEx>
        <w:trPr>
          <w:cantSplit/>
        </w:trPr>
        <w:tc>
          <w:tcPr>
            <w:tcW w:w="832" w:type="dxa"/>
            <w:shd w:val="clear" w:color="auto" w:fill="auto"/>
            <w:vAlign w:val="center"/>
          </w:tcPr>
          <w:p w14:paraId="211AA908"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16</w:t>
            </w:r>
          </w:p>
        </w:tc>
        <w:tc>
          <w:tcPr>
            <w:tcW w:w="1435" w:type="dxa"/>
            <w:shd w:val="clear" w:color="auto" w:fill="auto"/>
            <w:vAlign w:val="center"/>
          </w:tcPr>
          <w:p w14:paraId="16D34ED5"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pacing w:val="-4"/>
                <w:sz w:val="20"/>
                <w:szCs w:val="20"/>
                <w:rtl/>
              </w:rPr>
              <w:t>פלסטיק רב-כרטיס</w:t>
            </w:r>
          </w:p>
        </w:tc>
        <w:tc>
          <w:tcPr>
            <w:tcW w:w="2284" w:type="dxa"/>
            <w:shd w:val="clear" w:color="auto" w:fill="auto"/>
            <w:vAlign w:val="center"/>
          </w:tcPr>
          <w:p w14:paraId="4383FA53"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20</w:t>
            </w:r>
          </w:p>
        </w:tc>
        <w:tc>
          <w:tcPr>
            <w:tcW w:w="432" w:type="dxa"/>
            <w:shd w:val="clear" w:color="auto" w:fill="auto"/>
          </w:tcPr>
          <w:p w14:paraId="39271DC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CAEADD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44FFAA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B50BC6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3598BE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D59ACE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044B27E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246D12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1D20E1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2739B8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821E6E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7A4157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CD959F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95E293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C60B2F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7E705CC7" w14:textId="77777777" w:rsidTr="00105A51">
        <w:tblPrEx>
          <w:tblCellMar>
            <w:left w:w="71" w:type="dxa"/>
            <w:right w:w="71" w:type="dxa"/>
          </w:tblCellMar>
        </w:tblPrEx>
        <w:trPr>
          <w:cantSplit/>
        </w:trPr>
        <w:tc>
          <w:tcPr>
            <w:tcW w:w="832" w:type="dxa"/>
            <w:shd w:val="clear" w:color="auto" w:fill="auto"/>
            <w:vAlign w:val="center"/>
          </w:tcPr>
          <w:p w14:paraId="142EA3F6"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17</w:t>
            </w:r>
          </w:p>
        </w:tc>
        <w:tc>
          <w:tcPr>
            <w:tcW w:w="1435" w:type="dxa"/>
            <w:shd w:val="clear" w:color="auto" w:fill="auto"/>
            <w:vAlign w:val="center"/>
          </w:tcPr>
          <w:p w14:paraId="5C54D8A0"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תיק קמ"ג מלא עם כל הציוד</w:t>
            </w:r>
          </w:p>
        </w:tc>
        <w:tc>
          <w:tcPr>
            <w:tcW w:w="2284" w:type="dxa"/>
            <w:shd w:val="clear" w:color="auto" w:fill="auto"/>
            <w:vAlign w:val="center"/>
          </w:tcPr>
          <w:p w14:paraId="3E075E2C"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4</w:t>
            </w:r>
          </w:p>
        </w:tc>
        <w:tc>
          <w:tcPr>
            <w:tcW w:w="432" w:type="dxa"/>
            <w:shd w:val="clear" w:color="auto" w:fill="auto"/>
          </w:tcPr>
          <w:p w14:paraId="3BB494F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r w:rsidR="00563543" w:rsidRPr="00765C5B">
              <w:rPr>
                <w:rFonts w:ascii="David" w:hAnsi="David" w:cs="David"/>
                <w:b/>
                <w:bCs/>
                <w:sz w:val="20"/>
                <w:szCs w:val="20"/>
              </w:rPr>
              <w:t>-</w:t>
            </w:r>
          </w:p>
        </w:tc>
        <w:tc>
          <w:tcPr>
            <w:tcW w:w="432" w:type="dxa"/>
            <w:shd w:val="clear" w:color="auto" w:fill="auto"/>
          </w:tcPr>
          <w:p w14:paraId="19C4103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1AFD0B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0E6230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7DA2EF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84788E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7B5BC5F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AC713A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2492BF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C28246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B0876E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EC74C3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EC2FBC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9428E9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964E34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16A64927" w14:textId="77777777" w:rsidTr="00105A51">
        <w:tblPrEx>
          <w:tblCellMar>
            <w:left w:w="71" w:type="dxa"/>
            <w:right w:w="71" w:type="dxa"/>
          </w:tblCellMar>
        </w:tblPrEx>
        <w:trPr>
          <w:cantSplit/>
        </w:trPr>
        <w:tc>
          <w:tcPr>
            <w:tcW w:w="832" w:type="dxa"/>
            <w:shd w:val="clear" w:color="auto" w:fill="auto"/>
            <w:vAlign w:val="center"/>
          </w:tcPr>
          <w:p w14:paraId="37A448C3"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18</w:t>
            </w:r>
          </w:p>
        </w:tc>
        <w:tc>
          <w:tcPr>
            <w:tcW w:w="1435" w:type="dxa"/>
            <w:shd w:val="clear" w:color="auto" w:fill="auto"/>
            <w:vAlign w:val="center"/>
          </w:tcPr>
          <w:p w14:paraId="34882E18"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מחסניות מבצעיות לאקדח</w:t>
            </w:r>
            <w:r w:rsidR="00AA0BFD" w:rsidRPr="00765C5B">
              <w:rPr>
                <w:rFonts w:ascii="David" w:hAnsi="David" w:cs="David" w:hint="cs"/>
                <w:sz w:val="20"/>
                <w:szCs w:val="20"/>
                <w:rtl/>
              </w:rPr>
              <w:t>,</w:t>
            </w:r>
            <w:r w:rsidRPr="00765C5B">
              <w:rPr>
                <w:rFonts w:ascii="David" w:hAnsi="David" w:cs="David"/>
                <w:sz w:val="20"/>
                <w:szCs w:val="20"/>
                <w:rtl/>
              </w:rPr>
              <w:t xml:space="preserve"> </w:t>
            </w:r>
            <w:r w:rsidRPr="00765C5B">
              <w:rPr>
                <w:rFonts w:ascii="David" w:hAnsi="David" w:cs="David"/>
                <w:sz w:val="20"/>
                <w:szCs w:val="20"/>
              </w:rPr>
              <w:t>17</w:t>
            </w:r>
            <w:r w:rsidRPr="00765C5B">
              <w:rPr>
                <w:rFonts w:ascii="David" w:hAnsi="David" w:cs="David"/>
                <w:sz w:val="20"/>
                <w:szCs w:val="20"/>
                <w:rtl/>
              </w:rPr>
              <w:t xml:space="preserve"> כדורים</w:t>
            </w:r>
          </w:p>
        </w:tc>
        <w:tc>
          <w:tcPr>
            <w:tcW w:w="2284" w:type="dxa"/>
            <w:shd w:val="clear" w:color="auto" w:fill="auto"/>
          </w:tcPr>
          <w:p w14:paraId="675D0C9C"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4</w:t>
            </w:r>
          </w:p>
        </w:tc>
        <w:tc>
          <w:tcPr>
            <w:tcW w:w="432" w:type="dxa"/>
            <w:shd w:val="clear" w:color="auto" w:fill="auto"/>
          </w:tcPr>
          <w:p w14:paraId="77B997D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603AEF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65AE2C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7BA27D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B96097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5F4F45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414E819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BCEBC2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515CBE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03C811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C3101D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F2118E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3C4664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09472E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A09023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22766684" w14:textId="77777777" w:rsidTr="00105A51">
        <w:tblPrEx>
          <w:tblCellMar>
            <w:left w:w="71" w:type="dxa"/>
            <w:right w:w="71" w:type="dxa"/>
          </w:tblCellMar>
        </w:tblPrEx>
        <w:trPr>
          <w:cantSplit/>
        </w:trPr>
        <w:tc>
          <w:tcPr>
            <w:tcW w:w="832" w:type="dxa"/>
            <w:shd w:val="clear" w:color="auto" w:fill="auto"/>
            <w:vAlign w:val="center"/>
          </w:tcPr>
          <w:p w14:paraId="045122DB"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19</w:t>
            </w:r>
          </w:p>
        </w:tc>
        <w:tc>
          <w:tcPr>
            <w:tcW w:w="1435" w:type="dxa"/>
            <w:shd w:val="clear" w:color="auto" w:fill="auto"/>
            <w:vAlign w:val="center"/>
          </w:tcPr>
          <w:p w14:paraId="37B2DC30"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מחסניות מבצעיות לאקדח, 14 כדורים</w:t>
            </w:r>
          </w:p>
        </w:tc>
        <w:tc>
          <w:tcPr>
            <w:tcW w:w="2284" w:type="dxa"/>
            <w:shd w:val="clear" w:color="auto" w:fill="auto"/>
          </w:tcPr>
          <w:p w14:paraId="63B5F2DB"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4</w:t>
            </w:r>
          </w:p>
        </w:tc>
        <w:tc>
          <w:tcPr>
            <w:tcW w:w="432" w:type="dxa"/>
            <w:shd w:val="clear" w:color="auto" w:fill="auto"/>
          </w:tcPr>
          <w:p w14:paraId="5632981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r w:rsidR="00563543" w:rsidRPr="00765C5B">
              <w:rPr>
                <w:rFonts w:ascii="David" w:hAnsi="David" w:cs="David"/>
                <w:b/>
                <w:bCs/>
                <w:sz w:val="20"/>
                <w:szCs w:val="20"/>
              </w:rPr>
              <w:t>-</w:t>
            </w:r>
          </w:p>
        </w:tc>
        <w:tc>
          <w:tcPr>
            <w:tcW w:w="432" w:type="dxa"/>
            <w:shd w:val="clear" w:color="auto" w:fill="auto"/>
          </w:tcPr>
          <w:p w14:paraId="6E01B71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2D90C0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BAF1DF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81D7A2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DE2FEF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685BD4F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606116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1D55D33" w14:textId="77777777" w:rsidR="00227836" w:rsidRPr="00620771" w:rsidRDefault="00227836" w:rsidP="00105A51">
            <w:pPr>
              <w:spacing w:after="52"/>
              <w:rPr>
                <w:rtl/>
                <w:lang w:eastAsia="he-IL"/>
              </w:rPr>
            </w:pPr>
          </w:p>
        </w:tc>
        <w:tc>
          <w:tcPr>
            <w:tcW w:w="432" w:type="dxa"/>
            <w:shd w:val="clear" w:color="auto" w:fill="auto"/>
          </w:tcPr>
          <w:p w14:paraId="016558C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80A94D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8FBF25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48BCAF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1F6CE2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44FBF9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70A156D7" w14:textId="77777777" w:rsidTr="00105A51">
        <w:tblPrEx>
          <w:tblCellMar>
            <w:left w:w="71" w:type="dxa"/>
            <w:right w:w="71" w:type="dxa"/>
          </w:tblCellMar>
        </w:tblPrEx>
        <w:trPr>
          <w:cantSplit/>
        </w:trPr>
        <w:tc>
          <w:tcPr>
            <w:tcW w:w="832" w:type="dxa"/>
            <w:shd w:val="clear" w:color="auto" w:fill="auto"/>
            <w:vAlign w:val="center"/>
          </w:tcPr>
          <w:p w14:paraId="33479B30"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20</w:t>
            </w:r>
          </w:p>
        </w:tc>
        <w:tc>
          <w:tcPr>
            <w:tcW w:w="1435" w:type="dxa"/>
            <w:shd w:val="clear" w:color="auto" w:fill="auto"/>
            <w:vAlign w:val="center"/>
          </w:tcPr>
          <w:p w14:paraId="5D1953FB"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נרתיק שליפה מהירה חיצוני</w:t>
            </w:r>
          </w:p>
        </w:tc>
        <w:tc>
          <w:tcPr>
            <w:tcW w:w="2284" w:type="dxa"/>
            <w:shd w:val="clear" w:color="auto" w:fill="auto"/>
          </w:tcPr>
          <w:p w14:paraId="2FB7B254"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4</w:t>
            </w:r>
          </w:p>
        </w:tc>
        <w:tc>
          <w:tcPr>
            <w:tcW w:w="432" w:type="dxa"/>
            <w:shd w:val="clear" w:color="auto" w:fill="auto"/>
          </w:tcPr>
          <w:p w14:paraId="35411AC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DAE25F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CF2E8A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DD4B89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4BA7C3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13BC0B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5C5C0C0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247796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B09827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6DE05F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E97913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7AA1B6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3EA425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D00E4F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65CC93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27E55CAB" w14:textId="77777777" w:rsidTr="00105A51">
        <w:tblPrEx>
          <w:tblCellMar>
            <w:left w:w="71" w:type="dxa"/>
            <w:right w:w="71" w:type="dxa"/>
          </w:tblCellMar>
        </w:tblPrEx>
        <w:trPr>
          <w:cantSplit/>
        </w:trPr>
        <w:tc>
          <w:tcPr>
            <w:tcW w:w="832" w:type="dxa"/>
            <w:shd w:val="clear" w:color="auto" w:fill="auto"/>
            <w:vAlign w:val="center"/>
          </w:tcPr>
          <w:p w14:paraId="788D77F4"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21</w:t>
            </w:r>
          </w:p>
        </w:tc>
        <w:tc>
          <w:tcPr>
            <w:tcW w:w="1435" w:type="dxa"/>
            <w:shd w:val="clear" w:color="auto" w:fill="auto"/>
            <w:vAlign w:val="center"/>
          </w:tcPr>
          <w:p w14:paraId="663FC399"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פונדה זוגית למחסניות</w:t>
            </w:r>
          </w:p>
        </w:tc>
        <w:tc>
          <w:tcPr>
            <w:tcW w:w="2284" w:type="dxa"/>
            <w:shd w:val="clear" w:color="auto" w:fill="auto"/>
          </w:tcPr>
          <w:p w14:paraId="373FBD71"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4</w:t>
            </w:r>
          </w:p>
        </w:tc>
        <w:tc>
          <w:tcPr>
            <w:tcW w:w="432" w:type="dxa"/>
            <w:shd w:val="clear" w:color="auto" w:fill="auto"/>
          </w:tcPr>
          <w:p w14:paraId="2353715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330EA6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69D67A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F9E63A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A61224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B6C00B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6965266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88026A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7577C3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245B9A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7F0FE5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358FC1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7CB943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8029D2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7530B4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0337FC6F" w14:textId="77777777" w:rsidTr="00105A51">
        <w:tblPrEx>
          <w:tblCellMar>
            <w:left w:w="71" w:type="dxa"/>
            <w:right w:w="71" w:type="dxa"/>
          </w:tblCellMar>
        </w:tblPrEx>
        <w:trPr>
          <w:cantSplit/>
        </w:trPr>
        <w:tc>
          <w:tcPr>
            <w:tcW w:w="832" w:type="dxa"/>
            <w:shd w:val="clear" w:color="auto" w:fill="auto"/>
            <w:vAlign w:val="center"/>
          </w:tcPr>
          <w:p w14:paraId="2520E1D7"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22</w:t>
            </w:r>
          </w:p>
        </w:tc>
        <w:tc>
          <w:tcPr>
            <w:tcW w:w="1435" w:type="dxa"/>
            <w:shd w:val="clear" w:color="auto" w:fill="auto"/>
            <w:vAlign w:val="center"/>
          </w:tcPr>
          <w:p w14:paraId="7984C726"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כובעי</w:t>
            </w:r>
            <w:r w:rsidRPr="00765C5B">
              <w:rPr>
                <w:rFonts w:ascii="David" w:hAnsi="David" w:cs="David"/>
                <w:spacing w:val="1"/>
                <w:sz w:val="20"/>
                <w:szCs w:val="20"/>
                <w:rtl/>
              </w:rPr>
              <w:t xml:space="preserve"> </w:t>
            </w:r>
            <w:r w:rsidRPr="00765C5B">
              <w:rPr>
                <w:rFonts w:ascii="David" w:hAnsi="David" w:cs="David"/>
                <w:sz w:val="20"/>
                <w:szCs w:val="20"/>
              </w:rPr>
              <w:t>"</w:t>
            </w:r>
            <w:r w:rsidRPr="00765C5B">
              <w:rPr>
                <w:rFonts w:ascii="David" w:hAnsi="David" w:cs="David"/>
                <w:sz w:val="20"/>
                <w:szCs w:val="20"/>
                <w:rtl/>
              </w:rPr>
              <w:t>בייסבול"</w:t>
            </w:r>
          </w:p>
        </w:tc>
        <w:tc>
          <w:tcPr>
            <w:tcW w:w="2284" w:type="dxa"/>
            <w:shd w:val="clear" w:color="auto" w:fill="auto"/>
            <w:vAlign w:val="center"/>
          </w:tcPr>
          <w:p w14:paraId="75D8F908"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 xml:space="preserve"> סה"כ</w:t>
            </w:r>
            <w:r w:rsidRPr="00765C5B">
              <w:rPr>
                <w:rFonts w:ascii="David" w:hAnsi="David" w:cs="David" w:hint="cs"/>
                <w:sz w:val="20"/>
                <w:szCs w:val="20"/>
                <w:rtl/>
              </w:rPr>
              <w:t xml:space="preserve"> 10</w:t>
            </w:r>
          </w:p>
        </w:tc>
        <w:tc>
          <w:tcPr>
            <w:tcW w:w="432" w:type="dxa"/>
            <w:shd w:val="clear" w:color="auto" w:fill="auto"/>
          </w:tcPr>
          <w:p w14:paraId="1FD6AE6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9ED810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77CD58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B191F1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DC9CCD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1C3D24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7067ECC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DF2699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7CA097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CDB0AB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A37673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A80C86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994320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5508CB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E321AB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41EB64CD" w14:textId="77777777" w:rsidTr="00105A51">
        <w:tblPrEx>
          <w:tblCellMar>
            <w:left w:w="71" w:type="dxa"/>
            <w:right w:w="71" w:type="dxa"/>
          </w:tblCellMar>
        </w:tblPrEx>
        <w:trPr>
          <w:cantSplit/>
        </w:trPr>
        <w:tc>
          <w:tcPr>
            <w:tcW w:w="832" w:type="dxa"/>
            <w:shd w:val="clear" w:color="auto" w:fill="auto"/>
            <w:vAlign w:val="center"/>
          </w:tcPr>
          <w:p w14:paraId="15DBDDE8"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23</w:t>
            </w:r>
          </w:p>
        </w:tc>
        <w:tc>
          <w:tcPr>
            <w:tcW w:w="1435" w:type="dxa"/>
            <w:shd w:val="clear" w:color="auto" w:fill="auto"/>
            <w:vAlign w:val="center"/>
          </w:tcPr>
          <w:p w14:paraId="2EDCCDE0" w14:textId="77777777" w:rsidR="00227836" w:rsidRPr="00765C5B" w:rsidRDefault="008A69C7"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נרתיק+</w:t>
            </w:r>
            <w:r w:rsidRPr="00765C5B">
              <w:rPr>
                <w:rFonts w:ascii="David" w:hAnsi="David" w:cs="David" w:hint="cs"/>
                <w:sz w:val="20"/>
                <w:szCs w:val="20"/>
                <w:rtl/>
              </w:rPr>
              <w:t>תפס לחגורה ("קליפס")</w:t>
            </w:r>
            <w:r w:rsidR="00227836" w:rsidRPr="00765C5B">
              <w:rPr>
                <w:rFonts w:ascii="David" w:hAnsi="David" w:cs="David"/>
                <w:sz w:val="20"/>
                <w:szCs w:val="20"/>
                <w:rtl/>
              </w:rPr>
              <w:t xml:space="preserve">  +מע"ד לקשר</w:t>
            </w:r>
          </w:p>
        </w:tc>
        <w:tc>
          <w:tcPr>
            <w:tcW w:w="2284" w:type="dxa"/>
            <w:shd w:val="clear" w:color="auto" w:fill="auto"/>
            <w:vAlign w:val="center"/>
          </w:tcPr>
          <w:p w14:paraId="67D2C484" w14:textId="77777777" w:rsidR="00227836" w:rsidRPr="00765C5B" w:rsidRDefault="008A69C7"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hint="cs"/>
                <w:sz w:val="20"/>
                <w:szCs w:val="20"/>
                <w:rtl/>
              </w:rPr>
              <w:t>3</w:t>
            </w:r>
            <w:r w:rsidR="00227836" w:rsidRPr="00765C5B">
              <w:rPr>
                <w:rFonts w:ascii="David" w:hAnsi="David" w:cs="David"/>
                <w:sz w:val="20"/>
                <w:szCs w:val="20"/>
                <w:rtl/>
              </w:rPr>
              <w:t xml:space="preserve"> מכל פריט</w:t>
            </w:r>
          </w:p>
        </w:tc>
        <w:tc>
          <w:tcPr>
            <w:tcW w:w="432" w:type="dxa"/>
            <w:shd w:val="clear" w:color="auto" w:fill="auto"/>
          </w:tcPr>
          <w:p w14:paraId="1BC9FA5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E965F4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9D322E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3EEE38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E9B127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E21804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5643247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8D9FE8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E068E7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C9308C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FC5571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0AB1D8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F983D1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E6BDFF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B7AD28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455B0093" w14:textId="77777777" w:rsidTr="00105A51">
        <w:tblPrEx>
          <w:tblCellMar>
            <w:left w:w="71" w:type="dxa"/>
            <w:right w:w="71" w:type="dxa"/>
          </w:tblCellMar>
        </w:tblPrEx>
        <w:trPr>
          <w:cantSplit/>
        </w:trPr>
        <w:tc>
          <w:tcPr>
            <w:tcW w:w="832" w:type="dxa"/>
            <w:shd w:val="clear" w:color="auto" w:fill="auto"/>
            <w:vAlign w:val="center"/>
          </w:tcPr>
          <w:p w14:paraId="7E86EB8E"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24</w:t>
            </w:r>
          </w:p>
        </w:tc>
        <w:tc>
          <w:tcPr>
            <w:tcW w:w="1435" w:type="dxa"/>
            <w:shd w:val="clear" w:color="auto" w:fill="auto"/>
            <w:vAlign w:val="center"/>
          </w:tcPr>
          <w:p w14:paraId="190793AF"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color w:val="FF0000"/>
                <w:sz w:val="20"/>
                <w:szCs w:val="20"/>
                <w:rtl/>
              </w:rPr>
              <w:t>אזיקים+נרתיק</w:t>
            </w:r>
          </w:p>
        </w:tc>
        <w:tc>
          <w:tcPr>
            <w:tcW w:w="2284" w:type="dxa"/>
            <w:shd w:val="clear" w:color="auto" w:fill="auto"/>
            <w:vAlign w:val="center"/>
          </w:tcPr>
          <w:p w14:paraId="52B96608"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2 מכל פריט</w:t>
            </w:r>
          </w:p>
        </w:tc>
        <w:tc>
          <w:tcPr>
            <w:tcW w:w="432" w:type="dxa"/>
            <w:shd w:val="clear" w:color="auto" w:fill="auto"/>
          </w:tcPr>
          <w:p w14:paraId="2D8C295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51B69D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7B8388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15D10D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A5D0A9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E6BF29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4E46330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620081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5E2C91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84A8CC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F081C1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52B729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ED877A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17234B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55DAA4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22D4038F" w14:textId="77777777" w:rsidTr="00105A51">
        <w:tblPrEx>
          <w:tblCellMar>
            <w:left w:w="71" w:type="dxa"/>
            <w:right w:w="71" w:type="dxa"/>
          </w:tblCellMar>
        </w:tblPrEx>
        <w:trPr>
          <w:cantSplit/>
        </w:trPr>
        <w:tc>
          <w:tcPr>
            <w:tcW w:w="832" w:type="dxa"/>
            <w:shd w:val="clear" w:color="auto" w:fill="auto"/>
            <w:vAlign w:val="center"/>
          </w:tcPr>
          <w:p w14:paraId="4F31DA03"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25</w:t>
            </w:r>
          </w:p>
        </w:tc>
        <w:tc>
          <w:tcPr>
            <w:tcW w:w="1435" w:type="dxa"/>
            <w:shd w:val="clear" w:color="auto" w:fill="auto"/>
            <w:vAlign w:val="center"/>
          </w:tcPr>
          <w:p w14:paraId="468575B6"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מטריה</w:t>
            </w:r>
          </w:p>
        </w:tc>
        <w:tc>
          <w:tcPr>
            <w:tcW w:w="2284" w:type="dxa"/>
            <w:shd w:val="clear" w:color="auto" w:fill="auto"/>
            <w:vAlign w:val="center"/>
          </w:tcPr>
          <w:p w14:paraId="0901B20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5</w:t>
            </w:r>
          </w:p>
        </w:tc>
        <w:tc>
          <w:tcPr>
            <w:tcW w:w="432" w:type="dxa"/>
            <w:shd w:val="clear" w:color="auto" w:fill="auto"/>
          </w:tcPr>
          <w:p w14:paraId="21180B3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2721D4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EDB369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ACB19D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CAB7A7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986F36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2933FF0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ACC404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8CAEA9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B9673E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5EA397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5AB796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E5E135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A194BD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77F89B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3F63AD24" w14:textId="77777777" w:rsidTr="00105A51">
        <w:tblPrEx>
          <w:tblCellMar>
            <w:left w:w="71" w:type="dxa"/>
            <w:right w:w="71" w:type="dxa"/>
          </w:tblCellMar>
        </w:tblPrEx>
        <w:trPr>
          <w:cantSplit/>
        </w:trPr>
        <w:tc>
          <w:tcPr>
            <w:tcW w:w="832" w:type="dxa"/>
            <w:shd w:val="clear" w:color="auto" w:fill="auto"/>
            <w:vAlign w:val="center"/>
          </w:tcPr>
          <w:p w14:paraId="3A994E01"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26</w:t>
            </w:r>
          </w:p>
        </w:tc>
        <w:tc>
          <w:tcPr>
            <w:tcW w:w="1435" w:type="dxa"/>
            <w:shd w:val="clear" w:color="auto" w:fill="auto"/>
            <w:vAlign w:val="center"/>
          </w:tcPr>
          <w:p w14:paraId="26525A07"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כפפות</w:t>
            </w:r>
          </w:p>
        </w:tc>
        <w:tc>
          <w:tcPr>
            <w:tcW w:w="2284" w:type="dxa"/>
            <w:shd w:val="clear" w:color="auto" w:fill="auto"/>
          </w:tcPr>
          <w:p w14:paraId="405473F8"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5</w:t>
            </w:r>
          </w:p>
        </w:tc>
        <w:tc>
          <w:tcPr>
            <w:tcW w:w="432" w:type="dxa"/>
            <w:shd w:val="clear" w:color="auto" w:fill="auto"/>
          </w:tcPr>
          <w:p w14:paraId="02F1B82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E3184F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CC682F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69B5E6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180738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7DBBB3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13A8D11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E694E9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8F8F9C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292477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0CC7EB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0260E3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EFB543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ADB25F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44D2A7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12CDA92A" w14:textId="77777777" w:rsidTr="00105A51">
        <w:tblPrEx>
          <w:tblCellMar>
            <w:left w:w="71" w:type="dxa"/>
            <w:right w:w="71" w:type="dxa"/>
          </w:tblCellMar>
        </w:tblPrEx>
        <w:trPr>
          <w:cantSplit/>
        </w:trPr>
        <w:tc>
          <w:tcPr>
            <w:tcW w:w="832" w:type="dxa"/>
            <w:shd w:val="clear" w:color="auto" w:fill="auto"/>
            <w:vAlign w:val="center"/>
          </w:tcPr>
          <w:p w14:paraId="6DF60C9A"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27</w:t>
            </w:r>
          </w:p>
        </w:tc>
        <w:tc>
          <w:tcPr>
            <w:tcW w:w="1435" w:type="dxa"/>
            <w:shd w:val="clear" w:color="auto" w:fill="auto"/>
            <w:vAlign w:val="center"/>
          </w:tcPr>
          <w:p w14:paraId="134E5793"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כובע צמר לחורף</w:t>
            </w:r>
          </w:p>
        </w:tc>
        <w:tc>
          <w:tcPr>
            <w:tcW w:w="2284" w:type="dxa"/>
            <w:shd w:val="clear" w:color="auto" w:fill="auto"/>
          </w:tcPr>
          <w:p w14:paraId="3F825DF8"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5</w:t>
            </w:r>
          </w:p>
        </w:tc>
        <w:tc>
          <w:tcPr>
            <w:tcW w:w="432" w:type="dxa"/>
            <w:shd w:val="clear" w:color="auto" w:fill="auto"/>
          </w:tcPr>
          <w:p w14:paraId="075BDC7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A24C3B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F7586E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AC4CE3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B28EC3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BFA4C0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6C445B5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57244C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BC4295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F72627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2385F1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7A5233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543D1D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5D6D49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DA58AE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4467ED02" w14:textId="77777777" w:rsidTr="00105A51">
        <w:tblPrEx>
          <w:tblCellMar>
            <w:left w:w="71" w:type="dxa"/>
            <w:right w:w="71" w:type="dxa"/>
          </w:tblCellMar>
        </w:tblPrEx>
        <w:trPr>
          <w:cantSplit/>
        </w:trPr>
        <w:tc>
          <w:tcPr>
            <w:tcW w:w="832" w:type="dxa"/>
            <w:shd w:val="clear" w:color="auto" w:fill="auto"/>
            <w:vAlign w:val="center"/>
          </w:tcPr>
          <w:p w14:paraId="76DF7869"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28</w:t>
            </w:r>
          </w:p>
        </w:tc>
        <w:tc>
          <w:tcPr>
            <w:tcW w:w="1435" w:type="dxa"/>
            <w:shd w:val="clear" w:color="auto" w:fill="auto"/>
            <w:vAlign w:val="center"/>
          </w:tcPr>
          <w:p w14:paraId="761B5146"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טריקו לבן קצר</w:t>
            </w:r>
          </w:p>
        </w:tc>
        <w:tc>
          <w:tcPr>
            <w:tcW w:w="2284" w:type="dxa"/>
            <w:shd w:val="clear" w:color="auto" w:fill="auto"/>
            <w:vAlign w:val="center"/>
          </w:tcPr>
          <w:p w14:paraId="1109D176"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 32</w:t>
            </w:r>
          </w:p>
        </w:tc>
        <w:tc>
          <w:tcPr>
            <w:tcW w:w="432" w:type="dxa"/>
            <w:shd w:val="clear" w:color="auto" w:fill="auto"/>
          </w:tcPr>
          <w:p w14:paraId="40B5460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54D44A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vAlign w:val="center"/>
          </w:tcPr>
          <w:p w14:paraId="0050868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2C45AF2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085E2BC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1FC2AF7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1" w:type="dxa"/>
            <w:shd w:val="clear" w:color="auto" w:fill="auto"/>
            <w:vAlign w:val="center"/>
          </w:tcPr>
          <w:p w14:paraId="0AD21BD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4</w:t>
            </w:r>
          </w:p>
        </w:tc>
        <w:tc>
          <w:tcPr>
            <w:tcW w:w="432" w:type="dxa"/>
            <w:shd w:val="clear" w:color="auto" w:fill="auto"/>
            <w:vAlign w:val="center"/>
          </w:tcPr>
          <w:p w14:paraId="3983802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4</w:t>
            </w:r>
          </w:p>
        </w:tc>
        <w:tc>
          <w:tcPr>
            <w:tcW w:w="432" w:type="dxa"/>
            <w:shd w:val="clear" w:color="auto" w:fill="auto"/>
            <w:vAlign w:val="center"/>
          </w:tcPr>
          <w:p w14:paraId="04D8C2C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4</w:t>
            </w:r>
          </w:p>
        </w:tc>
        <w:tc>
          <w:tcPr>
            <w:tcW w:w="432" w:type="dxa"/>
            <w:shd w:val="clear" w:color="auto" w:fill="auto"/>
            <w:vAlign w:val="center"/>
          </w:tcPr>
          <w:p w14:paraId="0AB4CE8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55646F3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090B0D6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080D4D3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0158A81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c>
          <w:tcPr>
            <w:tcW w:w="432" w:type="dxa"/>
            <w:shd w:val="clear" w:color="auto" w:fill="auto"/>
            <w:vAlign w:val="center"/>
          </w:tcPr>
          <w:p w14:paraId="4135B4D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2</w:t>
            </w:r>
          </w:p>
        </w:tc>
      </w:tr>
      <w:tr w:rsidR="00810EC4" w:rsidRPr="005A500F" w14:paraId="17A01B9A" w14:textId="77777777" w:rsidTr="00105A51">
        <w:tblPrEx>
          <w:tblCellMar>
            <w:left w:w="71" w:type="dxa"/>
            <w:right w:w="71" w:type="dxa"/>
          </w:tblCellMar>
        </w:tblPrEx>
        <w:trPr>
          <w:cantSplit/>
        </w:trPr>
        <w:tc>
          <w:tcPr>
            <w:tcW w:w="832" w:type="dxa"/>
            <w:shd w:val="clear" w:color="auto" w:fill="auto"/>
            <w:vAlign w:val="center"/>
          </w:tcPr>
          <w:p w14:paraId="61FC348D"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29</w:t>
            </w:r>
          </w:p>
        </w:tc>
        <w:tc>
          <w:tcPr>
            <w:tcW w:w="1435" w:type="dxa"/>
            <w:shd w:val="clear" w:color="auto" w:fill="auto"/>
            <w:vAlign w:val="center"/>
          </w:tcPr>
          <w:p w14:paraId="2378E25C"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 xml:space="preserve">ז'קט מסוג </w:t>
            </w:r>
            <w:r w:rsidRPr="00765C5B">
              <w:rPr>
                <w:rFonts w:ascii="David" w:hAnsi="David" w:cs="David"/>
                <w:sz w:val="20"/>
                <w:szCs w:val="20"/>
              </w:rPr>
              <w:t>SOFTSHELL</w:t>
            </w:r>
          </w:p>
        </w:tc>
        <w:tc>
          <w:tcPr>
            <w:tcW w:w="2284" w:type="dxa"/>
            <w:shd w:val="clear" w:color="auto" w:fill="auto"/>
            <w:vAlign w:val="center"/>
          </w:tcPr>
          <w:p w14:paraId="6F90B4CB"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 xml:space="preserve">סה"כ 13 </w:t>
            </w:r>
          </w:p>
        </w:tc>
        <w:tc>
          <w:tcPr>
            <w:tcW w:w="432" w:type="dxa"/>
            <w:shd w:val="clear" w:color="auto" w:fill="auto"/>
          </w:tcPr>
          <w:p w14:paraId="1D74B3A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11BDFE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vAlign w:val="center"/>
          </w:tcPr>
          <w:p w14:paraId="4569BED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04CC209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260B27C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1502F9B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1" w:type="dxa"/>
            <w:shd w:val="clear" w:color="auto" w:fill="auto"/>
            <w:vAlign w:val="center"/>
          </w:tcPr>
          <w:p w14:paraId="2E324F8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5B20A48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0E55F19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1222206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42429EA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10CD818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36EFD4F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29CAD4C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c>
          <w:tcPr>
            <w:tcW w:w="432" w:type="dxa"/>
            <w:shd w:val="clear" w:color="auto" w:fill="auto"/>
            <w:vAlign w:val="center"/>
          </w:tcPr>
          <w:p w14:paraId="65520BE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tl/>
              </w:rPr>
              <w:t>1</w:t>
            </w:r>
          </w:p>
        </w:tc>
      </w:tr>
      <w:tr w:rsidR="00810EC4" w:rsidRPr="005A500F" w14:paraId="14621B00" w14:textId="77777777" w:rsidTr="00105A51">
        <w:tblPrEx>
          <w:tblCellMar>
            <w:left w:w="71" w:type="dxa"/>
            <w:right w:w="71" w:type="dxa"/>
          </w:tblCellMar>
        </w:tblPrEx>
        <w:trPr>
          <w:cantSplit/>
        </w:trPr>
        <w:tc>
          <w:tcPr>
            <w:tcW w:w="832" w:type="dxa"/>
            <w:shd w:val="clear" w:color="auto" w:fill="auto"/>
            <w:vAlign w:val="center"/>
          </w:tcPr>
          <w:p w14:paraId="744FA5A1"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30</w:t>
            </w:r>
          </w:p>
        </w:tc>
        <w:tc>
          <w:tcPr>
            <w:tcW w:w="1435" w:type="dxa"/>
            <w:shd w:val="clear" w:color="auto" w:fill="auto"/>
            <w:vAlign w:val="center"/>
          </w:tcPr>
          <w:p w14:paraId="2E9204A8"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נרתיק שליפה פנימי</w:t>
            </w:r>
          </w:p>
        </w:tc>
        <w:tc>
          <w:tcPr>
            <w:tcW w:w="2284" w:type="dxa"/>
            <w:shd w:val="clear" w:color="auto" w:fill="auto"/>
            <w:vAlign w:val="center"/>
          </w:tcPr>
          <w:p w14:paraId="32C95B8D"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2</w:t>
            </w:r>
          </w:p>
        </w:tc>
        <w:tc>
          <w:tcPr>
            <w:tcW w:w="432" w:type="dxa"/>
            <w:shd w:val="clear" w:color="auto" w:fill="auto"/>
          </w:tcPr>
          <w:p w14:paraId="71CA04B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E24C2A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34CE54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8048F7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200845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8E1318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5236E06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E4C157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7DFDFE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29D75D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DBD7EA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9B1DC6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761840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3120EB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6CBD2C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6C20444C" w14:textId="77777777" w:rsidTr="00105A51">
        <w:tblPrEx>
          <w:tblCellMar>
            <w:left w:w="71" w:type="dxa"/>
            <w:right w:w="71" w:type="dxa"/>
          </w:tblCellMar>
        </w:tblPrEx>
        <w:trPr>
          <w:cantSplit/>
        </w:trPr>
        <w:tc>
          <w:tcPr>
            <w:tcW w:w="832" w:type="dxa"/>
            <w:shd w:val="clear" w:color="auto" w:fill="auto"/>
            <w:vAlign w:val="center"/>
          </w:tcPr>
          <w:p w14:paraId="12B28866"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31</w:t>
            </w:r>
          </w:p>
        </w:tc>
        <w:tc>
          <w:tcPr>
            <w:tcW w:w="1435" w:type="dxa"/>
            <w:shd w:val="clear" w:color="auto" w:fill="auto"/>
            <w:vAlign w:val="center"/>
          </w:tcPr>
          <w:p w14:paraId="662769C6"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בית מטען לקשר</w:t>
            </w:r>
          </w:p>
        </w:tc>
        <w:tc>
          <w:tcPr>
            <w:tcW w:w="2284" w:type="dxa"/>
            <w:shd w:val="clear" w:color="auto" w:fill="auto"/>
          </w:tcPr>
          <w:p w14:paraId="1111BE07"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2</w:t>
            </w:r>
          </w:p>
        </w:tc>
        <w:tc>
          <w:tcPr>
            <w:tcW w:w="432" w:type="dxa"/>
            <w:shd w:val="clear" w:color="auto" w:fill="auto"/>
          </w:tcPr>
          <w:p w14:paraId="70B3D80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E72607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4EAFDB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0613F21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63BB81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C134D9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0B94428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1C99A3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E2F553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8E572F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577CF2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0532D8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206D23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ABB3BC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BF048A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39510528" w14:textId="77777777" w:rsidTr="00105A51">
        <w:tblPrEx>
          <w:tblCellMar>
            <w:left w:w="71" w:type="dxa"/>
            <w:right w:w="71" w:type="dxa"/>
          </w:tblCellMar>
        </w:tblPrEx>
        <w:trPr>
          <w:cantSplit/>
        </w:trPr>
        <w:tc>
          <w:tcPr>
            <w:tcW w:w="832" w:type="dxa"/>
            <w:shd w:val="clear" w:color="auto" w:fill="auto"/>
            <w:vAlign w:val="center"/>
          </w:tcPr>
          <w:p w14:paraId="2CE90DB3"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32</w:t>
            </w:r>
          </w:p>
        </w:tc>
        <w:tc>
          <w:tcPr>
            <w:tcW w:w="1435" w:type="dxa"/>
            <w:shd w:val="clear" w:color="auto" w:fill="auto"/>
            <w:vAlign w:val="center"/>
          </w:tcPr>
          <w:p w14:paraId="03BF49B3"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מטען לקשר</w:t>
            </w:r>
          </w:p>
        </w:tc>
        <w:tc>
          <w:tcPr>
            <w:tcW w:w="2284" w:type="dxa"/>
            <w:shd w:val="clear" w:color="auto" w:fill="auto"/>
          </w:tcPr>
          <w:p w14:paraId="5C7AF7F2"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w:t>
            </w:r>
            <w:r w:rsidRPr="00765C5B">
              <w:rPr>
                <w:rFonts w:ascii="David" w:hAnsi="David" w:cs="David" w:hint="cs"/>
                <w:sz w:val="20"/>
                <w:szCs w:val="20"/>
                <w:rtl/>
              </w:rPr>
              <w:t xml:space="preserve"> 2</w:t>
            </w:r>
          </w:p>
        </w:tc>
        <w:tc>
          <w:tcPr>
            <w:tcW w:w="432" w:type="dxa"/>
            <w:shd w:val="clear" w:color="auto" w:fill="auto"/>
          </w:tcPr>
          <w:p w14:paraId="7486E74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663DCB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016783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290E06C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A2700C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556594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1" w:type="dxa"/>
            <w:shd w:val="clear" w:color="auto" w:fill="auto"/>
          </w:tcPr>
          <w:p w14:paraId="3CAC5B2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3B31B6E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7D422CD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6EBFBA3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C57456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B0EDC5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1427872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4B7836E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c>
          <w:tcPr>
            <w:tcW w:w="432" w:type="dxa"/>
            <w:shd w:val="clear" w:color="auto" w:fill="auto"/>
          </w:tcPr>
          <w:p w14:paraId="5DDE6EE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tl/>
              </w:rPr>
            </w:pPr>
            <w:r w:rsidRPr="00765C5B">
              <w:rPr>
                <w:rFonts w:ascii="David" w:hAnsi="David" w:cs="David"/>
                <w:b/>
                <w:bCs/>
                <w:sz w:val="20"/>
                <w:szCs w:val="20"/>
              </w:rPr>
              <w:t>-</w:t>
            </w:r>
          </w:p>
        </w:tc>
      </w:tr>
      <w:tr w:rsidR="00810EC4" w:rsidRPr="005A500F" w14:paraId="5443D3A1" w14:textId="77777777" w:rsidTr="00105A51">
        <w:tblPrEx>
          <w:tblCellMar>
            <w:left w:w="71" w:type="dxa"/>
            <w:right w:w="71" w:type="dxa"/>
          </w:tblCellMar>
        </w:tblPrEx>
        <w:trPr>
          <w:cantSplit/>
        </w:trPr>
        <w:tc>
          <w:tcPr>
            <w:tcW w:w="832" w:type="dxa"/>
            <w:shd w:val="clear" w:color="auto" w:fill="auto"/>
            <w:vAlign w:val="center"/>
          </w:tcPr>
          <w:p w14:paraId="743FB1AF"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33</w:t>
            </w:r>
          </w:p>
        </w:tc>
        <w:tc>
          <w:tcPr>
            <w:tcW w:w="1435" w:type="dxa"/>
            <w:shd w:val="clear" w:color="auto" w:fill="auto"/>
            <w:vAlign w:val="center"/>
          </w:tcPr>
          <w:p w14:paraId="4A9084D4"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hint="eastAsia"/>
                <w:sz w:val="20"/>
                <w:szCs w:val="20"/>
                <w:rtl/>
              </w:rPr>
              <w:t>מגפון</w:t>
            </w:r>
          </w:p>
        </w:tc>
        <w:tc>
          <w:tcPr>
            <w:tcW w:w="2284" w:type="dxa"/>
            <w:shd w:val="clear" w:color="auto" w:fill="auto"/>
            <w:vAlign w:val="center"/>
          </w:tcPr>
          <w:p w14:paraId="25449567"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 1</w:t>
            </w:r>
          </w:p>
        </w:tc>
        <w:tc>
          <w:tcPr>
            <w:tcW w:w="432" w:type="dxa"/>
            <w:shd w:val="clear" w:color="auto" w:fill="auto"/>
          </w:tcPr>
          <w:p w14:paraId="532468D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6D69A1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1E2D8C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6A2EB0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431FA09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2F5FD4E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1" w:type="dxa"/>
            <w:shd w:val="clear" w:color="auto" w:fill="auto"/>
          </w:tcPr>
          <w:p w14:paraId="0A76C5C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98D6D4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1A639C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10339D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3CFEAC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A6F2BD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5F2870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432741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2E9CE68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r>
      <w:tr w:rsidR="00810EC4" w:rsidRPr="005A500F" w14:paraId="1BCC574B" w14:textId="77777777" w:rsidTr="00105A51">
        <w:tblPrEx>
          <w:tblCellMar>
            <w:left w:w="71" w:type="dxa"/>
            <w:right w:w="71" w:type="dxa"/>
          </w:tblCellMar>
        </w:tblPrEx>
        <w:trPr>
          <w:cantSplit/>
        </w:trPr>
        <w:tc>
          <w:tcPr>
            <w:tcW w:w="832" w:type="dxa"/>
            <w:shd w:val="clear" w:color="auto" w:fill="auto"/>
            <w:vAlign w:val="center"/>
          </w:tcPr>
          <w:p w14:paraId="491AAF7D"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34</w:t>
            </w:r>
          </w:p>
        </w:tc>
        <w:tc>
          <w:tcPr>
            <w:tcW w:w="1435" w:type="dxa"/>
            <w:shd w:val="clear" w:color="auto" w:fill="auto"/>
            <w:vAlign w:val="center"/>
          </w:tcPr>
          <w:p w14:paraId="1FCB2CBF"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סוללות על כל סוגיהן</w:t>
            </w:r>
          </w:p>
        </w:tc>
        <w:tc>
          <w:tcPr>
            <w:tcW w:w="2284" w:type="dxa"/>
            <w:shd w:val="clear" w:color="auto" w:fill="auto"/>
            <w:vAlign w:val="center"/>
          </w:tcPr>
          <w:p w14:paraId="50806929"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Pr>
            </w:pPr>
            <w:r w:rsidRPr="00765C5B">
              <w:rPr>
                <w:rFonts w:ascii="David" w:hAnsi="David" w:cs="David"/>
                <w:sz w:val="20"/>
                <w:szCs w:val="20"/>
                <w:rtl/>
              </w:rPr>
              <w:t xml:space="preserve">12 סוללות מכל סוג </w:t>
            </w:r>
            <w:r w:rsidRPr="00765C5B">
              <w:rPr>
                <w:rFonts w:ascii="David" w:hAnsi="David" w:cs="David" w:hint="eastAsia"/>
                <w:b/>
                <w:bCs/>
                <w:sz w:val="20"/>
                <w:szCs w:val="20"/>
                <w:u w:val="single"/>
                <w:rtl/>
              </w:rPr>
              <w:t>בנפרד</w:t>
            </w:r>
            <w:r w:rsidRPr="00765C5B">
              <w:rPr>
                <w:rFonts w:ascii="David" w:hAnsi="David" w:cs="David"/>
                <w:b/>
                <w:bCs/>
                <w:sz w:val="20"/>
                <w:szCs w:val="20"/>
                <w:u w:val="single"/>
                <w:rtl/>
              </w:rPr>
              <w:t xml:space="preserve"> </w:t>
            </w:r>
            <w:r w:rsidRPr="00765C5B">
              <w:rPr>
                <w:rFonts w:ascii="David" w:hAnsi="David" w:cs="David" w:hint="eastAsia"/>
                <w:sz w:val="20"/>
                <w:szCs w:val="20"/>
                <w:rtl/>
              </w:rPr>
              <w:t>אשר</w:t>
            </w:r>
            <w:r w:rsidRPr="00765C5B">
              <w:rPr>
                <w:rFonts w:ascii="David" w:hAnsi="David" w:cs="David"/>
                <w:sz w:val="20"/>
                <w:szCs w:val="20"/>
                <w:rtl/>
              </w:rPr>
              <w:t xml:space="preserve"> </w:t>
            </w:r>
            <w:r w:rsidRPr="00765C5B">
              <w:rPr>
                <w:rFonts w:ascii="David" w:hAnsi="David" w:cs="David" w:hint="eastAsia"/>
                <w:sz w:val="20"/>
                <w:szCs w:val="20"/>
                <w:rtl/>
              </w:rPr>
              <w:t>נדרש</w:t>
            </w:r>
          </w:p>
        </w:tc>
        <w:tc>
          <w:tcPr>
            <w:tcW w:w="432" w:type="dxa"/>
            <w:shd w:val="clear" w:color="auto" w:fill="auto"/>
          </w:tcPr>
          <w:p w14:paraId="694F389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F39D10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814651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176E6A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97AFFC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EB2C20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1" w:type="dxa"/>
            <w:shd w:val="clear" w:color="auto" w:fill="auto"/>
          </w:tcPr>
          <w:p w14:paraId="4ACAF08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67AE87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434697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9BE73A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A670EA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EA9FFB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AC43AF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7517F37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2E5251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r>
      <w:tr w:rsidR="00810EC4" w:rsidRPr="005A500F" w14:paraId="4A738A04" w14:textId="77777777" w:rsidTr="00105A51">
        <w:tblPrEx>
          <w:tblCellMar>
            <w:left w:w="71" w:type="dxa"/>
            <w:right w:w="71" w:type="dxa"/>
          </w:tblCellMar>
        </w:tblPrEx>
        <w:trPr>
          <w:cantSplit/>
        </w:trPr>
        <w:tc>
          <w:tcPr>
            <w:tcW w:w="832" w:type="dxa"/>
            <w:shd w:val="clear" w:color="auto" w:fill="auto"/>
            <w:vAlign w:val="center"/>
          </w:tcPr>
          <w:p w14:paraId="093DA8B9"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35</w:t>
            </w:r>
          </w:p>
        </w:tc>
        <w:tc>
          <w:tcPr>
            <w:tcW w:w="1435" w:type="dxa"/>
            <w:shd w:val="clear" w:color="auto" w:fill="auto"/>
            <w:vAlign w:val="center"/>
          </w:tcPr>
          <w:p w14:paraId="1D7E77D5"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hint="eastAsia"/>
                <w:sz w:val="20"/>
                <w:szCs w:val="20"/>
                <w:rtl/>
              </w:rPr>
              <w:t>מגנומטר</w:t>
            </w:r>
            <w:r w:rsidRPr="00765C5B">
              <w:rPr>
                <w:rFonts w:ascii="David" w:hAnsi="David" w:cs="David"/>
                <w:sz w:val="20"/>
                <w:szCs w:val="20"/>
                <w:rtl/>
              </w:rPr>
              <w:t xml:space="preserve"> </w:t>
            </w:r>
            <w:r w:rsidRPr="00765C5B">
              <w:rPr>
                <w:rFonts w:ascii="David" w:hAnsi="David" w:cs="David" w:hint="eastAsia"/>
                <w:sz w:val="20"/>
                <w:szCs w:val="20"/>
                <w:rtl/>
              </w:rPr>
              <w:t>ידני</w:t>
            </w:r>
          </w:p>
        </w:tc>
        <w:tc>
          <w:tcPr>
            <w:tcW w:w="2284" w:type="dxa"/>
            <w:shd w:val="clear" w:color="auto" w:fill="auto"/>
          </w:tcPr>
          <w:p w14:paraId="17C7E9D1"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 1</w:t>
            </w:r>
          </w:p>
        </w:tc>
        <w:tc>
          <w:tcPr>
            <w:tcW w:w="432" w:type="dxa"/>
            <w:shd w:val="clear" w:color="auto" w:fill="auto"/>
          </w:tcPr>
          <w:p w14:paraId="6B61BCA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F90638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147503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27DD38D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CD9F79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0FCCB7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1" w:type="dxa"/>
            <w:shd w:val="clear" w:color="auto" w:fill="auto"/>
          </w:tcPr>
          <w:p w14:paraId="7D156CE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A00360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526B5C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2918E62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B41D22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7285BF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25DE4B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71CC26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55A0B6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r>
      <w:tr w:rsidR="00810EC4" w:rsidRPr="005A500F" w14:paraId="45D27F94" w14:textId="77777777" w:rsidTr="00105A51">
        <w:tblPrEx>
          <w:tblCellMar>
            <w:left w:w="71" w:type="dxa"/>
            <w:right w:w="71" w:type="dxa"/>
          </w:tblCellMar>
        </w:tblPrEx>
        <w:trPr>
          <w:cantSplit/>
        </w:trPr>
        <w:tc>
          <w:tcPr>
            <w:tcW w:w="832" w:type="dxa"/>
            <w:shd w:val="clear" w:color="auto" w:fill="auto"/>
            <w:vAlign w:val="center"/>
          </w:tcPr>
          <w:p w14:paraId="4D828602"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36</w:t>
            </w:r>
          </w:p>
        </w:tc>
        <w:tc>
          <w:tcPr>
            <w:tcW w:w="1435" w:type="dxa"/>
            <w:shd w:val="clear" w:color="auto" w:fill="auto"/>
            <w:vAlign w:val="center"/>
          </w:tcPr>
          <w:p w14:paraId="235BCA4D"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hint="eastAsia"/>
                <w:sz w:val="20"/>
                <w:szCs w:val="20"/>
                <w:rtl/>
              </w:rPr>
              <w:t>פנס</w:t>
            </w:r>
            <w:r w:rsidRPr="00765C5B">
              <w:rPr>
                <w:rFonts w:ascii="David" w:hAnsi="David" w:cs="David"/>
                <w:sz w:val="20"/>
                <w:szCs w:val="20"/>
                <w:rtl/>
              </w:rPr>
              <w:t xml:space="preserve"> </w:t>
            </w:r>
            <w:r w:rsidRPr="00765C5B">
              <w:rPr>
                <w:rFonts w:ascii="David" w:hAnsi="David" w:cs="David" w:hint="eastAsia"/>
                <w:sz w:val="20"/>
                <w:szCs w:val="20"/>
                <w:rtl/>
              </w:rPr>
              <w:t>מגה</w:t>
            </w:r>
            <w:r w:rsidRPr="00765C5B">
              <w:rPr>
                <w:rFonts w:ascii="David" w:hAnsi="David" w:cs="David"/>
                <w:sz w:val="20"/>
                <w:szCs w:val="20"/>
                <w:rtl/>
              </w:rPr>
              <w:t xml:space="preserve"> </w:t>
            </w:r>
            <w:r w:rsidRPr="00765C5B">
              <w:rPr>
                <w:rFonts w:ascii="David" w:hAnsi="David" w:cs="David" w:hint="eastAsia"/>
                <w:sz w:val="20"/>
                <w:szCs w:val="20"/>
                <w:rtl/>
              </w:rPr>
              <w:t>לייט</w:t>
            </w:r>
          </w:p>
        </w:tc>
        <w:tc>
          <w:tcPr>
            <w:tcW w:w="2284" w:type="dxa"/>
            <w:shd w:val="clear" w:color="auto" w:fill="auto"/>
          </w:tcPr>
          <w:p w14:paraId="136CC211"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 1</w:t>
            </w:r>
          </w:p>
        </w:tc>
        <w:tc>
          <w:tcPr>
            <w:tcW w:w="432" w:type="dxa"/>
            <w:shd w:val="clear" w:color="auto" w:fill="auto"/>
          </w:tcPr>
          <w:p w14:paraId="4E5DD4B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0B5BEA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75FEE8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64E6D1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9BAD0B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EE59E0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1" w:type="dxa"/>
            <w:shd w:val="clear" w:color="auto" w:fill="auto"/>
          </w:tcPr>
          <w:p w14:paraId="79ED1A9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821B97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0D412D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42E4C14A"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CD80A4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70F09D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46F8E12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4E29EE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4F63EC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r>
      <w:tr w:rsidR="00810EC4" w:rsidRPr="005A500F" w14:paraId="3957525E" w14:textId="77777777" w:rsidTr="00105A51">
        <w:tblPrEx>
          <w:tblCellMar>
            <w:left w:w="71" w:type="dxa"/>
            <w:right w:w="71" w:type="dxa"/>
          </w:tblCellMar>
        </w:tblPrEx>
        <w:trPr>
          <w:cantSplit/>
        </w:trPr>
        <w:tc>
          <w:tcPr>
            <w:tcW w:w="832" w:type="dxa"/>
            <w:shd w:val="clear" w:color="auto" w:fill="auto"/>
            <w:vAlign w:val="center"/>
          </w:tcPr>
          <w:p w14:paraId="37752835"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37</w:t>
            </w:r>
          </w:p>
        </w:tc>
        <w:tc>
          <w:tcPr>
            <w:tcW w:w="1435" w:type="dxa"/>
            <w:shd w:val="clear" w:color="auto" w:fill="auto"/>
            <w:vAlign w:val="center"/>
          </w:tcPr>
          <w:p w14:paraId="2494521F"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hint="eastAsia"/>
                <w:sz w:val="20"/>
                <w:szCs w:val="20"/>
                <w:rtl/>
              </w:rPr>
              <w:t>מראת</w:t>
            </w:r>
            <w:r w:rsidRPr="00765C5B">
              <w:rPr>
                <w:rFonts w:ascii="David" w:hAnsi="David" w:cs="David"/>
                <w:sz w:val="20"/>
                <w:szCs w:val="20"/>
                <w:rtl/>
              </w:rPr>
              <w:t xml:space="preserve"> </w:t>
            </w:r>
            <w:r w:rsidRPr="00765C5B">
              <w:rPr>
                <w:rFonts w:ascii="David" w:hAnsi="David" w:cs="David" w:hint="eastAsia"/>
                <w:sz w:val="20"/>
                <w:szCs w:val="20"/>
                <w:rtl/>
              </w:rPr>
              <w:t>סריקה</w:t>
            </w:r>
            <w:r w:rsidRPr="00765C5B">
              <w:rPr>
                <w:rFonts w:ascii="David" w:hAnsi="David" w:cs="David"/>
                <w:sz w:val="20"/>
                <w:szCs w:val="20"/>
                <w:rtl/>
              </w:rPr>
              <w:t xml:space="preserve"> </w:t>
            </w:r>
            <w:r w:rsidRPr="00765C5B">
              <w:rPr>
                <w:rFonts w:ascii="David" w:hAnsi="David" w:cs="David" w:hint="eastAsia"/>
                <w:sz w:val="20"/>
                <w:szCs w:val="20"/>
                <w:rtl/>
              </w:rPr>
              <w:t>ניידת</w:t>
            </w:r>
          </w:p>
        </w:tc>
        <w:tc>
          <w:tcPr>
            <w:tcW w:w="2284" w:type="dxa"/>
            <w:shd w:val="clear" w:color="auto" w:fill="auto"/>
          </w:tcPr>
          <w:p w14:paraId="691F3312"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 1</w:t>
            </w:r>
          </w:p>
        </w:tc>
        <w:tc>
          <w:tcPr>
            <w:tcW w:w="432" w:type="dxa"/>
            <w:shd w:val="clear" w:color="auto" w:fill="auto"/>
          </w:tcPr>
          <w:p w14:paraId="6CF7222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FE5886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3AFDD9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CD3FC5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B834D79"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73FEE9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1" w:type="dxa"/>
            <w:shd w:val="clear" w:color="auto" w:fill="auto"/>
          </w:tcPr>
          <w:p w14:paraId="2AB0728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4E26081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241262C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7063699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0D7B4A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E39636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AA8056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7AE3C16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E7F010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r>
      <w:tr w:rsidR="00810EC4" w:rsidRPr="005A500F" w14:paraId="376B6DA3" w14:textId="77777777" w:rsidTr="00105A51">
        <w:tblPrEx>
          <w:tblCellMar>
            <w:left w:w="71" w:type="dxa"/>
            <w:right w:w="71" w:type="dxa"/>
          </w:tblCellMar>
        </w:tblPrEx>
        <w:trPr>
          <w:cantSplit/>
        </w:trPr>
        <w:tc>
          <w:tcPr>
            <w:tcW w:w="832" w:type="dxa"/>
            <w:shd w:val="clear" w:color="auto" w:fill="auto"/>
            <w:vAlign w:val="center"/>
          </w:tcPr>
          <w:p w14:paraId="65FFBE68"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38</w:t>
            </w:r>
          </w:p>
        </w:tc>
        <w:tc>
          <w:tcPr>
            <w:tcW w:w="1435" w:type="dxa"/>
            <w:shd w:val="clear" w:color="auto" w:fill="auto"/>
            <w:vAlign w:val="center"/>
          </w:tcPr>
          <w:p w14:paraId="1F3888F4"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hint="eastAsia"/>
                <w:sz w:val="20"/>
                <w:szCs w:val="20"/>
                <w:rtl/>
              </w:rPr>
              <w:t>חרמונית</w:t>
            </w:r>
          </w:p>
        </w:tc>
        <w:tc>
          <w:tcPr>
            <w:tcW w:w="2284" w:type="dxa"/>
            <w:shd w:val="clear" w:color="auto" w:fill="auto"/>
          </w:tcPr>
          <w:p w14:paraId="56EAC511" w14:textId="77777777" w:rsidR="00227836" w:rsidRPr="00765C5B" w:rsidRDefault="00227836" w:rsidP="00105A51">
            <w:pPr>
              <w:pStyle w:val="afff0"/>
              <w:keepNext/>
              <w:keepLines/>
              <w:widowControl w:val="0"/>
              <w:spacing w:before="79" w:after="79" w:line="360" w:lineRule="auto"/>
              <w:ind w:left="475"/>
              <w:jc w:val="center"/>
              <w:rPr>
                <w:rFonts w:ascii="David" w:hAnsi="David" w:cs="David"/>
                <w:sz w:val="20"/>
                <w:szCs w:val="20"/>
                <w:rtl/>
              </w:rPr>
            </w:pPr>
            <w:r w:rsidRPr="00765C5B">
              <w:rPr>
                <w:rFonts w:ascii="David" w:hAnsi="David" w:cs="David"/>
                <w:sz w:val="20"/>
                <w:szCs w:val="20"/>
                <w:rtl/>
              </w:rPr>
              <w:t>סה"כ 2</w:t>
            </w:r>
          </w:p>
        </w:tc>
        <w:tc>
          <w:tcPr>
            <w:tcW w:w="432" w:type="dxa"/>
            <w:shd w:val="clear" w:color="auto" w:fill="auto"/>
          </w:tcPr>
          <w:p w14:paraId="0797018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4721940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E385BB4"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3230B1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726C5C9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422A2A9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1" w:type="dxa"/>
            <w:shd w:val="clear" w:color="auto" w:fill="auto"/>
          </w:tcPr>
          <w:p w14:paraId="66B1945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4594962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70508FF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DAFA2A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5FF322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A334A4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CB525F0"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C7D3F1C"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BEABD4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r>
      <w:tr w:rsidR="00810EC4" w:rsidRPr="005A500F" w14:paraId="34C1E1D6" w14:textId="77777777" w:rsidTr="00105A51">
        <w:tblPrEx>
          <w:tblCellMar>
            <w:left w:w="71" w:type="dxa"/>
            <w:right w:w="71" w:type="dxa"/>
          </w:tblCellMar>
        </w:tblPrEx>
        <w:trPr>
          <w:cantSplit/>
        </w:trPr>
        <w:tc>
          <w:tcPr>
            <w:tcW w:w="832" w:type="dxa"/>
            <w:shd w:val="clear" w:color="auto" w:fill="auto"/>
            <w:vAlign w:val="center"/>
          </w:tcPr>
          <w:p w14:paraId="2F59C5D5" w14:textId="77777777" w:rsidR="00227836" w:rsidRPr="00765C5B" w:rsidRDefault="00227836"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39</w:t>
            </w:r>
          </w:p>
        </w:tc>
        <w:tc>
          <w:tcPr>
            <w:tcW w:w="1435" w:type="dxa"/>
            <w:shd w:val="clear" w:color="auto" w:fill="auto"/>
            <w:vAlign w:val="center"/>
          </w:tcPr>
          <w:p w14:paraId="22073806" w14:textId="77777777" w:rsidR="00227836" w:rsidRPr="00765C5B" w:rsidRDefault="00227836"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hint="eastAsia"/>
                <w:sz w:val="20"/>
                <w:szCs w:val="20"/>
                <w:rtl/>
              </w:rPr>
              <w:t>כיסא</w:t>
            </w:r>
            <w:r w:rsidRPr="00765C5B">
              <w:rPr>
                <w:rFonts w:ascii="David" w:hAnsi="David" w:cs="David"/>
                <w:sz w:val="20"/>
                <w:szCs w:val="20"/>
                <w:rtl/>
              </w:rPr>
              <w:t xml:space="preserve"> </w:t>
            </w:r>
            <w:r w:rsidRPr="00765C5B">
              <w:rPr>
                <w:rFonts w:ascii="David" w:hAnsi="David" w:cs="David" w:hint="eastAsia"/>
                <w:sz w:val="20"/>
                <w:szCs w:val="20"/>
                <w:rtl/>
              </w:rPr>
              <w:t>ייעודי</w:t>
            </w:r>
          </w:p>
        </w:tc>
        <w:tc>
          <w:tcPr>
            <w:tcW w:w="2284" w:type="dxa"/>
            <w:shd w:val="clear" w:color="auto" w:fill="auto"/>
          </w:tcPr>
          <w:p w14:paraId="09FD0823" w14:textId="77777777" w:rsidR="00227836" w:rsidRPr="00765C5B" w:rsidRDefault="00227836" w:rsidP="00105A51">
            <w:pPr>
              <w:pStyle w:val="afff0"/>
              <w:keepNext/>
              <w:keepLines/>
              <w:widowControl w:val="0"/>
              <w:spacing w:before="79" w:after="79" w:line="360" w:lineRule="auto"/>
              <w:ind w:left="475"/>
              <w:jc w:val="center"/>
              <w:rPr>
                <w:rFonts w:ascii="David" w:hAnsi="David" w:cs="David"/>
                <w:sz w:val="20"/>
                <w:szCs w:val="20"/>
                <w:rtl/>
              </w:rPr>
            </w:pPr>
            <w:r w:rsidRPr="00765C5B">
              <w:rPr>
                <w:rFonts w:ascii="David" w:hAnsi="David" w:cs="David"/>
                <w:sz w:val="20"/>
                <w:szCs w:val="20"/>
                <w:rtl/>
              </w:rPr>
              <w:t xml:space="preserve">סה"כ </w:t>
            </w:r>
            <w:r w:rsidRPr="00765C5B">
              <w:rPr>
                <w:rFonts w:ascii="David" w:hAnsi="David" w:cs="David" w:hint="cs"/>
                <w:sz w:val="20"/>
                <w:szCs w:val="20"/>
                <w:rtl/>
              </w:rPr>
              <w:t>2</w:t>
            </w:r>
          </w:p>
        </w:tc>
        <w:tc>
          <w:tcPr>
            <w:tcW w:w="432" w:type="dxa"/>
            <w:shd w:val="clear" w:color="auto" w:fill="auto"/>
          </w:tcPr>
          <w:p w14:paraId="4B2DE4E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AB368FB"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FCF30B7"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A8C938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E05757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2784FFD"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1" w:type="dxa"/>
            <w:shd w:val="clear" w:color="auto" w:fill="auto"/>
          </w:tcPr>
          <w:p w14:paraId="6CA17D1E"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A49CA6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4BE7B268"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2B40E7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209B6DB5"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5CC6C02"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E58457F"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B6ED88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6758026" w14:textId="77777777" w:rsidR="00227836" w:rsidRPr="00765C5B" w:rsidRDefault="00227836" w:rsidP="00105A51">
            <w:pPr>
              <w:pStyle w:val="afff0"/>
              <w:keepNext/>
              <w:keepLines/>
              <w:widowControl w:val="0"/>
              <w:spacing w:before="79" w:after="79" w:line="360" w:lineRule="auto"/>
              <w:ind w:left="475"/>
              <w:jc w:val="center"/>
              <w:rPr>
                <w:rFonts w:ascii="David" w:hAnsi="David" w:cs="David"/>
                <w:b/>
                <w:bCs/>
                <w:sz w:val="20"/>
                <w:szCs w:val="20"/>
              </w:rPr>
            </w:pPr>
            <w:r w:rsidRPr="00765C5B">
              <w:rPr>
                <w:rFonts w:ascii="David" w:hAnsi="David" w:cs="David"/>
                <w:b/>
                <w:bCs/>
                <w:sz w:val="20"/>
                <w:szCs w:val="20"/>
              </w:rPr>
              <w:t>-</w:t>
            </w:r>
          </w:p>
        </w:tc>
      </w:tr>
      <w:tr w:rsidR="00810EC4" w:rsidRPr="005A500F" w14:paraId="3766FF14" w14:textId="77777777" w:rsidTr="00105A51">
        <w:tblPrEx>
          <w:tblCellMar>
            <w:left w:w="71" w:type="dxa"/>
            <w:right w:w="71" w:type="dxa"/>
          </w:tblCellMar>
        </w:tblPrEx>
        <w:trPr>
          <w:cantSplit/>
        </w:trPr>
        <w:tc>
          <w:tcPr>
            <w:tcW w:w="832" w:type="dxa"/>
            <w:shd w:val="clear" w:color="auto" w:fill="auto"/>
            <w:vAlign w:val="center"/>
          </w:tcPr>
          <w:p w14:paraId="0D0192C8" w14:textId="77777777" w:rsidR="00D63397" w:rsidRPr="00765C5B" w:rsidRDefault="00D63397"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40</w:t>
            </w:r>
          </w:p>
        </w:tc>
        <w:tc>
          <w:tcPr>
            <w:tcW w:w="1435" w:type="dxa"/>
            <w:shd w:val="clear" w:color="auto" w:fill="auto"/>
            <w:vAlign w:val="center"/>
          </w:tcPr>
          <w:p w14:paraId="1068B370" w14:textId="77777777" w:rsidR="00D63397" w:rsidRPr="00765C5B" w:rsidRDefault="00D63397"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hint="eastAsia"/>
                <w:sz w:val="20"/>
                <w:szCs w:val="20"/>
                <w:rtl/>
              </w:rPr>
              <w:t>מיקרוגל</w:t>
            </w:r>
          </w:p>
        </w:tc>
        <w:tc>
          <w:tcPr>
            <w:tcW w:w="2284" w:type="dxa"/>
            <w:shd w:val="clear" w:color="auto" w:fill="auto"/>
          </w:tcPr>
          <w:p w14:paraId="1BB88CAF" w14:textId="77777777" w:rsidR="00D63397" w:rsidRPr="00765C5B" w:rsidRDefault="00D63397"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 1</w:t>
            </w:r>
          </w:p>
        </w:tc>
        <w:tc>
          <w:tcPr>
            <w:tcW w:w="432" w:type="dxa"/>
            <w:shd w:val="clear" w:color="auto" w:fill="auto"/>
          </w:tcPr>
          <w:p w14:paraId="11F9C382"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35CE12F7"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3DBA652C"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32C821DA"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42C76C01"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77874AF6"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1" w:type="dxa"/>
            <w:shd w:val="clear" w:color="auto" w:fill="auto"/>
          </w:tcPr>
          <w:p w14:paraId="1C53AF16"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5170B23D"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6B72A06E"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278186BC"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2F1AADFE"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2D91BEFE"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4B58E852"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2CD567A9"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11F67804"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r>
      <w:tr w:rsidR="00810EC4" w:rsidRPr="005A500F" w14:paraId="5CF6EF79" w14:textId="77777777" w:rsidTr="00105A51">
        <w:tblPrEx>
          <w:tblCellMar>
            <w:left w:w="71" w:type="dxa"/>
            <w:right w:w="71" w:type="dxa"/>
          </w:tblCellMar>
        </w:tblPrEx>
        <w:trPr>
          <w:cantSplit/>
        </w:trPr>
        <w:tc>
          <w:tcPr>
            <w:tcW w:w="832" w:type="dxa"/>
            <w:shd w:val="clear" w:color="auto" w:fill="auto"/>
            <w:vAlign w:val="center"/>
          </w:tcPr>
          <w:p w14:paraId="05548301" w14:textId="77777777" w:rsidR="00D63397" w:rsidRPr="00765C5B" w:rsidRDefault="00D63397"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41</w:t>
            </w:r>
          </w:p>
        </w:tc>
        <w:tc>
          <w:tcPr>
            <w:tcW w:w="1435" w:type="dxa"/>
            <w:shd w:val="clear" w:color="auto" w:fill="auto"/>
            <w:vAlign w:val="center"/>
          </w:tcPr>
          <w:p w14:paraId="16325D96" w14:textId="77777777" w:rsidR="00D63397" w:rsidRPr="00765C5B" w:rsidRDefault="00D63397"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hint="eastAsia"/>
                <w:sz w:val="20"/>
                <w:szCs w:val="20"/>
                <w:rtl/>
              </w:rPr>
              <w:t>מאוורר</w:t>
            </w:r>
          </w:p>
        </w:tc>
        <w:tc>
          <w:tcPr>
            <w:tcW w:w="2284" w:type="dxa"/>
            <w:shd w:val="clear" w:color="auto" w:fill="auto"/>
          </w:tcPr>
          <w:p w14:paraId="253CFB04" w14:textId="77777777" w:rsidR="00D63397" w:rsidRPr="00765C5B" w:rsidRDefault="00D63397"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 1</w:t>
            </w:r>
          </w:p>
        </w:tc>
        <w:tc>
          <w:tcPr>
            <w:tcW w:w="432" w:type="dxa"/>
            <w:shd w:val="clear" w:color="auto" w:fill="auto"/>
          </w:tcPr>
          <w:p w14:paraId="2F7692C9"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tl/>
              </w:rPr>
            </w:pPr>
            <w:r w:rsidRPr="00765C5B">
              <w:rPr>
                <w:rFonts w:ascii="David" w:hAnsi="David" w:cs="David"/>
                <w:b/>
                <w:bCs/>
                <w:sz w:val="20"/>
                <w:szCs w:val="20"/>
              </w:rPr>
              <w:t>-</w:t>
            </w:r>
          </w:p>
        </w:tc>
        <w:tc>
          <w:tcPr>
            <w:tcW w:w="432" w:type="dxa"/>
            <w:shd w:val="clear" w:color="auto" w:fill="auto"/>
          </w:tcPr>
          <w:p w14:paraId="72E9E3B0"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11D0B965"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0F65253F"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3652954A"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19360297"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1" w:type="dxa"/>
            <w:shd w:val="clear" w:color="auto" w:fill="auto"/>
          </w:tcPr>
          <w:p w14:paraId="480E1201"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5ED57E36"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3F57D341"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27504533"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4D7B6E2C"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133E741D"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5DF9461D"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3F03AE9C"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0B4E7BFA"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r>
      <w:tr w:rsidR="00810EC4" w:rsidRPr="005A500F" w14:paraId="6DCD4D5B" w14:textId="77777777" w:rsidTr="00105A51">
        <w:tblPrEx>
          <w:tblCellMar>
            <w:left w:w="71" w:type="dxa"/>
            <w:right w:w="71" w:type="dxa"/>
          </w:tblCellMar>
        </w:tblPrEx>
        <w:trPr>
          <w:cantSplit/>
        </w:trPr>
        <w:tc>
          <w:tcPr>
            <w:tcW w:w="832" w:type="dxa"/>
            <w:shd w:val="clear" w:color="auto" w:fill="auto"/>
            <w:vAlign w:val="center"/>
          </w:tcPr>
          <w:p w14:paraId="084DE401" w14:textId="77777777" w:rsidR="00D63397" w:rsidRPr="00765C5B" w:rsidRDefault="00D63397"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42</w:t>
            </w:r>
          </w:p>
        </w:tc>
        <w:tc>
          <w:tcPr>
            <w:tcW w:w="1435" w:type="dxa"/>
            <w:shd w:val="clear" w:color="auto" w:fill="auto"/>
            <w:vAlign w:val="center"/>
          </w:tcPr>
          <w:p w14:paraId="2F30B52F" w14:textId="77777777" w:rsidR="00D63397" w:rsidRPr="00765C5B" w:rsidRDefault="00D63397"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hint="eastAsia"/>
                <w:sz w:val="20"/>
                <w:szCs w:val="20"/>
                <w:rtl/>
              </w:rPr>
              <w:t>קומקום</w:t>
            </w:r>
          </w:p>
        </w:tc>
        <w:tc>
          <w:tcPr>
            <w:tcW w:w="2284" w:type="dxa"/>
            <w:shd w:val="clear" w:color="auto" w:fill="auto"/>
          </w:tcPr>
          <w:p w14:paraId="7AA3961A" w14:textId="77777777" w:rsidR="00D63397" w:rsidRPr="00765C5B" w:rsidRDefault="00D63397"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סה"כ 1</w:t>
            </w:r>
          </w:p>
        </w:tc>
        <w:tc>
          <w:tcPr>
            <w:tcW w:w="432" w:type="dxa"/>
            <w:shd w:val="clear" w:color="auto" w:fill="auto"/>
          </w:tcPr>
          <w:p w14:paraId="70C24EF7"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695C4CBE"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14F90E56"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31A7AFA4"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0909FB7A"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5F012314"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1" w:type="dxa"/>
            <w:shd w:val="clear" w:color="auto" w:fill="auto"/>
          </w:tcPr>
          <w:p w14:paraId="49AB931A"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5637284E"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1D122CB4"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5D49AC3D"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6E617880"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2C58A643"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5FEF1135"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71741949"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0DFAE91A"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r>
      <w:tr w:rsidR="00810EC4" w:rsidRPr="005A500F" w14:paraId="72A15B0C" w14:textId="77777777" w:rsidTr="00105A51">
        <w:tblPrEx>
          <w:tblCellMar>
            <w:left w:w="71" w:type="dxa"/>
            <w:right w:w="71" w:type="dxa"/>
          </w:tblCellMar>
        </w:tblPrEx>
        <w:trPr>
          <w:cantSplit/>
        </w:trPr>
        <w:tc>
          <w:tcPr>
            <w:tcW w:w="832" w:type="dxa"/>
            <w:shd w:val="clear" w:color="auto" w:fill="auto"/>
            <w:vAlign w:val="center"/>
          </w:tcPr>
          <w:p w14:paraId="781D7DC3" w14:textId="77777777" w:rsidR="00D63397" w:rsidRPr="00765C5B" w:rsidRDefault="00D63397"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rtl/>
              </w:rPr>
              <w:t>43</w:t>
            </w:r>
          </w:p>
        </w:tc>
        <w:tc>
          <w:tcPr>
            <w:tcW w:w="1435" w:type="dxa"/>
            <w:shd w:val="clear" w:color="auto" w:fill="auto"/>
            <w:vAlign w:val="center"/>
          </w:tcPr>
          <w:p w14:paraId="1E6E9CA6" w14:textId="77777777" w:rsidR="00D63397" w:rsidRPr="00765C5B" w:rsidRDefault="00D63397"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hint="eastAsia"/>
                <w:sz w:val="20"/>
                <w:szCs w:val="20"/>
                <w:rtl/>
              </w:rPr>
              <w:t>סרטי</w:t>
            </w:r>
            <w:r w:rsidRPr="00765C5B">
              <w:rPr>
                <w:rFonts w:ascii="David" w:hAnsi="David" w:cs="David"/>
                <w:sz w:val="20"/>
                <w:szCs w:val="20"/>
                <w:rtl/>
              </w:rPr>
              <w:t xml:space="preserve"> הדפסה </w:t>
            </w:r>
            <w:r w:rsidRPr="00765C5B">
              <w:rPr>
                <w:rFonts w:ascii="David" w:hAnsi="David" w:cs="David" w:hint="eastAsia"/>
                <w:sz w:val="20"/>
                <w:szCs w:val="20"/>
                <w:rtl/>
              </w:rPr>
              <w:t>רזרבים</w:t>
            </w:r>
            <w:r w:rsidRPr="00765C5B">
              <w:rPr>
                <w:rFonts w:ascii="David" w:hAnsi="David" w:cs="David"/>
                <w:sz w:val="20"/>
                <w:szCs w:val="20"/>
                <w:rtl/>
              </w:rPr>
              <w:t xml:space="preserve"> למכשיר דינמו אלקטרוני</w:t>
            </w:r>
          </w:p>
        </w:tc>
        <w:tc>
          <w:tcPr>
            <w:tcW w:w="2284" w:type="dxa"/>
            <w:shd w:val="clear" w:color="auto" w:fill="auto"/>
            <w:vAlign w:val="center"/>
          </w:tcPr>
          <w:p w14:paraId="147C5B0F" w14:textId="77777777" w:rsidR="00D63397" w:rsidRPr="00765C5B" w:rsidRDefault="00D63397"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sz w:val="20"/>
                <w:szCs w:val="20"/>
                <w:rtl/>
              </w:rPr>
              <w:t xml:space="preserve"> סה"כ 3 בצבעים שונים. רקע </w:t>
            </w:r>
            <w:r w:rsidRPr="00765C5B">
              <w:rPr>
                <w:rFonts w:ascii="David" w:hAnsi="David" w:cs="David" w:hint="eastAsia"/>
                <w:sz w:val="20"/>
                <w:szCs w:val="20"/>
                <w:rtl/>
              </w:rPr>
              <w:t>אדום</w:t>
            </w:r>
            <w:r w:rsidRPr="00765C5B">
              <w:rPr>
                <w:rFonts w:ascii="David" w:hAnsi="David" w:cs="David"/>
                <w:sz w:val="20"/>
                <w:szCs w:val="20"/>
                <w:rtl/>
              </w:rPr>
              <w:t>+שחור+לבן</w:t>
            </w:r>
          </w:p>
        </w:tc>
        <w:tc>
          <w:tcPr>
            <w:tcW w:w="432" w:type="dxa"/>
            <w:shd w:val="clear" w:color="auto" w:fill="auto"/>
          </w:tcPr>
          <w:p w14:paraId="01BDFE42"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70CFD91B"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tl/>
              </w:rPr>
            </w:pPr>
            <w:r w:rsidRPr="00765C5B">
              <w:rPr>
                <w:rFonts w:ascii="David" w:hAnsi="David" w:cs="David"/>
                <w:b/>
                <w:bCs/>
                <w:sz w:val="20"/>
                <w:szCs w:val="20"/>
              </w:rPr>
              <w:t>-</w:t>
            </w:r>
          </w:p>
        </w:tc>
        <w:tc>
          <w:tcPr>
            <w:tcW w:w="432" w:type="dxa"/>
            <w:shd w:val="clear" w:color="auto" w:fill="auto"/>
          </w:tcPr>
          <w:p w14:paraId="70C8C450"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61202A5F"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2A065B59"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50EB4132"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1" w:type="dxa"/>
            <w:shd w:val="clear" w:color="auto" w:fill="auto"/>
          </w:tcPr>
          <w:p w14:paraId="6C30E929"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2B6DCD78"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2E704CF0"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25444C96"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483ACF36"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132C37B7"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22622CF1"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2B62DBA4"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c>
          <w:tcPr>
            <w:tcW w:w="432" w:type="dxa"/>
            <w:shd w:val="clear" w:color="auto" w:fill="auto"/>
          </w:tcPr>
          <w:p w14:paraId="0A90DE00" w14:textId="77777777" w:rsidR="00D63397" w:rsidRPr="00765C5B" w:rsidRDefault="00D63397" w:rsidP="00105A51">
            <w:pPr>
              <w:pStyle w:val="afff0"/>
              <w:keepNext/>
              <w:keepLines/>
              <w:widowControl w:val="0"/>
              <w:spacing w:before="79" w:after="79" w:line="360" w:lineRule="auto"/>
              <w:ind w:left="475"/>
              <w:jc w:val="center"/>
              <w:rPr>
                <w:rFonts w:ascii="David" w:hAnsi="David" w:cs="David"/>
                <w:b/>
                <w:bCs/>
              </w:rPr>
            </w:pPr>
            <w:r w:rsidRPr="00765C5B">
              <w:rPr>
                <w:rFonts w:ascii="David" w:hAnsi="David" w:cs="David"/>
                <w:b/>
                <w:bCs/>
                <w:sz w:val="20"/>
                <w:szCs w:val="20"/>
              </w:rPr>
              <w:t>-</w:t>
            </w:r>
          </w:p>
        </w:tc>
      </w:tr>
      <w:tr w:rsidR="00810EC4" w:rsidRPr="005A500F" w14:paraId="704CB627" w14:textId="77777777" w:rsidTr="00105A51">
        <w:tblPrEx>
          <w:tblCellMar>
            <w:left w:w="71" w:type="dxa"/>
            <w:right w:w="71" w:type="dxa"/>
          </w:tblCellMar>
        </w:tblPrEx>
        <w:trPr>
          <w:cantSplit/>
        </w:trPr>
        <w:tc>
          <w:tcPr>
            <w:tcW w:w="832" w:type="dxa"/>
            <w:shd w:val="clear" w:color="auto" w:fill="auto"/>
            <w:vAlign w:val="center"/>
          </w:tcPr>
          <w:p w14:paraId="332ECC47" w14:textId="77777777" w:rsidR="00D63397" w:rsidRPr="00765C5B" w:rsidRDefault="00D63397"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hint="cs"/>
                <w:rtl/>
              </w:rPr>
              <w:t>45</w:t>
            </w:r>
          </w:p>
        </w:tc>
        <w:tc>
          <w:tcPr>
            <w:tcW w:w="1435" w:type="dxa"/>
            <w:shd w:val="clear" w:color="auto" w:fill="auto"/>
            <w:vAlign w:val="center"/>
          </w:tcPr>
          <w:p w14:paraId="255F8F72" w14:textId="77777777" w:rsidR="00D63397" w:rsidRPr="00765C5B" w:rsidRDefault="00D63397" w:rsidP="00105A51">
            <w:pPr>
              <w:pStyle w:val="afff0"/>
              <w:keepNext/>
              <w:keepLines/>
              <w:widowControl w:val="0"/>
              <w:spacing w:before="79" w:after="79" w:line="360" w:lineRule="auto"/>
              <w:ind w:left="0"/>
              <w:jc w:val="center"/>
              <w:rPr>
                <w:rFonts w:ascii="David" w:hAnsi="David" w:cs="David"/>
                <w:sz w:val="20"/>
                <w:szCs w:val="20"/>
              </w:rPr>
            </w:pPr>
            <w:r w:rsidRPr="00765C5B">
              <w:rPr>
                <w:rFonts w:ascii="David" w:hAnsi="David" w:cs="David" w:hint="cs"/>
                <w:sz w:val="20"/>
                <w:szCs w:val="20"/>
                <w:rtl/>
              </w:rPr>
              <w:t>שרשראות ברזל (1מטר לכל הפחות) +2 מפתחות לכל מנעול</w:t>
            </w:r>
          </w:p>
        </w:tc>
        <w:tc>
          <w:tcPr>
            <w:tcW w:w="2284" w:type="dxa"/>
            <w:shd w:val="clear" w:color="auto" w:fill="auto"/>
          </w:tcPr>
          <w:p w14:paraId="5E0EBF1C" w14:textId="77777777" w:rsidR="00D63397" w:rsidRPr="00765C5B" w:rsidRDefault="00D63397" w:rsidP="00105A51">
            <w:pPr>
              <w:pStyle w:val="afff0"/>
              <w:keepNext/>
              <w:keepLines/>
              <w:widowControl w:val="0"/>
              <w:spacing w:before="79" w:after="79" w:line="360" w:lineRule="auto"/>
              <w:ind w:left="475"/>
              <w:jc w:val="center"/>
              <w:rPr>
                <w:rFonts w:ascii="David" w:hAnsi="David" w:cs="David"/>
                <w:sz w:val="20"/>
                <w:szCs w:val="20"/>
                <w:rtl/>
              </w:rPr>
            </w:pPr>
            <w:r w:rsidRPr="00765C5B">
              <w:rPr>
                <w:rFonts w:ascii="David" w:hAnsi="David" w:cs="David"/>
                <w:sz w:val="20"/>
                <w:szCs w:val="20"/>
                <w:rtl/>
              </w:rPr>
              <w:t xml:space="preserve">סה"כ </w:t>
            </w:r>
            <w:r w:rsidRPr="00765C5B">
              <w:rPr>
                <w:rFonts w:ascii="David" w:hAnsi="David" w:cs="David" w:hint="cs"/>
                <w:sz w:val="20"/>
                <w:szCs w:val="20"/>
                <w:rtl/>
              </w:rPr>
              <w:t>5</w:t>
            </w:r>
          </w:p>
        </w:tc>
        <w:tc>
          <w:tcPr>
            <w:tcW w:w="432" w:type="dxa"/>
            <w:shd w:val="clear" w:color="auto" w:fill="auto"/>
          </w:tcPr>
          <w:p w14:paraId="76C685F0"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90D3030"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49FE7FC6"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43789CB5"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5209410"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4DDCE827"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1" w:type="dxa"/>
            <w:shd w:val="clear" w:color="auto" w:fill="auto"/>
          </w:tcPr>
          <w:p w14:paraId="2EC2FECE"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9B5E820"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2296CB73"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E07BA9F"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98F0FF2"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0639ADE"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8391C53"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720088A5"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98722BF"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r>
      <w:tr w:rsidR="00810EC4" w:rsidRPr="005A500F" w14:paraId="3EFBD01B" w14:textId="77777777" w:rsidTr="00105A51">
        <w:tblPrEx>
          <w:tblCellMar>
            <w:left w:w="71" w:type="dxa"/>
            <w:right w:w="71" w:type="dxa"/>
          </w:tblCellMar>
        </w:tblPrEx>
        <w:trPr>
          <w:cantSplit/>
        </w:trPr>
        <w:tc>
          <w:tcPr>
            <w:tcW w:w="832" w:type="dxa"/>
            <w:shd w:val="clear" w:color="auto" w:fill="auto"/>
            <w:vAlign w:val="center"/>
          </w:tcPr>
          <w:p w14:paraId="49F4DBEC" w14:textId="77777777" w:rsidR="00D63397" w:rsidRPr="00765C5B" w:rsidRDefault="00D63397"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hint="cs"/>
                <w:rtl/>
              </w:rPr>
              <w:t>46</w:t>
            </w:r>
          </w:p>
        </w:tc>
        <w:tc>
          <w:tcPr>
            <w:tcW w:w="1435" w:type="dxa"/>
            <w:shd w:val="clear" w:color="auto" w:fill="auto"/>
            <w:vAlign w:val="center"/>
          </w:tcPr>
          <w:p w14:paraId="51A5B9FC" w14:textId="77777777" w:rsidR="00D63397" w:rsidRPr="00765C5B" w:rsidRDefault="00D63397"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hint="cs"/>
                <w:sz w:val="20"/>
                <w:szCs w:val="20"/>
                <w:rtl/>
              </w:rPr>
              <w:t>מנעול רתק+2 מפתחות לכל מנעול</w:t>
            </w:r>
          </w:p>
        </w:tc>
        <w:tc>
          <w:tcPr>
            <w:tcW w:w="2284" w:type="dxa"/>
            <w:shd w:val="clear" w:color="auto" w:fill="auto"/>
          </w:tcPr>
          <w:p w14:paraId="5DDCDCCD" w14:textId="77777777" w:rsidR="00D63397" w:rsidRPr="00765C5B" w:rsidRDefault="00D63397" w:rsidP="00105A51">
            <w:pPr>
              <w:pStyle w:val="afff0"/>
              <w:keepNext/>
              <w:keepLines/>
              <w:widowControl w:val="0"/>
              <w:spacing w:before="79" w:after="79" w:line="360" w:lineRule="auto"/>
              <w:ind w:left="475"/>
              <w:jc w:val="center"/>
              <w:rPr>
                <w:rFonts w:ascii="David" w:hAnsi="David" w:cs="David"/>
                <w:sz w:val="20"/>
                <w:szCs w:val="20"/>
                <w:rtl/>
              </w:rPr>
            </w:pPr>
            <w:r w:rsidRPr="00765C5B">
              <w:rPr>
                <w:rFonts w:ascii="David" w:hAnsi="David" w:cs="David"/>
                <w:sz w:val="20"/>
                <w:szCs w:val="20"/>
                <w:rtl/>
              </w:rPr>
              <w:t xml:space="preserve">סה"כ </w:t>
            </w:r>
            <w:r w:rsidRPr="00765C5B">
              <w:rPr>
                <w:rFonts w:ascii="David" w:hAnsi="David" w:cs="David" w:hint="cs"/>
                <w:sz w:val="20"/>
                <w:szCs w:val="20"/>
                <w:rtl/>
              </w:rPr>
              <w:t>10</w:t>
            </w:r>
          </w:p>
        </w:tc>
        <w:tc>
          <w:tcPr>
            <w:tcW w:w="432" w:type="dxa"/>
            <w:shd w:val="clear" w:color="auto" w:fill="auto"/>
          </w:tcPr>
          <w:p w14:paraId="7D0F7FA8"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6A15268"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5E33BB9"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7976D6CF"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F1BC2A7"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47075975"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1" w:type="dxa"/>
            <w:shd w:val="clear" w:color="auto" w:fill="auto"/>
          </w:tcPr>
          <w:p w14:paraId="7FFFC0B5"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190CC7A"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7B012D5F"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77369988"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4ACF8B6"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7ACE0CCB"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4DCDCE2B"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B6B1C5D"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72C0656"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r>
      <w:tr w:rsidR="00810EC4" w:rsidRPr="005A500F" w14:paraId="1F6BA4B8" w14:textId="77777777" w:rsidTr="00105A51">
        <w:tblPrEx>
          <w:tblCellMar>
            <w:left w:w="71" w:type="dxa"/>
            <w:right w:w="71" w:type="dxa"/>
          </w:tblCellMar>
        </w:tblPrEx>
        <w:trPr>
          <w:cantSplit/>
        </w:trPr>
        <w:tc>
          <w:tcPr>
            <w:tcW w:w="832" w:type="dxa"/>
            <w:shd w:val="clear" w:color="auto" w:fill="auto"/>
            <w:vAlign w:val="center"/>
          </w:tcPr>
          <w:p w14:paraId="5D6B84DB" w14:textId="77777777" w:rsidR="00D63397" w:rsidRPr="00765C5B" w:rsidRDefault="00D63397"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hint="cs"/>
                <w:rtl/>
              </w:rPr>
              <w:t>47</w:t>
            </w:r>
          </w:p>
        </w:tc>
        <w:tc>
          <w:tcPr>
            <w:tcW w:w="1435" w:type="dxa"/>
            <w:shd w:val="clear" w:color="auto" w:fill="auto"/>
            <w:vAlign w:val="center"/>
          </w:tcPr>
          <w:p w14:paraId="00D4B8BA" w14:textId="77777777" w:rsidR="00D63397" w:rsidRPr="00765C5B" w:rsidRDefault="00D63397"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hint="cs"/>
                <w:sz w:val="20"/>
                <w:szCs w:val="20"/>
                <w:rtl/>
              </w:rPr>
              <w:t>מטען ייעודי מקורי לפלאפון חכם</w:t>
            </w:r>
          </w:p>
        </w:tc>
        <w:tc>
          <w:tcPr>
            <w:tcW w:w="2284" w:type="dxa"/>
            <w:shd w:val="clear" w:color="auto" w:fill="auto"/>
          </w:tcPr>
          <w:p w14:paraId="7BBF7203" w14:textId="77777777" w:rsidR="00D63397" w:rsidRPr="00765C5B" w:rsidRDefault="00D63397" w:rsidP="00105A51">
            <w:pPr>
              <w:pStyle w:val="afff0"/>
              <w:keepNext/>
              <w:keepLines/>
              <w:widowControl w:val="0"/>
              <w:spacing w:before="79" w:after="79" w:line="360" w:lineRule="auto"/>
              <w:ind w:left="475"/>
              <w:jc w:val="center"/>
              <w:rPr>
                <w:rFonts w:ascii="David" w:hAnsi="David" w:cs="David"/>
                <w:sz w:val="20"/>
                <w:szCs w:val="20"/>
                <w:rtl/>
              </w:rPr>
            </w:pPr>
            <w:r w:rsidRPr="00765C5B">
              <w:rPr>
                <w:rFonts w:ascii="David" w:hAnsi="David" w:cs="David" w:hint="cs"/>
                <w:sz w:val="20"/>
                <w:szCs w:val="20"/>
                <w:rtl/>
              </w:rPr>
              <w:t>2 מטענים לכל סוג</w:t>
            </w:r>
            <w:r w:rsidR="002A6478" w:rsidRPr="00765C5B">
              <w:rPr>
                <w:rFonts w:ascii="David" w:hAnsi="David" w:cs="David" w:hint="cs"/>
                <w:sz w:val="20"/>
                <w:szCs w:val="20"/>
                <w:rtl/>
              </w:rPr>
              <w:t xml:space="preserve"> מכשיר</w:t>
            </w:r>
          </w:p>
        </w:tc>
        <w:tc>
          <w:tcPr>
            <w:tcW w:w="432" w:type="dxa"/>
            <w:shd w:val="clear" w:color="auto" w:fill="auto"/>
          </w:tcPr>
          <w:p w14:paraId="7A85D100"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7AAFF8BD"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4BE661B9"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03FC1CF"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8FB069B"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21392B12"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1" w:type="dxa"/>
            <w:shd w:val="clear" w:color="auto" w:fill="auto"/>
          </w:tcPr>
          <w:p w14:paraId="29362550"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D422463"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D7AB7E5"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7ED7C12"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2CBD9B01"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0F02E63"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9304836"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C4EF497"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2C0A3A4F"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r>
      <w:tr w:rsidR="00810EC4" w:rsidRPr="005A500F" w14:paraId="62459A80" w14:textId="77777777" w:rsidTr="00105A51">
        <w:tblPrEx>
          <w:tblCellMar>
            <w:left w:w="71" w:type="dxa"/>
            <w:right w:w="71" w:type="dxa"/>
          </w:tblCellMar>
        </w:tblPrEx>
        <w:trPr>
          <w:cantSplit/>
        </w:trPr>
        <w:tc>
          <w:tcPr>
            <w:tcW w:w="832" w:type="dxa"/>
            <w:shd w:val="clear" w:color="auto" w:fill="auto"/>
            <w:vAlign w:val="center"/>
          </w:tcPr>
          <w:p w14:paraId="7F9AED46" w14:textId="77777777" w:rsidR="00D63397" w:rsidRPr="00765C5B" w:rsidRDefault="00D63397"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hint="cs"/>
                <w:rtl/>
              </w:rPr>
              <w:t>48</w:t>
            </w:r>
          </w:p>
        </w:tc>
        <w:tc>
          <w:tcPr>
            <w:tcW w:w="1435" w:type="dxa"/>
            <w:shd w:val="clear" w:color="auto" w:fill="auto"/>
            <w:vAlign w:val="center"/>
          </w:tcPr>
          <w:p w14:paraId="758D8CBD" w14:textId="77777777" w:rsidR="00D63397" w:rsidRPr="00765C5B" w:rsidRDefault="00D63397"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hint="cs"/>
                <w:sz w:val="20"/>
                <w:szCs w:val="20"/>
                <w:rtl/>
              </w:rPr>
              <w:t>פטמה דגם שב"כ לחיבור למכשיר קשר</w:t>
            </w:r>
          </w:p>
        </w:tc>
        <w:tc>
          <w:tcPr>
            <w:tcW w:w="2284" w:type="dxa"/>
            <w:shd w:val="clear" w:color="auto" w:fill="auto"/>
          </w:tcPr>
          <w:p w14:paraId="525D27AB" w14:textId="77777777" w:rsidR="00D63397" w:rsidRPr="00765C5B" w:rsidRDefault="00D63397" w:rsidP="00105A51">
            <w:pPr>
              <w:pStyle w:val="afff0"/>
              <w:keepNext/>
              <w:keepLines/>
              <w:widowControl w:val="0"/>
              <w:spacing w:before="79" w:after="79" w:line="360" w:lineRule="auto"/>
              <w:ind w:left="475"/>
              <w:jc w:val="center"/>
              <w:rPr>
                <w:rFonts w:ascii="David" w:hAnsi="David" w:cs="David"/>
                <w:sz w:val="20"/>
                <w:szCs w:val="20"/>
                <w:rtl/>
              </w:rPr>
            </w:pPr>
            <w:r w:rsidRPr="00765C5B">
              <w:rPr>
                <w:rFonts w:ascii="David" w:hAnsi="David" w:cs="David" w:hint="cs"/>
                <w:sz w:val="20"/>
                <w:szCs w:val="20"/>
                <w:rtl/>
              </w:rPr>
              <w:t>סה"כ 10</w:t>
            </w:r>
          </w:p>
        </w:tc>
        <w:tc>
          <w:tcPr>
            <w:tcW w:w="432" w:type="dxa"/>
            <w:shd w:val="clear" w:color="auto" w:fill="auto"/>
          </w:tcPr>
          <w:p w14:paraId="5AC7B272"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A15ABC3"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C6B2457"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55E08E7"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38863F3"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26F5FE9"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1" w:type="dxa"/>
            <w:shd w:val="clear" w:color="auto" w:fill="auto"/>
          </w:tcPr>
          <w:p w14:paraId="05BF2013"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03E35C0"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DA0BDBD"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A9BD2B0"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26EE95FC"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29FCBB8A"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5FB3728D"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023E67C3"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2F1F63D4"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r>
      <w:tr w:rsidR="00810EC4" w:rsidRPr="005A500F" w14:paraId="517B06DA" w14:textId="77777777" w:rsidTr="00105A51">
        <w:tblPrEx>
          <w:tblCellMar>
            <w:left w:w="71" w:type="dxa"/>
            <w:right w:w="71" w:type="dxa"/>
          </w:tblCellMar>
        </w:tblPrEx>
        <w:trPr>
          <w:cantSplit/>
        </w:trPr>
        <w:tc>
          <w:tcPr>
            <w:tcW w:w="832" w:type="dxa"/>
            <w:shd w:val="clear" w:color="auto" w:fill="auto"/>
            <w:vAlign w:val="center"/>
          </w:tcPr>
          <w:p w14:paraId="23451338" w14:textId="77777777" w:rsidR="00D63397" w:rsidRPr="00765C5B" w:rsidRDefault="00D63397" w:rsidP="00105A51">
            <w:pPr>
              <w:pStyle w:val="afff0"/>
              <w:keepNext/>
              <w:keepLines/>
              <w:widowControl w:val="0"/>
              <w:numPr>
                <w:ilvl w:val="0"/>
                <w:numId w:val="85"/>
              </w:numPr>
              <w:spacing w:before="79" w:after="79" w:line="360" w:lineRule="auto"/>
              <w:ind w:left="475" w:hanging="237"/>
              <w:rPr>
                <w:rFonts w:ascii="David" w:hAnsi="David" w:cs="David"/>
                <w:rtl/>
              </w:rPr>
            </w:pPr>
            <w:r w:rsidRPr="00765C5B">
              <w:rPr>
                <w:rFonts w:ascii="David" w:hAnsi="David" w:cs="David" w:hint="cs"/>
                <w:rtl/>
              </w:rPr>
              <w:t>49</w:t>
            </w:r>
          </w:p>
        </w:tc>
        <w:tc>
          <w:tcPr>
            <w:tcW w:w="1435" w:type="dxa"/>
            <w:shd w:val="clear" w:color="auto" w:fill="auto"/>
            <w:vAlign w:val="center"/>
          </w:tcPr>
          <w:p w14:paraId="2BFF0258" w14:textId="77777777" w:rsidR="00D63397" w:rsidRPr="00765C5B" w:rsidRDefault="00D63397" w:rsidP="00105A51">
            <w:pPr>
              <w:pStyle w:val="afff0"/>
              <w:keepNext/>
              <w:keepLines/>
              <w:widowControl w:val="0"/>
              <w:spacing w:before="79" w:after="79" w:line="360" w:lineRule="auto"/>
              <w:ind w:left="0"/>
              <w:jc w:val="center"/>
              <w:rPr>
                <w:rFonts w:ascii="David" w:hAnsi="David" w:cs="David"/>
                <w:sz w:val="20"/>
                <w:szCs w:val="20"/>
                <w:rtl/>
              </w:rPr>
            </w:pPr>
            <w:r w:rsidRPr="00765C5B">
              <w:rPr>
                <w:rFonts w:ascii="David" w:hAnsi="David" w:cs="David" w:hint="cs"/>
                <w:sz w:val="20"/>
                <w:szCs w:val="20"/>
                <w:rtl/>
              </w:rPr>
              <w:t>אנטנה גמישה</w:t>
            </w:r>
          </w:p>
        </w:tc>
        <w:tc>
          <w:tcPr>
            <w:tcW w:w="2284" w:type="dxa"/>
            <w:shd w:val="clear" w:color="auto" w:fill="auto"/>
          </w:tcPr>
          <w:p w14:paraId="7109A9E1" w14:textId="77777777" w:rsidR="00D63397" w:rsidRPr="00765C5B" w:rsidRDefault="00D63397" w:rsidP="00105A51">
            <w:pPr>
              <w:pStyle w:val="afff0"/>
              <w:keepNext/>
              <w:keepLines/>
              <w:widowControl w:val="0"/>
              <w:spacing w:before="79" w:after="79" w:line="360" w:lineRule="auto"/>
              <w:ind w:left="475"/>
              <w:jc w:val="center"/>
              <w:rPr>
                <w:rFonts w:ascii="David" w:hAnsi="David" w:cs="David"/>
                <w:sz w:val="20"/>
                <w:szCs w:val="20"/>
                <w:rtl/>
              </w:rPr>
            </w:pPr>
            <w:r w:rsidRPr="00765C5B">
              <w:rPr>
                <w:rFonts w:ascii="David" w:hAnsi="David" w:cs="David" w:hint="cs"/>
                <w:sz w:val="20"/>
                <w:szCs w:val="20"/>
                <w:rtl/>
              </w:rPr>
              <w:t>סה"כ 5</w:t>
            </w:r>
          </w:p>
        </w:tc>
        <w:tc>
          <w:tcPr>
            <w:tcW w:w="432" w:type="dxa"/>
            <w:shd w:val="clear" w:color="auto" w:fill="auto"/>
          </w:tcPr>
          <w:p w14:paraId="1AC71A9F"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6354FF3B"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4ED0607C"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2B125E06"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7AADD202"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795EA204"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1" w:type="dxa"/>
            <w:shd w:val="clear" w:color="auto" w:fill="auto"/>
          </w:tcPr>
          <w:p w14:paraId="3E7A6711"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78D0DB80"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7F81C604"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09685DC"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199A0CE2"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45ED0A46"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31B006E8"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4905C633"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c>
          <w:tcPr>
            <w:tcW w:w="432" w:type="dxa"/>
            <w:shd w:val="clear" w:color="auto" w:fill="auto"/>
          </w:tcPr>
          <w:p w14:paraId="7D917D26" w14:textId="77777777" w:rsidR="00D63397" w:rsidRPr="00765C5B" w:rsidRDefault="00D63397" w:rsidP="00105A51">
            <w:pPr>
              <w:pStyle w:val="afff0"/>
              <w:keepNext/>
              <w:keepLines/>
              <w:widowControl w:val="0"/>
              <w:spacing w:before="79" w:after="79" w:line="360" w:lineRule="auto"/>
              <w:ind w:left="0"/>
              <w:jc w:val="center"/>
              <w:rPr>
                <w:rFonts w:ascii="David" w:hAnsi="David" w:cs="David"/>
                <w:b/>
                <w:bCs/>
                <w:sz w:val="20"/>
                <w:szCs w:val="20"/>
              </w:rPr>
            </w:pPr>
            <w:r w:rsidRPr="00765C5B">
              <w:rPr>
                <w:rFonts w:ascii="David" w:hAnsi="David" w:cs="David"/>
                <w:b/>
                <w:bCs/>
                <w:sz w:val="20"/>
                <w:szCs w:val="20"/>
              </w:rPr>
              <w:t>-</w:t>
            </w:r>
          </w:p>
        </w:tc>
      </w:tr>
    </w:tbl>
    <w:p w14:paraId="77C2B055" w14:textId="77777777" w:rsidR="001E0DC8" w:rsidRPr="005A500F" w:rsidRDefault="001E0DC8" w:rsidP="00F70695">
      <w:pPr>
        <w:keepNext/>
        <w:keepLines/>
        <w:widowControl w:val="0"/>
        <w:spacing w:before="120" w:after="120" w:line="360" w:lineRule="auto"/>
        <w:ind w:left="170"/>
        <w:rPr>
          <w:rFonts w:ascii="David" w:hAnsi="David"/>
          <w:b/>
          <w:bCs/>
          <w:u w:val="single"/>
          <w:rtl/>
        </w:rPr>
      </w:pPr>
    </w:p>
    <w:p w14:paraId="0A6C4CA9" w14:textId="77777777" w:rsidR="00D76AF6" w:rsidRDefault="00D76AF6" w:rsidP="00D76AF6">
      <w:pPr>
        <w:keepNext/>
        <w:keepLines/>
        <w:widowControl w:val="0"/>
        <w:spacing w:before="120" w:after="120" w:line="360" w:lineRule="auto"/>
        <w:ind w:left="170"/>
        <w:jc w:val="center"/>
        <w:rPr>
          <w:rFonts w:ascii="David" w:hAnsi="David"/>
          <w:b/>
          <w:bCs/>
          <w:u w:val="single"/>
          <w:rtl/>
        </w:rPr>
      </w:pPr>
    </w:p>
    <w:p w14:paraId="3977E839" w14:textId="77777777" w:rsidR="00105A51" w:rsidRPr="00105A51" w:rsidRDefault="00105A51">
      <w:pPr>
        <w:bidi w:val="0"/>
        <w:spacing w:after="0"/>
        <w:rPr>
          <w:rFonts w:ascii="David" w:hAnsi="David"/>
          <w:b/>
          <w:bCs/>
          <w:rtl/>
        </w:rPr>
      </w:pPr>
      <w:r w:rsidRPr="00105A51">
        <w:rPr>
          <w:rFonts w:ascii="David" w:hAnsi="David"/>
          <w:b/>
          <w:bCs/>
          <w:rtl/>
        </w:rPr>
        <w:br w:type="page"/>
      </w:r>
    </w:p>
    <w:p w14:paraId="02F3B69A" w14:textId="3826898E" w:rsidR="001E0DC8" w:rsidRPr="005A500F" w:rsidRDefault="001E0DC8" w:rsidP="0034438E">
      <w:pPr>
        <w:keepNext/>
        <w:keepLines/>
        <w:widowControl w:val="0"/>
        <w:spacing w:before="120" w:after="120" w:line="360" w:lineRule="auto"/>
        <w:ind w:left="170"/>
        <w:jc w:val="center"/>
        <w:outlineLvl w:val="1"/>
        <w:rPr>
          <w:rFonts w:ascii="David" w:hAnsi="David"/>
          <w:b/>
          <w:bCs/>
          <w:u w:val="single"/>
          <w:rtl/>
        </w:rPr>
      </w:pPr>
      <w:r w:rsidRPr="005A500F">
        <w:rPr>
          <w:rFonts w:ascii="David" w:hAnsi="David"/>
          <w:b/>
          <w:bCs/>
          <w:u w:val="single"/>
          <w:rtl/>
        </w:rPr>
        <w:t>נספח ד</w:t>
      </w:r>
      <w:r>
        <w:rPr>
          <w:rFonts w:ascii="David" w:hAnsi="David" w:hint="cs"/>
          <w:b/>
          <w:bCs/>
          <w:u w:val="single"/>
          <w:rtl/>
        </w:rPr>
        <w:t xml:space="preserve">' </w:t>
      </w:r>
      <w:r w:rsidRPr="005A500F">
        <w:rPr>
          <w:rFonts w:ascii="David" w:hAnsi="David"/>
          <w:b/>
          <w:bCs/>
          <w:u w:val="single"/>
          <w:rtl/>
        </w:rPr>
        <w:t>- ציוד לכל אתר</w:t>
      </w:r>
    </w:p>
    <w:p w14:paraId="5AB0E006" w14:textId="77777777" w:rsidR="001E0DC8" w:rsidRPr="005A500F" w:rsidRDefault="001E0DC8" w:rsidP="00F70695">
      <w:pPr>
        <w:keepNext/>
        <w:keepLines/>
        <w:widowControl w:val="0"/>
        <w:spacing w:before="120" w:after="120" w:line="360" w:lineRule="auto"/>
        <w:ind w:left="170"/>
        <w:jc w:val="center"/>
        <w:rPr>
          <w:rFonts w:ascii="David" w:hAnsi="David"/>
          <w:b/>
          <w:bCs/>
          <w:u w:val="single"/>
          <w:rtl/>
        </w:rPr>
      </w:pPr>
    </w:p>
    <w:tbl>
      <w:tblPr>
        <w:bidiVisual/>
        <w:tblW w:w="10914" w:type="dxa"/>
        <w:tblInd w:w="-4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1" w:type="dxa"/>
          <w:right w:w="71" w:type="dxa"/>
        </w:tblCellMar>
        <w:tblLook w:val="04A0" w:firstRow="1" w:lastRow="0" w:firstColumn="1" w:lastColumn="0" w:noHBand="0" w:noVBand="1"/>
        <w:tblCaption w:val="AHR01"/>
        <w:tblDescription w:val="נספח ד' - ציוד לכל אתר&#10;"/>
      </w:tblPr>
      <w:tblGrid>
        <w:gridCol w:w="851"/>
        <w:gridCol w:w="3971"/>
        <w:gridCol w:w="2406"/>
        <w:gridCol w:w="3686"/>
      </w:tblGrid>
      <w:tr w:rsidR="00810EC4" w:rsidRPr="005A500F" w14:paraId="2EC506FA" w14:textId="77777777" w:rsidTr="00D76AF6">
        <w:trPr>
          <w:cantSplit/>
          <w:tblHeader/>
        </w:trPr>
        <w:tc>
          <w:tcPr>
            <w:tcW w:w="851" w:type="dxa"/>
            <w:shd w:val="clear" w:color="auto" w:fill="auto"/>
            <w:vAlign w:val="center"/>
          </w:tcPr>
          <w:p w14:paraId="4E8F3B38" w14:textId="77777777" w:rsidR="001E0DC8" w:rsidRPr="00765C5B" w:rsidRDefault="001E0DC8" w:rsidP="00D76AF6">
            <w:pPr>
              <w:pStyle w:val="afff0"/>
              <w:widowControl w:val="0"/>
              <w:spacing w:before="79" w:after="79" w:line="360" w:lineRule="auto"/>
              <w:ind w:left="0"/>
              <w:jc w:val="center"/>
              <w:rPr>
                <w:rFonts w:ascii="David" w:hAnsi="David" w:cs="David"/>
                <w:b/>
                <w:bCs/>
                <w:rtl/>
              </w:rPr>
            </w:pPr>
            <w:r w:rsidRPr="00765C5B">
              <w:rPr>
                <w:rFonts w:ascii="David" w:hAnsi="David" w:cs="David"/>
                <w:b/>
                <w:bCs/>
                <w:rtl/>
              </w:rPr>
              <w:t>מס"ד</w:t>
            </w:r>
          </w:p>
        </w:tc>
        <w:tc>
          <w:tcPr>
            <w:tcW w:w="3971" w:type="dxa"/>
            <w:shd w:val="clear" w:color="auto" w:fill="auto"/>
            <w:vAlign w:val="center"/>
          </w:tcPr>
          <w:p w14:paraId="67DFB98B" w14:textId="77777777" w:rsidR="001E0DC8" w:rsidRPr="00765C5B" w:rsidRDefault="001E0DC8" w:rsidP="00D76AF6">
            <w:pPr>
              <w:pStyle w:val="afff0"/>
              <w:widowControl w:val="0"/>
              <w:spacing w:before="79" w:after="79" w:line="360" w:lineRule="auto"/>
              <w:ind w:left="0"/>
              <w:jc w:val="center"/>
              <w:rPr>
                <w:rFonts w:ascii="David" w:hAnsi="David" w:cs="David"/>
                <w:b/>
                <w:bCs/>
                <w:rtl/>
              </w:rPr>
            </w:pPr>
            <w:r w:rsidRPr="00765C5B">
              <w:rPr>
                <w:rFonts w:ascii="David" w:hAnsi="David" w:cs="David"/>
                <w:b/>
                <w:bCs/>
                <w:rtl/>
              </w:rPr>
              <w:t>תיאור הפריט</w:t>
            </w:r>
          </w:p>
        </w:tc>
        <w:tc>
          <w:tcPr>
            <w:tcW w:w="2406" w:type="dxa"/>
            <w:shd w:val="clear" w:color="auto" w:fill="auto"/>
            <w:vAlign w:val="center"/>
          </w:tcPr>
          <w:p w14:paraId="0CDE0069" w14:textId="77777777" w:rsidR="001E0DC8" w:rsidRPr="00765C5B" w:rsidRDefault="001E0DC8" w:rsidP="00D76AF6">
            <w:pPr>
              <w:pStyle w:val="afff0"/>
              <w:widowControl w:val="0"/>
              <w:spacing w:before="79" w:after="79" w:line="360" w:lineRule="auto"/>
              <w:ind w:left="0"/>
              <w:jc w:val="center"/>
              <w:rPr>
                <w:rFonts w:ascii="David" w:hAnsi="David" w:cs="David"/>
                <w:b/>
                <w:bCs/>
                <w:rtl/>
              </w:rPr>
            </w:pPr>
            <w:r w:rsidRPr="00765C5B">
              <w:rPr>
                <w:rFonts w:ascii="David" w:hAnsi="David" w:cs="David"/>
                <w:b/>
                <w:bCs/>
                <w:rtl/>
              </w:rPr>
              <w:t>כמות</w:t>
            </w:r>
            <w:r w:rsidR="00094BB6" w:rsidRPr="00765C5B">
              <w:rPr>
                <w:rFonts w:ascii="David" w:hAnsi="David" w:cs="David" w:hint="cs"/>
                <w:b/>
                <w:bCs/>
                <w:rtl/>
              </w:rPr>
              <w:t xml:space="preserve"> אשר תסופק </w:t>
            </w:r>
            <w:r w:rsidR="00094BB6" w:rsidRPr="00765C5B">
              <w:rPr>
                <w:rFonts w:ascii="David" w:hAnsi="David" w:cs="David" w:hint="cs"/>
                <w:b/>
                <w:bCs/>
                <w:u w:val="single"/>
                <w:rtl/>
              </w:rPr>
              <w:t>לכל אתר</w:t>
            </w:r>
          </w:p>
        </w:tc>
        <w:tc>
          <w:tcPr>
            <w:tcW w:w="3686" w:type="dxa"/>
            <w:shd w:val="clear" w:color="auto" w:fill="auto"/>
            <w:vAlign w:val="center"/>
          </w:tcPr>
          <w:p w14:paraId="3BC279BC" w14:textId="77777777" w:rsidR="001E0DC8" w:rsidRPr="00765C5B" w:rsidRDefault="001E0DC8" w:rsidP="00D76AF6">
            <w:pPr>
              <w:pStyle w:val="afff0"/>
              <w:widowControl w:val="0"/>
              <w:spacing w:before="79" w:after="79" w:line="360" w:lineRule="auto"/>
              <w:ind w:left="0"/>
              <w:jc w:val="center"/>
              <w:rPr>
                <w:rFonts w:ascii="David" w:hAnsi="David" w:cs="David"/>
                <w:b/>
                <w:bCs/>
                <w:rtl/>
              </w:rPr>
            </w:pPr>
            <w:r w:rsidRPr="00765C5B">
              <w:rPr>
                <w:rFonts w:ascii="David" w:hAnsi="David" w:cs="David"/>
                <w:b/>
                <w:bCs/>
                <w:rtl/>
              </w:rPr>
              <w:t>הערות</w:t>
            </w:r>
          </w:p>
        </w:tc>
      </w:tr>
      <w:tr w:rsidR="00810EC4" w:rsidRPr="005A500F" w14:paraId="160D73A1" w14:textId="77777777" w:rsidTr="00D76AF6">
        <w:tc>
          <w:tcPr>
            <w:tcW w:w="851" w:type="dxa"/>
            <w:shd w:val="clear" w:color="auto" w:fill="auto"/>
            <w:vAlign w:val="center"/>
          </w:tcPr>
          <w:p w14:paraId="57A96AF4"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1</w:t>
            </w:r>
          </w:p>
        </w:tc>
        <w:tc>
          <w:tcPr>
            <w:tcW w:w="3971" w:type="dxa"/>
            <w:shd w:val="clear" w:color="auto" w:fill="auto"/>
            <w:vAlign w:val="center"/>
          </w:tcPr>
          <w:p w14:paraId="1978ED15" w14:textId="77777777" w:rsidR="001E0DC8" w:rsidRPr="00765C5B" w:rsidRDefault="001E0DC8" w:rsidP="00D76AF6">
            <w:pPr>
              <w:widowControl w:val="0"/>
              <w:spacing w:before="79" w:after="79" w:line="360" w:lineRule="auto"/>
              <w:ind w:firstLine="1"/>
              <w:jc w:val="center"/>
              <w:rPr>
                <w:rFonts w:ascii="David" w:hAnsi="David"/>
                <w:rtl/>
              </w:rPr>
            </w:pPr>
            <w:r w:rsidRPr="00765C5B">
              <w:rPr>
                <w:rFonts w:ascii="David" w:hAnsi="David"/>
                <w:rtl/>
              </w:rPr>
              <w:t>מכשירי מגנומטר ידני לגילוי מתכות מסוג</w:t>
            </w:r>
            <w:r w:rsidRPr="00765C5B">
              <w:rPr>
                <w:rFonts w:ascii="David" w:hAnsi="David"/>
              </w:rPr>
              <w:t xml:space="preserve"> ELPAM </w:t>
            </w:r>
            <w:r w:rsidRPr="00765C5B">
              <w:rPr>
                <w:rFonts w:ascii="David" w:hAnsi="David"/>
                <w:rtl/>
              </w:rPr>
              <w:t>מדגם</w:t>
            </w:r>
            <w:r w:rsidRPr="00765C5B">
              <w:rPr>
                <w:rFonts w:ascii="David" w:hAnsi="David"/>
              </w:rPr>
              <w:t xml:space="preserve">  F302 + </w:t>
            </w:r>
            <w:r w:rsidRPr="00765C5B">
              <w:rPr>
                <w:rFonts w:ascii="David" w:hAnsi="David"/>
                <w:rtl/>
              </w:rPr>
              <w:t>(או שווה ערך)מטען חשמלי לסוללות ללא מגעים, סוללה עד 150 שעות נטענת,</w:t>
            </w:r>
            <w:r w:rsidRPr="00765C5B">
              <w:rPr>
                <w:rFonts w:ascii="David" w:hAnsi="David"/>
              </w:rPr>
              <w:t xml:space="preserve">, </w:t>
            </w:r>
            <w:r w:rsidRPr="00765C5B">
              <w:rPr>
                <w:rFonts w:ascii="David" w:hAnsi="David"/>
                <w:rtl/>
              </w:rPr>
              <w:t>אפשרות לחיבור אוזניה להשמעת התראה באופן שקט, מזוודה מקורית לשמירת הציוד.</w:t>
            </w:r>
          </w:p>
        </w:tc>
        <w:tc>
          <w:tcPr>
            <w:tcW w:w="2406" w:type="dxa"/>
            <w:shd w:val="clear" w:color="auto" w:fill="auto"/>
            <w:vAlign w:val="center"/>
          </w:tcPr>
          <w:p w14:paraId="4F2BFB52" w14:textId="77777777" w:rsidR="001E0DC8" w:rsidRPr="00765C5B" w:rsidRDefault="001E0DC8" w:rsidP="00D76AF6">
            <w:pPr>
              <w:pStyle w:val="afff0"/>
              <w:widowControl w:val="0"/>
              <w:spacing w:before="79" w:after="79" w:line="360" w:lineRule="auto"/>
              <w:ind w:left="0"/>
              <w:jc w:val="center"/>
              <w:rPr>
                <w:rFonts w:ascii="David" w:hAnsi="David" w:cs="David"/>
                <w:rtl/>
              </w:rPr>
            </w:pPr>
            <w:r w:rsidRPr="00765C5B">
              <w:rPr>
                <w:rFonts w:ascii="David" w:hAnsi="David" w:cs="David"/>
                <w:rtl/>
              </w:rPr>
              <w:t>2</w:t>
            </w:r>
          </w:p>
        </w:tc>
        <w:tc>
          <w:tcPr>
            <w:tcW w:w="3686" w:type="dxa"/>
            <w:shd w:val="clear" w:color="auto" w:fill="auto"/>
            <w:vAlign w:val="center"/>
          </w:tcPr>
          <w:p w14:paraId="65555792" w14:textId="77777777" w:rsidR="001E0DC8" w:rsidRPr="00765C5B" w:rsidRDefault="001E0DC8" w:rsidP="00D76AF6">
            <w:pPr>
              <w:pStyle w:val="afff0"/>
              <w:widowControl w:val="0"/>
              <w:spacing w:before="79" w:after="79" w:line="360" w:lineRule="auto"/>
              <w:ind w:left="0"/>
              <w:jc w:val="center"/>
              <w:rPr>
                <w:rFonts w:ascii="David" w:hAnsi="David" w:cs="David"/>
                <w:rtl/>
              </w:rPr>
            </w:pPr>
            <w:r w:rsidRPr="00765C5B">
              <w:rPr>
                <w:rFonts w:ascii="David" w:hAnsi="David" w:cs="David"/>
                <w:rtl/>
              </w:rPr>
              <w:t>או שווה ערך שיאושר ע"י הממונה טרם האספקה</w:t>
            </w:r>
            <w:r w:rsidRPr="00765C5B">
              <w:rPr>
                <w:rFonts w:ascii="David" w:hAnsi="David" w:cs="David"/>
              </w:rPr>
              <w:t>.</w:t>
            </w:r>
            <w:r w:rsidRPr="00765C5B">
              <w:rPr>
                <w:rFonts w:ascii="David" w:hAnsi="David" w:cs="David"/>
                <w:rtl/>
              </w:rPr>
              <w:t xml:space="preserve"> יש לציין כי אם הגוף המנחה ינחה למכשיר אחר, ירכוש הספק את המכשיר החדש על חשבונו</w:t>
            </w:r>
            <w:r w:rsidRPr="00765C5B">
              <w:rPr>
                <w:rFonts w:ascii="David" w:hAnsi="David" w:cs="David"/>
              </w:rPr>
              <w:t>.</w:t>
            </w:r>
            <w:r w:rsidRPr="00765C5B">
              <w:rPr>
                <w:rFonts w:ascii="David" w:hAnsi="David" w:cs="David"/>
                <w:rtl/>
              </w:rPr>
              <w:t xml:space="preserve"> </w:t>
            </w:r>
            <w:r w:rsidR="004A2563" w:rsidRPr="00765C5B">
              <w:rPr>
                <w:rFonts w:ascii="David" w:hAnsi="David" w:cs="David" w:hint="cs"/>
                <w:rtl/>
              </w:rPr>
              <w:t>באחריות</w:t>
            </w:r>
            <w:r w:rsidRPr="00765C5B">
              <w:rPr>
                <w:rFonts w:ascii="David" w:hAnsi="David" w:cs="David"/>
                <w:rtl/>
              </w:rPr>
              <w:t xml:space="preserve"> הזוכה</w:t>
            </w:r>
            <w:r w:rsidR="004A2563" w:rsidRPr="00765C5B">
              <w:rPr>
                <w:rFonts w:ascii="David" w:hAnsi="David" w:cs="David" w:hint="cs"/>
                <w:rtl/>
              </w:rPr>
              <w:t xml:space="preserve"> ועל חשבונו</w:t>
            </w:r>
            <w:r w:rsidRPr="00765C5B">
              <w:rPr>
                <w:rFonts w:ascii="David" w:hAnsi="David" w:cs="David"/>
                <w:rtl/>
              </w:rPr>
              <w:t xml:space="preserve"> לספק "מדידים" לכיול </w:t>
            </w:r>
            <w:r w:rsidR="004A2563" w:rsidRPr="00765C5B">
              <w:rPr>
                <w:rFonts w:ascii="David" w:hAnsi="David" w:cs="David"/>
                <w:rtl/>
              </w:rPr>
              <w:t>המגנומטר בהתאם לגוף מנחה (שב"כ)</w:t>
            </w:r>
            <w:r w:rsidR="004A2563" w:rsidRPr="00765C5B">
              <w:rPr>
                <w:rFonts w:ascii="David" w:hAnsi="David" w:cs="David" w:hint="cs"/>
                <w:rtl/>
              </w:rPr>
              <w:t>,לדאוג להדרכות הפעלה ככל שיידרשו ולטפל בתקלות באופן שוטף 24/7.</w:t>
            </w:r>
          </w:p>
        </w:tc>
      </w:tr>
      <w:tr w:rsidR="00810EC4" w:rsidRPr="005A500F" w14:paraId="594C5408" w14:textId="77777777" w:rsidTr="00D76AF6">
        <w:tc>
          <w:tcPr>
            <w:tcW w:w="851" w:type="dxa"/>
            <w:shd w:val="clear" w:color="auto" w:fill="auto"/>
            <w:vAlign w:val="center"/>
          </w:tcPr>
          <w:p w14:paraId="1D199712"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p>
        </w:tc>
        <w:tc>
          <w:tcPr>
            <w:tcW w:w="3971" w:type="dxa"/>
            <w:shd w:val="clear" w:color="auto" w:fill="auto"/>
            <w:vAlign w:val="center"/>
          </w:tcPr>
          <w:p w14:paraId="79C54E20" w14:textId="77777777" w:rsidR="001E0DC8" w:rsidRPr="00765C5B" w:rsidRDefault="001E0DC8" w:rsidP="00D76AF6">
            <w:pPr>
              <w:widowControl w:val="0"/>
              <w:spacing w:before="79" w:after="79" w:line="360" w:lineRule="auto"/>
              <w:ind w:firstLine="1"/>
              <w:jc w:val="center"/>
              <w:rPr>
                <w:rFonts w:ascii="David" w:hAnsi="David"/>
                <w:rtl/>
              </w:rPr>
            </w:pPr>
            <w:r w:rsidRPr="00765C5B">
              <w:rPr>
                <w:rFonts w:ascii="David" w:hAnsi="David"/>
                <w:rtl/>
              </w:rPr>
              <w:t>פנסי מגה- לייט כולל 1 נורה רזרבית לכל פנס + 4 סוללות נטענות + מטען+ תפס קיבוע לקיר פר פנס (עריסת טעינה), מסוג לד לנסר/ מאגלייט/ סטרימלייט</w:t>
            </w:r>
            <w:r w:rsidRPr="00765C5B">
              <w:rPr>
                <w:rFonts w:ascii="David" w:hAnsi="David"/>
              </w:rPr>
              <w:t xml:space="preserve"> LED ,</w:t>
            </w:r>
            <w:r w:rsidRPr="00765C5B">
              <w:rPr>
                <w:rFonts w:ascii="David" w:hAnsi="David"/>
                <w:rtl/>
              </w:rPr>
              <w:t xml:space="preserve">בעל עוצמת הערה מינימום 500 </w:t>
            </w:r>
            <w:r w:rsidRPr="00765C5B">
              <w:rPr>
                <w:rFonts w:ascii="David" w:hAnsi="David"/>
              </w:rPr>
              <w:t xml:space="preserve">LUMENS </w:t>
            </w:r>
            <w:r w:rsidRPr="00765C5B">
              <w:rPr>
                <w:rFonts w:ascii="David" w:hAnsi="David"/>
                <w:rtl/>
              </w:rPr>
              <w:t xml:space="preserve"> או מקביל לו עם נורות לד וסוללות ליטיום שיאושר ע"י הממונה.</w:t>
            </w:r>
          </w:p>
        </w:tc>
        <w:tc>
          <w:tcPr>
            <w:tcW w:w="2406" w:type="dxa"/>
            <w:shd w:val="clear" w:color="auto" w:fill="auto"/>
            <w:vAlign w:val="center"/>
          </w:tcPr>
          <w:p w14:paraId="2153117F" w14:textId="77777777" w:rsidR="001E0DC8" w:rsidRPr="00765C5B" w:rsidRDefault="001E0DC8" w:rsidP="00D76AF6">
            <w:pPr>
              <w:pStyle w:val="afff0"/>
              <w:widowControl w:val="0"/>
              <w:spacing w:before="79" w:after="79" w:line="360" w:lineRule="auto"/>
              <w:ind w:left="0"/>
              <w:jc w:val="center"/>
              <w:rPr>
                <w:rFonts w:ascii="David" w:hAnsi="David" w:cs="David"/>
                <w:rtl/>
              </w:rPr>
            </w:pPr>
            <w:r w:rsidRPr="00765C5B">
              <w:rPr>
                <w:rFonts w:ascii="David" w:hAnsi="David" w:cs="David"/>
                <w:rtl/>
              </w:rPr>
              <w:t>4</w:t>
            </w:r>
          </w:p>
        </w:tc>
        <w:tc>
          <w:tcPr>
            <w:tcW w:w="3686" w:type="dxa"/>
            <w:shd w:val="clear" w:color="auto" w:fill="auto"/>
            <w:vAlign w:val="center"/>
          </w:tcPr>
          <w:p w14:paraId="0AD2EFF6" w14:textId="77777777" w:rsidR="001E0DC8" w:rsidRPr="00765C5B" w:rsidRDefault="001E0DC8" w:rsidP="00D76AF6">
            <w:pPr>
              <w:pStyle w:val="afff0"/>
              <w:widowControl w:val="0"/>
              <w:spacing w:before="79" w:after="79" w:line="360" w:lineRule="auto"/>
              <w:ind w:left="0"/>
              <w:jc w:val="center"/>
              <w:rPr>
                <w:rFonts w:ascii="David" w:hAnsi="David" w:cs="David"/>
                <w:rtl/>
              </w:rPr>
            </w:pPr>
          </w:p>
        </w:tc>
      </w:tr>
      <w:tr w:rsidR="00810EC4" w:rsidRPr="005A500F" w14:paraId="0285E7D4" w14:textId="77777777" w:rsidTr="00D76AF6">
        <w:trPr>
          <w:trHeight w:val="446"/>
        </w:trPr>
        <w:tc>
          <w:tcPr>
            <w:tcW w:w="851" w:type="dxa"/>
            <w:shd w:val="clear" w:color="auto" w:fill="auto"/>
            <w:vAlign w:val="center"/>
          </w:tcPr>
          <w:p w14:paraId="6040A26D"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3</w:t>
            </w:r>
          </w:p>
        </w:tc>
        <w:tc>
          <w:tcPr>
            <w:tcW w:w="3971" w:type="dxa"/>
            <w:shd w:val="clear" w:color="auto" w:fill="auto"/>
            <w:vAlign w:val="center"/>
          </w:tcPr>
          <w:p w14:paraId="2AA4228A" w14:textId="77777777" w:rsidR="001E0DC8" w:rsidRPr="00765C5B" w:rsidRDefault="001E0DC8" w:rsidP="00D76AF6">
            <w:pPr>
              <w:widowControl w:val="0"/>
              <w:spacing w:before="79" w:after="79" w:line="360" w:lineRule="auto"/>
              <w:ind w:left="111" w:firstLine="1"/>
              <w:jc w:val="center"/>
              <w:rPr>
                <w:rFonts w:ascii="David" w:hAnsi="David"/>
                <w:rtl/>
              </w:rPr>
            </w:pPr>
            <w:r w:rsidRPr="00765C5B">
              <w:rPr>
                <w:rFonts w:ascii="David" w:hAnsi="David"/>
                <w:rtl/>
              </w:rPr>
              <w:t xml:space="preserve">מחזיקי מפתחות מסוג </w:t>
            </w:r>
            <w:r w:rsidRPr="00765C5B">
              <w:rPr>
                <w:rFonts w:ascii="David" w:hAnsi="David"/>
              </w:rPr>
              <w:t>KEY-BECK</w:t>
            </w:r>
            <w:r w:rsidRPr="00765C5B">
              <w:rPr>
                <w:rFonts w:ascii="David" w:hAnsi="David"/>
                <w:rtl/>
              </w:rPr>
              <w:t xml:space="preserve"> המתלבשים על חגורה, בעלי רצועת הארכה קפיצי של 30 ס"מ לפחות</w:t>
            </w:r>
          </w:p>
          <w:p w14:paraId="75CDD408" w14:textId="77777777" w:rsidR="001E0DC8" w:rsidRPr="00765C5B" w:rsidRDefault="001E0DC8" w:rsidP="00D76AF6">
            <w:pPr>
              <w:widowControl w:val="0"/>
              <w:spacing w:before="79" w:after="79" w:line="360" w:lineRule="auto"/>
              <w:ind w:left="111" w:firstLine="1"/>
              <w:jc w:val="center"/>
              <w:rPr>
                <w:rFonts w:ascii="David" w:hAnsi="David"/>
                <w:rtl/>
              </w:rPr>
            </w:pPr>
          </w:p>
        </w:tc>
        <w:tc>
          <w:tcPr>
            <w:tcW w:w="2406" w:type="dxa"/>
            <w:shd w:val="clear" w:color="auto" w:fill="auto"/>
            <w:vAlign w:val="center"/>
          </w:tcPr>
          <w:p w14:paraId="744C372E"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2</w:t>
            </w:r>
          </w:p>
        </w:tc>
        <w:tc>
          <w:tcPr>
            <w:tcW w:w="3686" w:type="dxa"/>
            <w:shd w:val="clear" w:color="auto" w:fill="auto"/>
            <w:vAlign w:val="center"/>
          </w:tcPr>
          <w:p w14:paraId="2AEDDEB7" w14:textId="77777777" w:rsidR="001E0DC8" w:rsidRPr="00765C5B" w:rsidRDefault="001E0DC8" w:rsidP="00D76AF6">
            <w:pPr>
              <w:widowControl w:val="0"/>
              <w:spacing w:before="79" w:after="79" w:line="360" w:lineRule="auto"/>
              <w:jc w:val="center"/>
              <w:rPr>
                <w:rFonts w:ascii="David" w:hAnsi="David"/>
                <w:rtl/>
              </w:rPr>
            </w:pPr>
          </w:p>
        </w:tc>
      </w:tr>
      <w:tr w:rsidR="00810EC4" w:rsidRPr="005A500F" w14:paraId="451942F7" w14:textId="77777777" w:rsidTr="00D76AF6">
        <w:tc>
          <w:tcPr>
            <w:tcW w:w="851" w:type="dxa"/>
            <w:shd w:val="clear" w:color="auto" w:fill="auto"/>
            <w:vAlign w:val="center"/>
          </w:tcPr>
          <w:p w14:paraId="661B5F38"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4</w:t>
            </w:r>
          </w:p>
        </w:tc>
        <w:tc>
          <w:tcPr>
            <w:tcW w:w="3971" w:type="dxa"/>
            <w:shd w:val="clear" w:color="auto" w:fill="auto"/>
            <w:vAlign w:val="center"/>
          </w:tcPr>
          <w:p w14:paraId="4320D1D2" w14:textId="77777777" w:rsidR="001E0DC8" w:rsidRPr="00765C5B" w:rsidRDefault="001E0DC8" w:rsidP="00D76AF6">
            <w:pPr>
              <w:widowControl w:val="0"/>
              <w:spacing w:before="79" w:after="79" w:line="360" w:lineRule="auto"/>
              <w:ind w:left="111" w:firstLine="1"/>
              <w:jc w:val="center"/>
              <w:rPr>
                <w:rFonts w:ascii="David" w:hAnsi="David"/>
                <w:rtl/>
              </w:rPr>
            </w:pPr>
            <w:r w:rsidRPr="00765C5B">
              <w:rPr>
                <w:rFonts w:ascii="David" w:hAnsi="David"/>
                <w:rtl/>
              </w:rPr>
              <w:t>דקר חבלני תקני</w:t>
            </w:r>
          </w:p>
        </w:tc>
        <w:tc>
          <w:tcPr>
            <w:tcW w:w="2406" w:type="dxa"/>
            <w:shd w:val="clear" w:color="auto" w:fill="auto"/>
            <w:vAlign w:val="center"/>
          </w:tcPr>
          <w:p w14:paraId="5D1E340A"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1</w:t>
            </w:r>
          </w:p>
        </w:tc>
        <w:tc>
          <w:tcPr>
            <w:tcW w:w="3686" w:type="dxa"/>
            <w:shd w:val="clear" w:color="auto" w:fill="auto"/>
            <w:vAlign w:val="center"/>
          </w:tcPr>
          <w:p w14:paraId="6ABF39CC" w14:textId="77777777" w:rsidR="001E0DC8" w:rsidRPr="00765C5B" w:rsidRDefault="001E0DC8" w:rsidP="00D76AF6">
            <w:pPr>
              <w:widowControl w:val="0"/>
              <w:spacing w:before="79" w:after="79" w:line="360" w:lineRule="auto"/>
              <w:jc w:val="center"/>
              <w:rPr>
                <w:rFonts w:ascii="David" w:hAnsi="David"/>
                <w:rtl/>
              </w:rPr>
            </w:pPr>
          </w:p>
        </w:tc>
      </w:tr>
      <w:tr w:rsidR="00810EC4" w:rsidRPr="005A500F" w14:paraId="4F1860CC" w14:textId="77777777" w:rsidTr="00D76AF6">
        <w:trPr>
          <w:trHeight w:val="1131"/>
        </w:trPr>
        <w:tc>
          <w:tcPr>
            <w:tcW w:w="851" w:type="dxa"/>
            <w:shd w:val="clear" w:color="auto" w:fill="auto"/>
            <w:vAlign w:val="center"/>
          </w:tcPr>
          <w:p w14:paraId="752AE13B"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5</w:t>
            </w:r>
          </w:p>
        </w:tc>
        <w:tc>
          <w:tcPr>
            <w:tcW w:w="3971" w:type="dxa"/>
            <w:shd w:val="clear" w:color="auto" w:fill="auto"/>
            <w:vAlign w:val="center"/>
          </w:tcPr>
          <w:p w14:paraId="090F9D08" w14:textId="77777777" w:rsidR="001E0DC8" w:rsidRPr="00765C5B" w:rsidRDefault="001E0DC8" w:rsidP="00D76AF6">
            <w:pPr>
              <w:widowControl w:val="0"/>
              <w:spacing w:before="79" w:after="79" w:line="360" w:lineRule="auto"/>
              <w:ind w:left="111" w:firstLine="1"/>
              <w:jc w:val="center"/>
              <w:rPr>
                <w:rFonts w:ascii="David" w:hAnsi="David"/>
                <w:rtl/>
              </w:rPr>
            </w:pPr>
            <w:r w:rsidRPr="00765C5B">
              <w:rPr>
                <w:rFonts w:ascii="David" w:hAnsi="David"/>
                <w:rtl/>
              </w:rPr>
              <w:t>מגפון+סוללות לטעינה באספקה שוטפת</w:t>
            </w:r>
          </w:p>
        </w:tc>
        <w:tc>
          <w:tcPr>
            <w:tcW w:w="2406" w:type="dxa"/>
            <w:shd w:val="clear" w:color="auto" w:fill="auto"/>
            <w:vAlign w:val="center"/>
          </w:tcPr>
          <w:p w14:paraId="3707F47A" w14:textId="77777777" w:rsidR="001E0DC8" w:rsidRPr="00765C5B" w:rsidRDefault="00094BB6" w:rsidP="00D76AF6">
            <w:pPr>
              <w:widowControl w:val="0"/>
              <w:spacing w:before="79" w:after="79" w:line="360" w:lineRule="auto"/>
              <w:jc w:val="center"/>
              <w:rPr>
                <w:rFonts w:ascii="David" w:hAnsi="David"/>
                <w:rtl/>
              </w:rPr>
            </w:pPr>
            <w:r w:rsidRPr="00765C5B">
              <w:rPr>
                <w:rFonts w:ascii="David" w:hAnsi="David" w:hint="cs"/>
                <w:rtl/>
              </w:rPr>
              <w:t>1</w:t>
            </w:r>
            <w:r w:rsidR="001E0DC8" w:rsidRPr="00765C5B">
              <w:rPr>
                <w:rFonts w:ascii="David" w:hAnsi="David"/>
                <w:rtl/>
              </w:rPr>
              <w:t xml:space="preserve"> (ייתכן ויידרש יותר מאחד)</w:t>
            </w:r>
          </w:p>
        </w:tc>
        <w:tc>
          <w:tcPr>
            <w:tcW w:w="3686" w:type="dxa"/>
            <w:shd w:val="clear" w:color="auto" w:fill="auto"/>
            <w:vAlign w:val="center"/>
          </w:tcPr>
          <w:p w14:paraId="473ACB7B" w14:textId="77777777" w:rsidR="001E0DC8" w:rsidRPr="00765C5B" w:rsidRDefault="001E0DC8" w:rsidP="00D76AF6">
            <w:pPr>
              <w:widowControl w:val="0"/>
              <w:spacing w:before="79" w:after="79" w:line="360" w:lineRule="auto"/>
              <w:ind w:left="24" w:hanging="5"/>
              <w:jc w:val="center"/>
              <w:rPr>
                <w:rFonts w:ascii="David" w:hAnsi="David"/>
              </w:rPr>
            </w:pPr>
            <w:r w:rsidRPr="00765C5B">
              <w:rPr>
                <w:rFonts w:ascii="David" w:hAnsi="David"/>
                <w:rtl/>
              </w:rPr>
              <w:t xml:space="preserve">מגפון מקצועי מסוג </w:t>
            </w:r>
            <w:r w:rsidRPr="00765C5B">
              <w:rPr>
                <w:rFonts w:ascii="David" w:hAnsi="David"/>
              </w:rPr>
              <w:t>120W</w:t>
            </w:r>
            <w:r w:rsidRPr="00765C5B">
              <w:rPr>
                <w:rFonts w:ascii="David" w:hAnsi="David"/>
                <w:rtl/>
              </w:rPr>
              <w:t xml:space="preserve"> </w:t>
            </w:r>
            <w:r w:rsidRPr="00765C5B">
              <w:rPr>
                <w:rFonts w:ascii="David" w:hAnsi="David"/>
              </w:rPr>
              <w:t>ProXtone</w:t>
            </w:r>
            <w:r w:rsidRPr="00765C5B">
              <w:rPr>
                <w:rFonts w:ascii="David" w:hAnsi="David"/>
                <w:rtl/>
              </w:rPr>
              <w:t xml:space="preserve"> </w:t>
            </w:r>
            <w:r w:rsidRPr="00765C5B">
              <w:rPr>
                <w:rFonts w:ascii="David" w:hAnsi="David"/>
              </w:rPr>
              <w:t>(</w:t>
            </w:r>
            <w:r w:rsidRPr="00765C5B">
              <w:rPr>
                <w:rFonts w:ascii="David" w:hAnsi="David"/>
                <w:rtl/>
              </w:rPr>
              <w:t>או שווה ערך</w:t>
            </w:r>
            <w:r w:rsidRPr="00765C5B">
              <w:rPr>
                <w:rFonts w:ascii="David" w:hAnsi="David"/>
              </w:rPr>
              <w:t>)</w:t>
            </w:r>
            <w:r w:rsidRPr="00765C5B">
              <w:rPr>
                <w:rFonts w:ascii="David" w:hAnsi="David"/>
                <w:rtl/>
              </w:rPr>
              <w:t xml:space="preserve"> כולל</w:t>
            </w:r>
          </w:p>
          <w:p w14:paraId="6264C64D" w14:textId="20E955C1" w:rsidR="001E0DC8" w:rsidRPr="00765C5B" w:rsidRDefault="001E0DC8" w:rsidP="00D76AF6">
            <w:pPr>
              <w:widowControl w:val="0"/>
              <w:spacing w:before="79" w:after="79" w:line="360" w:lineRule="auto"/>
              <w:ind w:left="24" w:hanging="5"/>
              <w:jc w:val="center"/>
              <w:rPr>
                <w:rFonts w:ascii="David" w:hAnsi="David"/>
              </w:rPr>
            </w:pPr>
            <w:r w:rsidRPr="00765C5B">
              <w:rPr>
                <w:rFonts w:ascii="David" w:hAnsi="David"/>
                <w:rtl/>
              </w:rPr>
              <w:t>הקלטה עוצמה</w:t>
            </w:r>
            <w:r w:rsidRPr="00765C5B">
              <w:rPr>
                <w:rFonts w:ascii="David" w:hAnsi="David"/>
              </w:rPr>
              <w:t>:</w:t>
            </w:r>
            <w:r w:rsidRPr="00765C5B">
              <w:rPr>
                <w:rFonts w:ascii="David" w:hAnsi="David"/>
                <w:rtl/>
              </w:rPr>
              <w:t xml:space="preserve"> </w:t>
            </w:r>
            <w:r w:rsidRPr="00765C5B">
              <w:rPr>
                <w:rFonts w:ascii="David" w:hAnsi="David"/>
              </w:rPr>
              <w:t>120W</w:t>
            </w:r>
            <w:r w:rsidRPr="00765C5B">
              <w:rPr>
                <w:rFonts w:ascii="David" w:hAnsi="David"/>
                <w:rtl/>
              </w:rPr>
              <w:t xml:space="preserve"> אפשרות להפעלת סירנה אספקת סוללות באופן שוטף על חשבון ה</w:t>
            </w:r>
            <w:r w:rsidR="00BE251A" w:rsidRPr="00765C5B">
              <w:rPr>
                <w:rFonts w:ascii="David" w:hAnsi="David" w:hint="cs"/>
                <w:rtl/>
              </w:rPr>
              <w:t>זוכה</w:t>
            </w:r>
            <w:r w:rsidRPr="00765C5B">
              <w:rPr>
                <w:rFonts w:ascii="David" w:hAnsi="David"/>
                <w:rtl/>
              </w:rPr>
              <w:t xml:space="preserve"> תוך </w:t>
            </w:r>
            <w:r w:rsidRPr="00765C5B">
              <w:rPr>
                <w:rFonts w:ascii="David" w:hAnsi="David"/>
              </w:rPr>
              <w:t>3</w:t>
            </w:r>
            <w:r w:rsidRPr="00765C5B">
              <w:rPr>
                <w:rFonts w:ascii="David" w:hAnsi="David"/>
                <w:rtl/>
              </w:rPr>
              <w:t xml:space="preserve"> ימי עסקים מרגע ההודעה</w:t>
            </w:r>
          </w:p>
        </w:tc>
      </w:tr>
      <w:tr w:rsidR="00810EC4" w:rsidRPr="005A500F" w14:paraId="5C7F21BF" w14:textId="77777777" w:rsidTr="00D76AF6">
        <w:tc>
          <w:tcPr>
            <w:tcW w:w="851" w:type="dxa"/>
            <w:vMerge w:val="restart"/>
            <w:shd w:val="clear" w:color="auto" w:fill="auto"/>
            <w:vAlign w:val="center"/>
          </w:tcPr>
          <w:p w14:paraId="7546505E"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6</w:t>
            </w:r>
          </w:p>
        </w:tc>
        <w:tc>
          <w:tcPr>
            <w:tcW w:w="3971" w:type="dxa"/>
            <w:shd w:val="clear" w:color="auto" w:fill="auto"/>
            <w:vAlign w:val="center"/>
          </w:tcPr>
          <w:p w14:paraId="25861352" w14:textId="77777777" w:rsidR="001E0DC8" w:rsidRPr="00765C5B" w:rsidRDefault="001E0DC8" w:rsidP="00D76AF6">
            <w:pPr>
              <w:widowControl w:val="0"/>
              <w:spacing w:before="79" w:after="79" w:line="360" w:lineRule="auto"/>
              <w:ind w:left="111" w:firstLine="1"/>
              <w:jc w:val="center"/>
              <w:rPr>
                <w:rFonts w:ascii="David" w:hAnsi="David"/>
                <w:rtl/>
              </w:rPr>
            </w:pPr>
            <w:r w:rsidRPr="00765C5B">
              <w:rPr>
                <w:rFonts w:ascii="David" w:hAnsi="David"/>
                <w:rtl/>
              </w:rPr>
              <w:t xml:space="preserve">מקרר קטן משרדי בעל נפח של 70 ליטרים לכל הפחות </w:t>
            </w:r>
          </w:p>
        </w:tc>
        <w:tc>
          <w:tcPr>
            <w:tcW w:w="2406" w:type="dxa"/>
            <w:shd w:val="clear" w:color="auto" w:fill="auto"/>
            <w:vAlign w:val="center"/>
          </w:tcPr>
          <w:p w14:paraId="239FFD4B" w14:textId="77777777" w:rsidR="001E0DC8" w:rsidRPr="00765C5B" w:rsidRDefault="00094BB6" w:rsidP="00D76AF6">
            <w:pPr>
              <w:widowControl w:val="0"/>
              <w:spacing w:before="79" w:after="79" w:line="360" w:lineRule="auto"/>
              <w:jc w:val="center"/>
              <w:rPr>
                <w:rFonts w:ascii="David" w:hAnsi="David"/>
                <w:rtl/>
              </w:rPr>
            </w:pPr>
            <w:r w:rsidRPr="00765C5B">
              <w:rPr>
                <w:rFonts w:ascii="David" w:hAnsi="David" w:hint="cs"/>
                <w:rtl/>
              </w:rPr>
              <w:t>1</w:t>
            </w:r>
            <w:r w:rsidR="001E0DC8" w:rsidRPr="00765C5B">
              <w:rPr>
                <w:rFonts w:ascii="David" w:hAnsi="David"/>
                <w:rtl/>
              </w:rPr>
              <w:t xml:space="preserve"> </w:t>
            </w:r>
          </w:p>
        </w:tc>
        <w:tc>
          <w:tcPr>
            <w:tcW w:w="3686" w:type="dxa"/>
            <w:shd w:val="clear" w:color="auto" w:fill="auto"/>
            <w:vAlign w:val="center"/>
          </w:tcPr>
          <w:p w14:paraId="4BC4EB2E" w14:textId="77777777" w:rsidR="001E0DC8" w:rsidRPr="00765C5B" w:rsidRDefault="001E0DC8" w:rsidP="00D76AF6">
            <w:pPr>
              <w:pStyle w:val="TableParagraph"/>
              <w:bidi/>
              <w:spacing w:before="79" w:after="79" w:line="360" w:lineRule="auto"/>
              <w:ind w:left="235" w:right="297" w:hanging="235"/>
              <w:jc w:val="center"/>
              <w:rPr>
                <w:sz w:val="24"/>
                <w:szCs w:val="24"/>
              </w:rPr>
            </w:pPr>
          </w:p>
        </w:tc>
      </w:tr>
      <w:tr w:rsidR="00810EC4" w:rsidRPr="005A500F" w14:paraId="11F27F4E" w14:textId="77777777" w:rsidTr="00D76AF6">
        <w:tc>
          <w:tcPr>
            <w:tcW w:w="851" w:type="dxa"/>
            <w:vMerge/>
            <w:shd w:val="clear" w:color="auto" w:fill="auto"/>
            <w:vAlign w:val="center"/>
          </w:tcPr>
          <w:p w14:paraId="143E74A8"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p>
        </w:tc>
        <w:tc>
          <w:tcPr>
            <w:tcW w:w="3971" w:type="dxa"/>
            <w:shd w:val="clear" w:color="auto" w:fill="auto"/>
            <w:vAlign w:val="center"/>
          </w:tcPr>
          <w:p w14:paraId="3B0E0375" w14:textId="77777777" w:rsidR="001E0DC8" w:rsidRPr="00765C5B" w:rsidRDefault="001E0DC8" w:rsidP="00D76AF6">
            <w:pPr>
              <w:widowControl w:val="0"/>
              <w:spacing w:before="79" w:after="79" w:line="360" w:lineRule="auto"/>
              <w:ind w:left="111" w:firstLine="1"/>
              <w:jc w:val="center"/>
              <w:rPr>
                <w:rFonts w:ascii="David" w:hAnsi="David"/>
                <w:rtl/>
              </w:rPr>
            </w:pPr>
            <w:r w:rsidRPr="00765C5B">
              <w:rPr>
                <w:rFonts w:ascii="David" w:hAnsi="David"/>
                <w:rtl/>
              </w:rPr>
              <w:t>מקרר גדול בעל נפח של 587 ליטרים לכל הפחות (מתוכם 150 ליטרים לכל הפחות משמשים לתא הקפאה)</w:t>
            </w:r>
          </w:p>
        </w:tc>
        <w:tc>
          <w:tcPr>
            <w:tcW w:w="2406" w:type="dxa"/>
            <w:shd w:val="clear" w:color="auto" w:fill="auto"/>
            <w:vAlign w:val="center"/>
          </w:tcPr>
          <w:p w14:paraId="23A782B6"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1</w:t>
            </w:r>
          </w:p>
        </w:tc>
        <w:tc>
          <w:tcPr>
            <w:tcW w:w="3686" w:type="dxa"/>
            <w:shd w:val="clear" w:color="auto" w:fill="auto"/>
            <w:vAlign w:val="center"/>
          </w:tcPr>
          <w:p w14:paraId="6C4E4679" w14:textId="77777777" w:rsidR="001E0DC8" w:rsidRPr="00765C5B" w:rsidRDefault="001E0DC8" w:rsidP="00D76AF6">
            <w:pPr>
              <w:pStyle w:val="TableParagraph"/>
              <w:bidi/>
              <w:spacing w:before="79" w:after="79" w:line="360" w:lineRule="auto"/>
              <w:ind w:left="235" w:right="297" w:hanging="235"/>
              <w:jc w:val="center"/>
              <w:rPr>
                <w:sz w:val="24"/>
                <w:szCs w:val="24"/>
              </w:rPr>
            </w:pPr>
          </w:p>
        </w:tc>
      </w:tr>
      <w:tr w:rsidR="00810EC4" w:rsidRPr="005A500F" w14:paraId="6D0B479E" w14:textId="77777777" w:rsidTr="00D76AF6">
        <w:tc>
          <w:tcPr>
            <w:tcW w:w="851" w:type="dxa"/>
            <w:shd w:val="clear" w:color="auto" w:fill="auto"/>
            <w:vAlign w:val="center"/>
          </w:tcPr>
          <w:p w14:paraId="1F0A83D1"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7</w:t>
            </w:r>
          </w:p>
        </w:tc>
        <w:tc>
          <w:tcPr>
            <w:tcW w:w="3971" w:type="dxa"/>
            <w:shd w:val="clear" w:color="auto" w:fill="auto"/>
            <w:vAlign w:val="center"/>
          </w:tcPr>
          <w:p w14:paraId="716FB068" w14:textId="77777777" w:rsidR="001E0DC8" w:rsidRPr="00765C5B" w:rsidRDefault="001E0DC8" w:rsidP="00D76AF6">
            <w:pPr>
              <w:widowControl w:val="0"/>
              <w:spacing w:before="79" w:after="79" w:line="360" w:lineRule="auto"/>
              <w:ind w:left="111" w:firstLine="1"/>
              <w:jc w:val="center"/>
              <w:rPr>
                <w:rFonts w:ascii="David" w:hAnsi="David"/>
                <w:rtl/>
              </w:rPr>
            </w:pPr>
            <w:r w:rsidRPr="00765C5B">
              <w:rPr>
                <w:rFonts w:ascii="David" w:hAnsi="David"/>
                <w:rtl/>
              </w:rPr>
              <w:t>מראת סריקה ניידת הכוללות פנס</w:t>
            </w:r>
            <w:r w:rsidRPr="00765C5B">
              <w:rPr>
                <w:rFonts w:ascii="David" w:hAnsi="David"/>
              </w:rPr>
              <w:t>.</w:t>
            </w:r>
          </w:p>
        </w:tc>
        <w:tc>
          <w:tcPr>
            <w:tcW w:w="2406" w:type="dxa"/>
            <w:shd w:val="clear" w:color="auto" w:fill="auto"/>
            <w:vAlign w:val="center"/>
          </w:tcPr>
          <w:p w14:paraId="64CF6A8F"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1</w:t>
            </w:r>
          </w:p>
        </w:tc>
        <w:tc>
          <w:tcPr>
            <w:tcW w:w="3686" w:type="dxa"/>
            <w:shd w:val="clear" w:color="auto" w:fill="auto"/>
            <w:vAlign w:val="center"/>
          </w:tcPr>
          <w:p w14:paraId="0437D5A2" w14:textId="77777777" w:rsidR="001E0DC8" w:rsidRPr="00765C5B" w:rsidRDefault="001E0DC8" w:rsidP="00D76AF6">
            <w:pPr>
              <w:pStyle w:val="TableParagraph"/>
              <w:bidi/>
              <w:spacing w:before="79" w:after="79" w:line="360" w:lineRule="auto"/>
              <w:ind w:left="78" w:right="297" w:hanging="235"/>
              <w:jc w:val="center"/>
              <w:rPr>
                <w:sz w:val="24"/>
                <w:szCs w:val="24"/>
              </w:rPr>
            </w:pPr>
          </w:p>
        </w:tc>
      </w:tr>
      <w:tr w:rsidR="00810EC4" w:rsidRPr="005A500F" w14:paraId="3146C595" w14:textId="77777777" w:rsidTr="00D76AF6">
        <w:tc>
          <w:tcPr>
            <w:tcW w:w="851" w:type="dxa"/>
            <w:shd w:val="clear" w:color="auto" w:fill="auto"/>
            <w:vAlign w:val="center"/>
          </w:tcPr>
          <w:p w14:paraId="64C77933"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8</w:t>
            </w:r>
          </w:p>
        </w:tc>
        <w:tc>
          <w:tcPr>
            <w:tcW w:w="3971" w:type="dxa"/>
            <w:shd w:val="clear" w:color="auto" w:fill="auto"/>
            <w:vAlign w:val="center"/>
          </w:tcPr>
          <w:p w14:paraId="53817CA8" w14:textId="77777777" w:rsidR="001E0DC8" w:rsidRPr="00765C5B" w:rsidRDefault="001E0DC8" w:rsidP="00D76AF6">
            <w:pPr>
              <w:widowControl w:val="0"/>
              <w:spacing w:before="79" w:after="79" w:line="360" w:lineRule="auto"/>
              <w:ind w:left="111" w:firstLine="1"/>
              <w:jc w:val="center"/>
              <w:rPr>
                <w:rFonts w:ascii="David" w:hAnsi="David"/>
                <w:rtl/>
              </w:rPr>
            </w:pPr>
            <w:r w:rsidRPr="00765C5B">
              <w:rPr>
                <w:rFonts w:ascii="David" w:hAnsi="David"/>
                <w:rtl/>
              </w:rPr>
              <w:t>מראת סריקה עגולה מזכוכית עם מסגרת ממגנת מגומי יצרן</w:t>
            </w:r>
            <w:r w:rsidRPr="00765C5B">
              <w:rPr>
                <w:rFonts w:ascii="David" w:hAnsi="David"/>
              </w:rPr>
              <w:t xml:space="preserve"> Vanguard Allen .Ltd </w:t>
            </w:r>
            <w:r w:rsidRPr="00765C5B">
              <w:rPr>
                <w:rFonts w:ascii="David" w:hAnsi="David"/>
                <w:rtl/>
              </w:rPr>
              <w:t>בריטניה) 140מ"מ דגם</w:t>
            </w:r>
            <w:r w:rsidRPr="00765C5B">
              <w:rPr>
                <w:rFonts w:ascii="David" w:hAnsi="David"/>
              </w:rPr>
              <w:t xml:space="preserve">: X/SMC </w:t>
            </w:r>
            <w:r w:rsidRPr="00765C5B">
              <w:rPr>
                <w:rFonts w:ascii="David" w:hAnsi="David"/>
                <w:rtl/>
              </w:rPr>
              <w:t>או דגם דומה שיאושר ע"י הממונה</w:t>
            </w:r>
          </w:p>
        </w:tc>
        <w:tc>
          <w:tcPr>
            <w:tcW w:w="2406" w:type="dxa"/>
            <w:shd w:val="clear" w:color="auto" w:fill="auto"/>
            <w:vAlign w:val="center"/>
          </w:tcPr>
          <w:p w14:paraId="29981EC9"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1</w:t>
            </w:r>
          </w:p>
        </w:tc>
        <w:tc>
          <w:tcPr>
            <w:tcW w:w="3686" w:type="dxa"/>
            <w:shd w:val="clear" w:color="auto" w:fill="auto"/>
            <w:vAlign w:val="center"/>
          </w:tcPr>
          <w:p w14:paraId="4BE1D21F" w14:textId="77777777" w:rsidR="001E0DC8" w:rsidRPr="00765C5B" w:rsidRDefault="001E0DC8" w:rsidP="00D76AF6">
            <w:pPr>
              <w:pStyle w:val="TableParagraph"/>
              <w:bidi/>
              <w:spacing w:before="79" w:after="79" w:line="360" w:lineRule="auto"/>
              <w:ind w:left="77" w:right="297" w:hanging="235"/>
              <w:jc w:val="center"/>
              <w:rPr>
                <w:sz w:val="24"/>
                <w:szCs w:val="24"/>
              </w:rPr>
            </w:pPr>
          </w:p>
        </w:tc>
      </w:tr>
      <w:tr w:rsidR="00810EC4" w:rsidRPr="005A500F" w14:paraId="79EB69D7" w14:textId="77777777" w:rsidTr="00D76AF6">
        <w:tc>
          <w:tcPr>
            <w:tcW w:w="851" w:type="dxa"/>
            <w:shd w:val="clear" w:color="auto" w:fill="auto"/>
            <w:vAlign w:val="center"/>
          </w:tcPr>
          <w:p w14:paraId="0316A233"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9</w:t>
            </w:r>
          </w:p>
        </w:tc>
        <w:tc>
          <w:tcPr>
            <w:tcW w:w="3971" w:type="dxa"/>
            <w:shd w:val="clear" w:color="auto" w:fill="auto"/>
            <w:vAlign w:val="center"/>
          </w:tcPr>
          <w:p w14:paraId="1659336E" w14:textId="77777777" w:rsidR="001E0DC8" w:rsidRPr="00765C5B" w:rsidRDefault="001E0DC8" w:rsidP="00D76AF6">
            <w:pPr>
              <w:widowControl w:val="0"/>
              <w:spacing w:before="79" w:after="79" w:line="360" w:lineRule="auto"/>
              <w:ind w:left="17" w:firstLine="1"/>
              <w:jc w:val="center"/>
              <w:rPr>
                <w:rFonts w:ascii="David" w:hAnsi="David"/>
                <w:rtl/>
              </w:rPr>
            </w:pPr>
            <w:r w:rsidRPr="00765C5B">
              <w:rPr>
                <w:rFonts w:ascii="David" w:hAnsi="David"/>
                <w:rtl/>
              </w:rPr>
              <w:t>מוטות טלסקופיים למראת סריקה עם חיבור הברגה קמור יצרן</w:t>
            </w:r>
            <w:r w:rsidRPr="00765C5B">
              <w:rPr>
                <w:rFonts w:ascii="David" w:hAnsi="David"/>
              </w:rPr>
              <w:t xml:space="preserve"> Allen (.Ltd Vanguard </w:t>
            </w:r>
            <w:r w:rsidRPr="00765C5B">
              <w:rPr>
                <w:rFonts w:ascii="David" w:hAnsi="David"/>
                <w:rtl/>
              </w:rPr>
              <w:t>בריטניה</w:t>
            </w:r>
            <w:r w:rsidRPr="00765C5B">
              <w:rPr>
                <w:rFonts w:ascii="David" w:hAnsi="David"/>
              </w:rPr>
              <w:t xml:space="preserve">) </w:t>
            </w:r>
            <w:r w:rsidRPr="00765C5B">
              <w:rPr>
                <w:rFonts w:ascii="David" w:hAnsi="David"/>
                <w:rtl/>
              </w:rPr>
              <w:t>דגם 001-650-00</w:t>
            </w:r>
            <w:r w:rsidRPr="00765C5B">
              <w:rPr>
                <w:rFonts w:ascii="David" w:hAnsi="David"/>
              </w:rPr>
              <w:t xml:space="preserve"> CEM </w:t>
            </w:r>
            <w:r w:rsidRPr="00765C5B">
              <w:rPr>
                <w:rFonts w:ascii="David" w:hAnsi="David"/>
                <w:rtl/>
              </w:rPr>
              <w:t>או שווה ערך באישור הממונה</w:t>
            </w:r>
          </w:p>
        </w:tc>
        <w:tc>
          <w:tcPr>
            <w:tcW w:w="2406" w:type="dxa"/>
            <w:shd w:val="clear" w:color="auto" w:fill="auto"/>
            <w:vAlign w:val="center"/>
          </w:tcPr>
          <w:p w14:paraId="7716BF94"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2</w:t>
            </w:r>
          </w:p>
        </w:tc>
        <w:tc>
          <w:tcPr>
            <w:tcW w:w="3686" w:type="dxa"/>
            <w:shd w:val="clear" w:color="auto" w:fill="auto"/>
            <w:vAlign w:val="center"/>
          </w:tcPr>
          <w:p w14:paraId="3EC07F96" w14:textId="77777777" w:rsidR="001E0DC8" w:rsidRPr="00765C5B" w:rsidRDefault="001E0DC8" w:rsidP="00D76AF6">
            <w:pPr>
              <w:pStyle w:val="TableParagraph"/>
              <w:bidi/>
              <w:spacing w:before="79" w:after="79" w:line="360" w:lineRule="auto"/>
              <w:ind w:left="78" w:right="297" w:hanging="235"/>
              <w:jc w:val="center"/>
              <w:rPr>
                <w:sz w:val="24"/>
                <w:szCs w:val="24"/>
              </w:rPr>
            </w:pPr>
            <w:r w:rsidRPr="00765C5B">
              <w:rPr>
                <w:sz w:val="24"/>
                <w:szCs w:val="24"/>
                <w:rtl/>
              </w:rPr>
              <w:t>אישור</w:t>
            </w:r>
            <w:r w:rsidRPr="00765C5B">
              <w:rPr>
                <w:spacing w:val="-3"/>
                <w:sz w:val="24"/>
                <w:szCs w:val="24"/>
                <w:rtl/>
              </w:rPr>
              <w:t xml:space="preserve"> </w:t>
            </w:r>
            <w:r w:rsidRPr="00765C5B">
              <w:rPr>
                <w:sz w:val="24"/>
                <w:szCs w:val="24"/>
                <w:rtl/>
              </w:rPr>
              <w:t>הדגם</w:t>
            </w:r>
            <w:r w:rsidRPr="00765C5B">
              <w:rPr>
                <w:spacing w:val="-2"/>
                <w:sz w:val="24"/>
                <w:szCs w:val="24"/>
                <w:rtl/>
              </w:rPr>
              <w:t xml:space="preserve"> </w:t>
            </w:r>
            <w:r w:rsidRPr="00765C5B">
              <w:rPr>
                <w:sz w:val="24"/>
                <w:szCs w:val="24"/>
                <w:rtl/>
              </w:rPr>
              <w:t>ע</w:t>
            </w:r>
            <w:r w:rsidRPr="00765C5B">
              <w:rPr>
                <w:sz w:val="24"/>
                <w:szCs w:val="24"/>
              </w:rPr>
              <w:t>"</w:t>
            </w:r>
            <w:r w:rsidRPr="00765C5B">
              <w:rPr>
                <w:sz w:val="24"/>
                <w:szCs w:val="24"/>
                <w:rtl/>
              </w:rPr>
              <w:t>י</w:t>
            </w:r>
            <w:r w:rsidRPr="00765C5B">
              <w:rPr>
                <w:spacing w:val="-3"/>
                <w:sz w:val="24"/>
                <w:szCs w:val="24"/>
                <w:rtl/>
              </w:rPr>
              <w:t xml:space="preserve"> </w:t>
            </w:r>
            <w:r w:rsidRPr="00765C5B">
              <w:rPr>
                <w:sz w:val="24"/>
                <w:szCs w:val="24"/>
                <w:rtl/>
              </w:rPr>
              <w:t>הממונה</w:t>
            </w:r>
          </w:p>
        </w:tc>
      </w:tr>
      <w:tr w:rsidR="00810EC4" w:rsidRPr="005A500F" w14:paraId="77736FF0" w14:textId="77777777" w:rsidTr="00D76AF6">
        <w:tc>
          <w:tcPr>
            <w:tcW w:w="851" w:type="dxa"/>
            <w:shd w:val="clear" w:color="auto" w:fill="auto"/>
            <w:vAlign w:val="center"/>
          </w:tcPr>
          <w:p w14:paraId="574860D4"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10</w:t>
            </w:r>
          </w:p>
        </w:tc>
        <w:tc>
          <w:tcPr>
            <w:tcW w:w="3971" w:type="dxa"/>
            <w:shd w:val="clear" w:color="auto" w:fill="auto"/>
            <w:vAlign w:val="center"/>
          </w:tcPr>
          <w:p w14:paraId="0EB78B72" w14:textId="77777777" w:rsidR="001E0DC8" w:rsidRPr="00765C5B" w:rsidRDefault="001E0DC8" w:rsidP="00D76AF6">
            <w:pPr>
              <w:widowControl w:val="0"/>
              <w:spacing w:before="79" w:after="79" w:line="360" w:lineRule="auto"/>
              <w:ind w:left="17" w:firstLine="1"/>
              <w:jc w:val="center"/>
              <w:rPr>
                <w:rFonts w:ascii="David" w:hAnsi="David"/>
                <w:rtl/>
              </w:rPr>
            </w:pPr>
            <w:r w:rsidRPr="00765C5B">
              <w:rPr>
                <w:rFonts w:ascii="David" w:hAnsi="David"/>
                <w:rtl/>
              </w:rPr>
              <w:t>משקפת 20×8 בסטנדרט צבאי/ משטרתי</w:t>
            </w:r>
            <w:r w:rsidRPr="00765C5B">
              <w:rPr>
                <w:rFonts w:ascii="David" w:hAnsi="David"/>
              </w:rPr>
              <w:t>.</w:t>
            </w:r>
          </w:p>
        </w:tc>
        <w:tc>
          <w:tcPr>
            <w:tcW w:w="2406" w:type="dxa"/>
            <w:shd w:val="clear" w:color="auto" w:fill="auto"/>
            <w:vAlign w:val="center"/>
          </w:tcPr>
          <w:p w14:paraId="326D5381" w14:textId="77777777" w:rsidR="001E0DC8" w:rsidRPr="00765C5B" w:rsidRDefault="00094BB6" w:rsidP="00D76AF6">
            <w:pPr>
              <w:widowControl w:val="0"/>
              <w:spacing w:before="79" w:after="79" w:line="360" w:lineRule="auto"/>
              <w:jc w:val="center"/>
              <w:rPr>
                <w:rFonts w:ascii="David" w:hAnsi="David"/>
                <w:rtl/>
              </w:rPr>
            </w:pPr>
            <w:r w:rsidRPr="00765C5B">
              <w:rPr>
                <w:rFonts w:ascii="David" w:hAnsi="David" w:hint="cs"/>
                <w:rtl/>
              </w:rPr>
              <w:t xml:space="preserve"> </w:t>
            </w:r>
            <w:r w:rsidR="001E0DC8" w:rsidRPr="00765C5B">
              <w:rPr>
                <w:rFonts w:ascii="David" w:hAnsi="David"/>
                <w:rtl/>
              </w:rPr>
              <w:t>2</w:t>
            </w:r>
            <w:r w:rsidRPr="00765C5B">
              <w:rPr>
                <w:rFonts w:ascii="David" w:hAnsi="David" w:hint="cs"/>
                <w:rtl/>
              </w:rPr>
              <w:t xml:space="preserve"> סה"כ</w:t>
            </w:r>
            <w:r w:rsidR="001E0DC8" w:rsidRPr="00765C5B">
              <w:rPr>
                <w:rFonts w:ascii="David" w:hAnsi="David"/>
                <w:rtl/>
              </w:rPr>
              <w:t xml:space="preserve"> לאגף הביטחון</w:t>
            </w:r>
          </w:p>
        </w:tc>
        <w:tc>
          <w:tcPr>
            <w:tcW w:w="3686" w:type="dxa"/>
            <w:shd w:val="clear" w:color="auto" w:fill="auto"/>
            <w:vAlign w:val="center"/>
          </w:tcPr>
          <w:p w14:paraId="27295375" w14:textId="77777777" w:rsidR="001E0DC8" w:rsidRPr="00765C5B" w:rsidRDefault="001E0DC8" w:rsidP="00D76AF6">
            <w:pPr>
              <w:widowControl w:val="0"/>
              <w:spacing w:before="79" w:after="79" w:line="360" w:lineRule="auto"/>
              <w:jc w:val="center"/>
              <w:rPr>
                <w:rFonts w:ascii="David" w:hAnsi="David"/>
                <w:rtl/>
              </w:rPr>
            </w:pPr>
          </w:p>
        </w:tc>
      </w:tr>
      <w:tr w:rsidR="00810EC4" w:rsidRPr="005A500F" w14:paraId="73B37644" w14:textId="77777777" w:rsidTr="00D76AF6">
        <w:tc>
          <w:tcPr>
            <w:tcW w:w="851" w:type="dxa"/>
            <w:shd w:val="clear" w:color="auto" w:fill="auto"/>
            <w:vAlign w:val="center"/>
          </w:tcPr>
          <w:p w14:paraId="229A527C"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11</w:t>
            </w:r>
          </w:p>
        </w:tc>
        <w:tc>
          <w:tcPr>
            <w:tcW w:w="3971" w:type="dxa"/>
            <w:shd w:val="clear" w:color="auto" w:fill="auto"/>
            <w:vAlign w:val="center"/>
          </w:tcPr>
          <w:p w14:paraId="155B221C" w14:textId="77777777" w:rsidR="001E0DC8" w:rsidRPr="00765C5B" w:rsidRDefault="001E0DC8" w:rsidP="00D76AF6">
            <w:pPr>
              <w:widowControl w:val="0"/>
              <w:spacing w:before="79" w:after="79" w:line="360" w:lineRule="auto"/>
              <w:ind w:left="17" w:firstLine="1"/>
              <w:jc w:val="center"/>
              <w:rPr>
                <w:rFonts w:ascii="David" w:hAnsi="David"/>
                <w:rtl/>
              </w:rPr>
            </w:pPr>
            <w:r w:rsidRPr="00765C5B">
              <w:rPr>
                <w:rFonts w:ascii="David" w:hAnsi="David"/>
                <w:rtl/>
              </w:rPr>
              <w:t>תיקי ע"ר (לפי תקן מד"א) ע"פ אישור הממונה</w:t>
            </w:r>
          </w:p>
        </w:tc>
        <w:tc>
          <w:tcPr>
            <w:tcW w:w="2406" w:type="dxa"/>
            <w:shd w:val="clear" w:color="auto" w:fill="auto"/>
            <w:vAlign w:val="center"/>
          </w:tcPr>
          <w:p w14:paraId="64385573" w14:textId="77777777" w:rsidR="001E0DC8" w:rsidRPr="00765C5B" w:rsidRDefault="001E0DC8" w:rsidP="00D76AF6">
            <w:pPr>
              <w:widowControl w:val="0"/>
              <w:spacing w:before="79" w:after="79" w:line="360" w:lineRule="auto"/>
              <w:ind w:left="114" w:hanging="1"/>
              <w:jc w:val="center"/>
              <w:rPr>
                <w:rFonts w:ascii="David" w:hAnsi="David"/>
                <w:rtl/>
              </w:rPr>
            </w:pPr>
            <w:r w:rsidRPr="00765C5B">
              <w:rPr>
                <w:rFonts w:ascii="David" w:hAnsi="David"/>
                <w:rtl/>
              </w:rPr>
              <w:t xml:space="preserve">סה"כ 25 תיקים לאגף הביטחון </w:t>
            </w:r>
          </w:p>
        </w:tc>
        <w:tc>
          <w:tcPr>
            <w:tcW w:w="3686" w:type="dxa"/>
            <w:shd w:val="clear" w:color="auto" w:fill="auto"/>
            <w:vAlign w:val="center"/>
          </w:tcPr>
          <w:p w14:paraId="60330F57" w14:textId="77777777" w:rsidR="001E0DC8" w:rsidRPr="00765C5B" w:rsidRDefault="001E0DC8" w:rsidP="00D76AF6">
            <w:pPr>
              <w:widowControl w:val="0"/>
              <w:spacing w:before="79" w:after="79" w:line="360" w:lineRule="auto"/>
              <w:ind w:left="118" w:hanging="5"/>
              <w:jc w:val="center"/>
              <w:rPr>
                <w:rFonts w:ascii="David" w:hAnsi="David"/>
                <w:rtl/>
              </w:rPr>
            </w:pPr>
            <w:r w:rsidRPr="00765C5B">
              <w:rPr>
                <w:rFonts w:ascii="David" w:hAnsi="David"/>
                <w:rtl/>
              </w:rPr>
              <w:t>הערכה תרוענן אחת לשנה ו/או ע"פ צורך.</w:t>
            </w:r>
            <w:r w:rsidRPr="00765C5B">
              <w:rPr>
                <w:rFonts w:ascii="David" w:hAnsi="David"/>
                <w:rtl/>
              </w:rPr>
              <w:br/>
              <w:t>הערכה תכלול:</w:t>
            </w:r>
          </w:p>
          <w:p w14:paraId="21E07265" w14:textId="77777777" w:rsidR="001E0DC8" w:rsidRPr="00765C5B" w:rsidRDefault="001E0DC8" w:rsidP="00D76AF6">
            <w:pPr>
              <w:widowControl w:val="0"/>
              <w:spacing w:before="79" w:after="79" w:line="360" w:lineRule="auto"/>
              <w:ind w:left="118" w:hanging="5"/>
              <w:jc w:val="right"/>
              <w:rPr>
                <w:rFonts w:ascii="David" w:hAnsi="David"/>
                <w:rtl/>
              </w:rPr>
            </w:pPr>
            <w:r w:rsidRPr="00765C5B">
              <w:rPr>
                <w:rFonts w:ascii="David" w:hAnsi="David"/>
                <w:rtl/>
              </w:rPr>
              <w:t>תחבושת אישית (8 יח')</w:t>
            </w:r>
          </w:p>
          <w:p w14:paraId="3A9154D9" w14:textId="77777777" w:rsidR="001E0DC8" w:rsidRPr="00765C5B" w:rsidRDefault="001E0DC8" w:rsidP="00D76AF6">
            <w:pPr>
              <w:widowControl w:val="0"/>
              <w:spacing w:before="79" w:after="79" w:line="360" w:lineRule="auto"/>
              <w:ind w:left="118" w:hanging="5"/>
              <w:jc w:val="right"/>
              <w:rPr>
                <w:rFonts w:ascii="David" w:hAnsi="David"/>
                <w:rtl/>
              </w:rPr>
            </w:pPr>
            <w:r w:rsidRPr="00765C5B">
              <w:rPr>
                <w:rFonts w:ascii="David" w:hAnsi="David"/>
                <w:rtl/>
              </w:rPr>
              <w:t>תחבושת</w:t>
            </w:r>
            <w:r w:rsidRPr="00765C5B">
              <w:rPr>
                <w:rFonts w:ascii="David" w:hAnsi="David"/>
                <w:spacing w:val="-3"/>
                <w:rtl/>
              </w:rPr>
              <w:t xml:space="preserve"> </w:t>
            </w:r>
            <w:r w:rsidRPr="00765C5B">
              <w:rPr>
                <w:rFonts w:ascii="David" w:hAnsi="David"/>
                <w:rtl/>
              </w:rPr>
              <w:t>בינונית (2 יח')</w:t>
            </w:r>
          </w:p>
          <w:p w14:paraId="7470DF99" w14:textId="77777777" w:rsidR="001E0DC8" w:rsidRPr="00765C5B" w:rsidRDefault="001E0DC8" w:rsidP="00D76AF6">
            <w:pPr>
              <w:widowControl w:val="0"/>
              <w:spacing w:before="79" w:after="79" w:line="360" w:lineRule="auto"/>
              <w:ind w:left="118" w:hanging="5"/>
              <w:jc w:val="right"/>
              <w:rPr>
                <w:rFonts w:ascii="David" w:hAnsi="David"/>
                <w:rtl/>
              </w:rPr>
            </w:pPr>
            <w:r w:rsidRPr="00765C5B">
              <w:rPr>
                <w:rFonts w:ascii="David" w:hAnsi="David"/>
                <w:rtl/>
              </w:rPr>
              <w:t>משולש</w:t>
            </w:r>
            <w:r w:rsidRPr="00765C5B">
              <w:rPr>
                <w:rFonts w:ascii="David" w:hAnsi="David"/>
                <w:spacing w:val="-2"/>
                <w:rtl/>
              </w:rPr>
              <w:t xml:space="preserve"> </w:t>
            </w:r>
            <w:r w:rsidRPr="00765C5B">
              <w:rPr>
                <w:rFonts w:ascii="David" w:hAnsi="David"/>
                <w:rtl/>
              </w:rPr>
              <w:t>בד (10 יח')</w:t>
            </w:r>
          </w:p>
          <w:p w14:paraId="293ED776" w14:textId="77777777" w:rsidR="001E0DC8" w:rsidRPr="00765C5B" w:rsidRDefault="001E0DC8" w:rsidP="00D76AF6">
            <w:pPr>
              <w:widowControl w:val="0"/>
              <w:spacing w:before="79" w:after="79" w:line="360" w:lineRule="auto"/>
              <w:ind w:left="118" w:hanging="5"/>
              <w:jc w:val="right"/>
              <w:rPr>
                <w:rFonts w:ascii="David" w:hAnsi="David"/>
                <w:rtl/>
              </w:rPr>
            </w:pPr>
            <w:r w:rsidRPr="00765C5B">
              <w:rPr>
                <w:rFonts w:ascii="David" w:hAnsi="David"/>
                <w:rtl/>
              </w:rPr>
              <w:t>אגד 3" (10 יח')</w:t>
            </w:r>
          </w:p>
          <w:p w14:paraId="6ADC8C7A" w14:textId="77777777" w:rsidR="001E0DC8" w:rsidRPr="00765C5B" w:rsidRDefault="001E0DC8" w:rsidP="00D76AF6">
            <w:pPr>
              <w:widowControl w:val="0"/>
              <w:spacing w:before="79" w:after="79" w:line="360" w:lineRule="auto"/>
              <w:ind w:left="118" w:hanging="5"/>
              <w:jc w:val="right"/>
              <w:rPr>
                <w:rFonts w:ascii="David" w:hAnsi="David"/>
                <w:rtl/>
              </w:rPr>
            </w:pPr>
            <w:r w:rsidRPr="00765C5B">
              <w:rPr>
                <w:rFonts w:ascii="David" w:hAnsi="David"/>
                <w:rtl/>
              </w:rPr>
              <w:t>תחבושת</w:t>
            </w:r>
            <w:r w:rsidRPr="00765C5B">
              <w:rPr>
                <w:rFonts w:ascii="David" w:hAnsi="David"/>
                <w:spacing w:val="-3"/>
                <w:rtl/>
              </w:rPr>
              <w:t xml:space="preserve"> </w:t>
            </w:r>
            <w:r w:rsidRPr="00765C5B">
              <w:rPr>
                <w:rFonts w:ascii="David" w:hAnsi="David"/>
                <w:rtl/>
              </w:rPr>
              <w:t>אלסטית (2 יח')</w:t>
            </w:r>
          </w:p>
          <w:p w14:paraId="2A061085" w14:textId="77777777" w:rsidR="001E0DC8" w:rsidRPr="00765C5B" w:rsidRDefault="001E0DC8" w:rsidP="00D76AF6">
            <w:pPr>
              <w:widowControl w:val="0"/>
              <w:spacing w:before="79" w:after="79" w:line="360" w:lineRule="auto"/>
              <w:ind w:left="118" w:hanging="5"/>
              <w:jc w:val="right"/>
              <w:rPr>
                <w:rFonts w:ascii="David" w:hAnsi="David"/>
                <w:rtl/>
              </w:rPr>
            </w:pPr>
            <w:r w:rsidRPr="00765C5B">
              <w:rPr>
                <w:rFonts w:ascii="David" w:hAnsi="David"/>
                <w:rtl/>
              </w:rPr>
              <w:t>פד</w:t>
            </w:r>
            <w:r w:rsidRPr="00765C5B">
              <w:rPr>
                <w:rFonts w:ascii="David" w:hAnsi="David"/>
                <w:spacing w:val="-1"/>
                <w:rtl/>
              </w:rPr>
              <w:t xml:space="preserve"> </w:t>
            </w:r>
            <w:r w:rsidRPr="00765C5B">
              <w:rPr>
                <w:rFonts w:ascii="David" w:hAnsi="David"/>
                <w:rtl/>
              </w:rPr>
              <w:t>גזה (20 יח')</w:t>
            </w:r>
          </w:p>
          <w:p w14:paraId="45B47CE2" w14:textId="77777777" w:rsidR="001E0DC8" w:rsidRPr="00765C5B" w:rsidRDefault="001E0DC8" w:rsidP="00D76AF6">
            <w:pPr>
              <w:widowControl w:val="0"/>
              <w:spacing w:before="79" w:after="79" w:line="360" w:lineRule="auto"/>
              <w:ind w:left="118" w:hanging="5"/>
              <w:jc w:val="right"/>
              <w:rPr>
                <w:rFonts w:ascii="David" w:hAnsi="David"/>
                <w:rtl/>
              </w:rPr>
            </w:pPr>
            <w:r w:rsidRPr="00765C5B">
              <w:rPr>
                <w:rFonts w:ascii="David" w:hAnsi="David"/>
                <w:rtl/>
              </w:rPr>
              <w:t>פד</w:t>
            </w:r>
            <w:r w:rsidRPr="00765C5B">
              <w:rPr>
                <w:rFonts w:ascii="David" w:hAnsi="David"/>
                <w:spacing w:val="-3"/>
                <w:rtl/>
              </w:rPr>
              <w:t xml:space="preserve"> </w:t>
            </w:r>
            <w:r w:rsidRPr="00765C5B">
              <w:rPr>
                <w:rFonts w:ascii="David" w:hAnsi="David"/>
                <w:rtl/>
              </w:rPr>
              <w:t>אלכוהול (10 יח')</w:t>
            </w:r>
          </w:p>
          <w:p w14:paraId="3827B747" w14:textId="77777777" w:rsidR="001E0DC8" w:rsidRPr="00765C5B" w:rsidRDefault="001E0DC8" w:rsidP="00D76AF6">
            <w:pPr>
              <w:widowControl w:val="0"/>
              <w:spacing w:before="79" w:after="79" w:line="360" w:lineRule="auto"/>
              <w:ind w:left="118" w:hanging="5"/>
              <w:jc w:val="right"/>
              <w:rPr>
                <w:rFonts w:ascii="David" w:hAnsi="David"/>
                <w:rtl/>
              </w:rPr>
            </w:pPr>
            <w:r w:rsidRPr="00765C5B">
              <w:rPr>
                <w:rFonts w:ascii="David" w:hAnsi="David"/>
                <w:rtl/>
              </w:rPr>
              <w:t>פד</w:t>
            </w:r>
            <w:r w:rsidRPr="00765C5B">
              <w:rPr>
                <w:rFonts w:ascii="David" w:hAnsi="David"/>
                <w:spacing w:val="-3"/>
                <w:rtl/>
              </w:rPr>
              <w:t xml:space="preserve"> </w:t>
            </w:r>
            <w:r w:rsidRPr="00765C5B">
              <w:rPr>
                <w:rFonts w:ascii="David" w:hAnsi="David"/>
                <w:rtl/>
              </w:rPr>
              <w:t>יוד (10 יח')</w:t>
            </w:r>
          </w:p>
          <w:p w14:paraId="66AEFC14" w14:textId="77777777" w:rsidR="001E0DC8" w:rsidRPr="00765C5B" w:rsidRDefault="001E0DC8" w:rsidP="00D76AF6">
            <w:pPr>
              <w:widowControl w:val="0"/>
              <w:spacing w:before="79" w:after="79" w:line="360" w:lineRule="auto"/>
              <w:ind w:left="118" w:hanging="5"/>
              <w:jc w:val="right"/>
              <w:rPr>
                <w:rFonts w:ascii="David" w:hAnsi="David"/>
                <w:rtl/>
              </w:rPr>
            </w:pPr>
            <w:r w:rsidRPr="00765C5B">
              <w:rPr>
                <w:rFonts w:ascii="David" w:hAnsi="David"/>
                <w:rtl/>
              </w:rPr>
              <w:t>אגד</w:t>
            </w:r>
            <w:r w:rsidRPr="00765C5B">
              <w:rPr>
                <w:rFonts w:ascii="David" w:hAnsi="David"/>
                <w:spacing w:val="-3"/>
                <w:rtl/>
              </w:rPr>
              <w:t xml:space="preserve"> </w:t>
            </w:r>
            <w:r w:rsidRPr="00765C5B">
              <w:rPr>
                <w:rFonts w:ascii="David" w:hAnsi="David"/>
                <w:rtl/>
              </w:rPr>
              <w:t>מדבק (50 יח')</w:t>
            </w:r>
          </w:p>
          <w:p w14:paraId="62096A93" w14:textId="77777777" w:rsidR="001E0DC8" w:rsidRPr="00765C5B" w:rsidRDefault="001E0DC8" w:rsidP="00D76AF6">
            <w:pPr>
              <w:widowControl w:val="0"/>
              <w:spacing w:before="79" w:after="79" w:line="360" w:lineRule="auto"/>
              <w:ind w:left="118" w:hanging="5"/>
              <w:jc w:val="right"/>
              <w:rPr>
                <w:rFonts w:ascii="David" w:hAnsi="David"/>
                <w:rtl/>
              </w:rPr>
            </w:pPr>
            <w:r w:rsidRPr="00765C5B">
              <w:rPr>
                <w:rFonts w:ascii="David" w:hAnsi="David"/>
                <w:rtl/>
              </w:rPr>
              <w:t>לויקופלסט (גליל, 1יח')</w:t>
            </w:r>
          </w:p>
          <w:p w14:paraId="1E4A650B" w14:textId="77777777" w:rsidR="001E0DC8" w:rsidRPr="00765C5B" w:rsidRDefault="001E0DC8" w:rsidP="00D76AF6">
            <w:pPr>
              <w:widowControl w:val="0"/>
              <w:spacing w:before="79" w:after="79" w:line="360" w:lineRule="auto"/>
              <w:ind w:left="118" w:hanging="5"/>
              <w:jc w:val="right"/>
              <w:rPr>
                <w:rFonts w:ascii="David" w:hAnsi="David"/>
                <w:rtl/>
              </w:rPr>
            </w:pPr>
            <w:r w:rsidRPr="00765C5B">
              <w:rPr>
                <w:rFonts w:ascii="David" w:hAnsi="David"/>
                <w:rtl/>
              </w:rPr>
              <w:t>ח</w:t>
            </w:r>
            <w:r w:rsidRPr="00765C5B">
              <w:rPr>
                <w:rFonts w:ascii="David" w:hAnsi="David"/>
              </w:rPr>
              <w:t>"</w:t>
            </w:r>
            <w:r w:rsidRPr="00765C5B">
              <w:rPr>
                <w:rFonts w:ascii="David" w:hAnsi="David"/>
                <w:rtl/>
              </w:rPr>
              <w:t>ע</w:t>
            </w:r>
            <w:r w:rsidRPr="00765C5B">
              <w:rPr>
                <w:rFonts w:ascii="David" w:hAnsi="David"/>
                <w:spacing w:val="-1"/>
                <w:rtl/>
              </w:rPr>
              <w:t xml:space="preserve"> </w:t>
            </w:r>
            <w:r w:rsidRPr="00765C5B">
              <w:rPr>
                <w:rFonts w:ascii="David" w:hAnsi="David"/>
              </w:rPr>
              <w:t>2</w:t>
            </w:r>
            <w:r w:rsidRPr="00765C5B">
              <w:rPr>
                <w:rFonts w:ascii="David" w:hAnsi="David"/>
                <w:spacing w:val="-1"/>
                <w:rtl/>
              </w:rPr>
              <w:t xml:space="preserve"> </w:t>
            </w:r>
            <w:r w:rsidRPr="00765C5B">
              <w:rPr>
                <w:rFonts w:ascii="David" w:hAnsi="David"/>
                <w:rtl/>
              </w:rPr>
              <w:t>מ</w:t>
            </w:r>
            <w:r w:rsidRPr="00765C5B">
              <w:rPr>
                <w:rFonts w:ascii="David" w:hAnsi="David"/>
              </w:rPr>
              <w:t>'</w:t>
            </w:r>
            <w:r w:rsidRPr="00765C5B">
              <w:rPr>
                <w:rFonts w:ascii="David" w:hAnsi="David"/>
                <w:rtl/>
              </w:rPr>
              <w:t xml:space="preserve"> (2 יח')</w:t>
            </w:r>
          </w:p>
          <w:p w14:paraId="27131018" w14:textId="77777777" w:rsidR="001E0DC8" w:rsidRPr="00765C5B" w:rsidRDefault="001E0DC8" w:rsidP="00D76AF6">
            <w:pPr>
              <w:pStyle w:val="TableParagraph"/>
              <w:bidi/>
              <w:spacing w:before="79" w:after="79" w:line="360" w:lineRule="auto"/>
              <w:ind w:left="118" w:hanging="5"/>
              <w:jc w:val="left"/>
              <w:rPr>
                <w:sz w:val="24"/>
                <w:szCs w:val="24"/>
                <w:rtl/>
              </w:rPr>
            </w:pPr>
            <w:r w:rsidRPr="00765C5B">
              <w:rPr>
                <w:sz w:val="24"/>
                <w:szCs w:val="24"/>
                <w:u w:val="single"/>
                <w:rtl/>
              </w:rPr>
              <w:t>ציוד</w:t>
            </w:r>
            <w:r w:rsidRPr="00765C5B">
              <w:rPr>
                <w:spacing w:val="-4"/>
                <w:sz w:val="24"/>
                <w:szCs w:val="24"/>
                <w:u w:val="single"/>
                <w:rtl/>
              </w:rPr>
              <w:t xml:space="preserve"> </w:t>
            </w:r>
            <w:r w:rsidRPr="00765C5B">
              <w:rPr>
                <w:sz w:val="24"/>
                <w:szCs w:val="24"/>
                <w:u w:val="single"/>
                <w:rtl/>
              </w:rPr>
              <w:t>כללי</w:t>
            </w:r>
            <w:r w:rsidRPr="00765C5B">
              <w:rPr>
                <w:sz w:val="24"/>
                <w:szCs w:val="24"/>
                <w:rtl/>
              </w:rPr>
              <w:t>:</w:t>
            </w:r>
          </w:p>
          <w:p w14:paraId="215D2BEE" w14:textId="77777777" w:rsidR="001E0DC8" w:rsidRPr="00765C5B" w:rsidRDefault="001E0DC8" w:rsidP="00D76AF6">
            <w:pPr>
              <w:pStyle w:val="TableParagraph"/>
              <w:bidi/>
              <w:spacing w:before="79" w:after="79" w:line="360" w:lineRule="auto"/>
              <w:ind w:left="118" w:hanging="5"/>
              <w:jc w:val="left"/>
              <w:rPr>
                <w:sz w:val="24"/>
                <w:szCs w:val="24"/>
              </w:rPr>
            </w:pPr>
            <w:r w:rsidRPr="00765C5B">
              <w:rPr>
                <w:sz w:val="24"/>
                <w:szCs w:val="24"/>
                <w:rtl/>
              </w:rPr>
              <w:t>שפאדלים</w:t>
            </w:r>
            <w:r w:rsidRPr="00765C5B">
              <w:rPr>
                <w:spacing w:val="-4"/>
                <w:sz w:val="24"/>
                <w:szCs w:val="24"/>
                <w:rtl/>
              </w:rPr>
              <w:t xml:space="preserve"> </w:t>
            </w:r>
            <w:r w:rsidRPr="00765C5B">
              <w:rPr>
                <w:sz w:val="24"/>
                <w:szCs w:val="24"/>
                <w:rtl/>
              </w:rPr>
              <w:t>ואפליקטורים</w:t>
            </w:r>
            <w:r w:rsidRPr="00765C5B">
              <w:rPr>
                <w:spacing w:val="-5"/>
                <w:sz w:val="24"/>
                <w:szCs w:val="24"/>
                <w:rtl/>
              </w:rPr>
              <w:t xml:space="preserve"> </w:t>
            </w:r>
            <w:r w:rsidRPr="00765C5B">
              <w:rPr>
                <w:sz w:val="24"/>
                <w:szCs w:val="24"/>
                <w:rtl/>
              </w:rPr>
              <w:t>(10 יח')</w:t>
            </w:r>
          </w:p>
          <w:p w14:paraId="0E6B20AE" w14:textId="77777777" w:rsidR="001E0DC8" w:rsidRPr="00765C5B" w:rsidRDefault="001E0DC8" w:rsidP="00D76AF6">
            <w:pPr>
              <w:pStyle w:val="TableParagraph"/>
              <w:bidi/>
              <w:spacing w:before="79" w:after="79" w:line="360" w:lineRule="auto"/>
              <w:ind w:left="118" w:hanging="5"/>
              <w:jc w:val="left"/>
              <w:rPr>
                <w:sz w:val="24"/>
                <w:szCs w:val="24"/>
              </w:rPr>
            </w:pPr>
            <w:r w:rsidRPr="00765C5B">
              <w:rPr>
                <w:sz w:val="24"/>
                <w:szCs w:val="24"/>
              </w:rPr>
              <w:t></w:t>
            </w:r>
            <w:r w:rsidRPr="00765C5B">
              <w:rPr>
                <w:spacing w:val="37"/>
                <w:sz w:val="24"/>
                <w:szCs w:val="24"/>
                <w:rtl/>
              </w:rPr>
              <w:t xml:space="preserve"> </w:t>
            </w:r>
            <w:r w:rsidRPr="00765C5B">
              <w:rPr>
                <w:sz w:val="24"/>
                <w:szCs w:val="24"/>
                <w:rtl/>
              </w:rPr>
              <w:t xml:space="preserve">   סד</w:t>
            </w:r>
            <w:r w:rsidRPr="00765C5B">
              <w:rPr>
                <w:spacing w:val="-3"/>
                <w:sz w:val="24"/>
                <w:szCs w:val="24"/>
                <w:rtl/>
              </w:rPr>
              <w:t xml:space="preserve"> </w:t>
            </w:r>
            <w:r w:rsidRPr="00765C5B">
              <w:rPr>
                <w:sz w:val="24"/>
                <w:szCs w:val="24"/>
                <w:rtl/>
              </w:rPr>
              <w:t>לקיבוע</w:t>
            </w:r>
            <w:r w:rsidRPr="00765C5B">
              <w:rPr>
                <w:spacing w:val="-2"/>
                <w:sz w:val="24"/>
                <w:szCs w:val="24"/>
                <w:rtl/>
              </w:rPr>
              <w:t xml:space="preserve"> </w:t>
            </w:r>
            <w:r w:rsidRPr="00765C5B">
              <w:rPr>
                <w:sz w:val="24"/>
                <w:szCs w:val="24"/>
                <w:rtl/>
              </w:rPr>
              <w:t>(1 יח')</w:t>
            </w:r>
          </w:p>
          <w:p w14:paraId="3ED1772C" w14:textId="77777777" w:rsidR="001E0DC8" w:rsidRPr="00765C5B" w:rsidRDefault="001E0DC8" w:rsidP="00D76AF6">
            <w:pPr>
              <w:pStyle w:val="TableParagraph"/>
              <w:bidi/>
              <w:spacing w:before="79" w:after="79" w:line="360" w:lineRule="auto"/>
              <w:ind w:left="118" w:hanging="5"/>
              <w:jc w:val="left"/>
              <w:rPr>
                <w:sz w:val="24"/>
                <w:szCs w:val="24"/>
              </w:rPr>
            </w:pPr>
            <w:r w:rsidRPr="00765C5B">
              <w:rPr>
                <w:sz w:val="24"/>
                <w:szCs w:val="24"/>
              </w:rPr>
              <w:t></w:t>
            </w:r>
            <w:r w:rsidRPr="00765C5B">
              <w:rPr>
                <w:spacing w:val="37"/>
                <w:sz w:val="24"/>
                <w:szCs w:val="24"/>
                <w:rtl/>
              </w:rPr>
              <w:t xml:space="preserve"> </w:t>
            </w:r>
            <w:r w:rsidRPr="00765C5B">
              <w:rPr>
                <w:sz w:val="24"/>
                <w:szCs w:val="24"/>
                <w:rtl/>
              </w:rPr>
              <w:t xml:space="preserve">   מספריים</w:t>
            </w:r>
            <w:r w:rsidRPr="00765C5B">
              <w:rPr>
                <w:spacing w:val="-1"/>
                <w:sz w:val="24"/>
                <w:szCs w:val="24"/>
                <w:rtl/>
              </w:rPr>
              <w:t xml:space="preserve"> </w:t>
            </w:r>
            <w:r w:rsidRPr="00765C5B">
              <w:rPr>
                <w:sz w:val="24"/>
                <w:szCs w:val="24"/>
                <w:rtl/>
              </w:rPr>
              <w:t>לע</w:t>
            </w:r>
            <w:r w:rsidRPr="00765C5B">
              <w:rPr>
                <w:sz w:val="24"/>
                <w:szCs w:val="24"/>
              </w:rPr>
              <w:t>"</w:t>
            </w:r>
            <w:r w:rsidRPr="00765C5B">
              <w:rPr>
                <w:sz w:val="24"/>
                <w:szCs w:val="24"/>
                <w:rtl/>
              </w:rPr>
              <w:t>ר (1 יח')</w:t>
            </w:r>
          </w:p>
          <w:p w14:paraId="04D5A329" w14:textId="77777777" w:rsidR="001E0DC8" w:rsidRPr="00765C5B" w:rsidRDefault="001E0DC8" w:rsidP="00D76AF6">
            <w:pPr>
              <w:pStyle w:val="TableParagraph"/>
              <w:bidi/>
              <w:spacing w:before="79" w:after="79" w:line="360" w:lineRule="auto"/>
              <w:ind w:left="118" w:hanging="5"/>
              <w:jc w:val="left"/>
              <w:rPr>
                <w:sz w:val="24"/>
                <w:szCs w:val="24"/>
              </w:rPr>
            </w:pPr>
            <w:r w:rsidRPr="00765C5B">
              <w:rPr>
                <w:sz w:val="24"/>
                <w:szCs w:val="24"/>
              </w:rPr>
              <w:t></w:t>
            </w:r>
            <w:r w:rsidRPr="00765C5B">
              <w:rPr>
                <w:spacing w:val="37"/>
                <w:sz w:val="24"/>
                <w:szCs w:val="24"/>
                <w:rtl/>
              </w:rPr>
              <w:t xml:space="preserve"> </w:t>
            </w:r>
            <w:r w:rsidRPr="00765C5B">
              <w:rPr>
                <w:sz w:val="24"/>
                <w:szCs w:val="24"/>
                <w:rtl/>
              </w:rPr>
              <w:t xml:space="preserve">   מלקחיים</w:t>
            </w:r>
            <w:r w:rsidRPr="00765C5B">
              <w:rPr>
                <w:spacing w:val="-3"/>
                <w:sz w:val="24"/>
                <w:szCs w:val="24"/>
                <w:rtl/>
              </w:rPr>
              <w:t xml:space="preserve"> </w:t>
            </w:r>
            <w:r w:rsidRPr="00765C5B">
              <w:rPr>
                <w:sz w:val="24"/>
                <w:szCs w:val="24"/>
                <w:rtl/>
              </w:rPr>
              <w:t>(1 יח')</w:t>
            </w:r>
          </w:p>
          <w:p w14:paraId="12E11D03" w14:textId="77777777" w:rsidR="001E0DC8" w:rsidRPr="00765C5B" w:rsidRDefault="001E0DC8" w:rsidP="00D76AF6">
            <w:pPr>
              <w:pStyle w:val="TableParagraph"/>
              <w:bidi/>
              <w:spacing w:before="79" w:after="79" w:line="360" w:lineRule="auto"/>
              <w:ind w:left="118" w:hanging="5"/>
              <w:jc w:val="left"/>
              <w:rPr>
                <w:sz w:val="24"/>
                <w:szCs w:val="24"/>
              </w:rPr>
            </w:pPr>
            <w:r w:rsidRPr="00765C5B">
              <w:rPr>
                <w:sz w:val="24"/>
                <w:szCs w:val="24"/>
              </w:rPr>
              <w:t></w:t>
            </w:r>
            <w:r w:rsidRPr="00765C5B">
              <w:rPr>
                <w:spacing w:val="36"/>
                <w:sz w:val="24"/>
                <w:szCs w:val="24"/>
                <w:rtl/>
              </w:rPr>
              <w:t xml:space="preserve"> </w:t>
            </w:r>
            <w:r w:rsidRPr="00765C5B">
              <w:rPr>
                <w:sz w:val="24"/>
                <w:szCs w:val="24"/>
                <w:rtl/>
              </w:rPr>
              <w:t xml:space="preserve">   טוש</w:t>
            </w:r>
            <w:r w:rsidRPr="00765C5B">
              <w:rPr>
                <w:spacing w:val="-2"/>
                <w:sz w:val="24"/>
                <w:szCs w:val="24"/>
                <w:rtl/>
              </w:rPr>
              <w:t xml:space="preserve"> </w:t>
            </w:r>
            <w:r w:rsidRPr="00765C5B">
              <w:rPr>
                <w:sz w:val="24"/>
                <w:szCs w:val="24"/>
                <w:rtl/>
              </w:rPr>
              <w:t>ארטליים</w:t>
            </w:r>
            <w:r w:rsidRPr="00765C5B">
              <w:rPr>
                <w:spacing w:val="-2"/>
                <w:sz w:val="24"/>
                <w:szCs w:val="24"/>
                <w:rtl/>
              </w:rPr>
              <w:t xml:space="preserve"> </w:t>
            </w:r>
            <w:r w:rsidRPr="00765C5B">
              <w:rPr>
                <w:sz w:val="24"/>
                <w:szCs w:val="24"/>
              </w:rPr>
              <w:t>,90</w:t>
            </w:r>
            <w:r w:rsidRPr="00765C5B">
              <w:rPr>
                <w:spacing w:val="-3"/>
                <w:sz w:val="24"/>
                <w:szCs w:val="24"/>
                <w:rtl/>
              </w:rPr>
              <w:t xml:space="preserve"> </w:t>
            </w:r>
            <w:r w:rsidRPr="00765C5B">
              <w:rPr>
                <w:sz w:val="24"/>
                <w:szCs w:val="24"/>
                <w:rtl/>
              </w:rPr>
              <w:t>עט ופנקס</w:t>
            </w:r>
            <w:r w:rsidRPr="00765C5B">
              <w:rPr>
                <w:spacing w:val="-2"/>
                <w:sz w:val="24"/>
                <w:szCs w:val="24"/>
                <w:rtl/>
              </w:rPr>
              <w:t xml:space="preserve"> </w:t>
            </w:r>
            <w:r w:rsidRPr="00765C5B">
              <w:rPr>
                <w:sz w:val="24"/>
                <w:szCs w:val="24"/>
                <w:rtl/>
              </w:rPr>
              <w:t>(1 יח')</w:t>
            </w:r>
          </w:p>
          <w:p w14:paraId="6122A9A5" w14:textId="77777777" w:rsidR="001E0DC8" w:rsidRPr="00765C5B" w:rsidRDefault="001E0DC8" w:rsidP="00D76AF6">
            <w:pPr>
              <w:pStyle w:val="TableParagraph"/>
              <w:bidi/>
              <w:spacing w:before="79" w:after="79" w:line="360" w:lineRule="auto"/>
              <w:ind w:left="118" w:hanging="5"/>
              <w:jc w:val="left"/>
              <w:rPr>
                <w:sz w:val="24"/>
                <w:szCs w:val="24"/>
                <w:rtl/>
              </w:rPr>
            </w:pPr>
            <w:r w:rsidRPr="00765C5B">
              <w:rPr>
                <w:sz w:val="24"/>
                <w:szCs w:val="24"/>
              </w:rPr>
              <w:t></w:t>
            </w:r>
            <w:r w:rsidRPr="00765C5B">
              <w:rPr>
                <w:spacing w:val="37"/>
                <w:sz w:val="24"/>
                <w:szCs w:val="24"/>
                <w:rtl/>
              </w:rPr>
              <w:t xml:space="preserve"> </w:t>
            </w:r>
            <w:r w:rsidRPr="00765C5B">
              <w:rPr>
                <w:sz w:val="24"/>
                <w:szCs w:val="24"/>
                <w:rtl/>
              </w:rPr>
              <w:t xml:space="preserve">   כפפות ח</w:t>
            </w:r>
            <w:r w:rsidRPr="00765C5B">
              <w:rPr>
                <w:sz w:val="24"/>
                <w:szCs w:val="24"/>
              </w:rPr>
              <w:t>"</w:t>
            </w:r>
            <w:r w:rsidRPr="00765C5B">
              <w:rPr>
                <w:sz w:val="24"/>
                <w:szCs w:val="24"/>
                <w:rtl/>
              </w:rPr>
              <w:t>פ (</w:t>
            </w:r>
            <w:r w:rsidRPr="00765C5B">
              <w:rPr>
                <w:sz w:val="24"/>
                <w:szCs w:val="24"/>
              </w:rPr>
              <w:t>5</w:t>
            </w:r>
            <w:r w:rsidRPr="00765C5B">
              <w:rPr>
                <w:sz w:val="24"/>
                <w:szCs w:val="24"/>
                <w:rtl/>
              </w:rPr>
              <w:t xml:space="preserve"> זוגות)</w:t>
            </w:r>
            <w:r w:rsidRPr="00765C5B">
              <w:rPr>
                <w:spacing w:val="-3"/>
                <w:sz w:val="24"/>
                <w:szCs w:val="24"/>
                <w:rtl/>
              </w:rPr>
              <w:t xml:space="preserve"> </w:t>
            </w:r>
            <w:r w:rsidRPr="00765C5B">
              <w:rPr>
                <w:sz w:val="24"/>
                <w:szCs w:val="24"/>
              </w:rPr>
              <w:t>–</w:t>
            </w:r>
            <w:r w:rsidRPr="00765C5B">
              <w:rPr>
                <w:spacing w:val="-3"/>
                <w:sz w:val="24"/>
                <w:szCs w:val="24"/>
                <w:rtl/>
              </w:rPr>
              <w:t xml:space="preserve"> </w:t>
            </w:r>
            <w:r w:rsidRPr="00765C5B">
              <w:rPr>
                <w:sz w:val="24"/>
                <w:szCs w:val="24"/>
                <w:rtl/>
              </w:rPr>
              <w:t>לא</w:t>
            </w:r>
            <w:r w:rsidRPr="00765C5B">
              <w:rPr>
                <w:spacing w:val="-1"/>
                <w:sz w:val="24"/>
                <w:szCs w:val="24"/>
                <w:rtl/>
              </w:rPr>
              <w:t xml:space="preserve"> </w:t>
            </w:r>
            <w:r w:rsidRPr="00765C5B">
              <w:rPr>
                <w:sz w:val="24"/>
                <w:szCs w:val="24"/>
                <w:rtl/>
              </w:rPr>
              <w:t>סטרילי</w:t>
            </w:r>
          </w:p>
          <w:p w14:paraId="09D30991" w14:textId="77777777" w:rsidR="001E0DC8" w:rsidRPr="00765C5B" w:rsidRDefault="001E0DC8" w:rsidP="00D76AF6">
            <w:pPr>
              <w:pStyle w:val="TableParagraph"/>
              <w:bidi/>
              <w:spacing w:before="79" w:after="79" w:line="360" w:lineRule="auto"/>
              <w:ind w:left="118" w:hanging="5"/>
              <w:jc w:val="left"/>
              <w:rPr>
                <w:sz w:val="24"/>
                <w:szCs w:val="24"/>
              </w:rPr>
            </w:pPr>
            <w:r w:rsidRPr="00765C5B">
              <w:rPr>
                <w:sz w:val="24"/>
                <w:szCs w:val="24"/>
              </w:rPr>
              <w:t></w:t>
            </w:r>
            <w:r w:rsidRPr="00765C5B">
              <w:rPr>
                <w:spacing w:val="36"/>
                <w:sz w:val="24"/>
                <w:szCs w:val="24"/>
                <w:rtl/>
              </w:rPr>
              <w:t xml:space="preserve"> </w:t>
            </w:r>
            <w:r w:rsidRPr="00765C5B">
              <w:rPr>
                <w:sz w:val="24"/>
                <w:szCs w:val="24"/>
                <w:rtl/>
              </w:rPr>
              <w:t xml:space="preserve">   מסיכת</w:t>
            </w:r>
            <w:r w:rsidRPr="00765C5B">
              <w:rPr>
                <w:spacing w:val="-2"/>
                <w:sz w:val="24"/>
                <w:szCs w:val="24"/>
                <w:rtl/>
              </w:rPr>
              <w:t xml:space="preserve"> </w:t>
            </w:r>
            <w:r w:rsidRPr="00765C5B">
              <w:rPr>
                <w:sz w:val="24"/>
                <w:szCs w:val="24"/>
                <w:rtl/>
              </w:rPr>
              <w:t>הנשמה</w:t>
            </w:r>
            <w:r w:rsidRPr="00765C5B">
              <w:rPr>
                <w:spacing w:val="-4"/>
                <w:sz w:val="24"/>
                <w:szCs w:val="24"/>
                <w:rtl/>
              </w:rPr>
              <w:t xml:space="preserve"> </w:t>
            </w:r>
            <w:r w:rsidRPr="00765C5B">
              <w:rPr>
                <w:sz w:val="24"/>
                <w:szCs w:val="24"/>
                <w:rtl/>
              </w:rPr>
              <w:t>(1 יח')</w:t>
            </w:r>
          </w:p>
          <w:p w14:paraId="0022C55D" w14:textId="77777777" w:rsidR="001E0DC8" w:rsidRPr="00765C5B" w:rsidRDefault="001E0DC8" w:rsidP="00D76AF6">
            <w:pPr>
              <w:pStyle w:val="TableParagraph"/>
              <w:bidi/>
              <w:spacing w:before="79" w:after="79" w:line="360" w:lineRule="auto"/>
              <w:ind w:left="118" w:hanging="5"/>
              <w:jc w:val="left"/>
              <w:rPr>
                <w:sz w:val="24"/>
                <w:szCs w:val="24"/>
              </w:rPr>
            </w:pPr>
            <w:r w:rsidRPr="00765C5B">
              <w:rPr>
                <w:sz w:val="24"/>
                <w:szCs w:val="24"/>
              </w:rPr>
              <w:t></w:t>
            </w:r>
            <w:r w:rsidRPr="00765C5B">
              <w:rPr>
                <w:spacing w:val="37"/>
                <w:sz w:val="24"/>
                <w:szCs w:val="24"/>
                <w:rtl/>
              </w:rPr>
              <w:t xml:space="preserve"> </w:t>
            </w:r>
            <w:r w:rsidRPr="00765C5B">
              <w:rPr>
                <w:sz w:val="24"/>
                <w:szCs w:val="24"/>
                <w:rtl/>
              </w:rPr>
              <w:t xml:space="preserve">   מנתבי</w:t>
            </w:r>
            <w:r w:rsidRPr="00765C5B">
              <w:rPr>
                <w:spacing w:val="-1"/>
                <w:sz w:val="24"/>
                <w:szCs w:val="24"/>
                <w:rtl/>
              </w:rPr>
              <w:t xml:space="preserve"> </w:t>
            </w:r>
            <w:r w:rsidRPr="00765C5B">
              <w:rPr>
                <w:sz w:val="24"/>
                <w:szCs w:val="24"/>
                <w:rtl/>
              </w:rPr>
              <w:t>אויר</w:t>
            </w:r>
            <w:r w:rsidRPr="00765C5B">
              <w:rPr>
                <w:spacing w:val="-2"/>
                <w:sz w:val="24"/>
                <w:szCs w:val="24"/>
                <w:rtl/>
              </w:rPr>
              <w:t xml:space="preserve"> </w:t>
            </w:r>
            <w:r w:rsidRPr="00765C5B">
              <w:rPr>
                <w:sz w:val="24"/>
                <w:szCs w:val="24"/>
                <w:rtl/>
              </w:rPr>
              <w:t>מס</w:t>
            </w:r>
            <w:r w:rsidRPr="00765C5B">
              <w:rPr>
                <w:sz w:val="24"/>
                <w:szCs w:val="24"/>
              </w:rPr>
              <w:t>'</w:t>
            </w:r>
            <w:r w:rsidRPr="00765C5B">
              <w:rPr>
                <w:spacing w:val="-1"/>
                <w:sz w:val="24"/>
                <w:szCs w:val="24"/>
                <w:rtl/>
              </w:rPr>
              <w:t xml:space="preserve"> </w:t>
            </w:r>
            <w:r w:rsidRPr="00765C5B">
              <w:rPr>
                <w:sz w:val="24"/>
                <w:szCs w:val="24"/>
              </w:rPr>
              <w:t>2,3,4</w:t>
            </w:r>
            <w:r w:rsidRPr="00765C5B">
              <w:rPr>
                <w:spacing w:val="-4"/>
                <w:sz w:val="24"/>
                <w:szCs w:val="24"/>
                <w:rtl/>
              </w:rPr>
              <w:t xml:space="preserve"> </w:t>
            </w:r>
            <w:r w:rsidRPr="00765C5B">
              <w:rPr>
                <w:sz w:val="24"/>
                <w:szCs w:val="24"/>
                <w:rtl/>
              </w:rPr>
              <w:t>(3 יח')</w:t>
            </w:r>
          </w:p>
          <w:p w14:paraId="50FA316A" w14:textId="77777777" w:rsidR="001E0DC8" w:rsidRPr="00765C5B" w:rsidRDefault="001E0DC8" w:rsidP="00D76AF6">
            <w:pPr>
              <w:pStyle w:val="TableParagraph"/>
              <w:bidi/>
              <w:spacing w:before="79" w:after="79" w:line="360" w:lineRule="auto"/>
              <w:ind w:left="118" w:hanging="5"/>
              <w:jc w:val="left"/>
              <w:rPr>
                <w:sz w:val="24"/>
                <w:szCs w:val="24"/>
                <w:rtl/>
              </w:rPr>
            </w:pPr>
            <w:r w:rsidRPr="00765C5B">
              <w:rPr>
                <w:sz w:val="24"/>
                <w:szCs w:val="24"/>
              </w:rPr>
              <w:t></w:t>
            </w:r>
            <w:r w:rsidRPr="00765C5B">
              <w:rPr>
                <w:spacing w:val="38"/>
                <w:sz w:val="24"/>
                <w:szCs w:val="24"/>
                <w:rtl/>
              </w:rPr>
              <w:t xml:space="preserve"> </w:t>
            </w:r>
            <w:r w:rsidRPr="00765C5B">
              <w:rPr>
                <w:sz w:val="24"/>
                <w:szCs w:val="24"/>
                <w:rtl/>
              </w:rPr>
              <w:t xml:space="preserve">   שקיות הקאה</w:t>
            </w:r>
            <w:r w:rsidRPr="00765C5B">
              <w:rPr>
                <w:sz w:val="24"/>
                <w:szCs w:val="24"/>
              </w:rPr>
              <w:t>,</w:t>
            </w:r>
            <w:r w:rsidRPr="00765C5B">
              <w:rPr>
                <w:spacing w:val="-4"/>
                <w:sz w:val="24"/>
                <w:szCs w:val="24"/>
                <w:rtl/>
              </w:rPr>
              <w:t xml:space="preserve"> </w:t>
            </w:r>
            <w:r w:rsidRPr="00765C5B">
              <w:rPr>
                <w:sz w:val="24"/>
                <w:szCs w:val="24"/>
                <w:rtl/>
              </w:rPr>
              <w:t>מגבת</w:t>
            </w:r>
            <w:r w:rsidRPr="00765C5B">
              <w:rPr>
                <w:spacing w:val="-4"/>
                <w:sz w:val="24"/>
                <w:szCs w:val="24"/>
                <w:rtl/>
              </w:rPr>
              <w:t xml:space="preserve"> </w:t>
            </w:r>
            <w:r w:rsidRPr="00765C5B">
              <w:rPr>
                <w:sz w:val="24"/>
                <w:szCs w:val="24"/>
                <w:rtl/>
              </w:rPr>
              <w:t>ח</w:t>
            </w:r>
            <w:r w:rsidRPr="00765C5B">
              <w:rPr>
                <w:sz w:val="24"/>
                <w:szCs w:val="24"/>
              </w:rPr>
              <w:t>"</w:t>
            </w:r>
            <w:r w:rsidRPr="00765C5B">
              <w:rPr>
                <w:sz w:val="24"/>
                <w:szCs w:val="24"/>
                <w:rtl/>
              </w:rPr>
              <w:t>פ</w:t>
            </w:r>
            <w:r w:rsidRPr="00765C5B">
              <w:rPr>
                <w:sz w:val="24"/>
                <w:szCs w:val="24"/>
              </w:rPr>
              <w:t>,</w:t>
            </w:r>
            <w:r w:rsidRPr="00765C5B">
              <w:rPr>
                <w:spacing w:val="1"/>
                <w:sz w:val="24"/>
                <w:szCs w:val="24"/>
                <w:rtl/>
              </w:rPr>
              <w:t xml:space="preserve"> </w:t>
            </w:r>
            <w:r w:rsidRPr="00765C5B">
              <w:rPr>
                <w:sz w:val="24"/>
                <w:szCs w:val="24"/>
                <w:rtl/>
              </w:rPr>
              <w:t>טישיו</w:t>
            </w:r>
            <w:r w:rsidRPr="00765C5B">
              <w:rPr>
                <w:spacing w:val="-3"/>
                <w:sz w:val="24"/>
                <w:szCs w:val="24"/>
                <w:rtl/>
              </w:rPr>
              <w:t xml:space="preserve"> </w:t>
            </w:r>
            <w:r w:rsidRPr="00765C5B">
              <w:rPr>
                <w:sz w:val="24"/>
                <w:szCs w:val="24"/>
                <w:rtl/>
              </w:rPr>
              <w:t>(20 יח')</w:t>
            </w:r>
          </w:p>
          <w:p w14:paraId="294684EE" w14:textId="77777777" w:rsidR="001E0DC8" w:rsidRPr="00765C5B" w:rsidRDefault="001E0DC8" w:rsidP="00D76AF6">
            <w:pPr>
              <w:pStyle w:val="TableParagraph"/>
              <w:bidi/>
              <w:spacing w:before="79" w:after="79" w:line="360" w:lineRule="auto"/>
              <w:ind w:left="118" w:hanging="5"/>
              <w:jc w:val="left"/>
              <w:rPr>
                <w:sz w:val="24"/>
                <w:szCs w:val="24"/>
                <w:rtl/>
              </w:rPr>
            </w:pPr>
          </w:p>
          <w:p w14:paraId="11666306" w14:textId="77777777" w:rsidR="001E0DC8" w:rsidRPr="00765C5B" w:rsidRDefault="001E0DC8" w:rsidP="00D76AF6">
            <w:pPr>
              <w:pStyle w:val="TableParagraph"/>
              <w:bidi/>
              <w:spacing w:before="79" w:after="79" w:line="360" w:lineRule="auto"/>
              <w:ind w:left="118" w:hanging="5"/>
              <w:jc w:val="center"/>
              <w:rPr>
                <w:sz w:val="24"/>
                <w:szCs w:val="24"/>
              </w:rPr>
            </w:pPr>
            <w:r w:rsidRPr="00765C5B">
              <w:rPr>
                <w:sz w:val="24"/>
                <w:szCs w:val="24"/>
                <w:u w:val="single"/>
                <w:rtl/>
              </w:rPr>
              <w:t>תרופות</w:t>
            </w:r>
          </w:p>
          <w:p w14:paraId="1FF19860" w14:textId="77777777" w:rsidR="001E0DC8" w:rsidRPr="00765C5B" w:rsidRDefault="001E0DC8" w:rsidP="00D76AF6">
            <w:pPr>
              <w:pStyle w:val="TableParagraph"/>
              <w:bidi/>
              <w:spacing w:before="79" w:after="79" w:line="360" w:lineRule="auto"/>
              <w:ind w:left="118" w:hanging="5"/>
              <w:jc w:val="left"/>
              <w:rPr>
                <w:sz w:val="24"/>
                <w:szCs w:val="24"/>
              </w:rPr>
            </w:pPr>
            <w:r w:rsidRPr="00765C5B">
              <w:rPr>
                <w:sz w:val="24"/>
                <w:szCs w:val="24"/>
              </w:rPr>
              <w:t></w:t>
            </w:r>
            <w:r w:rsidRPr="00765C5B">
              <w:rPr>
                <w:spacing w:val="37"/>
                <w:sz w:val="24"/>
                <w:szCs w:val="24"/>
                <w:rtl/>
              </w:rPr>
              <w:t xml:space="preserve"> </w:t>
            </w:r>
            <w:r w:rsidRPr="00765C5B">
              <w:rPr>
                <w:sz w:val="24"/>
                <w:szCs w:val="24"/>
                <w:rtl/>
              </w:rPr>
              <w:t xml:space="preserve">   פולידין</w:t>
            </w:r>
            <w:r w:rsidRPr="00765C5B">
              <w:rPr>
                <w:sz w:val="24"/>
                <w:szCs w:val="24"/>
              </w:rPr>
              <w:t>,</w:t>
            </w:r>
            <w:r w:rsidRPr="00765C5B">
              <w:rPr>
                <w:sz w:val="24"/>
                <w:szCs w:val="24"/>
                <w:rtl/>
              </w:rPr>
              <w:t xml:space="preserve"> תמיסה</w:t>
            </w:r>
            <w:r w:rsidRPr="00765C5B">
              <w:rPr>
                <w:spacing w:val="-2"/>
                <w:sz w:val="24"/>
                <w:szCs w:val="24"/>
                <w:rtl/>
              </w:rPr>
              <w:t xml:space="preserve"> </w:t>
            </w:r>
            <w:r w:rsidRPr="00765C5B">
              <w:rPr>
                <w:sz w:val="24"/>
                <w:szCs w:val="24"/>
              </w:rPr>
              <w:t>–</w:t>
            </w:r>
            <w:r w:rsidRPr="00765C5B">
              <w:rPr>
                <w:spacing w:val="-3"/>
                <w:sz w:val="24"/>
                <w:szCs w:val="24"/>
                <w:rtl/>
              </w:rPr>
              <w:t xml:space="preserve"> </w:t>
            </w:r>
            <w:r w:rsidRPr="00765C5B">
              <w:rPr>
                <w:sz w:val="24"/>
                <w:szCs w:val="24"/>
              </w:rPr>
              <w:t>20</w:t>
            </w:r>
            <w:r w:rsidRPr="00765C5B">
              <w:rPr>
                <w:sz w:val="24"/>
                <w:szCs w:val="24"/>
                <w:rtl/>
              </w:rPr>
              <w:t xml:space="preserve"> מ</w:t>
            </w:r>
            <w:r w:rsidRPr="00765C5B">
              <w:rPr>
                <w:sz w:val="24"/>
                <w:szCs w:val="24"/>
              </w:rPr>
              <w:t>"</w:t>
            </w:r>
            <w:r w:rsidRPr="00765C5B">
              <w:rPr>
                <w:sz w:val="24"/>
                <w:szCs w:val="24"/>
                <w:rtl/>
              </w:rPr>
              <w:t>ל</w:t>
            </w:r>
            <w:r w:rsidRPr="00765C5B">
              <w:rPr>
                <w:spacing w:val="-2"/>
                <w:sz w:val="24"/>
                <w:szCs w:val="24"/>
                <w:rtl/>
              </w:rPr>
              <w:t xml:space="preserve"> </w:t>
            </w:r>
            <w:r w:rsidRPr="00765C5B">
              <w:rPr>
                <w:sz w:val="24"/>
                <w:szCs w:val="24"/>
                <w:rtl/>
              </w:rPr>
              <w:t>(1 יח')</w:t>
            </w:r>
          </w:p>
          <w:p w14:paraId="126F6163" w14:textId="77777777" w:rsidR="001E0DC8" w:rsidRPr="00765C5B" w:rsidRDefault="001E0DC8" w:rsidP="00D76AF6">
            <w:pPr>
              <w:pStyle w:val="TableParagraph"/>
              <w:bidi/>
              <w:spacing w:before="79" w:after="79" w:line="360" w:lineRule="auto"/>
              <w:ind w:left="118" w:hanging="5"/>
              <w:jc w:val="left"/>
              <w:rPr>
                <w:sz w:val="24"/>
                <w:szCs w:val="24"/>
              </w:rPr>
            </w:pPr>
            <w:r w:rsidRPr="00765C5B">
              <w:rPr>
                <w:sz w:val="24"/>
                <w:szCs w:val="24"/>
              </w:rPr>
              <w:t></w:t>
            </w:r>
            <w:r w:rsidRPr="00765C5B">
              <w:rPr>
                <w:spacing w:val="37"/>
                <w:sz w:val="24"/>
                <w:szCs w:val="24"/>
                <w:rtl/>
              </w:rPr>
              <w:t xml:space="preserve"> </w:t>
            </w:r>
            <w:r w:rsidRPr="00765C5B">
              <w:rPr>
                <w:sz w:val="24"/>
                <w:szCs w:val="24"/>
                <w:rtl/>
              </w:rPr>
              <w:t xml:space="preserve">   פולידין</w:t>
            </w:r>
            <w:r w:rsidRPr="00765C5B">
              <w:rPr>
                <w:sz w:val="24"/>
                <w:szCs w:val="24"/>
              </w:rPr>
              <w:t>,</w:t>
            </w:r>
            <w:r w:rsidRPr="00765C5B">
              <w:rPr>
                <w:spacing w:val="-1"/>
                <w:sz w:val="24"/>
                <w:szCs w:val="24"/>
                <w:rtl/>
              </w:rPr>
              <w:t xml:space="preserve"> </w:t>
            </w:r>
            <w:r w:rsidRPr="00765C5B">
              <w:rPr>
                <w:sz w:val="24"/>
                <w:szCs w:val="24"/>
                <w:rtl/>
              </w:rPr>
              <w:t>משחה</w:t>
            </w:r>
            <w:r w:rsidRPr="00765C5B">
              <w:rPr>
                <w:spacing w:val="-2"/>
                <w:sz w:val="24"/>
                <w:szCs w:val="24"/>
                <w:rtl/>
              </w:rPr>
              <w:t xml:space="preserve"> </w:t>
            </w:r>
            <w:r w:rsidRPr="00765C5B">
              <w:rPr>
                <w:sz w:val="24"/>
                <w:szCs w:val="24"/>
              </w:rPr>
              <w:t>–</w:t>
            </w:r>
            <w:r w:rsidRPr="00765C5B">
              <w:rPr>
                <w:spacing w:val="-1"/>
                <w:sz w:val="24"/>
                <w:szCs w:val="24"/>
                <w:rtl/>
              </w:rPr>
              <w:t xml:space="preserve"> </w:t>
            </w:r>
            <w:r w:rsidRPr="00765C5B">
              <w:rPr>
                <w:sz w:val="24"/>
                <w:szCs w:val="24"/>
              </w:rPr>
              <w:t>10</w:t>
            </w:r>
            <w:r w:rsidRPr="00765C5B">
              <w:rPr>
                <w:spacing w:val="-2"/>
                <w:sz w:val="24"/>
                <w:szCs w:val="24"/>
                <w:rtl/>
              </w:rPr>
              <w:t xml:space="preserve"> </w:t>
            </w:r>
            <w:r w:rsidRPr="00765C5B">
              <w:rPr>
                <w:sz w:val="24"/>
                <w:szCs w:val="24"/>
                <w:rtl/>
              </w:rPr>
              <w:t>ג</w:t>
            </w:r>
            <w:r w:rsidRPr="00765C5B">
              <w:rPr>
                <w:sz w:val="24"/>
                <w:szCs w:val="24"/>
              </w:rPr>
              <w:t>'</w:t>
            </w:r>
            <w:r w:rsidRPr="00765C5B">
              <w:rPr>
                <w:sz w:val="24"/>
                <w:szCs w:val="24"/>
                <w:rtl/>
              </w:rPr>
              <w:t xml:space="preserve"> (1 יח')</w:t>
            </w:r>
          </w:p>
          <w:p w14:paraId="55F7C384" w14:textId="77777777" w:rsidR="001E0DC8" w:rsidRPr="00765C5B" w:rsidRDefault="001E0DC8" w:rsidP="00D76AF6">
            <w:pPr>
              <w:pStyle w:val="TableParagraph"/>
              <w:bidi/>
              <w:spacing w:before="79" w:after="79" w:line="360" w:lineRule="auto"/>
              <w:ind w:left="118" w:hanging="5"/>
              <w:jc w:val="left"/>
              <w:rPr>
                <w:sz w:val="24"/>
                <w:szCs w:val="24"/>
              </w:rPr>
            </w:pPr>
            <w:r w:rsidRPr="00765C5B">
              <w:rPr>
                <w:sz w:val="24"/>
                <w:szCs w:val="24"/>
              </w:rPr>
              <w:t></w:t>
            </w:r>
            <w:r w:rsidRPr="00765C5B">
              <w:rPr>
                <w:spacing w:val="37"/>
                <w:sz w:val="24"/>
                <w:szCs w:val="24"/>
                <w:rtl/>
              </w:rPr>
              <w:t xml:space="preserve"> </w:t>
            </w:r>
            <w:r w:rsidRPr="00765C5B">
              <w:rPr>
                <w:sz w:val="24"/>
                <w:szCs w:val="24"/>
                <w:rtl/>
              </w:rPr>
              <w:t xml:space="preserve">   סביעור</w:t>
            </w:r>
            <w:r w:rsidRPr="00765C5B">
              <w:rPr>
                <w:sz w:val="24"/>
                <w:szCs w:val="24"/>
              </w:rPr>
              <w:t>,</w:t>
            </w:r>
            <w:r w:rsidRPr="00765C5B">
              <w:rPr>
                <w:sz w:val="24"/>
                <w:szCs w:val="24"/>
                <w:rtl/>
              </w:rPr>
              <w:t xml:space="preserve"> תמיסה</w:t>
            </w:r>
            <w:r w:rsidRPr="00765C5B">
              <w:rPr>
                <w:spacing w:val="-2"/>
                <w:sz w:val="24"/>
                <w:szCs w:val="24"/>
                <w:rtl/>
              </w:rPr>
              <w:t xml:space="preserve"> </w:t>
            </w:r>
            <w:r w:rsidRPr="00765C5B">
              <w:rPr>
                <w:sz w:val="24"/>
                <w:szCs w:val="24"/>
              </w:rPr>
              <w:t>–</w:t>
            </w:r>
            <w:r w:rsidRPr="00765C5B">
              <w:rPr>
                <w:spacing w:val="-3"/>
                <w:sz w:val="24"/>
                <w:szCs w:val="24"/>
                <w:rtl/>
              </w:rPr>
              <w:t xml:space="preserve"> </w:t>
            </w:r>
            <w:r w:rsidRPr="00765C5B">
              <w:rPr>
                <w:sz w:val="24"/>
                <w:szCs w:val="24"/>
              </w:rPr>
              <w:t>20</w:t>
            </w:r>
            <w:r w:rsidRPr="00765C5B">
              <w:rPr>
                <w:sz w:val="24"/>
                <w:szCs w:val="24"/>
                <w:rtl/>
              </w:rPr>
              <w:t xml:space="preserve"> מ</w:t>
            </w:r>
            <w:r w:rsidRPr="00765C5B">
              <w:rPr>
                <w:sz w:val="24"/>
                <w:szCs w:val="24"/>
              </w:rPr>
              <w:t>"</w:t>
            </w:r>
            <w:r w:rsidRPr="00765C5B">
              <w:rPr>
                <w:sz w:val="24"/>
                <w:szCs w:val="24"/>
                <w:rtl/>
              </w:rPr>
              <w:t>ל</w:t>
            </w:r>
            <w:r w:rsidRPr="00765C5B">
              <w:rPr>
                <w:spacing w:val="-2"/>
                <w:sz w:val="24"/>
                <w:szCs w:val="24"/>
                <w:rtl/>
              </w:rPr>
              <w:t xml:space="preserve"> </w:t>
            </w:r>
            <w:r w:rsidRPr="00765C5B">
              <w:rPr>
                <w:sz w:val="24"/>
                <w:szCs w:val="24"/>
                <w:rtl/>
              </w:rPr>
              <w:t>(1 בק')</w:t>
            </w:r>
          </w:p>
          <w:p w14:paraId="1D1493C5" w14:textId="77777777" w:rsidR="001E0DC8" w:rsidRPr="00765C5B" w:rsidRDefault="001E0DC8" w:rsidP="00D76AF6">
            <w:pPr>
              <w:pStyle w:val="TableParagraph"/>
              <w:bidi/>
              <w:spacing w:before="79" w:after="79" w:line="360" w:lineRule="auto"/>
              <w:ind w:left="118" w:hanging="5"/>
              <w:jc w:val="left"/>
              <w:rPr>
                <w:sz w:val="24"/>
                <w:szCs w:val="24"/>
              </w:rPr>
            </w:pPr>
            <w:r w:rsidRPr="00765C5B">
              <w:rPr>
                <w:sz w:val="24"/>
                <w:szCs w:val="24"/>
              </w:rPr>
              <w:t></w:t>
            </w:r>
            <w:r w:rsidRPr="00765C5B">
              <w:rPr>
                <w:spacing w:val="38"/>
                <w:sz w:val="24"/>
                <w:szCs w:val="24"/>
                <w:rtl/>
              </w:rPr>
              <w:t xml:space="preserve"> </w:t>
            </w:r>
            <w:r w:rsidRPr="00765C5B">
              <w:rPr>
                <w:sz w:val="24"/>
                <w:szCs w:val="24"/>
                <w:rtl/>
              </w:rPr>
              <w:t xml:space="preserve">   אזולין</w:t>
            </w:r>
            <w:r w:rsidRPr="00765C5B">
              <w:rPr>
                <w:sz w:val="24"/>
                <w:szCs w:val="24"/>
              </w:rPr>
              <w:t>,</w:t>
            </w:r>
            <w:r w:rsidRPr="00765C5B">
              <w:rPr>
                <w:spacing w:val="-2"/>
                <w:sz w:val="24"/>
                <w:szCs w:val="24"/>
                <w:rtl/>
              </w:rPr>
              <w:t xml:space="preserve"> </w:t>
            </w:r>
            <w:r w:rsidRPr="00765C5B">
              <w:rPr>
                <w:sz w:val="24"/>
                <w:szCs w:val="24"/>
                <w:rtl/>
              </w:rPr>
              <w:t>טיפות</w:t>
            </w:r>
            <w:r w:rsidRPr="00765C5B">
              <w:rPr>
                <w:spacing w:val="-1"/>
                <w:sz w:val="24"/>
                <w:szCs w:val="24"/>
                <w:rtl/>
              </w:rPr>
              <w:t xml:space="preserve"> </w:t>
            </w:r>
            <w:r w:rsidRPr="00765C5B">
              <w:rPr>
                <w:sz w:val="24"/>
                <w:szCs w:val="24"/>
                <w:rtl/>
              </w:rPr>
              <w:t>עיניים</w:t>
            </w:r>
            <w:r w:rsidRPr="00765C5B">
              <w:rPr>
                <w:spacing w:val="-3"/>
                <w:sz w:val="24"/>
                <w:szCs w:val="24"/>
                <w:rtl/>
              </w:rPr>
              <w:t xml:space="preserve"> </w:t>
            </w:r>
            <w:r w:rsidRPr="00765C5B">
              <w:rPr>
                <w:sz w:val="24"/>
                <w:szCs w:val="24"/>
              </w:rPr>
              <w:t>–</w:t>
            </w:r>
            <w:r w:rsidRPr="00765C5B">
              <w:rPr>
                <w:sz w:val="24"/>
                <w:szCs w:val="24"/>
                <w:rtl/>
              </w:rPr>
              <w:t xml:space="preserve"> </w:t>
            </w:r>
            <w:r w:rsidRPr="00765C5B">
              <w:rPr>
                <w:sz w:val="24"/>
                <w:szCs w:val="24"/>
              </w:rPr>
              <w:t>10</w:t>
            </w:r>
            <w:r w:rsidRPr="00765C5B">
              <w:rPr>
                <w:spacing w:val="-1"/>
                <w:sz w:val="24"/>
                <w:szCs w:val="24"/>
                <w:rtl/>
              </w:rPr>
              <w:t xml:space="preserve"> </w:t>
            </w:r>
            <w:r w:rsidRPr="00765C5B">
              <w:rPr>
                <w:sz w:val="24"/>
                <w:szCs w:val="24"/>
                <w:rtl/>
              </w:rPr>
              <w:t>מ</w:t>
            </w:r>
            <w:r w:rsidRPr="00765C5B">
              <w:rPr>
                <w:sz w:val="24"/>
                <w:szCs w:val="24"/>
              </w:rPr>
              <w:t>"</w:t>
            </w:r>
            <w:r w:rsidRPr="00765C5B">
              <w:rPr>
                <w:sz w:val="24"/>
                <w:szCs w:val="24"/>
                <w:rtl/>
              </w:rPr>
              <w:t>ל</w:t>
            </w:r>
            <w:r w:rsidRPr="00765C5B">
              <w:rPr>
                <w:spacing w:val="-3"/>
                <w:sz w:val="24"/>
                <w:szCs w:val="24"/>
                <w:rtl/>
              </w:rPr>
              <w:t xml:space="preserve"> </w:t>
            </w:r>
            <w:r w:rsidRPr="00765C5B">
              <w:rPr>
                <w:sz w:val="24"/>
                <w:szCs w:val="24"/>
                <w:rtl/>
              </w:rPr>
              <w:t>(1 בק')</w:t>
            </w:r>
          </w:p>
          <w:p w14:paraId="3975A6DD" w14:textId="77777777" w:rsidR="001E0DC8" w:rsidRPr="00765C5B" w:rsidRDefault="001E0DC8" w:rsidP="00D76AF6">
            <w:pPr>
              <w:pStyle w:val="TableParagraph"/>
              <w:bidi/>
              <w:spacing w:before="79" w:after="79" w:line="360" w:lineRule="auto"/>
              <w:ind w:left="118" w:hanging="5"/>
              <w:jc w:val="left"/>
              <w:rPr>
                <w:sz w:val="24"/>
                <w:szCs w:val="24"/>
              </w:rPr>
            </w:pPr>
            <w:r w:rsidRPr="00765C5B">
              <w:rPr>
                <w:sz w:val="24"/>
                <w:szCs w:val="24"/>
              </w:rPr>
              <w:t></w:t>
            </w:r>
            <w:r w:rsidRPr="00765C5B">
              <w:rPr>
                <w:spacing w:val="36"/>
                <w:sz w:val="24"/>
                <w:szCs w:val="24"/>
                <w:rtl/>
              </w:rPr>
              <w:t xml:space="preserve"> </w:t>
            </w:r>
            <w:r w:rsidRPr="00765C5B">
              <w:rPr>
                <w:sz w:val="24"/>
                <w:szCs w:val="24"/>
                <w:rtl/>
              </w:rPr>
              <w:t xml:space="preserve">   ואזלין</w:t>
            </w:r>
            <w:r w:rsidRPr="00765C5B">
              <w:rPr>
                <w:sz w:val="24"/>
                <w:szCs w:val="24"/>
              </w:rPr>
              <w:t>,</w:t>
            </w:r>
            <w:r w:rsidRPr="00765C5B">
              <w:rPr>
                <w:spacing w:val="-1"/>
                <w:sz w:val="24"/>
                <w:szCs w:val="24"/>
                <w:rtl/>
              </w:rPr>
              <w:t xml:space="preserve"> </w:t>
            </w:r>
            <w:r w:rsidRPr="00765C5B">
              <w:rPr>
                <w:sz w:val="24"/>
                <w:szCs w:val="24"/>
                <w:rtl/>
              </w:rPr>
              <w:t>שפורפרת</w:t>
            </w:r>
            <w:r w:rsidRPr="00765C5B">
              <w:rPr>
                <w:spacing w:val="-3"/>
                <w:sz w:val="24"/>
                <w:szCs w:val="24"/>
                <w:rtl/>
              </w:rPr>
              <w:t xml:space="preserve"> </w:t>
            </w:r>
            <w:r w:rsidRPr="00765C5B">
              <w:rPr>
                <w:sz w:val="24"/>
                <w:szCs w:val="24"/>
                <w:rtl/>
              </w:rPr>
              <w:t>(1 יח')</w:t>
            </w:r>
          </w:p>
          <w:p w14:paraId="718F2BE6" w14:textId="77777777" w:rsidR="001E0DC8" w:rsidRPr="00765C5B" w:rsidRDefault="001E0DC8" w:rsidP="00D76AF6">
            <w:pPr>
              <w:pStyle w:val="TableParagraph"/>
              <w:bidi/>
              <w:spacing w:before="79" w:after="79" w:line="360" w:lineRule="auto"/>
              <w:ind w:left="118" w:hanging="5"/>
              <w:jc w:val="left"/>
              <w:rPr>
                <w:sz w:val="24"/>
                <w:szCs w:val="24"/>
                <w:rtl/>
              </w:rPr>
            </w:pPr>
            <w:r w:rsidRPr="00765C5B">
              <w:rPr>
                <w:sz w:val="24"/>
                <w:szCs w:val="24"/>
              </w:rPr>
              <w:t>)</w:t>
            </w:r>
            <w:r w:rsidRPr="00765C5B">
              <w:rPr>
                <w:spacing w:val="-3"/>
                <w:sz w:val="24"/>
                <w:szCs w:val="24"/>
              </w:rPr>
              <w:t xml:space="preserve"> </w:t>
            </w:r>
            <w:r w:rsidRPr="00765C5B">
              <w:rPr>
                <w:spacing w:val="-2"/>
                <w:sz w:val="24"/>
                <w:szCs w:val="24"/>
              </w:rPr>
              <w:t xml:space="preserve"> </w:t>
            </w:r>
            <w:r w:rsidRPr="00765C5B">
              <w:rPr>
                <w:sz w:val="24"/>
                <w:szCs w:val="24"/>
              </w:rPr>
              <w:t>Dexamol</w:t>
            </w:r>
            <w:r w:rsidRPr="00765C5B">
              <w:rPr>
                <w:spacing w:val="-1"/>
                <w:sz w:val="24"/>
                <w:szCs w:val="24"/>
              </w:rPr>
              <w:t xml:space="preserve"> </w:t>
            </w:r>
            <w:r w:rsidRPr="00765C5B">
              <w:rPr>
                <w:sz w:val="24"/>
                <w:szCs w:val="24"/>
              </w:rPr>
              <w:t>TAB.</w:t>
            </w:r>
            <w:r w:rsidRPr="00765C5B">
              <w:rPr>
                <w:spacing w:val="-2"/>
                <w:sz w:val="24"/>
                <w:szCs w:val="24"/>
              </w:rPr>
              <w:t xml:space="preserve"> </w:t>
            </w:r>
            <w:r w:rsidRPr="00765C5B">
              <w:rPr>
                <w:sz w:val="24"/>
                <w:szCs w:val="24"/>
              </w:rPr>
              <w:t>500mg</w:t>
            </w:r>
            <w:r w:rsidRPr="00765C5B">
              <w:rPr>
                <w:sz w:val="24"/>
                <w:szCs w:val="24"/>
                <w:rtl/>
              </w:rPr>
              <w:t xml:space="preserve"> 10 יח')</w:t>
            </w:r>
          </w:p>
          <w:p w14:paraId="1C93F890" w14:textId="77777777" w:rsidR="001E0DC8" w:rsidRPr="00765C5B" w:rsidRDefault="001E0DC8" w:rsidP="00D76AF6">
            <w:pPr>
              <w:widowControl w:val="0"/>
              <w:spacing w:before="79" w:after="79" w:line="360" w:lineRule="auto"/>
              <w:ind w:left="118" w:hanging="5"/>
              <w:jc w:val="right"/>
              <w:rPr>
                <w:rFonts w:ascii="David" w:hAnsi="David"/>
                <w:rtl/>
              </w:rPr>
            </w:pPr>
          </w:p>
        </w:tc>
      </w:tr>
      <w:tr w:rsidR="00810EC4" w:rsidRPr="005A500F" w14:paraId="787F0359" w14:textId="77777777" w:rsidTr="00D76AF6">
        <w:tc>
          <w:tcPr>
            <w:tcW w:w="851" w:type="dxa"/>
            <w:shd w:val="clear" w:color="auto" w:fill="auto"/>
            <w:vAlign w:val="center"/>
          </w:tcPr>
          <w:p w14:paraId="46CCF342"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12</w:t>
            </w:r>
          </w:p>
        </w:tc>
        <w:tc>
          <w:tcPr>
            <w:tcW w:w="3971" w:type="dxa"/>
            <w:shd w:val="clear" w:color="auto" w:fill="auto"/>
            <w:vAlign w:val="center"/>
          </w:tcPr>
          <w:p w14:paraId="3F9CFBD3"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סגרי אבטחה ממוספרים (מדבקות</w:t>
            </w:r>
            <w:r w:rsidRPr="00765C5B">
              <w:rPr>
                <w:rFonts w:ascii="David" w:hAnsi="David"/>
              </w:rPr>
              <w:t xml:space="preserve"> "open" </w:t>
            </w:r>
            <w:r w:rsidRPr="00765C5B">
              <w:rPr>
                <w:rFonts w:ascii="David" w:hAnsi="David"/>
                <w:rtl/>
              </w:rPr>
              <w:t>ווניל,ופלומבות)עפ"י אישור הממונה.</w:t>
            </w:r>
          </w:p>
        </w:tc>
        <w:tc>
          <w:tcPr>
            <w:tcW w:w="2406" w:type="dxa"/>
            <w:shd w:val="clear" w:color="auto" w:fill="auto"/>
            <w:vAlign w:val="center"/>
          </w:tcPr>
          <w:p w14:paraId="0475A71F" w14:textId="77777777" w:rsidR="001E0DC8" w:rsidRPr="00765C5B" w:rsidRDefault="00094BB6" w:rsidP="00D76AF6">
            <w:pPr>
              <w:widowControl w:val="0"/>
              <w:spacing w:before="79" w:after="79" w:line="360" w:lineRule="auto"/>
              <w:jc w:val="center"/>
              <w:rPr>
                <w:rFonts w:ascii="David" w:hAnsi="David"/>
                <w:rtl/>
              </w:rPr>
            </w:pPr>
            <w:r w:rsidRPr="00765C5B">
              <w:rPr>
                <w:rFonts w:ascii="David" w:hAnsi="David" w:hint="cs"/>
                <w:rtl/>
              </w:rPr>
              <w:t xml:space="preserve"> </w:t>
            </w:r>
            <w:r w:rsidR="000203CB" w:rsidRPr="00765C5B">
              <w:rPr>
                <w:rFonts w:ascii="David" w:hAnsi="David" w:hint="cs"/>
                <w:rtl/>
              </w:rPr>
              <w:t>אספקה</w:t>
            </w:r>
            <w:r w:rsidRPr="00765C5B">
              <w:rPr>
                <w:rFonts w:ascii="David" w:hAnsi="David" w:hint="cs"/>
                <w:rtl/>
              </w:rPr>
              <w:t xml:space="preserve"> שוטפת</w:t>
            </w:r>
          </w:p>
        </w:tc>
        <w:tc>
          <w:tcPr>
            <w:tcW w:w="3686" w:type="dxa"/>
            <w:shd w:val="clear" w:color="auto" w:fill="auto"/>
            <w:vAlign w:val="center"/>
          </w:tcPr>
          <w:p w14:paraId="3098FF18" w14:textId="77777777" w:rsidR="001E0DC8" w:rsidRPr="00765C5B" w:rsidRDefault="001E0DC8" w:rsidP="00D76AF6">
            <w:pPr>
              <w:widowControl w:val="0"/>
              <w:spacing w:before="79" w:after="79" w:line="360" w:lineRule="auto"/>
              <w:jc w:val="center"/>
              <w:rPr>
                <w:rFonts w:ascii="David" w:hAnsi="David"/>
                <w:rtl/>
              </w:rPr>
            </w:pPr>
          </w:p>
        </w:tc>
      </w:tr>
      <w:tr w:rsidR="00810EC4" w:rsidRPr="005A500F" w14:paraId="678698D3" w14:textId="77777777" w:rsidTr="00D76AF6">
        <w:tc>
          <w:tcPr>
            <w:tcW w:w="851" w:type="dxa"/>
            <w:shd w:val="clear" w:color="auto" w:fill="auto"/>
            <w:vAlign w:val="center"/>
          </w:tcPr>
          <w:p w14:paraId="3BB0600C"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13</w:t>
            </w:r>
          </w:p>
        </w:tc>
        <w:tc>
          <w:tcPr>
            <w:tcW w:w="3971" w:type="dxa"/>
            <w:shd w:val="clear" w:color="auto" w:fill="auto"/>
            <w:vAlign w:val="center"/>
          </w:tcPr>
          <w:p w14:paraId="786189CB"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מדבקות ממוספרות קטנות ע"פ אישור הממונה.</w:t>
            </w:r>
          </w:p>
          <w:p w14:paraId="50F01DFE" w14:textId="77777777" w:rsidR="001E0DC8" w:rsidRPr="00765C5B" w:rsidRDefault="001E0DC8" w:rsidP="00D76AF6">
            <w:pPr>
              <w:widowControl w:val="0"/>
              <w:spacing w:before="79" w:after="79" w:line="360" w:lineRule="auto"/>
              <w:jc w:val="center"/>
              <w:rPr>
                <w:rFonts w:ascii="David" w:hAnsi="David"/>
                <w:rtl/>
              </w:rPr>
            </w:pPr>
          </w:p>
        </w:tc>
        <w:tc>
          <w:tcPr>
            <w:tcW w:w="2406" w:type="dxa"/>
            <w:shd w:val="clear" w:color="auto" w:fill="auto"/>
            <w:vAlign w:val="center"/>
          </w:tcPr>
          <w:p w14:paraId="26BB6CD2" w14:textId="77777777" w:rsidR="001E0DC8" w:rsidRPr="00765C5B" w:rsidRDefault="000203CB" w:rsidP="00D76AF6">
            <w:pPr>
              <w:widowControl w:val="0"/>
              <w:spacing w:before="79" w:after="79" w:line="360" w:lineRule="auto"/>
              <w:jc w:val="center"/>
              <w:rPr>
                <w:rFonts w:ascii="David" w:hAnsi="David"/>
                <w:rtl/>
              </w:rPr>
            </w:pPr>
            <w:r w:rsidRPr="00765C5B">
              <w:rPr>
                <w:rFonts w:ascii="David" w:hAnsi="David" w:hint="cs"/>
                <w:rtl/>
              </w:rPr>
              <w:t>אספקה</w:t>
            </w:r>
            <w:r w:rsidR="00094BB6" w:rsidRPr="00765C5B">
              <w:rPr>
                <w:rFonts w:ascii="David" w:hAnsi="David" w:hint="cs"/>
                <w:rtl/>
              </w:rPr>
              <w:t xml:space="preserve"> שוטפת</w:t>
            </w:r>
          </w:p>
        </w:tc>
        <w:tc>
          <w:tcPr>
            <w:tcW w:w="3686" w:type="dxa"/>
            <w:shd w:val="clear" w:color="auto" w:fill="auto"/>
            <w:vAlign w:val="center"/>
          </w:tcPr>
          <w:p w14:paraId="7F4A7C11" w14:textId="77777777" w:rsidR="001E0DC8" w:rsidRPr="00765C5B" w:rsidRDefault="001E0DC8" w:rsidP="00D76AF6">
            <w:pPr>
              <w:widowControl w:val="0"/>
              <w:spacing w:before="79" w:after="79" w:line="360" w:lineRule="auto"/>
              <w:jc w:val="center"/>
              <w:rPr>
                <w:rFonts w:ascii="David" w:hAnsi="David"/>
                <w:rtl/>
              </w:rPr>
            </w:pPr>
          </w:p>
        </w:tc>
      </w:tr>
      <w:tr w:rsidR="00810EC4" w:rsidRPr="005A500F" w14:paraId="78D2AB9C" w14:textId="77777777" w:rsidTr="00D76AF6">
        <w:tc>
          <w:tcPr>
            <w:tcW w:w="851" w:type="dxa"/>
            <w:shd w:val="clear" w:color="auto" w:fill="auto"/>
            <w:vAlign w:val="center"/>
          </w:tcPr>
          <w:p w14:paraId="31A1D236"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14</w:t>
            </w:r>
          </w:p>
        </w:tc>
        <w:tc>
          <w:tcPr>
            <w:tcW w:w="3971" w:type="dxa"/>
            <w:shd w:val="clear" w:color="auto" w:fill="auto"/>
            <w:vAlign w:val="center"/>
          </w:tcPr>
          <w:p w14:paraId="280A2940"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טוש+ פנס+מנורה אולטרא סגול (</w:t>
            </w:r>
            <w:r w:rsidRPr="00765C5B">
              <w:rPr>
                <w:rFonts w:ascii="David" w:hAnsi="David"/>
              </w:rPr>
              <w:t>UV</w:t>
            </w:r>
            <w:r w:rsidRPr="00765C5B">
              <w:rPr>
                <w:rFonts w:ascii="David" w:hAnsi="David"/>
                <w:rtl/>
              </w:rPr>
              <w:t>) ע"פ אישור הממונה.</w:t>
            </w:r>
          </w:p>
        </w:tc>
        <w:tc>
          <w:tcPr>
            <w:tcW w:w="2406" w:type="dxa"/>
            <w:shd w:val="clear" w:color="auto" w:fill="auto"/>
            <w:vAlign w:val="center"/>
          </w:tcPr>
          <w:p w14:paraId="28DD489B"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1 מכל פריט</w:t>
            </w:r>
          </w:p>
        </w:tc>
        <w:tc>
          <w:tcPr>
            <w:tcW w:w="3686" w:type="dxa"/>
            <w:shd w:val="clear" w:color="auto" w:fill="auto"/>
            <w:vAlign w:val="center"/>
          </w:tcPr>
          <w:p w14:paraId="4C37194E" w14:textId="77777777" w:rsidR="001E0DC8" w:rsidRPr="00765C5B" w:rsidRDefault="001E0DC8" w:rsidP="00D76AF6">
            <w:pPr>
              <w:widowControl w:val="0"/>
              <w:spacing w:before="79" w:after="79" w:line="360" w:lineRule="auto"/>
              <w:jc w:val="center"/>
              <w:rPr>
                <w:rFonts w:ascii="David" w:hAnsi="David"/>
                <w:rtl/>
              </w:rPr>
            </w:pPr>
          </w:p>
        </w:tc>
      </w:tr>
      <w:tr w:rsidR="00810EC4" w:rsidRPr="005A500F" w14:paraId="7523C022" w14:textId="77777777" w:rsidTr="00D76AF6">
        <w:tc>
          <w:tcPr>
            <w:tcW w:w="851" w:type="dxa"/>
            <w:shd w:val="clear" w:color="auto" w:fill="auto"/>
            <w:vAlign w:val="center"/>
          </w:tcPr>
          <w:p w14:paraId="450E7D8D"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15</w:t>
            </w:r>
          </w:p>
        </w:tc>
        <w:tc>
          <w:tcPr>
            <w:tcW w:w="3971" w:type="dxa"/>
            <w:shd w:val="clear" w:color="auto" w:fill="auto"/>
            <w:vAlign w:val="center"/>
          </w:tcPr>
          <w:p w14:paraId="57F36A0E"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חרמוניות- ע"פ הכמות והמידות אשר יידרשו ע"י הממונה.</w:t>
            </w:r>
          </w:p>
        </w:tc>
        <w:tc>
          <w:tcPr>
            <w:tcW w:w="2406" w:type="dxa"/>
            <w:shd w:val="clear" w:color="auto" w:fill="auto"/>
            <w:vAlign w:val="center"/>
          </w:tcPr>
          <w:p w14:paraId="30388124"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1</w:t>
            </w:r>
          </w:p>
        </w:tc>
        <w:tc>
          <w:tcPr>
            <w:tcW w:w="3686" w:type="dxa"/>
            <w:shd w:val="clear" w:color="auto" w:fill="auto"/>
            <w:vAlign w:val="center"/>
          </w:tcPr>
          <w:p w14:paraId="02BF04B2"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אפיון יאושר ע"י הממונה</w:t>
            </w:r>
          </w:p>
        </w:tc>
      </w:tr>
      <w:tr w:rsidR="00810EC4" w:rsidRPr="005A500F" w14:paraId="75ACEC88" w14:textId="77777777" w:rsidTr="00D76AF6">
        <w:tc>
          <w:tcPr>
            <w:tcW w:w="851" w:type="dxa"/>
            <w:shd w:val="clear" w:color="auto" w:fill="auto"/>
            <w:vAlign w:val="center"/>
          </w:tcPr>
          <w:p w14:paraId="778EBD47"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16</w:t>
            </w:r>
          </w:p>
        </w:tc>
        <w:tc>
          <w:tcPr>
            <w:tcW w:w="3971" w:type="dxa"/>
            <w:shd w:val="clear" w:color="auto" w:fill="auto"/>
            <w:vAlign w:val="center"/>
          </w:tcPr>
          <w:p w14:paraId="3A005756"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tl/>
              </w:rPr>
            </w:pPr>
            <w:r w:rsidRPr="00765C5B">
              <w:rPr>
                <w:rFonts w:ascii="David" w:hAnsi="David" w:cs="David"/>
                <w:rtl/>
              </w:rPr>
              <w:t xml:space="preserve">אספקה שוטפת של:  </w:t>
            </w:r>
          </w:p>
          <w:p w14:paraId="3A23528A"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קפה שחור עלית או שווה ערך</w:t>
            </w:r>
          </w:p>
          <w:p w14:paraId="782238DE"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קפה נמס מגורען טייסטרס צ'וייס או שווה ערך</w:t>
            </w:r>
          </w:p>
          <w:p w14:paraId="53EC9A74"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 xml:space="preserve">תה </w:t>
            </w:r>
            <w:r w:rsidRPr="00765C5B">
              <w:rPr>
                <w:rFonts w:ascii="David" w:hAnsi="David" w:cs="David" w:hint="cs"/>
                <w:rtl/>
              </w:rPr>
              <w:t>על כל סוגיו</w:t>
            </w:r>
          </w:p>
          <w:p w14:paraId="36EE2D15"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ספריי לניקוי חלונות</w:t>
            </w:r>
          </w:p>
          <w:p w14:paraId="6A444968"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כוסות שתייה חמה חד"פ,</w:t>
            </w:r>
          </w:p>
          <w:p w14:paraId="58C0FF42"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כוסות שתייה קרה חד"פ</w:t>
            </w:r>
          </w:p>
          <w:p w14:paraId="7F0D7711"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 xml:space="preserve">כפיות </w:t>
            </w:r>
            <w:r w:rsidRPr="00765C5B">
              <w:rPr>
                <w:rFonts w:ascii="David" w:hAnsi="David" w:cs="David" w:hint="eastAsia"/>
                <w:rtl/>
              </w:rPr>
              <w:t>חד</w:t>
            </w:r>
            <w:r w:rsidRPr="00765C5B">
              <w:rPr>
                <w:rFonts w:ascii="David" w:hAnsi="David" w:cs="David"/>
                <w:rtl/>
              </w:rPr>
              <w:t xml:space="preserve">"פ </w:t>
            </w:r>
          </w:p>
          <w:p w14:paraId="429DBD30"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כפות חד"פ</w:t>
            </w:r>
          </w:p>
          <w:p w14:paraId="386FB793"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צלחות חד"פ</w:t>
            </w:r>
          </w:p>
          <w:p w14:paraId="30E253C7"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צלוחיות (קעריות) חד"פ</w:t>
            </w:r>
          </w:p>
          <w:p w14:paraId="75B4B6CE"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סכין חד"פ</w:t>
            </w:r>
          </w:p>
          <w:p w14:paraId="30D601E9"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מזלג חד"פ</w:t>
            </w:r>
          </w:p>
          <w:p w14:paraId="1D1411E7"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מים חמים</w:t>
            </w:r>
          </w:p>
          <w:p w14:paraId="25FF7E9F"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hint="cs"/>
                <w:rtl/>
              </w:rPr>
              <w:t>מים קרים</w:t>
            </w:r>
          </w:p>
          <w:p w14:paraId="55A959F9"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 xml:space="preserve"> סבון נוזלי לשטיפת ידיים</w:t>
            </w:r>
          </w:p>
          <w:p w14:paraId="5CED98D8"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סבון לשטיפת כלים</w:t>
            </w:r>
          </w:p>
          <w:p w14:paraId="220D8C2F"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נייר ניגוב ידיים</w:t>
            </w:r>
          </w:p>
          <w:p w14:paraId="7CC7A842"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נייר טואלט תלת שכבתי</w:t>
            </w:r>
          </w:p>
          <w:p w14:paraId="128EED3B"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 xml:space="preserve">מטאטא כולל מקל </w:t>
            </w:r>
          </w:p>
          <w:p w14:paraId="102FB0A6"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 xml:space="preserve">מגב כולל מקל </w:t>
            </w:r>
          </w:p>
          <w:p w14:paraId="10989D56"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 xml:space="preserve"> סמרטוט מיקרופייבר קטן</w:t>
            </w:r>
          </w:p>
          <w:p w14:paraId="49D8953A"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 xml:space="preserve"> סמרטוט מיקרופייבר גדול שמנקה רצפה</w:t>
            </w:r>
          </w:p>
          <w:p w14:paraId="14E1B9A0"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יעה</w:t>
            </w:r>
          </w:p>
          <w:p w14:paraId="329AE3A7"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מגבונים לחים לידיים</w:t>
            </w:r>
          </w:p>
          <w:p w14:paraId="7B1C3DCE"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ג'ל לחיטוי ידיים</w:t>
            </w:r>
          </w:p>
          <w:p w14:paraId="057BF443"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 xml:space="preserve"> אקונומיקה</w:t>
            </w:r>
          </w:p>
          <w:p w14:paraId="7F565B85"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sidDel="004965D1">
              <w:rPr>
                <w:rFonts w:ascii="David" w:hAnsi="David" w:cs="David"/>
                <w:rtl/>
              </w:rPr>
              <w:t xml:space="preserve"> </w:t>
            </w:r>
            <w:r w:rsidRPr="00765C5B">
              <w:rPr>
                <w:rFonts w:ascii="David" w:hAnsi="David" w:cs="David"/>
                <w:rtl/>
              </w:rPr>
              <w:t xml:space="preserve">מסיכות פנים </w:t>
            </w:r>
          </w:p>
          <w:p w14:paraId="2F01EB76"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סקוץ' לניקוי כלים-כרית יפנית</w:t>
            </w:r>
          </w:p>
          <w:p w14:paraId="77B2E84D"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סבון לניקוי אסלה</w:t>
            </w:r>
          </w:p>
          <w:p w14:paraId="2586DB65"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ספוג הפלא</w:t>
            </w:r>
          </w:p>
          <w:p w14:paraId="419B6A43"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תכשירי הפצת ריח</w:t>
            </w:r>
          </w:p>
          <w:p w14:paraId="02486B81"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 xml:space="preserve"> ערכת גלח"צ לנעליים הכוללת:  משחת נעליים מסוג "קיווי" או שווה</w:t>
            </w:r>
            <w:r w:rsidRPr="00765C5B">
              <w:rPr>
                <w:rFonts w:ascii="David" w:hAnsi="David" w:cs="David" w:hint="cs"/>
                <w:rtl/>
              </w:rPr>
              <w:t xml:space="preserve"> ערך</w:t>
            </w:r>
            <w:r w:rsidRPr="00765C5B">
              <w:rPr>
                <w:rFonts w:ascii="David" w:hAnsi="David" w:cs="David"/>
                <w:rtl/>
              </w:rPr>
              <w:t xml:space="preserve"> + 2 מברשות (יובא לאישור הממונה)</w:t>
            </w:r>
          </w:p>
          <w:p w14:paraId="2F50DB34"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כפפות מסוג ניטריל</w:t>
            </w:r>
            <w:r w:rsidRPr="00765C5B">
              <w:rPr>
                <w:rFonts w:ascii="David" w:hAnsi="David" w:cs="David" w:hint="cs"/>
                <w:rtl/>
              </w:rPr>
              <w:t xml:space="preserve"> (ללא אבקה)</w:t>
            </w:r>
          </w:p>
          <w:p w14:paraId="4BF61B3B"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 xml:space="preserve"> קטלן יתושים</w:t>
            </w:r>
          </w:p>
          <w:p w14:paraId="3B7F7FE6"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 xml:space="preserve"> חלב טרי </w:t>
            </w:r>
            <w:r w:rsidRPr="00765C5B">
              <w:rPr>
                <w:rFonts w:ascii="David" w:hAnsi="David" w:cs="David" w:hint="eastAsia"/>
                <w:rtl/>
              </w:rPr>
              <w:t>על</w:t>
            </w:r>
            <w:r w:rsidRPr="00765C5B">
              <w:rPr>
                <w:rFonts w:ascii="David" w:hAnsi="David" w:cs="David"/>
                <w:rtl/>
              </w:rPr>
              <w:t xml:space="preserve"> </w:t>
            </w:r>
            <w:r w:rsidRPr="00765C5B">
              <w:rPr>
                <w:rFonts w:ascii="David" w:hAnsi="David" w:cs="David" w:hint="eastAsia"/>
                <w:rtl/>
              </w:rPr>
              <w:t>כל</w:t>
            </w:r>
            <w:r w:rsidRPr="00765C5B">
              <w:rPr>
                <w:rFonts w:ascii="David" w:hAnsi="David" w:cs="David"/>
                <w:rtl/>
              </w:rPr>
              <w:t xml:space="preserve"> </w:t>
            </w:r>
            <w:r w:rsidRPr="00765C5B">
              <w:rPr>
                <w:rFonts w:ascii="David" w:hAnsi="David" w:cs="David" w:hint="eastAsia"/>
                <w:rtl/>
              </w:rPr>
              <w:t>סוגיו</w:t>
            </w:r>
            <w:r w:rsidRPr="00765C5B">
              <w:rPr>
                <w:rFonts w:ascii="David" w:hAnsi="David" w:cs="David"/>
                <w:rtl/>
              </w:rPr>
              <w:t xml:space="preserve"> </w:t>
            </w:r>
            <w:r w:rsidRPr="00765C5B">
              <w:rPr>
                <w:rFonts w:ascii="David" w:hAnsi="David" w:cs="David" w:hint="eastAsia"/>
                <w:rtl/>
              </w:rPr>
              <w:t>הקיימים</w:t>
            </w:r>
            <w:r w:rsidRPr="00765C5B">
              <w:rPr>
                <w:rFonts w:ascii="David" w:hAnsi="David" w:cs="David"/>
                <w:rtl/>
              </w:rPr>
              <w:t xml:space="preserve"> (רגיל,סויה,שיבולת שועל וכיוצ"ב)</w:t>
            </w:r>
          </w:p>
          <w:p w14:paraId="255A6FC0"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Pr>
            </w:pPr>
            <w:r w:rsidRPr="00765C5B">
              <w:rPr>
                <w:rFonts w:ascii="David" w:hAnsi="David" w:cs="David"/>
                <w:rtl/>
              </w:rPr>
              <w:t xml:space="preserve">מכשיר נייד נגד חרקים מסוג </w:t>
            </w:r>
            <w:r w:rsidRPr="00765C5B">
              <w:rPr>
                <w:rFonts w:ascii="David" w:hAnsi="David" w:cs="David"/>
              </w:rPr>
              <w:t>K9</w:t>
            </w:r>
            <w:r w:rsidRPr="00765C5B">
              <w:rPr>
                <w:rFonts w:ascii="David" w:hAnsi="David" w:cs="David"/>
                <w:rtl/>
              </w:rPr>
              <w:t xml:space="preserve"> או שווה ערך</w:t>
            </w:r>
          </w:p>
          <w:p w14:paraId="197DE062" w14:textId="77777777" w:rsidR="001E0DC8" w:rsidRPr="00765C5B" w:rsidRDefault="001E0DC8" w:rsidP="00D76AF6">
            <w:pPr>
              <w:pStyle w:val="afff0"/>
              <w:widowControl w:val="0"/>
              <w:numPr>
                <w:ilvl w:val="1"/>
                <w:numId w:val="41"/>
              </w:numPr>
              <w:spacing w:before="79" w:after="79" w:line="360" w:lineRule="auto"/>
              <w:ind w:left="237" w:hanging="237"/>
              <w:jc w:val="right"/>
              <w:rPr>
                <w:rFonts w:ascii="David" w:hAnsi="David"/>
                <w:rtl/>
              </w:rPr>
            </w:pPr>
            <w:r w:rsidRPr="00765C5B">
              <w:rPr>
                <w:rFonts w:ascii="David" w:hAnsi="David" w:cs="David"/>
                <w:rtl/>
              </w:rPr>
              <w:t xml:space="preserve"> פח אשפה בעל נפח של 50 ליטר לכל הפחות, שקיות אשפה מותאמות לפח האשפה.</w:t>
            </w:r>
          </w:p>
        </w:tc>
        <w:tc>
          <w:tcPr>
            <w:tcW w:w="2406" w:type="dxa"/>
            <w:shd w:val="clear" w:color="auto" w:fill="auto"/>
            <w:vAlign w:val="center"/>
          </w:tcPr>
          <w:p w14:paraId="0D15DBF5" w14:textId="77777777" w:rsidR="001E0DC8" w:rsidRPr="00765C5B" w:rsidRDefault="004320AE" w:rsidP="00D76AF6">
            <w:pPr>
              <w:widowControl w:val="0"/>
              <w:spacing w:before="79" w:after="79" w:line="360" w:lineRule="auto"/>
              <w:jc w:val="center"/>
              <w:rPr>
                <w:rFonts w:ascii="David" w:hAnsi="David"/>
                <w:rtl/>
              </w:rPr>
            </w:pPr>
            <w:r w:rsidRPr="00765C5B">
              <w:rPr>
                <w:rFonts w:ascii="David" w:hAnsi="David" w:hint="cs"/>
                <w:rtl/>
              </w:rPr>
              <w:t>א</w:t>
            </w:r>
            <w:r w:rsidR="00094BB6" w:rsidRPr="00765C5B">
              <w:rPr>
                <w:rFonts w:ascii="David" w:hAnsi="David" w:hint="cs"/>
                <w:rtl/>
              </w:rPr>
              <w:t>ספקה שוטפת</w:t>
            </w:r>
            <w:r w:rsidR="00094BB6" w:rsidRPr="00765C5B">
              <w:rPr>
                <w:rFonts w:ascii="David" w:hAnsi="David"/>
                <w:rtl/>
              </w:rPr>
              <w:t xml:space="preserve"> </w:t>
            </w:r>
            <w:r w:rsidR="001E0DC8" w:rsidRPr="00765C5B">
              <w:rPr>
                <w:rFonts w:ascii="David" w:hAnsi="David"/>
                <w:rtl/>
              </w:rPr>
              <w:t>לכל אתר</w:t>
            </w:r>
          </w:p>
        </w:tc>
        <w:tc>
          <w:tcPr>
            <w:tcW w:w="3686" w:type="dxa"/>
            <w:shd w:val="clear" w:color="auto" w:fill="auto"/>
            <w:vAlign w:val="center"/>
          </w:tcPr>
          <w:p w14:paraId="1AA3FD01" w14:textId="77777777" w:rsidR="001E0DC8" w:rsidRPr="00765C5B" w:rsidRDefault="001E0DC8" w:rsidP="00D76AF6">
            <w:pPr>
              <w:pStyle w:val="afff0"/>
              <w:widowControl w:val="0"/>
              <w:numPr>
                <w:ilvl w:val="0"/>
                <w:numId w:val="36"/>
              </w:numPr>
              <w:spacing w:before="79" w:after="79" w:line="360" w:lineRule="auto"/>
              <w:ind w:left="24" w:firstLine="0"/>
              <w:jc w:val="center"/>
              <w:rPr>
                <w:rFonts w:ascii="David" w:hAnsi="David" w:cs="David"/>
                <w:rtl/>
              </w:rPr>
            </w:pPr>
            <w:r w:rsidRPr="00765C5B">
              <w:rPr>
                <w:rFonts w:ascii="David" w:hAnsi="David" w:cs="David"/>
                <w:rtl/>
              </w:rPr>
              <w:t>אספקה שוטפת.</w:t>
            </w:r>
          </w:p>
          <w:p w14:paraId="202DCF48" w14:textId="77777777" w:rsidR="001E0DC8" w:rsidRPr="00765C5B" w:rsidRDefault="001E0DC8" w:rsidP="00D76AF6">
            <w:pPr>
              <w:pStyle w:val="afff0"/>
              <w:widowControl w:val="0"/>
              <w:numPr>
                <w:ilvl w:val="0"/>
                <w:numId w:val="36"/>
              </w:numPr>
              <w:spacing w:before="79" w:after="79" w:line="360" w:lineRule="auto"/>
              <w:ind w:left="118" w:hanging="93"/>
              <w:jc w:val="center"/>
              <w:rPr>
                <w:rFonts w:ascii="David" w:hAnsi="David" w:cs="David"/>
              </w:rPr>
            </w:pPr>
            <w:r w:rsidRPr="00765C5B">
              <w:rPr>
                <w:rFonts w:ascii="David" w:hAnsi="David" w:cs="David"/>
                <w:rtl/>
              </w:rPr>
              <w:t>כל מוצר המופיע בסעיף זה יאושר טרם תחילת ההתקשרות אצל הממונה ויתועד בכתב בטבלה מסודרת</w:t>
            </w:r>
          </w:p>
          <w:p w14:paraId="1875AE50" w14:textId="77777777" w:rsidR="001E0DC8" w:rsidRPr="00765C5B" w:rsidRDefault="001E0DC8" w:rsidP="00D76AF6">
            <w:pPr>
              <w:pStyle w:val="afff0"/>
              <w:widowControl w:val="0"/>
              <w:numPr>
                <w:ilvl w:val="0"/>
                <w:numId w:val="36"/>
              </w:numPr>
              <w:spacing w:before="79" w:after="79" w:line="360" w:lineRule="auto"/>
              <w:ind w:left="118" w:hanging="93"/>
              <w:jc w:val="center"/>
              <w:rPr>
                <w:rFonts w:ascii="David" w:hAnsi="David" w:cs="David"/>
                <w:rtl/>
              </w:rPr>
            </w:pPr>
            <w:r w:rsidRPr="00765C5B">
              <w:rPr>
                <w:rFonts w:ascii="David" w:hAnsi="David" w:cs="David" w:hint="cs"/>
                <w:rtl/>
              </w:rPr>
              <w:t>אי הימצאות מוצר כלשהו בסעיף זה ייחשב כ "אי אספקה שוטפת" ויגרור עמו פיצוי מוסכם. באחריות הזוכה לבצע מעקב יומי בכלל האתרים ולוודא הימצאות כל המוצרים ותקינותם בכל עת בכל אתר.</w:t>
            </w:r>
            <w:r w:rsidRPr="00765C5B">
              <w:rPr>
                <w:rFonts w:ascii="David" w:hAnsi="David" w:cs="David"/>
                <w:rtl/>
              </w:rPr>
              <w:br/>
            </w:r>
          </w:p>
        </w:tc>
      </w:tr>
      <w:tr w:rsidR="00810EC4" w:rsidRPr="005A500F" w14:paraId="40EE852F" w14:textId="77777777" w:rsidTr="00D76AF6">
        <w:tc>
          <w:tcPr>
            <w:tcW w:w="851" w:type="dxa"/>
            <w:shd w:val="clear" w:color="auto" w:fill="auto"/>
            <w:vAlign w:val="center"/>
          </w:tcPr>
          <w:p w14:paraId="05FB0376"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17</w:t>
            </w:r>
          </w:p>
        </w:tc>
        <w:tc>
          <w:tcPr>
            <w:tcW w:w="3971" w:type="dxa"/>
            <w:shd w:val="clear" w:color="auto" w:fill="auto"/>
            <w:vAlign w:val="center"/>
          </w:tcPr>
          <w:p w14:paraId="09C088A2"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 xml:space="preserve">כיסא  </w:t>
            </w:r>
            <w:r w:rsidRPr="00765C5B">
              <w:rPr>
                <w:rFonts w:ascii="David" w:hAnsi="David"/>
                <w:b/>
                <w:bCs/>
                <w:u w:val="single"/>
                <w:rtl/>
              </w:rPr>
              <w:t>ייעודי</w:t>
            </w:r>
            <w:r w:rsidRPr="00765C5B">
              <w:rPr>
                <w:rFonts w:ascii="David" w:hAnsi="David"/>
                <w:rtl/>
              </w:rPr>
              <w:t xml:space="preserve"> לצורך ביצוע עבודת המאבטח. כמות הכיסאות עלולה להשתנות מעת לעת ע"פ החלטת הממונה.</w:t>
            </w:r>
          </w:p>
        </w:tc>
        <w:tc>
          <w:tcPr>
            <w:tcW w:w="2406" w:type="dxa"/>
            <w:shd w:val="clear" w:color="auto" w:fill="auto"/>
            <w:vAlign w:val="center"/>
          </w:tcPr>
          <w:p w14:paraId="3A465C42" w14:textId="77777777" w:rsidR="001E0DC8" w:rsidRPr="00765C5B" w:rsidRDefault="001E0DC8" w:rsidP="00D76AF6">
            <w:pPr>
              <w:widowControl w:val="0"/>
              <w:spacing w:before="79" w:after="79" w:line="360" w:lineRule="auto"/>
              <w:ind w:left="114" w:hanging="1"/>
              <w:jc w:val="center"/>
              <w:rPr>
                <w:rFonts w:ascii="David" w:hAnsi="David"/>
                <w:rtl/>
              </w:rPr>
            </w:pPr>
            <w:r w:rsidRPr="00765C5B">
              <w:rPr>
                <w:rFonts w:ascii="David" w:hAnsi="David"/>
                <w:rtl/>
              </w:rPr>
              <w:t>ע"פ צורך, 1 לכל מאבטח</w:t>
            </w:r>
          </w:p>
        </w:tc>
        <w:tc>
          <w:tcPr>
            <w:tcW w:w="3686" w:type="dxa"/>
            <w:shd w:val="clear" w:color="auto" w:fill="auto"/>
            <w:vAlign w:val="center"/>
          </w:tcPr>
          <w:p w14:paraId="384E2CAA" w14:textId="77777777" w:rsidR="001E0DC8" w:rsidRPr="00765C5B" w:rsidRDefault="001E0DC8" w:rsidP="00D76AF6">
            <w:pPr>
              <w:widowControl w:val="0"/>
              <w:spacing w:before="79" w:after="79" w:line="360" w:lineRule="auto"/>
              <w:ind w:left="24"/>
              <w:jc w:val="right"/>
              <w:rPr>
                <w:rFonts w:ascii="David" w:hAnsi="David"/>
                <w:rtl/>
              </w:rPr>
            </w:pPr>
            <w:r w:rsidRPr="00765C5B">
              <w:rPr>
                <w:rFonts w:ascii="David" w:hAnsi="David"/>
                <w:rtl/>
              </w:rPr>
              <w:t>משרד ראשי-10 כיסאות</w:t>
            </w:r>
          </w:p>
          <w:p w14:paraId="2A1443AF" w14:textId="77777777" w:rsidR="001E0DC8" w:rsidRPr="00765C5B" w:rsidRDefault="001E0DC8" w:rsidP="00D76AF6">
            <w:pPr>
              <w:widowControl w:val="0"/>
              <w:spacing w:before="79" w:after="79" w:line="360" w:lineRule="auto"/>
              <w:ind w:left="24"/>
              <w:jc w:val="right"/>
              <w:rPr>
                <w:rFonts w:ascii="David" w:hAnsi="David"/>
                <w:rtl/>
              </w:rPr>
            </w:pPr>
            <w:r w:rsidRPr="00765C5B">
              <w:rPr>
                <w:rFonts w:ascii="David" w:hAnsi="David"/>
                <w:rtl/>
              </w:rPr>
              <w:t>רשות ביומטרית-2 כיסאות</w:t>
            </w:r>
          </w:p>
          <w:p w14:paraId="667566D1" w14:textId="77777777" w:rsidR="001E0DC8" w:rsidRPr="00765C5B" w:rsidRDefault="001E0DC8" w:rsidP="00D76AF6">
            <w:pPr>
              <w:widowControl w:val="0"/>
              <w:spacing w:before="79" w:after="79" w:line="360" w:lineRule="auto"/>
              <w:ind w:left="24"/>
              <w:jc w:val="right"/>
              <w:rPr>
                <w:rFonts w:ascii="David" w:hAnsi="David"/>
                <w:rtl/>
              </w:rPr>
            </w:pPr>
            <w:r w:rsidRPr="00765C5B">
              <w:rPr>
                <w:rFonts w:ascii="David" w:hAnsi="David"/>
                <w:rtl/>
              </w:rPr>
              <w:t>סעודה אחרונה-כיסא 1</w:t>
            </w:r>
          </w:p>
          <w:p w14:paraId="40F63C63" w14:textId="77777777" w:rsidR="001E0DC8" w:rsidRPr="00765C5B" w:rsidRDefault="001E0DC8" w:rsidP="00D76AF6">
            <w:pPr>
              <w:widowControl w:val="0"/>
              <w:spacing w:before="79" w:after="79" w:line="360" w:lineRule="auto"/>
              <w:ind w:left="24"/>
              <w:jc w:val="right"/>
              <w:rPr>
                <w:rFonts w:ascii="David" w:hAnsi="David"/>
                <w:rtl/>
              </w:rPr>
            </w:pPr>
            <w:r w:rsidRPr="00765C5B">
              <w:rPr>
                <w:rFonts w:ascii="David" w:hAnsi="David"/>
                <w:rtl/>
              </w:rPr>
              <w:t xml:space="preserve">בית שר/ה- </w:t>
            </w:r>
            <w:r w:rsidRPr="00765C5B">
              <w:rPr>
                <w:rFonts w:ascii="David" w:hAnsi="David" w:hint="cs"/>
                <w:rtl/>
              </w:rPr>
              <w:t>2</w:t>
            </w:r>
            <w:r w:rsidRPr="00765C5B">
              <w:rPr>
                <w:rFonts w:ascii="David" w:hAnsi="David"/>
                <w:rtl/>
              </w:rPr>
              <w:t xml:space="preserve"> כיסאות</w:t>
            </w:r>
          </w:p>
          <w:p w14:paraId="41778159" w14:textId="77777777" w:rsidR="001E0DC8" w:rsidRPr="00765C5B" w:rsidRDefault="001E0DC8" w:rsidP="00D76AF6">
            <w:pPr>
              <w:widowControl w:val="0"/>
              <w:spacing w:before="79" w:after="79" w:line="360" w:lineRule="auto"/>
              <w:ind w:left="24"/>
              <w:jc w:val="right"/>
              <w:rPr>
                <w:rFonts w:ascii="David" w:hAnsi="David"/>
                <w:rtl/>
              </w:rPr>
            </w:pPr>
            <w:r w:rsidRPr="00765C5B">
              <w:rPr>
                <w:rFonts w:ascii="David" w:hAnsi="David"/>
                <w:rtl/>
              </w:rPr>
              <w:t>כפר קרע-2כיסאות</w:t>
            </w:r>
          </w:p>
          <w:p w14:paraId="20AA15F1" w14:textId="77777777" w:rsidR="001E0DC8" w:rsidRPr="00765C5B" w:rsidRDefault="001E0DC8" w:rsidP="00D76AF6">
            <w:pPr>
              <w:widowControl w:val="0"/>
              <w:spacing w:before="79" w:after="79" w:line="360" w:lineRule="auto"/>
              <w:ind w:left="24"/>
              <w:jc w:val="center"/>
              <w:rPr>
                <w:rFonts w:ascii="David" w:hAnsi="David"/>
                <w:rtl/>
              </w:rPr>
            </w:pPr>
            <w:r w:rsidRPr="00765C5B">
              <w:rPr>
                <w:rFonts w:ascii="David" w:hAnsi="David"/>
                <w:rtl/>
              </w:rPr>
              <w:t>במידה ויהיו עמדות אבטחה נוספות אספקה ע"פ דרישת הממונה.</w:t>
            </w:r>
          </w:p>
          <w:p w14:paraId="38187387" w14:textId="77777777" w:rsidR="001E0DC8" w:rsidRPr="00765C5B" w:rsidRDefault="001E0DC8" w:rsidP="00D76AF6">
            <w:pPr>
              <w:widowControl w:val="0"/>
              <w:spacing w:before="79" w:after="79" w:line="360" w:lineRule="auto"/>
              <w:ind w:left="24"/>
              <w:jc w:val="center"/>
              <w:rPr>
                <w:rFonts w:ascii="David" w:hAnsi="David"/>
                <w:rtl/>
              </w:rPr>
            </w:pPr>
            <w:r w:rsidRPr="00765C5B">
              <w:rPr>
                <w:rFonts w:ascii="David" w:hAnsi="David"/>
                <w:rtl/>
              </w:rPr>
              <w:t>אפיון הכיסא ע"פ אישור הממונה</w:t>
            </w:r>
          </w:p>
          <w:p w14:paraId="1D14C5A1" w14:textId="77777777" w:rsidR="001E0DC8" w:rsidRPr="00765C5B" w:rsidRDefault="001E0DC8" w:rsidP="00D76AF6">
            <w:pPr>
              <w:widowControl w:val="0"/>
              <w:spacing w:before="79" w:after="79" w:line="360" w:lineRule="auto"/>
              <w:ind w:left="24"/>
              <w:jc w:val="center"/>
              <w:rPr>
                <w:rFonts w:ascii="David" w:hAnsi="David"/>
                <w:rtl/>
              </w:rPr>
            </w:pPr>
            <w:r w:rsidRPr="00765C5B">
              <w:rPr>
                <w:rFonts w:ascii="David" w:hAnsi="David" w:hint="cs"/>
                <w:rtl/>
              </w:rPr>
              <w:t>מחיר כל כיסא לא יעלה על 1200 ₪ כולל מע"מ</w:t>
            </w:r>
          </w:p>
        </w:tc>
      </w:tr>
      <w:tr w:rsidR="00810EC4" w:rsidRPr="005A500F" w14:paraId="7EDB3370" w14:textId="77777777" w:rsidTr="00D76AF6">
        <w:tc>
          <w:tcPr>
            <w:tcW w:w="851" w:type="dxa"/>
            <w:shd w:val="clear" w:color="auto" w:fill="auto"/>
            <w:vAlign w:val="center"/>
          </w:tcPr>
          <w:p w14:paraId="197831CB"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18</w:t>
            </w:r>
          </w:p>
        </w:tc>
        <w:tc>
          <w:tcPr>
            <w:tcW w:w="3971" w:type="dxa"/>
            <w:shd w:val="clear" w:color="auto" w:fill="auto"/>
            <w:vAlign w:val="center"/>
          </w:tcPr>
          <w:p w14:paraId="331B0ACB"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עמדה לפריקת נשק ע"פ מפרט משטרת ישראל ובאישור הממונה</w:t>
            </w:r>
          </w:p>
        </w:tc>
        <w:tc>
          <w:tcPr>
            <w:tcW w:w="2406" w:type="dxa"/>
            <w:shd w:val="clear" w:color="auto" w:fill="auto"/>
            <w:vAlign w:val="center"/>
          </w:tcPr>
          <w:p w14:paraId="2F79E39E"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1</w:t>
            </w:r>
          </w:p>
        </w:tc>
        <w:tc>
          <w:tcPr>
            <w:tcW w:w="3686" w:type="dxa"/>
            <w:shd w:val="clear" w:color="auto" w:fill="auto"/>
            <w:vAlign w:val="center"/>
          </w:tcPr>
          <w:p w14:paraId="721DDE04" w14:textId="77777777" w:rsidR="001E0DC8" w:rsidRPr="00765C5B" w:rsidRDefault="001E0DC8" w:rsidP="00D76AF6">
            <w:pPr>
              <w:widowControl w:val="0"/>
              <w:spacing w:before="79" w:after="79" w:line="360" w:lineRule="auto"/>
              <w:ind w:left="24"/>
              <w:jc w:val="center"/>
              <w:rPr>
                <w:rFonts w:ascii="David" w:hAnsi="David"/>
                <w:rtl/>
              </w:rPr>
            </w:pPr>
            <w:r w:rsidRPr="00765C5B">
              <w:rPr>
                <w:rFonts w:ascii="David" w:hAnsi="David" w:hint="cs"/>
                <w:rtl/>
              </w:rPr>
              <w:t>למשרד הראשי בירושלים</w:t>
            </w:r>
          </w:p>
        </w:tc>
      </w:tr>
      <w:tr w:rsidR="00810EC4" w:rsidRPr="005A500F" w14:paraId="2774F9FE" w14:textId="77777777" w:rsidTr="00D76AF6">
        <w:tc>
          <w:tcPr>
            <w:tcW w:w="851" w:type="dxa"/>
            <w:shd w:val="clear" w:color="auto" w:fill="auto"/>
            <w:vAlign w:val="center"/>
          </w:tcPr>
          <w:p w14:paraId="3A5156C9"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19</w:t>
            </w:r>
          </w:p>
        </w:tc>
        <w:tc>
          <w:tcPr>
            <w:tcW w:w="3971" w:type="dxa"/>
            <w:shd w:val="clear" w:color="auto" w:fill="auto"/>
            <w:vAlign w:val="center"/>
          </w:tcPr>
          <w:p w14:paraId="5D7B23AD" w14:textId="77777777" w:rsidR="001E0DC8" w:rsidRPr="00765C5B" w:rsidRDefault="009E3248" w:rsidP="00D76AF6">
            <w:pPr>
              <w:widowControl w:val="0"/>
              <w:spacing w:before="79" w:after="79" w:line="360" w:lineRule="auto"/>
              <w:jc w:val="center"/>
              <w:rPr>
                <w:rFonts w:ascii="David" w:hAnsi="David"/>
                <w:rtl/>
              </w:rPr>
            </w:pPr>
            <w:r w:rsidRPr="00765C5B">
              <w:rPr>
                <w:rFonts w:ascii="David" w:hAnsi="David" w:hint="cs"/>
                <w:rtl/>
              </w:rPr>
              <w:t xml:space="preserve">קיים </w:t>
            </w:r>
            <w:r w:rsidRPr="00765C5B">
              <w:rPr>
                <w:rFonts w:ascii="David" w:hAnsi="David"/>
                <w:rtl/>
              </w:rPr>
              <w:t>שער</w:t>
            </w:r>
            <w:r w:rsidR="001E0DC8" w:rsidRPr="00765C5B">
              <w:rPr>
                <w:rFonts w:ascii="David" w:hAnsi="David"/>
                <w:rtl/>
              </w:rPr>
              <w:t xml:space="preserve"> מגנומטר</w:t>
            </w:r>
            <w:r w:rsidRPr="00765C5B">
              <w:rPr>
                <w:rFonts w:ascii="David" w:hAnsi="David" w:hint="cs"/>
                <w:rtl/>
              </w:rPr>
              <w:t xml:space="preserve"> במשרד הראשי </w:t>
            </w:r>
            <w:r w:rsidRPr="00765C5B">
              <w:rPr>
                <w:rFonts w:ascii="David" w:hAnsi="David" w:hint="cs"/>
                <w:b/>
                <w:bCs/>
                <w:u w:val="single"/>
                <w:rtl/>
              </w:rPr>
              <w:t>ואין צורך לספק שערים נוספים.</w:t>
            </w:r>
            <w:r w:rsidR="001E0DC8" w:rsidRPr="00765C5B">
              <w:rPr>
                <w:rFonts w:ascii="David" w:hAnsi="David"/>
                <w:b/>
                <w:bCs/>
                <w:u w:val="single"/>
              </w:rPr>
              <w:t xml:space="preserve">  </w:t>
            </w:r>
            <w:r w:rsidR="001E0DC8" w:rsidRPr="00765C5B">
              <w:rPr>
                <w:rFonts w:ascii="David" w:hAnsi="David"/>
                <w:b/>
                <w:bCs/>
                <w:u w:val="single"/>
                <w:rtl/>
              </w:rPr>
              <w:t xml:space="preserve"> </w:t>
            </w:r>
          </w:p>
        </w:tc>
        <w:tc>
          <w:tcPr>
            <w:tcW w:w="2406" w:type="dxa"/>
            <w:shd w:val="clear" w:color="auto" w:fill="auto"/>
            <w:vAlign w:val="center"/>
          </w:tcPr>
          <w:p w14:paraId="581488B3" w14:textId="77777777" w:rsidR="001E0DC8" w:rsidRPr="00765C5B" w:rsidRDefault="009E3248" w:rsidP="00D76AF6">
            <w:pPr>
              <w:widowControl w:val="0"/>
              <w:spacing w:before="79" w:after="79" w:line="360" w:lineRule="auto"/>
              <w:ind w:left="114" w:hanging="1"/>
              <w:jc w:val="center"/>
              <w:rPr>
                <w:rFonts w:ascii="David" w:hAnsi="David"/>
                <w:rtl/>
              </w:rPr>
            </w:pPr>
            <w:r w:rsidRPr="00765C5B">
              <w:rPr>
                <w:rFonts w:ascii="David" w:hAnsi="David" w:hint="cs"/>
                <w:rtl/>
              </w:rPr>
              <w:t>0</w:t>
            </w:r>
          </w:p>
        </w:tc>
        <w:tc>
          <w:tcPr>
            <w:tcW w:w="3686" w:type="dxa"/>
            <w:shd w:val="clear" w:color="auto" w:fill="auto"/>
            <w:vAlign w:val="center"/>
          </w:tcPr>
          <w:p w14:paraId="26CD279A" w14:textId="77777777" w:rsidR="001E0DC8" w:rsidRPr="00765C5B" w:rsidRDefault="001E0DC8" w:rsidP="00D76AF6">
            <w:pPr>
              <w:widowControl w:val="0"/>
              <w:spacing w:before="79" w:after="79" w:line="360" w:lineRule="auto"/>
              <w:ind w:left="24"/>
              <w:jc w:val="center"/>
              <w:rPr>
                <w:rFonts w:ascii="David" w:hAnsi="David"/>
                <w:rtl/>
              </w:rPr>
            </w:pPr>
            <w:r w:rsidRPr="00765C5B">
              <w:rPr>
                <w:rFonts w:ascii="David" w:hAnsi="David"/>
                <w:rtl/>
              </w:rPr>
              <w:t xml:space="preserve">יש לציין כי אם הגוף המנחה ינחה למכשיר אחר, ירכוש הזוכה את המכשיר החדש </w:t>
            </w:r>
            <w:r w:rsidR="00E02493" w:rsidRPr="00765C5B">
              <w:rPr>
                <w:rFonts w:ascii="David" w:hAnsi="David" w:hint="cs"/>
                <w:rtl/>
              </w:rPr>
              <w:t>והתשלום יהיה בתצורת "גב אל גב"</w:t>
            </w:r>
            <w:r w:rsidRPr="00765C5B">
              <w:rPr>
                <w:rFonts w:ascii="David" w:hAnsi="David"/>
                <w:rtl/>
              </w:rPr>
              <w:t xml:space="preserve">. </w:t>
            </w:r>
            <w:r w:rsidR="009E3248" w:rsidRPr="00765C5B">
              <w:rPr>
                <w:rFonts w:ascii="David" w:hAnsi="David" w:hint="cs"/>
                <w:rtl/>
              </w:rPr>
              <w:t xml:space="preserve">יש לספק </w:t>
            </w:r>
            <w:r w:rsidRPr="00765C5B">
              <w:rPr>
                <w:rFonts w:ascii="David" w:hAnsi="David"/>
                <w:rtl/>
              </w:rPr>
              <w:t xml:space="preserve">5 מדידים בסה"כ לביצוע כיול בהתאם </w:t>
            </w:r>
            <w:r w:rsidR="009E3248" w:rsidRPr="00765C5B">
              <w:rPr>
                <w:rFonts w:ascii="David" w:hAnsi="David" w:hint="cs"/>
                <w:rtl/>
              </w:rPr>
              <w:t>לשער הקיים.</w:t>
            </w:r>
            <w:r w:rsidRPr="00765C5B">
              <w:rPr>
                <w:rFonts w:ascii="David" w:hAnsi="David"/>
              </w:rPr>
              <w:t xml:space="preserve"> </w:t>
            </w:r>
            <w:r w:rsidRPr="00765C5B">
              <w:rPr>
                <w:rFonts w:ascii="David" w:hAnsi="David"/>
                <w:rtl/>
              </w:rPr>
              <w:t xml:space="preserve">שירות תחזוקה שוטפת והדרכה על השימוש בשער </w:t>
            </w:r>
            <w:r w:rsidR="004A2563" w:rsidRPr="00765C5B">
              <w:rPr>
                <w:rFonts w:ascii="David" w:hAnsi="David" w:hint="cs"/>
                <w:rtl/>
              </w:rPr>
              <w:t>(</w:t>
            </w:r>
            <w:r w:rsidRPr="00765C5B">
              <w:rPr>
                <w:rFonts w:ascii="David" w:hAnsi="David"/>
                <w:rtl/>
              </w:rPr>
              <w:t xml:space="preserve">כולל שירות כיול </w:t>
            </w:r>
            <w:r w:rsidR="0004086F" w:rsidRPr="00765C5B">
              <w:rPr>
                <w:rFonts w:ascii="David" w:hAnsi="David" w:hint="cs"/>
                <w:rtl/>
              </w:rPr>
              <w:t>בהתאם להנחיות ג"מים מנחים</w:t>
            </w:r>
            <w:r w:rsidR="004A2563" w:rsidRPr="00765C5B">
              <w:rPr>
                <w:rFonts w:ascii="David" w:hAnsi="David" w:hint="cs"/>
                <w:rtl/>
              </w:rPr>
              <w:t>)</w:t>
            </w:r>
            <w:r w:rsidRPr="00765C5B">
              <w:rPr>
                <w:rFonts w:ascii="David" w:hAnsi="David"/>
                <w:rtl/>
              </w:rPr>
              <w:t xml:space="preserve"> </w:t>
            </w:r>
            <w:r w:rsidR="00A82D65" w:rsidRPr="00765C5B">
              <w:rPr>
                <w:rFonts w:ascii="David" w:hAnsi="David" w:hint="cs"/>
                <w:rtl/>
              </w:rPr>
              <w:t>-</w:t>
            </w:r>
            <w:r w:rsidRPr="00765C5B">
              <w:rPr>
                <w:rFonts w:ascii="David" w:hAnsi="David"/>
                <w:rtl/>
              </w:rPr>
              <w:t>למשך כל תקופת המכרז ע"ח הזוכה</w:t>
            </w:r>
            <w:r w:rsidR="004A2563" w:rsidRPr="00765C5B">
              <w:rPr>
                <w:rFonts w:ascii="David" w:hAnsi="David" w:hint="cs"/>
                <w:rtl/>
              </w:rPr>
              <w:t xml:space="preserve"> ובאחריותו</w:t>
            </w:r>
            <w:r w:rsidRPr="00765C5B">
              <w:rPr>
                <w:rFonts w:ascii="David" w:hAnsi="David"/>
                <w:rtl/>
              </w:rPr>
              <w:t>.</w:t>
            </w:r>
          </w:p>
        </w:tc>
      </w:tr>
      <w:tr w:rsidR="00810EC4" w:rsidRPr="005A500F" w14:paraId="0868188B" w14:textId="77777777" w:rsidTr="00D76AF6">
        <w:tc>
          <w:tcPr>
            <w:tcW w:w="851" w:type="dxa"/>
            <w:shd w:val="clear" w:color="auto" w:fill="auto"/>
            <w:vAlign w:val="center"/>
          </w:tcPr>
          <w:p w14:paraId="4DA73DD8"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22</w:t>
            </w:r>
          </w:p>
        </w:tc>
        <w:tc>
          <w:tcPr>
            <w:tcW w:w="3971" w:type="dxa"/>
            <w:shd w:val="clear" w:color="auto" w:fill="auto"/>
            <w:vAlign w:val="center"/>
          </w:tcPr>
          <w:p w14:paraId="23FC66A1"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סלסלות בידוק בגודל 30*25 ס"מ</w:t>
            </w:r>
            <w:r w:rsidRPr="00765C5B">
              <w:rPr>
                <w:rFonts w:ascii="David" w:hAnsi="David"/>
              </w:rPr>
              <w:t xml:space="preserve">, </w:t>
            </w:r>
            <w:r w:rsidRPr="00765C5B">
              <w:rPr>
                <w:rFonts w:ascii="David" w:hAnsi="David"/>
                <w:rtl/>
              </w:rPr>
              <w:t>שיאושרו מראש ע"י הממונה</w:t>
            </w:r>
          </w:p>
        </w:tc>
        <w:tc>
          <w:tcPr>
            <w:tcW w:w="2406" w:type="dxa"/>
            <w:shd w:val="clear" w:color="auto" w:fill="auto"/>
            <w:vAlign w:val="center"/>
          </w:tcPr>
          <w:p w14:paraId="24F9FC31"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 xml:space="preserve">1 לכל </w:t>
            </w:r>
            <w:r w:rsidR="00094BB6" w:rsidRPr="00765C5B">
              <w:rPr>
                <w:rFonts w:ascii="David" w:hAnsi="David" w:hint="cs"/>
                <w:rtl/>
              </w:rPr>
              <w:t>אתר</w:t>
            </w:r>
            <w:r w:rsidR="00094BB6" w:rsidRPr="00765C5B">
              <w:rPr>
                <w:rFonts w:ascii="David" w:hAnsi="David"/>
                <w:rtl/>
              </w:rPr>
              <w:br/>
            </w:r>
            <w:r w:rsidR="00094BB6" w:rsidRPr="00765C5B">
              <w:rPr>
                <w:rFonts w:ascii="David" w:hAnsi="David" w:hint="cs"/>
                <w:rtl/>
              </w:rPr>
              <w:t>2 למשרד הראשי</w:t>
            </w:r>
            <w:r w:rsidR="00094BB6" w:rsidRPr="00765C5B">
              <w:rPr>
                <w:rFonts w:ascii="David" w:hAnsi="David"/>
                <w:rtl/>
              </w:rPr>
              <w:br/>
            </w:r>
            <w:r w:rsidR="00094BB6" w:rsidRPr="00765C5B">
              <w:rPr>
                <w:rFonts w:ascii="David" w:hAnsi="David" w:hint="cs"/>
                <w:rtl/>
              </w:rPr>
              <w:t>סה"כ 3</w:t>
            </w:r>
          </w:p>
        </w:tc>
        <w:tc>
          <w:tcPr>
            <w:tcW w:w="3686" w:type="dxa"/>
            <w:shd w:val="clear" w:color="auto" w:fill="auto"/>
            <w:vAlign w:val="center"/>
          </w:tcPr>
          <w:p w14:paraId="254CA524" w14:textId="77777777" w:rsidR="001E0DC8" w:rsidRPr="00765C5B" w:rsidRDefault="001E0DC8" w:rsidP="00D76AF6">
            <w:pPr>
              <w:widowControl w:val="0"/>
              <w:spacing w:before="79" w:after="79" w:line="360" w:lineRule="auto"/>
              <w:ind w:left="24"/>
              <w:jc w:val="center"/>
              <w:rPr>
                <w:rFonts w:ascii="David" w:hAnsi="David"/>
                <w:rtl/>
              </w:rPr>
            </w:pPr>
            <w:r w:rsidRPr="00765C5B">
              <w:rPr>
                <w:rFonts w:ascii="David" w:hAnsi="David"/>
                <w:rtl/>
              </w:rPr>
              <w:t>כמות הסלסלות עלולה להשתנות מעת לעת ו/או ע"פ צורך.</w:t>
            </w:r>
          </w:p>
        </w:tc>
      </w:tr>
      <w:tr w:rsidR="00810EC4" w:rsidRPr="005A500F" w14:paraId="238BBE23" w14:textId="77777777" w:rsidTr="00D76AF6">
        <w:tc>
          <w:tcPr>
            <w:tcW w:w="851" w:type="dxa"/>
            <w:shd w:val="clear" w:color="auto" w:fill="auto"/>
            <w:vAlign w:val="center"/>
          </w:tcPr>
          <w:p w14:paraId="1C824465"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23</w:t>
            </w:r>
          </w:p>
        </w:tc>
        <w:tc>
          <w:tcPr>
            <w:tcW w:w="3971" w:type="dxa"/>
            <w:shd w:val="clear" w:color="auto" w:fill="auto"/>
            <w:vAlign w:val="center"/>
          </w:tcPr>
          <w:p w14:paraId="4C869D80"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מצנן אוויר תעשייתי</w:t>
            </w:r>
          </w:p>
        </w:tc>
        <w:tc>
          <w:tcPr>
            <w:tcW w:w="2406" w:type="dxa"/>
            <w:shd w:val="clear" w:color="auto" w:fill="auto"/>
            <w:vAlign w:val="center"/>
          </w:tcPr>
          <w:p w14:paraId="635503ED"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1</w:t>
            </w:r>
          </w:p>
        </w:tc>
        <w:tc>
          <w:tcPr>
            <w:tcW w:w="3686" w:type="dxa"/>
            <w:shd w:val="clear" w:color="auto" w:fill="auto"/>
            <w:vAlign w:val="center"/>
          </w:tcPr>
          <w:p w14:paraId="4F847F6D" w14:textId="77777777" w:rsidR="001E0DC8" w:rsidRPr="00765C5B" w:rsidRDefault="001E0DC8" w:rsidP="00D76AF6">
            <w:pPr>
              <w:pStyle w:val="TableParagraph"/>
              <w:numPr>
                <w:ilvl w:val="0"/>
                <w:numId w:val="36"/>
              </w:numPr>
              <w:bidi/>
              <w:spacing w:before="79" w:after="79" w:line="360" w:lineRule="auto"/>
              <w:ind w:left="475" w:right="141" w:hanging="237"/>
              <w:jc w:val="left"/>
              <w:rPr>
                <w:sz w:val="24"/>
                <w:szCs w:val="24"/>
              </w:rPr>
            </w:pPr>
            <w:r w:rsidRPr="00765C5B">
              <w:rPr>
                <w:sz w:val="24"/>
                <w:szCs w:val="24"/>
                <w:rtl/>
              </w:rPr>
              <w:t xml:space="preserve">מדגם </w:t>
            </w:r>
            <w:r w:rsidRPr="00765C5B">
              <w:rPr>
                <w:sz w:val="24"/>
                <w:szCs w:val="24"/>
              </w:rPr>
              <w:t>nero</w:t>
            </w:r>
            <w:r w:rsidRPr="00765C5B">
              <w:rPr>
                <w:sz w:val="24"/>
                <w:szCs w:val="24"/>
                <w:rtl/>
              </w:rPr>
              <w:t xml:space="preserve"> </w:t>
            </w:r>
            <w:r w:rsidRPr="00765C5B">
              <w:rPr>
                <w:sz w:val="24"/>
                <w:szCs w:val="24"/>
              </w:rPr>
              <w:t>Colder</w:t>
            </w:r>
            <w:r w:rsidRPr="00765C5B">
              <w:rPr>
                <w:sz w:val="24"/>
                <w:szCs w:val="24"/>
                <w:rtl/>
              </w:rPr>
              <w:t xml:space="preserve"> או שווה ערך שיאושר ע</w:t>
            </w:r>
            <w:r w:rsidRPr="00765C5B">
              <w:rPr>
                <w:sz w:val="24"/>
                <w:szCs w:val="24"/>
              </w:rPr>
              <w:t>"</w:t>
            </w:r>
            <w:r w:rsidRPr="00765C5B">
              <w:rPr>
                <w:sz w:val="24"/>
                <w:szCs w:val="24"/>
                <w:rtl/>
              </w:rPr>
              <w:t>י הממונה</w:t>
            </w:r>
          </w:p>
          <w:p w14:paraId="29195AC1" w14:textId="77777777" w:rsidR="001E0DC8" w:rsidRPr="00765C5B" w:rsidRDefault="001E0DC8" w:rsidP="00D76AF6">
            <w:pPr>
              <w:pStyle w:val="TableParagraph"/>
              <w:numPr>
                <w:ilvl w:val="0"/>
                <w:numId w:val="36"/>
              </w:numPr>
              <w:bidi/>
              <w:spacing w:before="79" w:after="79" w:line="360" w:lineRule="auto"/>
              <w:ind w:left="475" w:right="141" w:hanging="237"/>
              <w:jc w:val="left"/>
              <w:rPr>
                <w:sz w:val="24"/>
                <w:szCs w:val="24"/>
              </w:rPr>
            </w:pPr>
            <w:r w:rsidRPr="00765C5B">
              <w:rPr>
                <w:sz w:val="24"/>
                <w:szCs w:val="24"/>
                <w:rtl/>
              </w:rPr>
              <w:t>ספיקת אוויר</w:t>
            </w:r>
            <w:r w:rsidRPr="00765C5B">
              <w:rPr>
                <w:sz w:val="24"/>
                <w:szCs w:val="24"/>
              </w:rPr>
              <w:t>:</w:t>
            </w:r>
            <w:r w:rsidRPr="00765C5B">
              <w:rPr>
                <w:sz w:val="24"/>
                <w:szCs w:val="24"/>
                <w:rtl/>
              </w:rPr>
              <w:t xml:space="preserve"> </w:t>
            </w:r>
            <w:r w:rsidRPr="00765C5B">
              <w:rPr>
                <w:sz w:val="24"/>
                <w:szCs w:val="24"/>
              </w:rPr>
              <w:t>10,000</w:t>
            </w:r>
            <w:r w:rsidRPr="00765C5B">
              <w:rPr>
                <w:sz w:val="24"/>
                <w:szCs w:val="24"/>
                <w:rtl/>
              </w:rPr>
              <w:t xml:space="preserve"> מק</w:t>
            </w:r>
            <w:r w:rsidRPr="00765C5B">
              <w:rPr>
                <w:sz w:val="24"/>
                <w:szCs w:val="24"/>
              </w:rPr>
              <w:t>"</w:t>
            </w:r>
            <w:r w:rsidRPr="00765C5B">
              <w:rPr>
                <w:sz w:val="24"/>
                <w:szCs w:val="24"/>
                <w:rtl/>
              </w:rPr>
              <w:t>ש</w:t>
            </w:r>
          </w:p>
          <w:p w14:paraId="4CBB7601" w14:textId="77777777" w:rsidR="001E0DC8" w:rsidRPr="00765C5B" w:rsidRDefault="001E0DC8" w:rsidP="00D76AF6">
            <w:pPr>
              <w:pStyle w:val="TableParagraph"/>
              <w:numPr>
                <w:ilvl w:val="0"/>
                <w:numId w:val="36"/>
              </w:numPr>
              <w:bidi/>
              <w:spacing w:before="79" w:after="79" w:line="360" w:lineRule="auto"/>
              <w:ind w:left="475" w:right="141" w:hanging="237"/>
              <w:jc w:val="left"/>
              <w:rPr>
                <w:sz w:val="24"/>
                <w:szCs w:val="24"/>
              </w:rPr>
            </w:pPr>
            <w:r w:rsidRPr="00765C5B">
              <w:rPr>
                <w:sz w:val="24"/>
                <w:szCs w:val="24"/>
                <w:rtl/>
              </w:rPr>
              <w:t xml:space="preserve"> הספק חשמל כללי</w:t>
            </w:r>
            <w:r w:rsidRPr="00765C5B">
              <w:rPr>
                <w:sz w:val="24"/>
                <w:szCs w:val="24"/>
              </w:rPr>
              <w:t>:</w:t>
            </w:r>
            <w:r w:rsidRPr="00765C5B">
              <w:rPr>
                <w:sz w:val="24"/>
                <w:szCs w:val="24"/>
                <w:rtl/>
              </w:rPr>
              <w:t xml:space="preserve"> </w:t>
            </w:r>
            <w:r w:rsidRPr="00765C5B">
              <w:rPr>
                <w:sz w:val="24"/>
                <w:szCs w:val="24"/>
              </w:rPr>
              <w:t>W300</w:t>
            </w:r>
          </w:p>
          <w:p w14:paraId="4EAAE0AD" w14:textId="77777777" w:rsidR="001E0DC8" w:rsidRPr="00765C5B" w:rsidRDefault="001E0DC8" w:rsidP="00D76AF6">
            <w:pPr>
              <w:pStyle w:val="TableParagraph"/>
              <w:numPr>
                <w:ilvl w:val="0"/>
                <w:numId w:val="36"/>
              </w:numPr>
              <w:bidi/>
              <w:spacing w:before="79" w:after="79" w:line="360" w:lineRule="auto"/>
              <w:ind w:left="475" w:right="141" w:hanging="237"/>
              <w:jc w:val="left"/>
              <w:rPr>
                <w:sz w:val="24"/>
                <w:szCs w:val="24"/>
              </w:rPr>
            </w:pPr>
            <w:r w:rsidRPr="00765C5B">
              <w:rPr>
                <w:sz w:val="24"/>
                <w:szCs w:val="24"/>
                <w:rtl/>
              </w:rPr>
              <w:t xml:space="preserve">מתח </w:t>
            </w:r>
            <w:r w:rsidRPr="00765C5B">
              <w:rPr>
                <w:sz w:val="24"/>
                <w:szCs w:val="24"/>
              </w:rPr>
              <w:t>,220-240V</w:t>
            </w:r>
            <w:r w:rsidRPr="00765C5B">
              <w:rPr>
                <w:sz w:val="24"/>
                <w:szCs w:val="24"/>
                <w:rtl/>
              </w:rPr>
              <w:t xml:space="preserve"> מנוע חד</w:t>
            </w:r>
            <w:r w:rsidRPr="00765C5B">
              <w:rPr>
                <w:sz w:val="24"/>
                <w:szCs w:val="24"/>
              </w:rPr>
              <w:t>-</w:t>
            </w:r>
            <w:r w:rsidRPr="00765C5B">
              <w:rPr>
                <w:sz w:val="24"/>
                <w:szCs w:val="24"/>
                <w:rtl/>
              </w:rPr>
              <w:t>פאזי</w:t>
            </w:r>
          </w:p>
          <w:p w14:paraId="0C7A1E4C" w14:textId="77777777" w:rsidR="001E0DC8" w:rsidRPr="00765C5B" w:rsidRDefault="001E0DC8" w:rsidP="00D76AF6">
            <w:pPr>
              <w:pStyle w:val="TableParagraph"/>
              <w:numPr>
                <w:ilvl w:val="0"/>
                <w:numId w:val="36"/>
              </w:numPr>
              <w:bidi/>
              <w:spacing w:before="79" w:after="79" w:line="360" w:lineRule="auto"/>
              <w:ind w:left="475" w:right="141" w:hanging="237"/>
              <w:jc w:val="left"/>
              <w:rPr>
                <w:sz w:val="24"/>
                <w:szCs w:val="24"/>
              </w:rPr>
            </w:pPr>
            <w:r w:rsidRPr="00765C5B">
              <w:rPr>
                <w:sz w:val="24"/>
                <w:szCs w:val="24"/>
                <w:rtl/>
              </w:rPr>
              <w:t xml:space="preserve">עוצמת רעש </w:t>
            </w:r>
            <w:r w:rsidRPr="00765C5B">
              <w:rPr>
                <w:sz w:val="24"/>
                <w:szCs w:val="24"/>
              </w:rPr>
              <w:t>54/58/63db</w:t>
            </w:r>
          </w:p>
          <w:p w14:paraId="43E90E18" w14:textId="77777777" w:rsidR="001E0DC8" w:rsidRPr="00765C5B" w:rsidRDefault="001E0DC8" w:rsidP="00D76AF6">
            <w:pPr>
              <w:pStyle w:val="TableParagraph"/>
              <w:numPr>
                <w:ilvl w:val="0"/>
                <w:numId w:val="36"/>
              </w:numPr>
              <w:bidi/>
              <w:spacing w:before="79" w:after="79" w:line="360" w:lineRule="auto"/>
              <w:ind w:left="475" w:right="141" w:hanging="237"/>
              <w:jc w:val="left"/>
              <w:rPr>
                <w:sz w:val="24"/>
                <w:szCs w:val="24"/>
              </w:rPr>
            </w:pPr>
            <w:r w:rsidRPr="00765C5B">
              <w:rPr>
                <w:sz w:val="24"/>
                <w:szCs w:val="24"/>
                <w:rtl/>
              </w:rPr>
              <w:t xml:space="preserve">  שטח קירור </w:t>
            </w:r>
            <w:r w:rsidRPr="00765C5B">
              <w:rPr>
                <w:sz w:val="24"/>
                <w:szCs w:val="24"/>
              </w:rPr>
              <w:t>50-80</w:t>
            </w:r>
            <w:r w:rsidRPr="00765C5B">
              <w:rPr>
                <w:sz w:val="24"/>
                <w:szCs w:val="24"/>
                <w:rtl/>
              </w:rPr>
              <w:t xml:space="preserve"> מ</w:t>
            </w:r>
            <w:r w:rsidRPr="00765C5B">
              <w:rPr>
                <w:sz w:val="24"/>
                <w:szCs w:val="24"/>
              </w:rPr>
              <w:t>"</w:t>
            </w:r>
            <w:r w:rsidRPr="00765C5B">
              <w:rPr>
                <w:sz w:val="24"/>
                <w:szCs w:val="24"/>
                <w:rtl/>
              </w:rPr>
              <w:t>ר</w:t>
            </w:r>
          </w:p>
          <w:p w14:paraId="5ECE894E" w14:textId="77777777" w:rsidR="001E0DC8" w:rsidRPr="00D075B4" w:rsidRDefault="001E0DC8" w:rsidP="00D76AF6">
            <w:pPr>
              <w:pStyle w:val="TableParagraph"/>
              <w:numPr>
                <w:ilvl w:val="0"/>
                <w:numId w:val="36"/>
              </w:numPr>
              <w:bidi/>
              <w:spacing w:before="79" w:after="79" w:line="360" w:lineRule="auto"/>
              <w:ind w:left="475" w:right="141" w:hanging="237"/>
              <w:jc w:val="left"/>
              <w:rPr>
                <w:rtl/>
              </w:rPr>
            </w:pPr>
            <w:r w:rsidRPr="00765C5B">
              <w:rPr>
                <w:sz w:val="24"/>
                <w:szCs w:val="24"/>
                <w:rtl/>
              </w:rPr>
              <w:t xml:space="preserve"> צג דיגיטלי </w:t>
            </w:r>
            <w:r w:rsidRPr="00765C5B">
              <w:rPr>
                <w:sz w:val="24"/>
                <w:szCs w:val="24"/>
              </w:rPr>
              <w:t>+</w:t>
            </w:r>
            <w:r w:rsidRPr="00765C5B">
              <w:rPr>
                <w:sz w:val="24"/>
                <w:szCs w:val="24"/>
                <w:rtl/>
              </w:rPr>
              <w:t xml:space="preserve"> שלט</w:t>
            </w:r>
          </w:p>
          <w:p w14:paraId="34766654" w14:textId="77777777" w:rsidR="001E0DC8" w:rsidRDefault="001E0DC8" w:rsidP="00D76AF6">
            <w:pPr>
              <w:pStyle w:val="TableParagraph"/>
              <w:numPr>
                <w:ilvl w:val="0"/>
                <w:numId w:val="36"/>
              </w:numPr>
              <w:bidi/>
              <w:spacing w:before="79" w:after="79" w:line="360" w:lineRule="auto"/>
              <w:ind w:left="475" w:right="141" w:hanging="237"/>
              <w:jc w:val="left"/>
            </w:pPr>
            <w:r w:rsidRPr="00765C5B">
              <w:rPr>
                <w:sz w:val="24"/>
                <w:szCs w:val="24"/>
                <w:rtl/>
              </w:rPr>
              <w:t>גודל מיכל מים</w:t>
            </w:r>
            <w:r w:rsidRPr="00765C5B">
              <w:rPr>
                <w:sz w:val="24"/>
                <w:szCs w:val="24"/>
              </w:rPr>
              <w:t>:</w:t>
            </w:r>
            <w:r w:rsidRPr="00765C5B">
              <w:rPr>
                <w:sz w:val="24"/>
                <w:szCs w:val="24"/>
                <w:rtl/>
              </w:rPr>
              <w:t xml:space="preserve"> </w:t>
            </w:r>
            <w:r w:rsidRPr="00765C5B">
              <w:rPr>
                <w:sz w:val="24"/>
                <w:szCs w:val="24"/>
              </w:rPr>
              <w:t>90</w:t>
            </w:r>
            <w:r w:rsidRPr="00765C5B">
              <w:rPr>
                <w:sz w:val="24"/>
                <w:szCs w:val="24"/>
                <w:rtl/>
              </w:rPr>
              <w:t xml:space="preserve"> ליטר</w:t>
            </w:r>
          </w:p>
          <w:p w14:paraId="3D407B0F" w14:textId="77777777" w:rsidR="001E0DC8" w:rsidRPr="00D075B4" w:rsidRDefault="001E0DC8" w:rsidP="00D76AF6">
            <w:pPr>
              <w:pStyle w:val="TableParagraph"/>
              <w:numPr>
                <w:ilvl w:val="0"/>
                <w:numId w:val="36"/>
              </w:numPr>
              <w:bidi/>
              <w:spacing w:before="79" w:after="79" w:line="360" w:lineRule="auto"/>
              <w:ind w:left="475" w:right="141" w:hanging="237"/>
              <w:jc w:val="left"/>
            </w:pPr>
            <w:r w:rsidRPr="00765C5B">
              <w:rPr>
                <w:sz w:val="24"/>
                <w:szCs w:val="24"/>
                <w:rtl/>
              </w:rPr>
              <w:t>נייד (בעל גלגלים)</w:t>
            </w:r>
          </w:p>
          <w:p w14:paraId="6DBDC06B" w14:textId="77777777" w:rsidR="001E0DC8" w:rsidRPr="00765C5B" w:rsidRDefault="001E0DC8" w:rsidP="00D76AF6">
            <w:pPr>
              <w:widowControl w:val="0"/>
              <w:spacing w:before="79" w:after="79" w:line="360" w:lineRule="auto"/>
              <w:ind w:left="24" w:right="141" w:hanging="5"/>
              <w:jc w:val="right"/>
              <w:rPr>
                <w:rFonts w:ascii="David" w:eastAsia="David" w:hAnsi="David"/>
                <w:rtl/>
              </w:rPr>
            </w:pPr>
            <w:r w:rsidRPr="00765C5B">
              <w:rPr>
                <w:rFonts w:ascii="David" w:eastAsia="David" w:hAnsi="David"/>
                <w:rtl/>
              </w:rPr>
              <w:t xml:space="preserve">   </w:t>
            </w:r>
          </w:p>
        </w:tc>
      </w:tr>
      <w:tr w:rsidR="00810EC4" w:rsidRPr="005A500F" w14:paraId="27AA9E7F" w14:textId="77777777" w:rsidTr="00D76AF6">
        <w:tc>
          <w:tcPr>
            <w:tcW w:w="851" w:type="dxa"/>
            <w:shd w:val="clear" w:color="auto" w:fill="auto"/>
            <w:vAlign w:val="center"/>
          </w:tcPr>
          <w:p w14:paraId="430A0288"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24</w:t>
            </w:r>
          </w:p>
        </w:tc>
        <w:tc>
          <w:tcPr>
            <w:tcW w:w="3971" w:type="dxa"/>
            <w:shd w:val="clear" w:color="auto" w:fill="auto"/>
            <w:vAlign w:val="center"/>
          </w:tcPr>
          <w:p w14:paraId="720FEF9F"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מטף תקני</w:t>
            </w:r>
          </w:p>
        </w:tc>
        <w:tc>
          <w:tcPr>
            <w:tcW w:w="2406" w:type="dxa"/>
            <w:shd w:val="clear" w:color="auto" w:fill="auto"/>
            <w:vAlign w:val="center"/>
          </w:tcPr>
          <w:p w14:paraId="6868AD42"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1</w:t>
            </w:r>
          </w:p>
        </w:tc>
        <w:tc>
          <w:tcPr>
            <w:tcW w:w="3686" w:type="dxa"/>
            <w:shd w:val="clear" w:color="auto" w:fill="auto"/>
            <w:vAlign w:val="center"/>
          </w:tcPr>
          <w:p w14:paraId="12CB989E" w14:textId="77777777" w:rsidR="001E0DC8" w:rsidRPr="00765C5B" w:rsidRDefault="001E0DC8" w:rsidP="00D76AF6">
            <w:pPr>
              <w:widowControl w:val="0"/>
              <w:spacing w:before="79" w:after="79" w:line="360" w:lineRule="auto"/>
              <w:ind w:left="24" w:hanging="5"/>
              <w:jc w:val="center"/>
              <w:rPr>
                <w:rFonts w:ascii="David" w:hAnsi="David"/>
                <w:rtl/>
              </w:rPr>
            </w:pPr>
            <w:r w:rsidRPr="00765C5B">
              <w:rPr>
                <w:rFonts w:ascii="David" w:hAnsi="David"/>
                <w:rtl/>
              </w:rPr>
              <w:t>ע"פ תקן כב"א ו/או מ"י</w:t>
            </w:r>
          </w:p>
        </w:tc>
      </w:tr>
      <w:tr w:rsidR="00810EC4" w:rsidRPr="005A500F" w14:paraId="232641B5" w14:textId="77777777" w:rsidTr="00D76AF6">
        <w:tc>
          <w:tcPr>
            <w:tcW w:w="851" w:type="dxa"/>
            <w:shd w:val="clear" w:color="auto" w:fill="auto"/>
            <w:vAlign w:val="center"/>
          </w:tcPr>
          <w:p w14:paraId="578F3159"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25</w:t>
            </w:r>
          </w:p>
        </w:tc>
        <w:tc>
          <w:tcPr>
            <w:tcW w:w="3971" w:type="dxa"/>
            <w:shd w:val="clear" w:color="auto" w:fill="auto"/>
            <w:vAlign w:val="center"/>
          </w:tcPr>
          <w:p w14:paraId="2B64FA8D"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אספקה שוטפת כלים רב פעמיים לאחסון קפה/תה/סוכר</w:t>
            </w:r>
          </w:p>
        </w:tc>
        <w:tc>
          <w:tcPr>
            <w:tcW w:w="2406" w:type="dxa"/>
            <w:shd w:val="clear" w:color="auto" w:fill="auto"/>
            <w:vAlign w:val="center"/>
          </w:tcPr>
          <w:p w14:paraId="5BECB72E" w14:textId="77777777" w:rsidR="001E0DC8" w:rsidRPr="00765C5B" w:rsidRDefault="001E0DC8" w:rsidP="00D76AF6">
            <w:pPr>
              <w:widowControl w:val="0"/>
              <w:spacing w:before="79" w:after="79" w:line="360" w:lineRule="auto"/>
              <w:jc w:val="center"/>
              <w:rPr>
                <w:rFonts w:ascii="David" w:hAnsi="David"/>
              </w:rPr>
            </w:pPr>
            <w:r w:rsidRPr="00765C5B">
              <w:rPr>
                <w:rFonts w:ascii="David" w:hAnsi="David"/>
                <w:rtl/>
              </w:rPr>
              <w:t xml:space="preserve">1 מכל </w:t>
            </w:r>
            <w:r w:rsidRPr="00765C5B">
              <w:rPr>
                <w:rFonts w:ascii="David" w:hAnsi="David" w:hint="cs"/>
                <w:rtl/>
              </w:rPr>
              <w:t>פריט</w:t>
            </w:r>
          </w:p>
          <w:p w14:paraId="233C5640"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לכל אתר</w:t>
            </w:r>
          </w:p>
        </w:tc>
        <w:tc>
          <w:tcPr>
            <w:tcW w:w="3686" w:type="dxa"/>
            <w:shd w:val="clear" w:color="auto" w:fill="auto"/>
            <w:vAlign w:val="center"/>
          </w:tcPr>
          <w:p w14:paraId="5CC5965C" w14:textId="77777777" w:rsidR="001E0DC8" w:rsidRPr="00765C5B" w:rsidRDefault="001E0DC8" w:rsidP="00D76AF6">
            <w:pPr>
              <w:widowControl w:val="0"/>
              <w:spacing w:before="79" w:after="79" w:line="360" w:lineRule="auto"/>
              <w:ind w:left="24" w:hanging="5"/>
              <w:jc w:val="center"/>
              <w:rPr>
                <w:rFonts w:ascii="David" w:hAnsi="David"/>
                <w:rtl/>
              </w:rPr>
            </w:pPr>
            <w:r w:rsidRPr="00765C5B">
              <w:rPr>
                <w:rFonts w:ascii="David" w:hAnsi="David"/>
                <w:rtl/>
              </w:rPr>
              <w:t>אספקה שוטפת</w:t>
            </w:r>
          </w:p>
        </w:tc>
      </w:tr>
      <w:tr w:rsidR="00810EC4" w:rsidRPr="005A500F" w14:paraId="7B971E84" w14:textId="77777777" w:rsidTr="00D76AF6">
        <w:tc>
          <w:tcPr>
            <w:tcW w:w="851" w:type="dxa"/>
            <w:shd w:val="clear" w:color="auto" w:fill="auto"/>
            <w:vAlign w:val="center"/>
          </w:tcPr>
          <w:p w14:paraId="0DB38104"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26</w:t>
            </w:r>
          </w:p>
        </w:tc>
        <w:tc>
          <w:tcPr>
            <w:tcW w:w="3971" w:type="dxa"/>
            <w:shd w:val="clear" w:color="auto" w:fill="auto"/>
            <w:vAlign w:val="center"/>
          </w:tcPr>
          <w:p w14:paraId="3A693C23"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כספת  לאחסון קלסרים שתקובע לקיר ואפיונה יאושר ע"י הממונה.</w:t>
            </w:r>
          </w:p>
        </w:tc>
        <w:tc>
          <w:tcPr>
            <w:tcW w:w="2406" w:type="dxa"/>
            <w:shd w:val="clear" w:color="auto" w:fill="auto"/>
            <w:vAlign w:val="center"/>
          </w:tcPr>
          <w:p w14:paraId="7234E1B4" w14:textId="77777777" w:rsidR="001E0DC8" w:rsidRPr="00765C5B" w:rsidRDefault="00094BB6" w:rsidP="00D76AF6">
            <w:pPr>
              <w:widowControl w:val="0"/>
              <w:spacing w:before="79" w:after="79" w:line="360" w:lineRule="auto"/>
              <w:jc w:val="center"/>
              <w:rPr>
                <w:rFonts w:ascii="David" w:hAnsi="David"/>
                <w:rtl/>
              </w:rPr>
            </w:pPr>
            <w:r w:rsidRPr="00765C5B">
              <w:rPr>
                <w:rFonts w:ascii="David" w:hAnsi="David" w:hint="cs"/>
                <w:rtl/>
              </w:rPr>
              <w:t xml:space="preserve">1 </w:t>
            </w:r>
            <w:r w:rsidR="001E0DC8" w:rsidRPr="00765C5B">
              <w:rPr>
                <w:rFonts w:ascii="David" w:hAnsi="David"/>
                <w:rtl/>
              </w:rPr>
              <w:t>לכל אתר (ייתכן ויידרש יותר מאחד</w:t>
            </w:r>
            <w:r w:rsidRPr="00765C5B">
              <w:rPr>
                <w:rFonts w:ascii="David" w:hAnsi="David" w:hint="cs"/>
                <w:rtl/>
              </w:rPr>
              <w:t xml:space="preserve"> למשרד הראשי</w:t>
            </w:r>
            <w:r w:rsidR="001E0DC8" w:rsidRPr="00765C5B">
              <w:rPr>
                <w:rFonts w:ascii="David" w:hAnsi="David"/>
                <w:rtl/>
              </w:rPr>
              <w:t>)</w:t>
            </w:r>
          </w:p>
        </w:tc>
        <w:tc>
          <w:tcPr>
            <w:tcW w:w="3686" w:type="dxa"/>
            <w:shd w:val="clear" w:color="auto" w:fill="auto"/>
            <w:vAlign w:val="center"/>
          </w:tcPr>
          <w:p w14:paraId="71C3B22B" w14:textId="77777777" w:rsidR="001E0DC8" w:rsidRPr="00765C5B" w:rsidRDefault="001E0DC8" w:rsidP="00D76AF6">
            <w:pPr>
              <w:widowControl w:val="0"/>
              <w:spacing w:before="79" w:after="79" w:line="360" w:lineRule="auto"/>
              <w:ind w:left="24" w:hanging="5"/>
              <w:jc w:val="center"/>
              <w:rPr>
                <w:rFonts w:ascii="David" w:hAnsi="David"/>
                <w:rtl/>
              </w:rPr>
            </w:pPr>
            <w:r w:rsidRPr="00765C5B">
              <w:rPr>
                <w:rFonts w:ascii="David" w:hAnsi="David"/>
                <w:rtl/>
              </w:rPr>
              <w:t>עלות כל כספת לא תעלה על 2000 ש"ח</w:t>
            </w:r>
          </w:p>
        </w:tc>
      </w:tr>
      <w:tr w:rsidR="00810EC4" w:rsidRPr="005A500F" w14:paraId="63AEA570" w14:textId="77777777" w:rsidTr="00D76AF6">
        <w:tc>
          <w:tcPr>
            <w:tcW w:w="851" w:type="dxa"/>
            <w:shd w:val="clear" w:color="auto" w:fill="auto"/>
            <w:vAlign w:val="center"/>
          </w:tcPr>
          <w:p w14:paraId="6F7ABABE"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27</w:t>
            </w:r>
          </w:p>
        </w:tc>
        <w:tc>
          <w:tcPr>
            <w:tcW w:w="3971" w:type="dxa"/>
            <w:shd w:val="clear" w:color="auto" w:fill="auto"/>
            <w:vAlign w:val="center"/>
          </w:tcPr>
          <w:p w14:paraId="525AF08D"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מכשיר מסוג תמי 4 או שווה ערך המספק מים חמים וקרים</w:t>
            </w:r>
          </w:p>
        </w:tc>
        <w:tc>
          <w:tcPr>
            <w:tcW w:w="2406" w:type="dxa"/>
            <w:shd w:val="clear" w:color="auto" w:fill="auto"/>
            <w:vAlign w:val="center"/>
          </w:tcPr>
          <w:p w14:paraId="05CB2FDC"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 xml:space="preserve">לכל אתר </w:t>
            </w:r>
            <w:r w:rsidR="00094BB6" w:rsidRPr="00765C5B">
              <w:rPr>
                <w:rFonts w:ascii="David" w:hAnsi="David"/>
                <w:rtl/>
              </w:rPr>
              <w:t>(ייתכן ויידרש יותר מאחד</w:t>
            </w:r>
            <w:r w:rsidR="00094BB6" w:rsidRPr="00765C5B">
              <w:rPr>
                <w:rFonts w:ascii="David" w:hAnsi="David" w:hint="cs"/>
                <w:rtl/>
              </w:rPr>
              <w:t xml:space="preserve"> למשרד הראשי</w:t>
            </w:r>
            <w:r w:rsidR="00094BB6" w:rsidRPr="00765C5B">
              <w:rPr>
                <w:rFonts w:ascii="David" w:hAnsi="David"/>
                <w:rtl/>
              </w:rPr>
              <w:t>)</w:t>
            </w:r>
          </w:p>
        </w:tc>
        <w:tc>
          <w:tcPr>
            <w:tcW w:w="3686" w:type="dxa"/>
            <w:shd w:val="clear" w:color="auto" w:fill="auto"/>
            <w:vAlign w:val="center"/>
          </w:tcPr>
          <w:p w14:paraId="5EF7CE35" w14:textId="77777777" w:rsidR="001E0DC8" w:rsidRPr="00765C5B" w:rsidRDefault="001E0DC8" w:rsidP="00D76AF6">
            <w:pPr>
              <w:widowControl w:val="0"/>
              <w:spacing w:before="79" w:after="79" w:line="360" w:lineRule="auto"/>
              <w:ind w:left="24" w:hanging="5"/>
              <w:jc w:val="center"/>
              <w:rPr>
                <w:rFonts w:ascii="David" w:hAnsi="David"/>
                <w:rtl/>
              </w:rPr>
            </w:pPr>
            <w:r w:rsidRPr="00765C5B">
              <w:rPr>
                <w:rFonts w:ascii="David" w:hAnsi="David"/>
                <w:rtl/>
              </w:rPr>
              <w:t>החלפת סנן, תחזוקה שוטפת וטיפול בתקלות יהיו ע"ח הספק בכל תקופת ההתקשרות</w:t>
            </w:r>
          </w:p>
        </w:tc>
      </w:tr>
      <w:tr w:rsidR="00810EC4" w:rsidRPr="005A500F" w14:paraId="61CFE0CC" w14:textId="77777777" w:rsidTr="00D76AF6">
        <w:tc>
          <w:tcPr>
            <w:tcW w:w="851" w:type="dxa"/>
            <w:shd w:val="clear" w:color="auto" w:fill="auto"/>
            <w:vAlign w:val="center"/>
          </w:tcPr>
          <w:p w14:paraId="3E0D9FE4"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28</w:t>
            </w:r>
          </w:p>
        </w:tc>
        <w:tc>
          <w:tcPr>
            <w:tcW w:w="3971" w:type="dxa"/>
            <w:shd w:val="clear" w:color="auto" w:fill="auto"/>
            <w:vAlign w:val="center"/>
          </w:tcPr>
          <w:p w14:paraId="2BBBBE61"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מיקרוגל</w:t>
            </w:r>
          </w:p>
        </w:tc>
        <w:tc>
          <w:tcPr>
            <w:tcW w:w="2406" w:type="dxa"/>
            <w:shd w:val="clear" w:color="auto" w:fill="auto"/>
            <w:vAlign w:val="center"/>
          </w:tcPr>
          <w:p w14:paraId="5C834CD4"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 xml:space="preserve">לכל אתר </w:t>
            </w:r>
            <w:r w:rsidR="00094BB6" w:rsidRPr="00765C5B">
              <w:rPr>
                <w:rFonts w:ascii="David" w:hAnsi="David"/>
                <w:rtl/>
              </w:rPr>
              <w:t>(ייתכן ויידרש יותר מאחד</w:t>
            </w:r>
            <w:r w:rsidR="00094BB6" w:rsidRPr="00765C5B">
              <w:rPr>
                <w:rFonts w:ascii="David" w:hAnsi="David" w:hint="cs"/>
                <w:rtl/>
              </w:rPr>
              <w:t xml:space="preserve"> למשרד הראשי</w:t>
            </w:r>
            <w:r w:rsidR="00094BB6" w:rsidRPr="00765C5B">
              <w:rPr>
                <w:rFonts w:ascii="David" w:hAnsi="David"/>
                <w:rtl/>
              </w:rPr>
              <w:t>)</w:t>
            </w:r>
          </w:p>
        </w:tc>
        <w:tc>
          <w:tcPr>
            <w:tcW w:w="3686" w:type="dxa"/>
            <w:shd w:val="clear" w:color="auto" w:fill="auto"/>
            <w:vAlign w:val="center"/>
          </w:tcPr>
          <w:p w14:paraId="342746B2" w14:textId="77777777" w:rsidR="001E0DC8" w:rsidRPr="00765C5B" w:rsidRDefault="001E0DC8" w:rsidP="00D76AF6">
            <w:pPr>
              <w:widowControl w:val="0"/>
              <w:spacing w:before="79" w:after="79" w:line="360" w:lineRule="auto"/>
              <w:ind w:left="118" w:hanging="5"/>
              <w:jc w:val="center"/>
              <w:rPr>
                <w:rFonts w:ascii="David" w:hAnsi="David"/>
                <w:rtl/>
              </w:rPr>
            </w:pPr>
            <w:r w:rsidRPr="00765C5B">
              <w:rPr>
                <w:rFonts w:ascii="David" w:hAnsi="David"/>
                <w:rtl/>
              </w:rPr>
              <w:t>גודלו ואפיונו יאושרו ע"י הממונה</w:t>
            </w:r>
          </w:p>
        </w:tc>
      </w:tr>
      <w:tr w:rsidR="00810EC4" w:rsidRPr="005A500F" w14:paraId="0E9C23D2" w14:textId="77777777" w:rsidTr="00D76AF6">
        <w:tc>
          <w:tcPr>
            <w:tcW w:w="851" w:type="dxa"/>
            <w:shd w:val="clear" w:color="auto" w:fill="auto"/>
            <w:vAlign w:val="center"/>
          </w:tcPr>
          <w:p w14:paraId="7EEFCC8B"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29</w:t>
            </w:r>
          </w:p>
        </w:tc>
        <w:tc>
          <w:tcPr>
            <w:tcW w:w="3971" w:type="dxa"/>
            <w:shd w:val="clear" w:color="auto" w:fill="auto"/>
            <w:vAlign w:val="center"/>
          </w:tcPr>
          <w:p w14:paraId="5086F9EA"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קומקום</w:t>
            </w:r>
          </w:p>
        </w:tc>
        <w:tc>
          <w:tcPr>
            <w:tcW w:w="2406" w:type="dxa"/>
            <w:shd w:val="clear" w:color="auto" w:fill="auto"/>
            <w:vAlign w:val="center"/>
          </w:tcPr>
          <w:p w14:paraId="652E64F1"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 xml:space="preserve">לכל אתר </w:t>
            </w:r>
            <w:r w:rsidR="00094BB6" w:rsidRPr="00765C5B">
              <w:rPr>
                <w:rFonts w:ascii="David" w:hAnsi="David"/>
                <w:rtl/>
              </w:rPr>
              <w:t>(ייתכן ויידרש יותר מאחד</w:t>
            </w:r>
            <w:r w:rsidR="00094BB6" w:rsidRPr="00765C5B">
              <w:rPr>
                <w:rFonts w:ascii="David" w:hAnsi="David" w:hint="cs"/>
                <w:rtl/>
              </w:rPr>
              <w:t xml:space="preserve"> למשרד הראשי</w:t>
            </w:r>
            <w:r w:rsidR="00094BB6" w:rsidRPr="00765C5B">
              <w:rPr>
                <w:rFonts w:ascii="David" w:hAnsi="David"/>
                <w:rtl/>
              </w:rPr>
              <w:t>)</w:t>
            </w:r>
          </w:p>
        </w:tc>
        <w:tc>
          <w:tcPr>
            <w:tcW w:w="3686" w:type="dxa"/>
            <w:shd w:val="clear" w:color="auto" w:fill="auto"/>
            <w:vAlign w:val="center"/>
          </w:tcPr>
          <w:p w14:paraId="3FE350B6" w14:textId="77777777" w:rsidR="001E0DC8" w:rsidRPr="00765C5B" w:rsidRDefault="001E0DC8" w:rsidP="00D76AF6">
            <w:pPr>
              <w:widowControl w:val="0"/>
              <w:spacing w:before="79" w:after="79" w:line="360" w:lineRule="auto"/>
              <w:ind w:left="118" w:hanging="5"/>
              <w:jc w:val="center"/>
              <w:rPr>
                <w:rFonts w:ascii="David" w:hAnsi="David"/>
                <w:rtl/>
              </w:rPr>
            </w:pPr>
            <w:r w:rsidRPr="00765C5B">
              <w:rPr>
                <w:rFonts w:ascii="David" w:hAnsi="David"/>
                <w:rtl/>
              </w:rPr>
              <w:t>גודלו ואפיונו יאושרו ע"י הממונה</w:t>
            </w:r>
          </w:p>
        </w:tc>
      </w:tr>
      <w:tr w:rsidR="00810EC4" w:rsidRPr="005A500F" w14:paraId="13FBEFFB" w14:textId="77777777" w:rsidTr="00D76AF6">
        <w:tc>
          <w:tcPr>
            <w:tcW w:w="851" w:type="dxa"/>
            <w:shd w:val="clear" w:color="auto" w:fill="auto"/>
            <w:vAlign w:val="center"/>
          </w:tcPr>
          <w:p w14:paraId="1716F0A1"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30</w:t>
            </w:r>
          </w:p>
        </w:tc>
        <w:tc>
          <w:tcPr>
            <w:tcW w:w="3971" w:type="dxa"/>
            <w:shd w:val="clear" w:color="auto" w:fill="auto"/>
            <w:vAlign w:val="center"/>
          </w:tcPr>
          <w:p w14:paraId="661A12F3"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מאוורר</w:t>
            </w:r>
          </w:p>
        </w:tc>
        <w:tc>
          <w:tcPr>
            <w:tcW w:w="2406" w:type="dxa"/>
            <w:shd w:val="clear" w:color="auto" w:fill="auto"/>
            <w:vAlign w:val="center"/>
          </w:tcPr>
          <w:p w14:paraId="1155D28A"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 xml:space="preserve">לכל אתר </w:t>
            </w:r>
            <w:r w:rsidR="00094BB6" w:rsidRPr="00765C5B">
              <w:rPr>
                <w:rFonts w:ascii="David" w:hAnsi="David"/>
                <w:rtl/>
              </w:rPr>
              <w:t>(ייתכן ויידרש יותר מאחד</w:t>
            </w:r>
            <w:r w:rsidR="00094BB6" w:rsidRPr="00765C5B">
              <w:rPr>
                <w:rFonts w:ascii="David" w:hAnsi="David" w:hint="cs"/>
                <w:rtl/>
              </w:rPr>
              <w:t xml:space="preserve"> למשרד הראשי</w:t>
            </w:r>
            <w:r w:rsidR="00094BB6" w:rsidRPr="00765C5B">
              <w:rPr>
                <w:rFonts w:ascii="David" w:hAnsi="David"/>
                <w:rtl/>
              </w:rPr>
              <w:t>)</w:t>
            </w:r>
          </w:p>
        </w:tc>
        <w:tc>
          <w:tcPr>
            <w:tcW w:w="3686" w:type="dxa"/>
            <w:shd w:val="clear" w:color="auto" w:fill="auto"/>
            <w:vAlign w:val="center"/>
          </w:tcPr>
          <w:p w14:paraId="247ABEF1" w14:textId="77777777" w:rsidR="001E0DC8" w:rsidRPr="00765C5B" w:rsidRDefault="001E0DC8" w:rsidP="00D76AF6">
            <w:pPr>
              <w:widowControl w:val="0"/>
              <w:spacing w:before="79" w:after="79" w:line="360" w:lineRule="auto"/>
              <w:ind w:left="118" w:hanging="5"/>
              <w:jc w:val="center"/>
              <w:rPr>
                <w:rFonts w:ascii="David" w:hAnsi="David"/>
                <w:rtl/>
              </w:rPr>
            </w:pPr>
            <w:r w:rsidRPr="00765C5B">
              <w:rPr>
                <w:rFonts w:ascii="David" w:hAnsi="David"/>
                <w:rtl/>
              </w:rPr>
              <w:t>גודלו ואפיונו יאושרו ע"י הממונה</w:t>
            </w:r>
          </w:p>
        </w:tc>
      </w:tr>
      <w:tr w:rsidR="00810EC4" w:rsidRPr="005A500F" w14:paraId="6A351233" w14:textId="77777777" w:rsidTr="00D76AF6">
        <w:tc>
          <w:tcPr>
            <w:tcW w:w="851" w:type="dxa"/>
            <w:shd w:val="clear" w:color="auto" w:fill="auto"/>
            <w:vAlign w:val="center"/>
          </w:tcPr>
          <w:p w14:paraId="43322E26"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31</w:t>
            </w:r>
          </w:p>
        </w:tc>
        <w:tc>
          <w:tcPr>
            <w:tcW w:w="3971" w:type="dxa"/>
            <w:shd w:val="clear" w:color="auto" w:fill="auto"/>
            <w:vAlign w:val="center"/>
          </w:tcPr>
          <w:p w14:paraId="772149F5"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מזגן נייח בעל 1.5 כ"ס לכל הפחות</w:t>
            </w:r>
          </w:p>
        </w:tc>
        <w:tc>
          <w:tcPr>
            <w:tcW w:w="2406" w:type="dxa"/>
            <w:shd w:val="clear" w:color="auto" w:fill="auto"/>
            <w:vAlign w:val="center"/>
          </w:tcPr>
          <w:p w14:paraId="531F3A42"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1 לכל אתר (ייתכן ויידרש יותר מאחד)</w:t>
            </w:r>
          </w:p>
        </w:tc>
        <w:tc>
          <w:tcPr>
            <w:tcW w:w="3686" w:type="dxa"/>
            <w:shd w:val="clear" w:color="auto" w:fill="auto"/>
            <w:vAlign w:val="center"/>
          </w:tcPr>
          <w:p w14:paraId="700AD25C" w14:textId="77777777" w:rsidR="001E0DC8" w:rsidRPr="00765C5B" w:rsidRDefault="001E0DC8" w:rsidP="00D76AF6">
            <w:pPr>
              <w:widowControl w:val="0"/>
              <w:spacing w:before="79" w:after="79" w:line="360" w:lineRule="auto"/>
              <w:ind w:left="118" w:hanging="5"/>
              <w:jc w:val="center"/>
              <w:rPr>
                <w:rFonts w:ascii="David" w:hAnsi="David"/>
                <w:rtl/>
              </w:rPr>
            </w:pPr>
            <w:r w:rsidRPr="00765C5B">
              <w:rPr>
                <w:rFonts w:ascii="David" w:hAnsi="David"/>
                <w:rtl/>
              </w:rPr>
              <w:t>גודלו ואפיונו יאושרו ע"י הממונה</w:t>
            </w:r>
          </w:p>
        </w:tc>
      </w:tr>
      <w:tr w:rsidR="00810EC4" w:rsidRPr="005A500F" w14:paraId="421488C7" w14:textId="77777777" w:rsidTr="00D76AF6">
        <w:tc>
          <w:tcPr>
            <w:tcW w:w="851" w:type="dxa"/>
            <w:shd w:val="clear" w:color="auto" w:fill="auto"/>
            <w:vAlign w:val="center"/>
          </w:tcPr>
          <w:p w14:paraId="11081542"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32</w:t>
            </w:r>
          </w:p>
        </w:tc>
        <w:tc>
          <w:tcPr>
            <w:tcW w:w="3971" w:type="dxa"/>
            <w:shd w:val="clear" w:color="auto" w:fill="auto"/>
            <w:vAlign w:val="center"/>
          </w:tcPr>
          <w:p w14:paraId="7E243993"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מזגן נייד</w:t>
            </w:r>
          </w:p>
        </w:tc>
        <w:tc>
          <w:tcPr>
            <w:tcW w:w="2406" w:type="dxa"/>
            <w:shd w:val="clear" w:color="auto" w:fill="auto"/>
            <w:vAlign w:val="center"/>
          </w:tcPr>
          <w:p w14:paraId="4EC1A9DF"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לכל אתר (ייתכן ויידרש יותר מאחד)</w:t>
            </w:r>
          </w:p>
        </w:tc>
        <w:tc>
          <w:tcPr>
            <w:tcW w:w="3686" w:type="dxa"/>
            <w:shd w:val="clear" w:color="auto" w:fill="auto"/>
            <w:vAlign w:val="center"/>
          </w:tcPr>
          <w:p w14:paraId="769EB862" w14:textId="77777777" w:rsidR="001E0DC8" w:rsidRPr="00765C5B" w:rsidRDefault="001E0DC8" w:rsidP="00D76AF6">
            <w:pPr>
              <w:widowControl w:val="0"/>
              <w:spacing w:before="79" w:after="79" w:line="360" w:lineRule="auto"/>
              <w:ind w:left="118" w:hanging="5"/>
              <w:jc w:val="center"/>
              <w:rPr>
                <w:rFonts w:ascii="David" w:hAnsi="David"/>
                <w:rtl/>
              </w:rPr>
            </w:pPr>
            <w:r w:rsidRPr="00765C5B">
              <w:rPr>
                <w:rFonts w:ascii="David" w:hAnsi="David"/>
                <w:shd w:val="clear" w:color="auto" w:fill="FFFFFF"/>
                <w:rtl/>
              </w:rPr>
              <w:t>תפוקת קירור של 12,000</w:t>
            </w:r>
            <w:r w:rsidRPr="00765C5B">
              <w:rPr>
                <w:rFonts w:ascii="David" w:hAnsi="David"/>
                <w:shd w:val="clear" w:color="auto" w:fill="FFFFFF"/>
              </w:rPr>
              <w:t>BTU/h</w:t>
            </w:r>
            <w:r w:rsidRPr="00765C5B">
              <w:rPr>
                <w:rFonts w:ascii="David" w:hAnsi="David"/>
                <w:rtl/>
              </w:rPr>
              <w:t xml:space="preserve"> לכל הפחות</w:t>
            </w:r>
          </w:p>
        </w:tc>
      </w:tr>
      <w:tr w:rsidR="00810EC4" w:rsidRPr="005A500F" w14:paraId="674E5C7F" w14:textId="77777777" w:rsidTr="00D76AF6">
        <w:tc>
          <w:tcPr>
            <w:tcW w:w="851" w:type="dxa"/>
            <w:shd w:val="clear" w:color="auto" w:fill="auto"/>
            <w:vAlign w:val="center"/>
          </w:tcPr>
          <w:p w14:paraId="28D019D4"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33</w:t>
            </w:r>
          </w:p>
        </w:tc>
        <w:tc>
          <w:tcPr>
            <w:tcW w:w="3971" w:type="dxa"/>
            <w:shd w:val="clear" w:color="auto" w:fill="auto"/>
            <w:vAlign w:val="center"/>
          </w:tcPr>
          <w:p w14:paraId="527BA432"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מכשיר חשמלי נגד יתושים ו/או חרקים</w:t>
            </w:r>
          </w:p>
        </w:tc>
        <w:tc>
          <w:tcPr>
            <w:tcW w:w="2406" w:type="dxa"/>
            <w:shd w:val="clear" w:color="auto" w:fill="auto"/>
            <w:vAlign w:val="center"/>
          </w:tcPr>
          <w:p w14:paraId="6C56E542"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 xml:space="preserve">לכל אתר </w:t>
            </w:r>
            <w:r w:rsidR="00094BB6" w:rsidRPr="00765C5B">
              <w:rPr>
                <w:rFonts w:ascii="David" w:hAnsi="David"/>
                <w:rtl/>
              </w:rPr>
              <w:t>(ייתכן ויידרש יותר מאחד</w:t>
            </w:r>
            <w:r w:rsidR="00094BB6" w:rsidRPr="00765C5B">
              <w:rPr>
                <w:rFonts w:ascii="David" w:hAnsi="David" w:hint="cs"/>
                <w:rtl/>
              </w:rPr>
              <w:t xml:space="preserve"> למשרד הראשי</w:t>
            </w:r>
            <w:r w:rsidR="00094BB6" w:rsidRPr="00765C5B">
              <w:rPr>
                <w:rFonts w:ascii="David" w:hAnsi="David"/>
                <w:rtl/>
              </w:rPr>
              <w:t>)</w:t>
            </w:r>
          </w:p>
        </w:tc>
        <w:tc>
          <w:tcPr>
            <w:tcW w:w="3686" w:type="dxa"/>
            <w:shd w:val="clear" w:color="auto" w:fill="auto"/>
            <w:vAlign w:val="center"/>
          </w:tcPr>
          <w:p w14:paraId="5CA5FFAC" w14:textId="77777777" w:rsidR="001E0DC8" w:rsidRPr="00765C5B" w:rsidRDefault="001E0DC8" w:rsidP="00D76AF6">
            <w:pPr>
              <w:widowControl w:val="0"/>
              <w:spacing w:before="79" w:after="79" w:line="360" w:lineRule="auto"/>
              <w:ind w:left="118" w:hanging="5"/>
              <w:jc w:val="center"/>
              <w:rPr>
                <w:rFonts w:ascii="David" w:hAnsi="David"/>
                <w:rtl/>
              </w:rPr>
            </w:pPr>
            <w:r w:rsidRPr="00765C5B">
              <w:rPr>
                <w:rFonts w:ascii="David" w:hAnsi="David"/>
                <w:rtl/>
              </w:rPr>
              <w:t>גודלו ואפיונו יאושרו ע"י הממונה</w:t>
            </w:r>
          </w:p>
        </w:tc>
      </w:tr>
      <w:tr w:rsidR="00810EC4" w:rsidRPr="005A500F" w14:paraId="55E30D68" w14:textId="77777777" w:rsidTr="00D76AF6">
        <w:tc>
          <w:tcPr>
            <w:tcW w:w="851" w:type="dxa"/>
            <w:shd w:val="clear" w:color="auto" w:fill="auto"/>
            <w:vAlign w:val="center"/>
          </w:tcPr>
          <w:p w14:paraId="443F6D5F"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34</w:t>
            </w:r>
          </w:p>
        </w:tc>
        <w:tc>
          <w:tcPr>
            <w:tcW w:w="3971" w:type="dxa"/>
            <w:shd w:val="clear" w:color="auto" w:fill="auto"/>
            <w:vAlign w:val="center"/>
          </w:tcPr>
          <w:p w14:paraId="5053AB4E"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 xml:space="preserve">אינטרנט אלחוטי </w:t>
            </w:r>
            <w:r w:rsidRPr="00765C5B">
              <w:rPr>
                <w:rFonts w:ascii="David" w:hAnsi="David"/>
              </w:rPr>
              <w:t>WIFI</w:t>
            </w:r>
          </w:p>
        </w:tc>
        <w:tc>
          <w:tcPr>
            <w:tcW w:w="2406" w:type="dxa"/>
            <w:shd w:val="clear" w:color="auto" w:fill="auto"/>
            <w:vAlign w:val="center"/>
          </w:tcPr>
          <w:p w14:paraId="34DFA85A"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לכל אתר</w:t>
            </w:r>
          </w:p>
        </w:tc>
        <w:tc>
          <w:tcPr>
            <w:tcW w:w="3686" w:type="dxa"/>
            <w:shd w:val="clear" w:color="auto" w:fill="auto"/>
            <w:vAlign w:val="center"/>
          </w:tcPr>
          <w:p w14:paraId="034A5672" w14:textId="77777777" w:rsidR="001E0DC8" w:rsidRPr="00765C5B" w:rsidRDefault="001E0DC8" w:rsidP="00D76AF6">
            <w:pPr>
              <w:pStyle w:val="TableParagraph"/>
              <w:bidi/>
              <w:spacing w:before="79" w:after="79" w:line="360" w:lineRule="auto"/>
              <w:ind w:left="24" w:right="71" w:firstLine="0"/>
              <w:jc w:val="center"/>
              <w:rPr>
                <w:sz w:val="24"/>
                <w:szCs w:val="24"/>
                <w:rtl/>
              </w:rPr>
            </w:pPr>
            <w:r w:rsidRPr="00765C5B">
              <w:rPr>
                <w:sz w:val="24"/>
                <w:szCs w:val="24"/>
                <w:rtl/>
              </w:rPr>
              <w:t>ה</w:t>
            </w:r>
            <w:r w:rsidR="00B65810" w:rsidRPr="00765C5B">
              <w:rPr>
                <w:rFonts w:hint="cs"/>
                <w:sz w:val="24"/>
                <w:szCs w:val="24"/>
                <w:rtl/>
              </w:rPr>
              <w:t>זוכה</w:t>
            </w:r>
            <w:r w:rsidRPr="00765C5B">
              <w:rPr>
                <w:spacing w:val="1"/>
                <w:sz w:val="24"/>
                <w:szCs w:val="24"/>
                <w:rtl/>
              </w:rPr>
              <w:t xml:space="preserve"> </w:t>
            </w:r>
            <w:r w:rsidRPr="00765C5B">
              <w:rPr>
                <w:sz w:val="24"/>
                <w:szCs w:val="24"/>
                <w:rtl/>
              </w:rPr>
              <w:t>מתחייב</w:t>
            </w:r>
            <w:r w:rsidRPr="00765C5B">
              <w:rPr>
                <w:spacing w:val="1"/>
                <w:sz w:val="24"/>
                <w:szCs w:val="24"/>
                <w:rtl/>
              </w:rPr>
              <w:t xml:space="preserve"> </w:t>
            </w:r>
            <w:r w:rsidRPr="00765C5B">
              <w:rPr>
                <w:sz w:val="24"/>
                <w:szCs w:val="24"/>
                <w:rtl/>
              </w:rPr>
              <w:t>לספק</w:t>
            </w:r>
            <w:r w:rsidRPr="00765C5B">
              <w:rPr>
                <w:spacing w:val="1"/>
                <w:sz w:val="24"/>
                <w:szCs w:val="24"/>
                <w:rtl/>
              </w:rPr>
              <w:t xml:space="preserve"> </w:t>
            </w:r>
            <w:r w:rsidRPr="00765C5B">
              <w:rPr>
                <w:sz w:val="24"/>
                <w:szCs w:val="24"/>
                <w:rtl/>
              </w:rPr>
              <w:t>תשתית</w:t>
            </w:r>
            <w:r w:rsidRPr="00765C5B">
              <w:rPr>
                <w:spacing w:val="1"/>
                <w:sz w:val="24"/>
                <w:szCs w:val="24"/>
                <w:rtl/>
              </w:rPr>
              <w:t xml:space="preserve"> </w:t>
            </w:r>
            <w:r w:rsidRPr="00765C5B">
              <w:rPr>
                <w:sz w:val="24"/>
                <w:szCs w:val="24"/>
                <w:rtl/>
              </w:rPr>
              <w:t>וספק</w:t>
            </w:r>
            <w:r w:rsidRPr="00765C5B">
              <w:rPr>
                <w:spacing w:val="1"/>
                <w:sz w:val="24"/>
                <w:szCs w:val="24"/>
                <w:rtl/>
              </w:rPr>
              <w:t xml:space="preserve"> </w:t>
            </w:r>
            <w:r w:rsidRPr="00765C5B">
              <w:rPr>
                <w:sz w:val="24"/>
                <w:szCs w:val="24"/>
                <w:rtl/>
              </w:rPr>
              <w:t>אינטרנט ללא</w:t>
            </w:r>
            <w:r w:rsidRPr="00765C5B">
              <w:rPr>
                <w:spacing w:val="1"/>
                <w:sz w:val="24"/>
                <w:szCs w:val="24"/>
                <w:rtl/>
              </w:rPr>
              <w:t xml:space="preserve"> </w:t>
            </w:r>
            <w:r w:rsidRPr="00765C5B">
              <w:rPr>
                <w:sz w:val="24"/>
                <w:szCs w:val="24"/>
                <w:rtl/>
              </w:rPr>
              <w:t>הגבלה באתרים השונים</w:t>
            </w:r>
            <w:r w:rsidRPr="00765C5B">
              <w:rPr>
                <w:spacing w:val="1"/>
                <w:sz w:val="24"/>
                <w:szCs w:val="24"/>
                <w:rtl/>
              </w:rPr>
              <w:t xml:space="preserve"> </w:t>
            </w:r>
            <w:r w:rsidRPr="00765C5B">
              <w:rPr>
                <w:sz w:val="24"/>
                <w:szCs w:val="24"/>
                <w:rtl/>
              </w:rPr>
              <w:t xml:space="preserve">במהירות של </w:t>
            </w:r>
            <w:r w:rsidRPr="00765C5B">
              <w:rPr>
                <w:sz w:val="24"/>
                <w:szCs w:val="24"/>
              </w:rPr>
              <w:t>200MB</w:t>
            </w:r>
            <w:r w:rsidRPr="00765C5B">
              <w:rPr>
                <w:sz w:val="24"/>
                <w:szCs w:val="24"/>
                <w:rtl/>
              </w:rPr>
              <w:t xml:space="preserve"> לפחות</w:t>
            </w:r>
            <w:r w:rsidR="00B65810" w:rsidRPr="00765C5B">
              <w:rPr>
                <w:rFonts w:hint="cs"/>
                <w:sz w:val="24"/>
                <w:szCs w:val="24"/>
                <w:rtl/>
              </w:rPr>
              <w:t>,</w:t>
            </w:r>
            <w:r w:rsidRPr="00765C5B">
              <w:rPr>
                <w:sz w:val="24"/>
                <w:szCs w:val="24"/>
                <w:rtl/>
              </w:rPr>
              <w:t xml:space="preserve"> לרבות נתב</w:t>
            </w:r>
            <w:r w:rsidRPr="00765C5B">
              <w:rPr>
                <w:spacing w:val="-51"/>
                <w:sz w:val="24"/>
                <w:szCs w:val="24"/>
                <w:rtl/>
              </w:rPr>
              <w:t xml:space="preserve"> </w:t>
            </w:r>
            <w:r w:rsidRPr="00765C5B">
              <w:rPr>
                <w:sz w:val="24"/>
                <w:szCs w:val="24"/>
                <w:rtl/>
              </w:rPr>
              <w:t xml:space="preserve"> אלחוטי</w:t>
            </w:r>
            <w:r w:rsidRPr="00765C5B">
              <w:rPr>
                <w:spacing w:val="1"/>
                <w:sz w:val="24"/>
                <w:szCs w:val="24"/>
                <w:rtl/>
              </w:rPr>
              <w:t xml:space="preserve"> </w:t>
            </w:r>
            <w:r w:rsidRPr="00765C5B">
              <w:rPr>
                <w:sz w:val="24"/>
                <w:szCs w:val="24"/>
                <w:rtl/>
              </w:rPr>
              <w:t>שכולל</w:t>
            </w:r>
            <w:r w:rsidRPr="00765C5B">
              <w:rPr>
                <w:spacing w:val="1"/>
                <w:sz w:val="24"/>
                <w:szCs w:val="24"/>
                <w:rtl/>
              </w:rPr>
              <w:t xml:space="preserve"> </w:t>
            </w:r>
            <w:r w:rsidRPr="00765C5B">
              <w:rPr>
                <w:sz w:val="24"/>
                <w:szCs w:val="24"/>
                <w:rtl/>
              </w:rPr>
              <w:t>הגנת</w:t>
            </w:r>
            <w:r w:rsidRPr="00765C5B">
              <w:rPr>
                <w:spacing w:val="1"/>
                <w:sz w:val="24"/>
                <w:szCs w:val="24"/>
                <w:rtl/>
              </w:rPr>
              <w:t xml:space="preserve"> </w:t>
            </w:r>
            <w:r w:rsidRPr="00765C5B">
              <w:rPr>
                <w:sz w:val="24"/>
                <w:szCs w:val="24"/>
                <w:rtl/>
              </w:rPr>
              <w:t>סייבר</w:t>
            </w:r>
            <w:r w:rsidRPr="00765C5B">
              <w:rPr>
                <w:sz w:val="24"/>
                <w:szCs w:val="24"/>
              </w:rPr>
              <w:t>,</w:t>
            </w:r>
            <w:r w:rsidRPr="00765C5B">
              <w:rPr>
                <w:spacing w:val="1"/>
                <w:sz w:val="24"/>
                <w:szCs w:val="24"/>
                <w:rtl/>
              </w:rPr>
              <w:t xml:space="preserve"> </w:t>
            </w:r>
            <w:r w:rsidRPr="00765C5B">
              <w:rPr>
                <w:sz w:val="24"/>
                <w:szCs w:val="24"/>
                <w:rtl/>
              </w:rPr>
              <w:t>שירות</w:t>
            </w:r>
            <w:r w:rsidRPr="00765C5B">
              <w:rPr>
                <w:spacing w:val="1"/>
                <w:sz w:val="24"/>
                <w:szCs w:val="24"/>
                <w:rtl/>
              </w:rPr>
              <w:t xml:space="preserve"> </w:t>
            </w:r>
            <w:r w:rsidRPr="00765C5B">
              <w:rPr>
                <w:sz w:val="24"/>
                <w:szCs w:val="24"/>
                <w:rtl/>
              </w:rPr>
              <w:t xml:space="preserve">תמיכה טכנית </w:t>
            </w:r>
            <w:r w:rsidRPr="00765C5B">
              <w:rPr>
                <w:sz w:val="24"/>
                <w:szCs w:val="24"/>
              </w:rPr>
              <w:t>24</w:t>
            </w:r>
            <w:r w:rsidRPr="00765C5B">
              <w:rPr>
                <w:sz w:val="24"/>
                <w:szCs w:val="24"/>
                <w:rtl/>
              </w:rPr>
              <w:t xml:space="preserve"> שעות ביממה</w:t>
            </w:r>
            <w:r w:rsidRPr="00765C5B">
              <w:rPr>
                <w:sz w:val="24"/>
                <w:szCs w:val="24"/>
              </w:rPr>
              <w:t>,</w:t>
            </w:r>
            <w:r w:rsidRPr="00765C5B">
              <w:rPr>
                <w:sz w:val="24"/>
                <w:szCs w:val="24"/>
                <w:rtl/>
              </w:rPr>
              <w:t xml:space="preserve"> תיקון</w:t>
            </w:r>
            <w:r w:rsidRPr="00765C5B">
              <w:rPr>
                <w:spacing w:val="1"/>
                <w:sz w:val="24"/>
                <w:szCs w:val="24"/>
                <w:rtl/>
              </w:rPr>
              <w:t xml:space="preserve"> </w:t>
            </w:r>
            <w:r w:rsidRPr="00765C5B">
              <w:rPr>
                <w:sz w:val="24"/>
                <w:szCs w:val="24"/>
                <w:rtl/>
              </w:rPr>
              <w:t>תקלות</w:t>
            </w:r>
            <w:r w:rsidRPr="00765C5B">
              <w:rPr>
                <w:spacing w:val="99"/>
                <w:sz w:val="24"/>
                <w:szCs w:val="24"/>
                <w:rtl/>
              </w:rPr>
              <w:t xml:space="preserve"> </w:t>
            </w:r>
            <w:r w:rsidRPr="00765C5B">
              <w:rPr>
                <w:sz w:val="24"/>
                <w:szCs w:val="24"/>
                <w:rtl/>
              </w:rPr>
              <w:t>ובלאי</w:t>
            </w:r>
            <w:r w:rsidRPr="00765C5B">
              <w:rPr>
                <w:spacing w:val="101"/>
                <w:sz w:val="24"/>
                <w:szCs w:val="24"/>
                <w:rtl/>
              </w:rPr>
              <w:t xml:space="preserve"> </w:t>
            </w:r>
            <w:r w:rsidRPr="00765C5B">
              <w:rPr>
                <w:sz w:val="24"/>
                <w:szCs w:val="24"/>
                <w:rtl/>
              </w:rPr>
              <w:t>בתוך</w:t>
            </w:r>
            <w:r w:rsidRPr="00765C5B">
              <w:rPr>
                <w:spacing w:val="100"/>
                <w:sz w:val="24"/>
                <w:szCs w:val="24"/>
                <w:rtl/>
              </w:rPr>
              <w:t xml:space="preserve"> </w:t>
            </w:r>
            <w:r w:rsidRPr="00765C5B">
              <w:rPr>
                <w:sz w:val="24"/>
                <w:szCs w:val="24"/>
              </w:rPr>
              <w:t>24</w:t>
            </w:r>
            <w:r w:rsidRPr="00765C5B">
              <w:rPr>
                <w:spacing w:val="105"/>
                <w:sz w:val="24"/>
                <w:szCs w:val="24"/>
                <w:rtl/>
              </w:rPr>
              <w:t xml:space="preserve"> </w:t>
            </w:r>
            <w:r w:rsidRPr="00765C5B">
              <w:rPr>
                <w:sz w:val="24"/>
                <w:szCs w:val="24"/>
                <w:rtl/>
              </w:rPr>
              <w:t>שעות</w:t>
            </w:r>
            <w:r w:rsidRPr="00765C5B">
              <w:rPr>
                <w:spacing w:val="100"/>
                <w:sz w:val="24"/>
                <w:szCs w:val="24"/>
                <w:rtl/>
              </w:rPr>
              <w:t xml:space="preserve"> </w:t>
            </w:r>
            <w:r w:rsidRPr="00765C5B">
              <w:rPr>
                <w:sz w:val="24"/>
                <w:szCs w:val="24"/>
                <w:rtl/>
              </w:rPr>
              <w:t>מזמן הקריאה</w:t>
            </w:r>
            <w:r w:rsidRPr="00765C5B">
              <w:rPr>
                <w:spacing w:val="-6"/>
                <w:sz w:val="24"/>
                <w:szCs w:val="24"/>
                <w:rtl/>
              </w:rPr>
              <w:t xml:space="preserve"> </w:t>
            </w:r>
            <w:r w:rsidRPr="00765C5B">
              <w:rPr>
                <w:sz w:val="24"/>
                <w:szCs w:val="24"/>
                <w:rtl/>
              </w:rPr>
              <w:t>ובאחריות</w:t>
            </w:r>
            <w:r w:rsidRPr="00765C5B">
              <w:rPr>
                <w:spacing w:val="-7"/>
                <w:sz w:val="24"/>
                <w:szCs w:val="24"/>
                <w:rtl/>
              </w:rPr>
              <w:t xml:space="preserve"> </w:t>
            </w:r>
            <w:r w:rsidR="00B65810" w:rsidRPr="00765C5B">
              <w:rPr>
                <w:sz w:val="24"/>
                <w:szCs w:val="24"/>
                <w:rtl/>
              </w:rPr>
              <w:t>ה</w:t>
            </w:r>
            <w:r w:rsidR="00B65810" w:rsidRPr="00765C5B">
              <w:rPr>
                <w:rFonts w:hint="cs"/>
                <w:sz w:val="24"/>
                <w:szCs w:val="24"/>
                <w:rtl/>
              </w:rPr>
              <w:t>זוכה.</w:t>
            </w:r>
          </w:p>
        </w:tc>
      </w:tr>
      <w:tr w:rsidR="00810EC4" w:rsidRPr="005A500F" w14:paraId="37769926" w14:textId="77777777" w:rsidTr="00D76AF6">
        <w:tc>
          <w:tcPr>
            <w:tcW w:w="851" w:type="dxa"/>
            <w:shd w:val="clear" w:color="auto" w:fill="auto"/>
            <w:vAlign w:val="center"/>
          </w:tcPr>
          <w:p w14:paraId="02863F41"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35</w:t>
            </w:r>
          </w:p>
        </w:tc>
        <w:tc>
          <w:tcPr>
            <w:tcW w:w="3971" w:type="dxa"/>
            <w:shd w:val="clear" w:color="auto" w:fill="auto"/>
            <w:vAlign w:val="center"/>
          </w:tcPr>
          <w:p w14:paraId="73355D61"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ווסט/אפוד לוחם</w:t>
            </w:r>
          </w:p>
        </w:tc>
        <w:tc>
          <w:tcPr>
            <w:tcW w:w="2406" w:type="dxa"/>
            <w:shd w:val="clear" w:color="auto" w:fill="auto"/>
            <w:vAlign w:val="center"/>
          </w:tcPr>
          <w:p w14:paraId="614C37FE"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4 מחלקתיים</w:t>
            </w:r>
          </w:p>
        </w:tc>
        <w:tc>
          <w:tcPr>
            <w:tcW w:w="3686" w:type="dxa"/>
            <w:shd w:val="clear" w:color="auto" w:fill="auto"/>
            <w:vAlign w:val="center"/>
          </w:tcPr>
          <w:p w14:paraId="440CEF74" w14:textId="77777777" w:rsidR="001E0DC8" w:rsidRPr="00765C5B" w:rsidRDefault="001E0DC8" w:rsidP="00D76AF6">
            <w:pPr>
              <w:widowControl w:val="0"/>
              <w:spacing w:before="79" w:after="79" w:line="360" w:lineRule="auto"/>
              <w:ind w:left="24" w:hanging="5"/>
              <w:jc w:val="right"/>
              <w:rPr>
                <w:rFonts w:ascii="David" w:hAnsi="David"/>
              </w:rPr>
            </w:pPr>
            <w:r w:rsidRPr="00765C5B">
              <w:rPr>
                <w:rFonts w:ascii="David" w:hAnsi="David"/>
                <w:rtl/>
              </w:rPr>
              <w:t>ווסט באפיון אגף הביטחון במשרד ה</w:t>
            </w:r>
            <w:r w:rsidR="00094BB6" w:rsidRPr="00765C5B">
              <w:rPr>
                <w:rFonts w:ascii="David" w:hAnsi="David" w:hint="cs"/>
                <w:rtl/>
              </w:rPr>
              <w:t>פנים</w:t>
            </w:r>
            <w:r w:rsidRPr="00765C5B">
              <w:rPr>
                <w:rFonts w:ascii="David" w:hAnsi="David"/>
                <w:rtl/>
              </w:rPr>
              <w:t xml:space="preserve"> </w:t>
            </w:r>
            <w:r w:rsidRPr="00765C5B">
              <w:rPr>
                <w:rFonts w:ascii="David" w:hAnsi="David"/>
              </w:rPr>
              <w:sym w:font="Symbol" w:char="F0B7"/>
            </w:r>
            <w:r w:rsidRPr="00765C5B">
              <w:rPr>
                <w:rFonts w:ascii="David" w:hAnsi="David"/>
              </w:rPr>
              <w:t xml:space="preserve"> </w:t>
            </w:r>
            <w:r w:rsidRPr="00765C5B">
              <w:rPr>
                <w:rFonts w:ascii="David" w:hAnsi="David"/>
                <w:rtl/>
              </w:rPr>
              <w:t>מתוצרת</w:t>
            </w:r>
            <w:r w:rsidRPr="00765C5B">
              <w:rPr>
                <w:rFonts w:ascii="David" w:hAnsi="David"/>
              </w:rPr>
              <w:t xml:space="preserve"> "Design T9" /"</w:t>
            </w:r>
            <w:r w:rsidRPr="00765C5B">
              <w:rPr>
                <w:rFonts w:ascii="David" w:hAnsi="David"/>
                <w:rtl/>
              </w:rPr>
              <w:t xml:space="preserve">מרעום דולפין" או שווה ערך </w:t>
            </w:r>
            <w:r w:rsidRPr="00765C5B">
              <w:rPr>
                <w:rFonts w:ascii="David" w:hAnsi="David"/>
              </w:rPr>
              <w:sym w:font="Symbol" w:char="F0B7"/>
            </w:r>
          </w:p>
          <w:p w14:paraId="3F4B095C" w14:textId="77777777" w:rsidR="001E0DC8" w:rsidRPr="00765C5B" w:rsidRDefault="001E0DC8" w:rsidP="00D76AF6">
            <w:pPr>
              <w:widowControl w:val="0"/>
              <w:spacing w:before="79" w:after="79" w:line="360" w:lineRule="auto"/>
              <w:ind w:left="24" w:hanging="5"/>
              <w:jc w:val="right"/>
              <w:rPr>
                <w:rFonts w:ascii="David" w:hAnsi="David"/>
              </w:rPr>
            </w:pPr>
            <w:r w:rsidRPr="00765C5B">
              <w:rPr>
                <w:rFonts w:ascii="David" w:hAnsi="David"/>
              </w:rPr>
              <w:t xml:space="preserve"> </w:t>
            </w:r>
            <w:r w:rsidRPr="00765C5B">
              <w:rPr>
                <w:rFonts w:ascii="David" w:hAnsi="David"/>
                <w:rtl/>
              </w:rPr>
              <w:t xml:space="preserve">יאושר ע"י הממונה טרם רכישה </w:t>
            </w:r>
            <w:r w:rsidRPr="00765C5B">
              <w:rPr>
                <w:rFonts w:ascii="David" w:hAnsi="David"/>
              </w:rPr>
              <w:sym w:font="Symbol" w:char="F0B7"/>
            </w:r>
            <w:r w:rsidRPr="00765C5B">
              <w:rPr>
                <w:rFonts w:ascii="David" w:hAnsi="David"/>
              </w:rPr>
              <w:t xml:space="preserve"> </w:t>
            </w:r>
            <w:r w:rsidRPr="00765C5B">
              <w:rPr>
                <w:rFonts w:ascii="David" w:hAnsi="David"/>
                <w:rtl/>
              </w:rPr>
              <w:t>יכלול תאים ל: אקדח</w:t>
            </w:r>
            <w:r w:rsidRPr="00765C5B">
              <w:rPr>
                <w:rFonts w:ascii="David" w:hAnsi="David"/>
              </w:rPr>
              <w:t xml:space="preserve"> </w:t>
            </w:r>
            <w:r w:rsidRPr="00765C5B">
              <w:rPr>
                <w:rFonts w:ascii="David" w:hAnsi="David"/>
                <w:rtl/>
              </w:rPr>
              <w:t>גלוק,</w:t>
            </w:r>
            <w:r w:rsidRPr="00765C5B">
              <w:rPr>
                <w:rFonts w:ascii="David" w:hAnsi="David"/>
              </w:rPr>
              <w:t xml:space="preserve"> </w:t>
            </w:r>
            <w:r w:rsidRPr="00765C5B">
              <w:rPr>
                <w:rFonts w:ascii="David" w:hAnsi="David"/>
                <w:rtl/>
              </w:rPr>
              <w:t>2מחסניות גלוק,</w:t>
            </w:r>
            <w:r w:rsidRPr="00765C5B">
              <w:rPr>
                <w:rFonts w:ascii="David" w:hAnsi="David"/>
              </w:rPr>
              <w:t xml:space="preserve"> </w:t>
            </w:r>
            <w:r w:rsidRPr="00765C5B">
              <w:rPr>
                <w:rFonts w:ascii="David" w:hAnsi="David"/>
                <w:rtl/>
              </w:rPr>
              <w:t>קשר,פנס</w:t>
            </w:r>
            <w:r w:rsidRPr="00765C5B">
              <w:rPr>
                <w:rFonts w:ascii="David" w:hAnsi="David"/>
              </w:rPr>
              <w:t xml:space="preserve"> </w:t>
            </w:r>
            <w:r w:rsidRPr="00765C5B">
              <w:rPr>
                <w:rFonts w:ascii="David" w:hAnsi="David"/>
              </w:rPr>
              <w:sym w:font="Symbol" w:char="F0B7"/>
            </w:r>
          </w:p>
          <w:p w14:paraId="3CB2EE8E" w14:textId="77777777" w:rsidR="001E0DC8" w:rsidRPr="00765C5B" w:rsidRDefault="001E0DC8" w:rsidP="00D76AF6">
            <w:pPr>
              <w:widowControl w:val="0"/>
              <w:spacing w:before="79" w:after="79" w:line="360" w:lineRule="auto"/>
              <w:ind w:left="24" w:hanging="5"/>
              <w:jc w:val="right"/>
              <w:rPr>
                <w:rFonts w:ascii="David" w:hAnsi="David"/>
                <w:rtl/>
              </w:rPr>
            </w:pPr>
            <w:r w:rsidRPr="00765C5B">
              <w:rPr>
                <w:rFonts w:ascii="David" w:hAnsi="David"/>
              </w:rPr>
              <w:t xml:space="preserve"> </w:t>
            </w:r>
            <w:r w:rsidRPr="00765C5B">
              <w:rPr>
                <w:rFonts w:ascii="David" w:hAnsi="David"/>
                <w:rtl/>
              </w:rPr>
              <w:t xml:space="preserve">כולל פלטת מיגון </w:t>
            </w:r>
            <w:r w:rsidRPr="00765C5B">
              <w:rPr>
                <w:rFonts w:ascii="David" w:hAnsi="David"/>
              </w:rPr>
              <w:t>)</w:t>
            </w:r>
            <w:r w:rsidRPr="00765C5B">
              <w:rPr>
                <w:rFonts w:ascii="David" w:hAnsi="David"/>
                <w:rtl/>
              </w:rPr>
              <w:t>רמת מיגון 3 )בגודל 30</w:t>
            </w:r>
            <w:r w:rsidRPr="00765C5B">
              <w:rPr>
                <w:rFonts w:ascii="David" w:hAnsi="David"/>
              </w:rPr>
              <w:t>X</w:t>
            </w:r>
            <w:r w:rsidRPr="00765C5B">
              <w:rPr>
                <w:rFonts w:ascii="David" w:hAnsi="David"/>
                <w:rtl/>
              </w:rPr>
              <w:t xml:space="preserve">25 במשקל שלא יעלה על 6.1 ק"ג </w:t>
            </w:r>
            <w:r w:rsidRPr="00765C5B">
              <w:rPr>
                <w:rFonts w:ascii="David" w:hAnsi="David"/>
              </w:rPr>
              <w:sym w:font="Symbol" w:char="F0B7"/>
            </w:r>
          </w:p>
        </w:tc>
      </w:tr>
      <w:tr w:rsidR="00810EC4" w:rsidRPr="005A500F" w14:paraId="30700216" w14:textId="77777777" w:rsidTr="00D76AF6">
        <w:tc>
          <w:tcPr>
            <w:tcW w:w="851" w:type="dxa"/>
            <w:shd w:val="clear" w:color="auto" w:fill="auto"/>
            <w:vAlign w:val="center"/>
          </w:tcPr>
          <w:p w14:paraId="5BDE1F4B"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37</w:t>
            </w:r>
          </w:p>
        </w:tc>
        <w:tc>
          <w:tcPr>
            <w:tcW w:w="3971" w:type="dxa"/>
            <w:shd w:val="clear" w:color="auto" w:fill="auto"/>
            <w:vAlign w:val="center"/>
          </w:tcPr>
          <w:p w14:paraId="73636DF0"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טאבלט</w:t>
            </w:r>
          </w:p>
        </w:tc>
        <w:tc>
          <w:tcPr>
            <w:tcW w:w="2406" w:type="dxa"/>
            <w:shd w:val="clear" w:color="auto" w:fill="auto"/>
            <w:vAlign w:val="center"/>
          </w:tcPr>
          <w:p w14:paraId="487D8D64" w14:textId="77777777" w:rsidR="001E0DC8" w:rsidRPr="00765C5B" w:rsidRDefault="001E0DC8" w:rsidP="00D76AF6">
            <w:pPr>
              <w:pStyle w:val="afff0"/>
              <w:widowControl w:val="0"/>
              <w:numPr>
                <w:ilvl w:val="0"/>
                <w:numId w:val="36"/>
              </w:numPr>
              <w:spacing w:before="79" w:after="79" w:line="360" w:lineRule="auto"/>
              <w:ind w:left="475" w:hanging="237"/>
              <w:jc w:val="center"/>
              <w:rPr>
                <w:rFonts w:ascii="David" w:hAnsi="David" w:cs="David"/>
              </w:rPr>
            </w:pPr>
            <w:r w:rsidRPr="00765C5B">
              <w:rPr>
                <w:rFonts w:ascii="David" w:hAnsi="David" w:cs="David"/>
                <w:rtl/>
              </w:rPr>
              <w:t>מכשיר אחד ל</w:t>
            </w:r>
            <w:r w:rsidR="007D30A7" w:rsidRPr="00765C5B">
              <w:rPr>
                <w:rFonts w:ascii="David" w:hAnsi="David" w:cs="David"/>
                <w:rtl/>
              </w:rPr>
              <w:t xml:space="preserve">כל </w:t>
            </w:r>
            <w:r w:rsidRPr="00765C5B">
              <w:rPr>
                <w:rFonts w:ascii="David" w:hAnsi="David" w:cs="David"/>
                <w:rtl/>
              </w:rPr>
              <w:t xml:space="preserve">בית </w:t>
            </w:r>
            <w:r w:rsidR="007D30A7" w:rsidRPr="00765C5B">
              <w:rPr>
                <w:rFonts w:ascii="David" w:hAnsi="David" w:cs="David"/>
                <w:rtl/>
              </w:rPr>
              <w:t>שר/ה</w:t>
            </w:r>
          </w:p>
          <w:p w14:paraId="13A62340" w14:textId="77777777" w:rsidR="007D30A7" w:rsidRPr="00765C5B" w:rsidRDefault="007D30A7" w:rsidP="00D76AF6">
            <w:pPr>
              <w:pStyle w:val="afff0"/>
              <w:widowControl w:val="0"/>
              <w:numPr>
                <w:ilvl w:val="0"/>
                <w:numId w:val="36"/>
              </w:numPr>
              <w:spacing w:before="79" w:after="79" w:line="360" w:lineRule="auto"/>
              <w:ind w:left="475" w:hanging="237"/>
              <w:jc w:val="center"/>
              <w:rPr>
                <w:rFonts w:ascii="David" w:hAnsi="David" w:cs="David"/>
              </w:rPr>
            </w:pPr>
            <w:r w:rsidRPr="00765C5B">
              <w:rPr>
                <w:rFonts w:ascii="David" w:hAnsi="David" w:cs="David"/>
                <w:rtl/>
              </w:rPr>
              <w:t>מכשיר אחד לכל בית מאוים</w:t>
            </w:r>
          </w:p>
          <w:p w14:paraId="67A313A2" w14:textId="77777777" w:rsidR="007D30A7" w:rsidRPr="00765C5B" w:rsidRDefault="007D30A7" w:rsidP="00D76AF6">
            <w:pPr>
              <w:pStyle w:val="afff0"/>
              <w:widowControl w:val="0"/>
              <w:spacing w:before="79" w:after="79" w:line="360" w:lineRule="auto"/>
              <w:ind w:left="475"/>
              <w:rPr>
                <w:rFonts w:ascii="David" w:hAnsi="David"/>
                <w:rtl/>
              </w:rPr>
            </w:pPr>
          </w:p>
        </w:tc>
        <w:tc>
          <w:tcPr>
            <w:tcW w:w="3686" w:type="dxa"/>
            <w:shd w:val="clear" w:color="auto" w:fill="auto"/>
            <w:vAlign w:val="center"/>
          </w:tcPr>
          <w:p w14:paraId="76350F55" w14:textId="77777777" w:rsidR="001E0DC8" w:rsidRPr="00765C5B" w:rsidRDefault="001E0DC8" w:rsidP="00D76AF6">
            <w:pPr>
              <w:widowControl w:val="0"/>
              <w:bidi w:val="0"/>
              <w:spacing w:before="79" w:after="79" w:line="360" w:lineRule="auto"/>
              <w:ind w:left="24" w:hanging="5"/>
              <w:jc w:val="center"/>
              <w:rPr>
                <w:rFonts w:ascii="David" w:hAnsi="David"/>
              </w:rPr>
            </w:pPr>
            <w:r w:rsidRPr="00765C5B">
              <w:rPr>
                <w:rFonts w:ascii="David" w:hAnsi="David"/>
                <w:rtl/>
              </w:rPr>
              <w:t>טאבלט מדגם סמסונג גלקסי</w:t>
            </w:r>
          </w:p>
          <w:p w14:paraId="6C9A15C7" w14:textId="77777777" w:rsidR="001E0DC8" w:rsidRPr="00765C5B" w:rsidRDefault="001E0DC8" w:rsidP="00D76AF6">
            <w:pPr>
              <w:widowControl w:val="0"/>
              <w:bidi w:val="0"/>
              <w:spacing w:before="79" w:after="79" w:line="360" w:lineRule="auto"/>
              <w:ind w:left="24" w:hanging="5"/>
              <w:jc w:val="center"/>
              <w:rPr>
                <w:rFonts w:ascii="David" w:hAnsi="David"/>
                <w:rtl/>
              </w:rPr>
            </w:pPr>
            <w:r w:rsidRPr="00765C5B">
              <w:rPr>
                <w:rFonts w:ascii="David" w:hAnsi="David"/>
              </w:rPr>
              <w:t>TAB A (smt585)</w:t>
            </w:r>
          </w:p>
          <w:p w14:paraId="6E4274B1" w14:textId="77777777" w:rsidR="001E0DC8" w:rsidRPr="00765C5B" w:rsidRDefault="001E0DC8" w:rsidP="00D76AF6">
            <w:pPr>
              <w:widowControl w:val="0"/>
              <w:bidi w:val="0"/>
              <w:spacing w:before="79" w:after="79" w:line="360" w:lineRule="auto"/>
              <w:ind w:left="24" w:hanging="5"/>
              <w:jc w:val="center"/>
              <w:rPr>
                <w:rFonts w:ascii="David" w:hAnsi="David"/>
                <w:rtl/>
              </w:rPr>
            </w:pPr>
            <w:r w:rsidRPr="00765C5B">
              <w:rPr>
                <w:rFonts w:ascii="David" w:hAnsi="David"/>
                <w:rtl/>
              </w:rPr>
              <w:t>או שווה ערך. ערכו של המכשיר לא יפחת מ-2000 ₪.</w:t>
            </w:r>
          </w:p>
          <w:p w14:paraId="06839ED1" w14:textId="77777777" w:rsidR="001E0DC8" w:rsidRPr="00765C5B" w:rsidRDefault="001E0DC8" w:rsidP="00D76AF6">
            <w:pPr>
              <w:widowControl w:val="0"/>
              <w:bidi w:val="0"/>
              <w:spacing w:before="79" w:after="79" w:line="360" w:lineRule="auto"/>
              <w:ind w:left="24" w:hanging="5"/>
              <w:jc w:val="center"/>
              <w:rPr>
                <w:rFonts w:ascii="David" w:hAnsi="David"/>
                <w:rtl/>
              </w:rPr>
            </w:pPr>
            <w:r w:rsidRPr="00765C5B">
              <w:rPr>
                <w:rFonts w:ascii="David" w:hAnsi="David"/>
                <w:rtl/>
              </w:rPr>
              <w:t>המכשיר יהיה פתוח לגלישה באינטרנט ללא הגבלה.</w:t>
            </w:r>
          </w:p>
          <w:p w14:paraId="02707CCA" w14:textId="77777777" w:rsidR="001E0DC8" w:rsidRPr="00765C5B" w:rsidRDefault="001E0DC8" w:rsidP="00D76AF6">
            <w:pPr>
              <w:widowControl w:val="0"/>
              <w:bidi w:val="0"/>
              <w:spacing w:before="79" w:after="79" w:line="360" w:lineRule="auto"/>
              <w:ind w:left="24" w:hanging="5"/>
              <w:jc w:val="center"/>
              <w:rPr>
                <w:rFonts w:ascii="David" w:hAnsi="David"/>
                <w:rtl/>
              </w:rPr>
            </w:pPr>
            <w:r w:rsidRPr="00765C5B">
              <w:rPr>
                <w:rFonts w:ascii="David" w:hAnsi="David"/>
                <w:rtl/>
              </w:rPr>
              <w:t>המכשיר יהיה עם ביטוח מלא לתקופה של עד שנתיים(ללא השתתפות עצמית) ולאחר מכן יוחלף במכשיר חדש, המכשיר יאושר על ידי המשרד, כל מכשיר יסופק עם כיסוי ייעודי תואם,מטען יעודי</w:t>
            </w:r>
            <w:r w:rsidR="007D30A7" w:rsidRPr="00765C5B">
              <w:rPr>
                <w:rFonts w:ascii="David" w:hAnsi="David" w:hint="cs"/>
                <w:rtl/>
              </w:rPr>
              <w:t>,מגן מסך.</w:t>
            </w:r>
            <w:r w:rsidR="007D30A7" w:rsidRPr="00765C5B">
              <w:rPr>
                <w:rFonts w:ascii="David" w:hAnsi="David"/>
                <w:rtl/>
              </w:rPr>
              <w:br/>
            </w:r>
            <w:r w:rsidR="007D30A7" w:rsidRPr="00765C5B">
              <w:rPr>
                <w:rFonts w:ascii="David" w:hAnsi="David" w:hint="cs"/>
                <w:rtl/>
              </w:rPr>
              <w:t>באחריות הזוכה ועל חשבונו טיפול בתקלות/בלאי/תחזוקה וכיוצ"ב.</w:t>
            </w:r>
          </w:p>
        </w:tc>
      </w:tr>
      <w:tr w:rsidR="00810EC4" w:rsidRPr="005A500F" w14:paraId="1FE68764" w14:textId="77777777" w:rsidTr="00D76AF6">
        <w:tc>
          <w:tcPr>
            <w:tcW w:w="851" w:type="dxa"/>
            <w:shd w:val="clear" w:color="auto" w:fill="auto"/>
            <w:vAlign w:val="center"/>
          </w:tcPr>
          <w:p w14:paraId="540CE261"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38</w:t>
            </w:r>
          </w:p>
        </w:tc>
        <w:tc>
          <w:tcPr>
            <w:tcW w:w="3971" w:type="dxa"/>
            <w:shd w:val="clear" w:color="auto" w:fill="auto"/>
            <w:vAlign w:val="center"/>
          </w:tcPr>
          <w:p w14:paraId="0D5592A9"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רדיאטור צלעות</w:t>
            </w:r>
          </w:p>
        </w:tc>
        <w:tc>
          <w:tcPr>
            <w:tcW w:w="2406" w:type="dxa"/>
            <w:shd w:val="clear" w:color="auto" w:fill="auto"/>
            <w:vAlign w:val="center"/>
          </w:tcPr>
          <w:p w14:paraId="26E814B2"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לכל אתר (ייתכן ויידרש יותר מאחד)</w:t>
            </w:r>
          </w:p>
        </w:tc>
        <w:tc>
          <w:tcPr>
            <w:tcW w:w="3686" w:type="dxa"/>
            <w:shd w:val="clear" w:color="auto" w:fill="auto"/>
            <w:vAlign w:val="center"/>
          </w:tcPr>
          <w:p w14:paraId="306EA617" w14:textId="77777777" w:rsidR="001E0DC8" w:rsidRPr="00765C5B" w:rsidRDefault="001E0DC8" w:rsidP="00D76AF6">
            <w:pPr>
              <w:widowControl w:val="0"/>
              <w:spacing w:before="79" w:after="79" w:line="360" w:lineRule="auto"/>
              <w:ind w:left="24" w:hanging="5"/>
              <w:jc w:val="center"/>
              <w:rPr>
                <w:rFonts w:ascii="David" w:hAnsi="David"/>
                <w:rtl/>
              </w:rPr>
            </w:pPr>
            <w:r w:rsidRPr="00765C5B">
              <w:rPr>
                <w:rFonts w:ascii="David" w:hAnsi="David"/>
                <w:rtl/>
              </w:rPr>
              <w:t xml:space="preserve">רדיאטור </w:t>
            </w:r>
            <w:r w:rsidRPr="00765C5B">
              <w:rPr>
                <w:rFonts w:ascii="David" w:hAnsi="David"/>
              </w:rPr>
              <w:t xml:space="preserve"> Richards morphy 62511 </w:t>
            </w:r>
            <w:r w:rsidRPr="00765C5B">
              <w:rPr>
                <w:rFonts w:ascii="David" w:hAnsi="David"/>
                <w:rtl/>
              </w:rPr>
              <w:t>או שווה ערך. על הרדיאטור להיות בעל המאפיינים הבאים: בעל וסת עוצמה וטמפרטורה, בעל מנגנון בטיחות אוטומטי בעת נפילת המכשיר, בעל 4 גלגלים לניוד המכשיר ללא צורך בהרמה ובעל הספק של לפחות 2500</w:t>
            </w:r>
            <w:r w:rsidRPr="00765C5B">
              <w:rPr>
                <w:rFonts w:ascii="David" w:hAnsi="David"/>
              </w:rPr>
              <w:t>W</w:t>
            </w:r>
          </w:p>
        </w:tc>
      </w:tr>
      <w:tr w:rsidR="00810EC4" w:rsidRPr="005A500F" w14:paraId="42CDD3C7" w14:textId="77777777" w:rsidTr="00D76AF6">
        <w:tc>
          <w:tcPr>
            <w:tcW w:w="851" w:type="dxa"/>
            <w:shd w:val="clear" w:color="auto" w:fill="auto"/>
            <w:vAlign w:val="center"/>
          </w:tcPr>
          <w:p w14:paraId="69E4C24B"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39</w:t>
            </w:r>
          </w:p>
        </w:tc>
        <w:tc>
          <w:tcPr>
            <w:tcW w:w="3971" w:type="dxa"/>
            <w:shd w:val="clear" w:color="auto" w:fill="auto"/>
            <w:vAlign w:val="center"/>
          </w:tcPr>
          <w:p w14:paraId="07FEB594"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לוקרים</w:t>
            </w:r>
          </w:p>
        </w:tc>
        <w:tc>
          <w:tcPr>
            <w:tcW w:w="2406" w:type="dxa"/>
            <w:shd w:val="clear" w:color="auto" w:fill="auto"/>
            <w:vAlign w:val="center"/>
          </w:tcPr>
          <w:p w14:paraId="5188ABAE"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לכל אתר</w:t>
            </w:r>
          </w:p>
        </w:tc>
        <w:tc>
          <w:tcPr>
            <w:tcW w:w="3686" w:type="dxa"/>
            <w:shd w:val="clear" w:color="auto" w:fill="auto"/>
            <w:vAlign w:val="center"/>
          </w:tcPr>
          <w:p w14:paraId="032F25E7" w14:textId="77777777" w:rsidR="001E0DC8" w:rsidRPr="00765C5B" w:rsidRDefault="001E0DC8" w:rsidP="00D76AF6">
            <w:pPr>
              <w:widowControl w:val="0"/>
              <w:spacing w:before="79" w:after="79" w:line="360" w:lineRule="auto"/>
              <w:ind w:left="24" w:hanging="5"/>
              <w:jc w:val="center"/>
              <w:rPr>
                <w:rFonts w:ascii="David" w:hAnsi="David"/>
                <w:rtl/>
              </w:rPr>
            </w:pPr>
            <w:r w:rsidRPr="00765C5B">
              <w:rPr>
                <w:rFonts w:ascii="David" w:hAnsi="David"/>
                <w:rtl/>
              </w:rPr>
              <w:t>ארוניות אישיות לאנשי האבטחה במידות מותאמות אישית לכל אתר. הארוניות יהיו עם מנעול ומפתחות</w:t>
            </w:r>
          </w:p>
        </w:tc>
      </w:tr>
      <w:tr w:rsidR="00810EC4" w:rsidRPr="005A500F" w14:paraId="2771E90E" w14:textId="77777777" w:rsidTr="00D76AF6">
        <w:tc>
          <w:tcPr>
            <w:tcW w:w="851" w:type="dxa"/>
            <w:shd w:val="clear" w:color="auto" w:fill="auto"/>
            <w:vAlign w:val="center"/>
          </w:tcPr>
          <w:p w14:paraId="6D42505C"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40</w:t>
            </w:r>
          </w:p>
        </w:tc>
        <w:tc>
          <w:tcPr>
            <w:tcW w:w="3971" w:type="dxa"/>
            <w:shd w:val="clear" w:color="auto" w:fill="auto"/>
            <w:vAlign w:val="center"/>
          </w:tcPr>
          <w:p w14:paraId="2411CCD0"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יומן מבצעים</w:t>
            </w:r>
          </w:p>
        </w:tc>
        <w:tc>
          <w:tcPr>
            <w:tcW w:w="2406" w:type="dxa"/>
            <w:shd w:val="clear" w:color="auto" w:fill="auto"/>
            <w:vAlign w:val="center"/>
          </w:tcPr>
          <w:p w14:paraId="59EB16E9"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במוקד</w:t>
            </w:r>
            <w:r w:rsidR="00234691" w:rsidRPr="00765C5B">
              <w:rPr>
                <w:rFonts w:ascii="David" w:hAnsi="David" w:hint="cs"/>
                <w:rtl/>
              </w:rPr>
              <w:t xml:space="preserve"> הביטחון במשרד הראשי</w:t>
            </w:r>
          </w:p>
        </w:tc>
        <w:tc>
          <w:tcPr>
            <w:tcW w:w="3686" w:type="dxa"/>
            <w:shd w:val="clear" w:color="auto" w:fill="auto"/>
            <w:vAlign w:val="center"/>
          </w:tcPr>
          <w:p w14:paraId="2ADAD032" w14:textId="77777777" w:rsidR="001E0DC8" w:rsidRPr="00765C5B" w:rsidRDefault="001E0DC8" w:rsidP="00D76AF6">
            <w:pPr>
              <w:widowControl w:val="0"/>
              <w:spacing w:before="79" w:after="79" w:line="360" w:lineRule="auto"/>
              <w:ind w:left="24" w:hanging="5"/>
              <w:jc w:val="center"/>
              <w:rPr>
                <w:rFonts w:ascii="David" w:hAnsi="David"/>
                <w:rtl/>
              </w:rPr>
            </w:pPr>
            <w:r w:rsidRPr="00765C5B">
              <w:rPr>
                <w:rFonts w:ascii="David" w:hAnsi="David"/>
                <w:rtl/>
              </w:rPr>
              <w:t>יאופיין ע"י הממונה</w:t>
            </w:r>
            <w:r w:rsidR="006D6017" w:rsidRPr="00765C5B">
              <w:rPr>
                <w:rFonts w:ascii="David" w:hAnsi="David" w:hint="cs"/>
                <w:rtl/>
              </w:rPr>
              <w:t>,</w:t>
            </w:r>
            <w:r w:rsidR="000203CB" w:rsidRPr="00765C5B">
              <w:rPr>
                <w:rFonts w:ascii="David" w:hAnsi="David" w:hint="cs"/>
                <w:rtl/>
              </w:rPr>
              <w:t>אספקה</w:t>
            </w:r>
            <w:r w:rsidR="006D6017" w:rsidRPr="00765C5B">
              <w:rPr>
                <w:rFonts w:ascii="David" w:hAnsi="David" w:hint="cs"/>
                <w:rtl/>
              </w:rPr>
              <w:t xml:space="preserve"> שוטפת ככל שיידרש לכל אורך תקופת ההתקשרות</w:t>
            </w:r>
          </w:p>
        </w:tc>
      </w:tr>
      <w:tr w:rsidR="00810EC4" w:rsidRPr="005A500F" w14:paraId="6F76229E" w14:textId="77777777" w:rsidTr="00D76AF6">
        <w:tc>
          <w:tcPr>
            <w:tcW w:w="851" w:type="dxa"/>
            <w:shd w:val="clear" w:color="auto" w:fill="auto"/>
            <w:vAlign w:val="center"/>
          </w:tcPr>
          <w:p w14:paraId="58067E39"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41</w:t>
            </w:r>
          </w:p>
        </w:tc>
        <w:tc>
          <w:tcPr>
            <w:tcW w:w="3971" w:type="dxa"/>
            <w:shd w:val="clear" w:color="auto" w:fill="auto"/>
            <w:vAlign w:val="center"/>
          </w:tcPr>
          <w:p w14:paraId="0C253D22" w14:textId="77777777" w:rsidR="001E0DC8" w:rsidRPr="00765C5B" w:rsidRDefault="001E0DC8" w:rsidP="00D76AF6">
            <w:pPr>
              <w:widowControl w:val="0"/>
              <w:spacing w:before="79" w:after="79" w:line="360" w:lineRule="auto"/>
              <w:jc w:val="center"/>
              <w:rPr>
                <w:rFonts w:ascii="David" w:hAnsi="David"/>
              </w:rPr>
            </w:pPr>
            <w:r w:rsidRPr="00765C5B">
              <w:rPr>
                <w:rFonts w:ascii="David" w:hAnsi="David"/>
                <w:rtl/>
              </w:rPr>
              <w:t>שילוט מתקן מצולם</w:t>
            </w:r>
          </w:p>
        </w:tc>
        <w:tc>
          <w:tcPr>
            <w:tcW w:w="2406" w:type="dxa"/>
            <w:shd w:val="clear" w:color="auto" w:fill="auto"/>
            <w:vAlign w:val="center"/>
          </w:tcPr>
          <w:p w14:paraId="0BA6EE76"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20 לאגף הביטחון</w:t>
            </w:r>
          </w:p>
        </w:tc>
        <w:tc>
          <w:tcPr>
            <w:tcW w:w="3686" w:type="dxa"/>
            <w:shd w:val="clear" w:color="auto" w:fill="auto"/>
            <w:vAlign w:val="center"/>
          </w:tcPr>
          <w:p w14:paraId="1E16E5AF" w14:textId="77777777" w:rsidR="001E0DC8" w:rsidRPr="00765C5B" w:rsidRDefault="001E0DC8" w:rsidP="00D76AF6">
            <w:pPr>
              <w:widowControl w:val="0"/>
              <w:spacing w:before="79" w:after="79" w:line="360" w:lineRule="auto"/>
              <w:ind w:left="24" w:hanging="5"/>
              <w:jc w:val="center"/>
              <w:rPr>
                <w:rFonts w:ascii="David" w:hAnsi="David"/>
                <w:rtl/>
              </w:rPr>
            </w:pPr>
            <w:r w:rsidRPr="00765C5B">
              <w:rPr>
                <w:rFonts w:ascii="David" w:hAnsi="David"/>
                <w:rtl/>
              </w:rPr>
              <w:t>שילוט קשיח "אזור מצולם" במידות 30</w:t>
            </w:r>
            <w:r w:rsidRPr="00765C5B">
              <w:rPr>
                <w:rFonts w:ascii="David" w:hAnsi="David"/>
              </w:rPr>
              <w:t>X</w:t>
            </w:r>
            <w:r w:rsidRPr="00765C5B">
              <w:rPr>
                <w:rFonts w:ascii="David" w:hAnsi="David"/>
                <w:rtl/>
              </w:rPr>
              <w:t>39 על פי דוגמא שתינתן ע"י המשרד.</w:t>
            </w:r>
          </w:p>
        </w:tc>
      </w:tr>
      <w:tr w:rsidR="00810EC4" w:rsidRPr="005A500F" w14:paraId="4947A026" w14:textId="77777777" w:rsidTr="00D76AF6">
        <w:tc>
          <w:tcPr>
            <w:tcW w:w="851" w:type="dxa"/>
            <w:shd w:val="clear" w:color="auto" w:fill="auto"/>
            <w:vAlign w:val="center"/>
          </w:tcPr>
          <w:p w14:paraId="221B0282"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42</w:t>
            </w:r>
          </w:p>
        </w:tc>
        <w:tc>
          <w:tcPr>
            <w:tcW w:w="3971" w:type="dxa"/>
            <w:shd w:val="clear" w:color="auto" w:fill="auto"/>
            <w:vAlign w:val="center"/>
          </w:tcPr>
          <w:p w14:paraId="013BF97E"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שילוט בדיקת</w:t>
            </w:r>
            <w:r w:rsidR="00592B6A" w:rsidRPr="00765C5B">
              <w:rPr>
                <w:rFonts w:ascii="David" w:hAnsi="David" w:hint="cs"/>
                <w:rtl/>
              </w:rPr>
              <w:t>/תרגיל</w:t>
            </w:r>
            <w:r w:rsidRPr="00765C5B">
              <w:rPr>
                <w:rFonts w:ascii="David" w:hAnsi="David"/>
                <w:rtl/>
              </w:rPr>
              <w:t xml:space="preserve"> ביטחון</w:t>
            </w:r>
          </w:p>
        </w:tc>
        <w:tc>
          <w:tcPr>
            <w:tcW w:w="2406" w:type="dxa"/>
            <w:shd w:val="clear" w:color="auto" w:fill="auto"/>
            <w:vAlign w:val="center"/>
          </w:tcPr>
          <w:p w14:paraId="74DEF617"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20 לאגף הביטחון</w:t>
            </w:r>
          </w:p>
        </w:tc>
        <w:tc>
          <w:tcPr>
            <w:tcW w:w="3686" w:type="dxa"/>
            <w:shd w:val="clear" w:color="auto" w:fill="auto"/>
            <w:vAlign w:val="center"/>
          </w:tcPr>
          <w:p w14:paraId="2893CDB7" w14:textId="77777777" w:rsidR="001E0DC8" w:rsidRPr="00765C5B" w:rsidRDefault="001E0DC8" w:rsidP="00D76AF6">
            <w:pPr>
              <w:widowControl w:val="0"/>
              <w:spacing w:before="79" w:after="79" w:line="360" w:lineRule="auto"/>
              <w:ind w:left="24" w:hanging="5"/>
              <w:jc w:val="center"/>
              <w:rPr>
                <w:rFonts w:ascii="David" w:hAnsi="David"/>
                <w:rtl/>
              </w:rPr>
            </w:pPr>
            <w:r w:rsidRPr="00765C5B">
              <w:rPr>
                <w:rFonts w:ascii="David" w:hAnsi="David"/>
                <w:rtl/>
              </w:rPr>
              <w:t>שילוט המצביע על ביצוע בידוק</w:t>
            </w:r>
            <w:r w:rsidR="00592B6A" w:rsidRPr="00765C5B">
              <w:rPr>
                <w:rFonts w:ascii="David" w:hAnsi="David" w:hint="cs"/>
                <w:rtl/>
              </w:rPr>
              <w:t>/תרגיל</w:t>
            </w:r>
            <w:r w:rsidRPr="00765C5B">
              <w:rPr>
                <w:rFonts w:ascii="David" w:hAnsi="David"/>
                <w:rtl/>
              </w:rPr>
              <w:t xml:space="preserve"> ביטחוני </w:t>
            </w:r>
            <w:r w:rsidR="00592B6A" w:rsidRPr="00765C5B">
              <w:rPr>
                <w:rFonts w:ascii="David" w:hAnsi="David" w:hint="cs"/>
                <w:rtl/>
              </w:rPr>
              <w:t>. יאושר ע"י הממונה טרם ה</w:t>
            </w:r>
            <w:r w:rsidR="000203CB" w:rsidRPr="00765C5B">
              <w:rPr>
                <w:rFonts w:ascii="David" w:hAnsi="David" w:hint="cs"/>
                <w:rtl/>
              </w:rPr>
              <w:t>אספקה</w:t>
            </w:r>
            <w:r w:rsidR="00592B6A" w:rsidRPr="00765C5B">
              <w:rPr>
                <w:rFonts w:ascii="David" w:hAnsi="David" w:hint="cs"/>
                <w:rtl/>
              </w:rPr>
              <w:t>.</w:t>
            </w:r>
          </w:p>
        </w:tc>
      </w:tr>
      <w:tr w:rsidR="00810EC4" w:rsidRPr="005A500F" w14:paraId="1AD792EB" w14:textId="77777777" w:rsidTr="00D76AF6">
        <w:tc>
          <w:tcPr>
            <w:tcW w:w="851" w:type="dxa"/>
            <w:shd w:val="clear" w:color="auto" w:fill="auto"/>
            <w:vAlign w:val="center"/>
          </w:tcPr>
          <w:p w14:paraId="5BD7B442"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43</w:t>
            </w:r>
          </w:p>
        </w:tc>
        <w:tc>
          <w:tcPr>
            <w:tcW w:w="3971" w:type="dxa"/>
            <w:shd w:val="clear" w:color="auto" w:fill="auto"/>
            <w:vAlign w:val="center"/>
          </w:tcPr>
          <w:p w14:paraId="7D2B3BBD"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חוברת תיעוד הפקדת נשק</w:t>
            </w:r>
            <w:r w:rsidR="00BF7BE9" w:rsidRPr="00765C5B">
              <w:rPr>
                <w:rFonts w:ascii="David" w:hAnsi="David" w:hint="cs"/>
                <w:rtl/>
              </w:rPr>
              <w:t>-נדרש "עותק" ל2 גורמים.</w:t>
            </w:r>
          </w:p>
        </w:tc>
        <w:tc>
          <w:tcPr>
            <w:tcW w:w="2406" w:type="dxa"/>
            <w:shd w:val="clear" w:color="auto" w:fill="auto"/>
            <w:vAlign w:val="center"/>
          </w:tcPr>
          <w:p w14:paraId="7E9FB3D9" w14:textId="77777777" w:rsidR="001E0DC8" w:rsidRPr="00765C5B" w:rsidRDefault="000203CB" w:rsidP="00D76AF6">
            <w:pPr>
              <w:widowControl w:val="0"/>
              <w:spacing w:before="79" w:after="79" w:line="360" w:lineRule="auto"/>
              <w:jc w:val="center"/>
              <w:rPr>
                <w:rFonts w:ascii="David" w:hAnsi="David"/>
                <w:rtl/>
              </w:rPr>
            </w:pPr>
            <w:r w:rsidRPr="00765C5B">
              <w:rPr>
                <w:rFonts w:ascii="David" w:hAnsi="David" w:hint="cs"/>
                <w:rtl/>
              </w:rPr>
              <w:t>אספקה</w:t>
            </w:r>
            <w:r w:rsidR="00CB21B7" w:rsidRPr="00765C5B">
              <w:rPr>
                <w:rFonts w:ascii="David" w:hAnsi="David" w:hint="cs"/>
                <w:rtl/>
              </w:rPr>
              <w:t xml:space="preserve"> שוטפת ככל שיידרש לאורך כל תקופת ההתקשרות.</w:t>
            </w:r>
          </w:p>
        </w:tc>
        <w:tc>
          <w:tcPr>
            <w:tcW w:w="3686" w:type="dxa"/>
            <w:shd w:val="clear" w:color="auto" w:fill="auto"/>
            <w:vAlign w:val="center"/>
          </w:tcPr>
          <w:p w14:paraId="4FC38524" w14:textId="77777777" w:rsidR="001E0DC8" w:rsidRPr="00765C5B" w:rsidRDefault="001E0DC8" w:rsidP="00D76AF6">
            <w:pPr>
              <w:widowControl w:val="0"/>
              <w:spacing w:before="79" w:after="79" w:line="360" w:lineRule="auto"/>
              <w:ind w:left="24" w:hanging="5"/>
              <w:jc w:val="center"/>
              <w:rPr>
                <w:rFonts w:ascii="David" w:hAnsi="David"/>
                <w:rtl/>
              </w:rPr>
            </w:pPr>
            <w:r w:rsidRPr="00765C5B">
              <w:rPr>
                <w:rFonts w:ascii="David" w:hAnsi="David"/>
                <w:rtl/>
              </w:rPr>
              <w:t>הפורמט</w:t>
            </w:r>
            <w:r w:rsidR="00BF7BE9" w:rsidRPr="00765C5B">
              <w:rPr>
                <w:rFonts w:ascii="David" w:hAnsi="David" w:hint="cs"/>
                <w:rtl/>
              </w:rPr>
              <w:t xml:space="preserve"> יאושר</w:t>
            </w:r>
            <w:r w:rsidRPr="00765C5B">
              <w:rPr>
                <w:rFonts w:ascii="David" w:hAnsi="David"/>
                <w:rtl/>
              </w:rPr>
              <w:t xml:space="preserve"> ע"פ אפיון הממונה</w:t>
            </w:r>
            <w:r w:rsidR="00BF7BE9" w:rsidRPr="00765C5B">
              <w:rPr>
                <w:rFonts w:ascii="David" w:hAnsi="David" w:hint="cs"/>
                <w:rtl/>
              </w:rPr>
              <w:t>.</w:t>
            </w:r>
          </w:p>
        </w:tc>
      </w:tr>
      <w:tr w:rsidR="00810EC4" w:rsidRPr="005A500F" w14:paraId="515139E5" w14:textId="77777777" w:rsidTr="00D76AF6">
        <w:tc>
          <w:tcPr>
            <w:tcW w:w="851" w:type="dxa"/>
            <w:shd w:val="clear" w:color="auto" w:fill="auto"/>
            <w:vAlign w:val="center"/>
          </w:tcPr>
          <w:p w14:paraId="5B2BF6DE"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45</w:t>
            </w:r>
          </w:p>
        </w:tc>
        <w:tc>
          <w:tcPr>
            <w:tcW w:w="3971" w:type="dxa"/>
            <w:shd w:val="clear" w:color="auto" w:fill="auto"/>
            <w:vAlign w:val="center"/>
          </w:tcPr>
          <w:p w14:paraId="40AA9703"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 xml:space="preserve">מכשיר דימו אלקטרוני לכתיבת אותיות כולל סרטים בצבעים שונים </w:t>
            </w:r>
          </w:p>
        </w:tc>
        <w:tc>
          <w:tcPr>
            <w:tcW w:w="2406" w:type="dxa"/>
            <w:shd w:val="clear" w:color="auto" w:fill="auto"/>
            <w:vAlign w:val="center"/>
          </w:tcPr>
          <w:p w14:paraId="6B702B4C"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hint="cs"/>
                <w:rtl/>
              </w:rPr>
              <w:t>1</w:t>
            </w:r>
          </w:p>
        </w:tc>
        <w:tc>
          <w:tcPr>
            <w:tcW w:w="3686" w:type="dxa"/>
            <w:shd w:val="clear" w:color="auto" w:fill="auto"/>
            <w:vAlign w:val="center"/>
          </w:tcPr>
          <w:p w14:paraId="493A0150" w14:textId="77777777" w:rsidR="001E0DC8" w:rsidRPr="00765C5B" w:rsidRDefault="001E0DC8" w:rsidP="00D76AF6">
            <w:pPr>
              <w:widowControl w:val="0"/>
              <w:spacing w:before="79" w:after="79" w:line="360" w:lineRule="auto"/>
              <w:ind w:left="24" w:hanging="5"/>
              <w:jc w:val="center"/>
              <w:rPr>
                <w:rFonts w:ascii="David" w:hAnsi="David"/>
                <w:rtl/>
              </w:rPr>
            </w:pPr>
            <w:r w:rsidRPr="00765C5B">
              <w:rPr>
                <w:rFonts w:ascii="David" w:hAnsi="David" w:hint="cs"/>
                <w:rtl/>
              </w:rPr>
              <w:t>3 צבעים שונים: רקע אדום,רקע שחור,רקע לבן לאגף הביטחון</w:t>
            </w:r>
          </w:p>
        </w:tc>
      </w:tr>
      <w:tr w:rsidR="00810EC4" w:rsidRPr="005A500F" w14:paraId="7DBB8E6A" w14:textId="77777777" w:rsidTr="00D76AF6">
        <w:tc>
          <w:tcPr>
            <w:tcW w:w="851" w:type="dxa"/>
            <w:shd w:val="clear" w:color="auto" w:fill="auto"/>
            <w:vAlign w:val="center"/>
          </w:tcPr>
          <w:p w14:paraId="3426EC3F"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color w:val="FF0000"/>
                <w:rtl/>
              </w:rPr>
            </w:pPr>
            <w:r w:rsidRPr="00765C5B">
              <w:rPr>
                <w:rFonts w:ascii="David" w:hAnsi="David" w:cs="David"/>
                <w:rtl/>
              </w:rPr>
              <w:t>46</w:t>
            </w:r>
          </w:p>
        </w:tc>
        <w:tc>
          <w:tcPr>
            <w:tcW w:w="3971" w:type="dxa"/>
            <w:shd w:val="clear" w:color="auto" w:fill="auto"/>
            <w:vAlign w:val="center"/>
          </w:tcPr>
          <w:p w14:paraId="5441EF7F"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rtl/>
              </w:rPr>
              <w:t>"משוט" נגד רחפנים ע"פ תקן שב"כ.</w:t>
            </w:r>
          </w:p>
          <w:p w14:paraId="008DC756" w14:textId="77777777" w:rsidR="00552AC8" w:rsidRPr="00765C5B" w:rsidRDefault="00552AC8" w:rsidP="00D76AF6">
            <w:pPr>
              <w:widowControl w:val="0"/>
              <w:spacing w:before="79" w:after="79" w:line="360" w:lineRule="auto"/>
              <w:jc w:val="center"/>
              <w:rPr>
                <w:rFonts w:ascii="David" w:hAnsi="David"/>
                <w:rtl/>
              </w:rPr>
            </w:pPr>
            <w:r w:rsidRPr="00765C5B">
              <w:rPr>
                <w:rFonts w:ascii="David" w:hAnsi="David" w:hint="cs"/>
                <w:rtl/>
              </w:rPr>
              <w:t>כולל הדרכה,הסמכה וכל פעולה אחרת אשר נדרשת ע"מ להפעיל את המשוט.</w:t>
            </w:r>
          </w:p>
        </w:tc>
        <w:tc>
          <w:tcPr>
            <w:tcW w:w="2406" w:type="dxa"/>
            <w:shd w:val="clear" w:color="auto" w:fill="auto"/>
            <w:vAlign w:val="center"/>
          </w:tcPr>
          <w:p w14:paraId="5A24ECCE" w14:textId="77777777" w:rsidR="001E0DC8" w:rsidRPr="00765C5B" w:rsidRDefault="004E696F" w:rsidP="00D76AF6">
            <w:pPr>
              <w:pStyle w:val="afff0"/>
              <w:widowControl w:val="0"/>
              <w:numPr>
                <w:ilvl w:val="0"/>
                <w:numId w:val="36"/>
              </w:numPr>
              <w:spacing w:before="79" w:after="79" w:line="360" w:lineRule="auto"/>
              <w:ind w:left="475" w:hanging="237"/>
              <w:jc w:val="center"/>
              <w:rPr>
                <w:rFonts w:ascii="David" w:hAnsi="David" w:cs="David"/>
              </w:rPr>
            </w:pPr>
            <w:r w:rsidRPr="00765C5B">
              <w:rPr>
                <w:rFonts w:ascii="David" w:hAnsi="David" w:cs="David"/>
                <w:rtl/>
              </w:rPr>
              <w:t xml:space="preserve">אחד </w:t>
            </w:r>
            <w:r w:rsidR="001E0DC8" w:rsidRPr="00765C5B">
              <w:rPr>
                <w:rFonts w:ascii="David" w:hAnsi="David" w:cs="David"/>
                <w:rtl/>
              </w:rPr>
              <w:t>ל</w:t>
            </w:r>
            <w:r w:rsidR="00B85414" w:rsidRPr="00765C5B">
              <w:rPr>
                <w:rFonts w:ascii="David" w:hAnsi="David" w:cs="David" w:hint="cs"/>
                <w:rtl/>
              </w:rPr>
              <w:t xml:space="preserve">כל </w:t>
            </w:r>
            <w:r w:rsidR="001E0DC8" w:rsidRPr="00765C5B">
              <w:rPr>
                <w:rFonts w:ascii="David" w:hAnsi="David" w:cs="David"/>
                <w:rtl/>
              </w:rPr>
              <w:t>ב</w:t>
            </w:r>
            <w:r w:rsidRPr="00765C5B">
              <w:rPr>
                <w:rFonts w:ascii="David" w:hAnsi="David" w:cs="David"/>
                <w:rtl/>
              </w:rPr>
              <w:t>ית</w:t>
            </w:r>
            <w:r w:rsidR="001E0DC8" w:rsidRPr="00765C5B">
              <w:rPr>
                <w:rFonts w:ascii="David" w:hAnsi="David" w:cs="David"/>
                <w:rtl/>
              </w:rPr>
              <w:t xml:space="preserve"> </w:t>
            </w:r>
            <w:r w:rsidRPr="00765C5B">
              <w:rPr>
                <w:rFonts w:ascii="David" w:hAnsi="David" w:cs="David"/>
                <w:rtl/>
              </w:rPr>
              <w:t>שר</w:t>
            </w:r>
          </w:p>
          <w:p w14:paraId="559D8E60" w14:textId="77777777" w:rsidR="004E696F" w:rsidRPr="00765C5B" w:rsidRDefault="004E696F" w:rsidP="00D76AF6">
            <w:pPr>
              <w:pStyle w:val="afff0"/>
              <w:widowControl w:val="0"/>
              <w:numPr>
                <w:ilvl w:val="0"/>
                <w:numId w:val="36"/>
              </w:numPr>
              <w:spacing w:before="79" w:after="79" w:line="360" w:lineRule="auto"/>
              <w:ind w:left="475" w:hanging="237"/>
              <w:jc w:val="center"/>
              <w:rPr>
                <w:rFonts w:ascii="David" w:hAnsi="David"/>
                <w:rtl/>
              </w:rPr>
            </w:pPr>
            <w:r w:rsidRPr="00765C5B">
              <w:rPr>
                <w:rFonts w:ascii="David" w:hAnsi="David" w:cs="David"/>
                <w:rtl/>
              </w:rPr>
              <w:t>אחד ללשכת השר</w:t>
            </w:r>
          </w:p>
        </w:tc>
        <w:tc>
          <w:tcPr>
            <w:tcW w:w="3686" w:type="dxa"/>
            <w:shd w:val="clear" w:color="auto" w:fill="auto"/>
            <w:vAlign w:val="center"/>
          </w:tcPr>
          <w:p w14:paraId="186BE1A1" w14:textId="77777777" w:rsidR="001E0DC8" w:rsidRPr="00765C5B" w:rsidRDefault="00552AC8" w:rsidP="00D76AF6">
            <w:pPr>
              <w:widowControl w:val="0"/>
              <w:spacing w:before="79" w:after="79" w:line="360" w:lineRule="auto"/>
              <w:ind w:left="24" w:hanging="5"/>
              <w:jc w:val="center"/>
              <w:rPr>
                <w:rFonts w:ascii="David" w:hAnsi="David"/>
                <w:rtl/>
              </w:rPr>
            </w:pPr>
            <w:r w:rsidRPr="00765C5B">
              <w:rPr>
                <w:rFonts w:ascii="David" w:hAnsi="David" w:hint="cs"/>
                <w:rtl/>
              </w:rPr>
              <w:t>באחריות הזוכה ועל חשבונו לספק משוטים אלה. המשוטים ישארו בבעלות אגף הביטחון.</w:t>
            </w:r>
            <w:r w:rsidRPr="00765C5B">
              <w:rPr>
                <w:rFonts w:ascii="David" w:hAnsi="David"/>
                <w:rtl/>
              </w:rPr>
              <w:br/>
            </w:r>
            <w:r w:rsidRPr="00765C5B">
              <w:rPr>
                <w:rFonts w:ascii="David" w:hAnsi="David" w:hint="cs"/>
                <w:rtl/>
              </w:rPr>
              <w:t>טיפול בתקלות/בלאי,תחזוקה,הדדרכה,הסמככה וכיוצ"ב הינו על חשבון הזוכה ובאחריותו הבלעדית.</w:t>
            </w:r>
          </w:p>
        </w:tc>
      </w:tr>
      <w:tr w:rsidR="00810EC4" w:rsidRPr="005A500F" w14:paraId="23C3AAEE" w14:textId="77777777" w:rsidTr="00D76AF6">
        <w:tc>
          <w:tcPr>
            <w:tcW w:w="851" w:type="dxa"/>
            <w:shd w:val="clear" w:color="auto" w:fill="auto"/>
            <w:vAlign w:val="center"/>
          </w:tcPr>
          <w:p w14:paraId="1F5369CD"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47</w:t>
            </w:r>
          </w:p>
        </w:tc>
        <w:tc>
          <w:tcPr>
            <w:tcW w:w="3971" w:type="dxa"/>
            <w:shd w:val="clear" w:color="auto" w:fill="auto"/>
            <w:vAlign w:val="center"/>
          </w:tcPr>
          <w:p w14:paraId="5E0EA986"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hint="cs"/>
                <w:rtl/>
              </w:rPr>
              <w:t>מדבקות נבדק "1"</w:t>
            </w:r>
          </w:p>
        </w:tc>
        <w:tc>
          <w:tcPr>
            <w:tcW w:w="2406" w:type="dxa"/>
            <w:shd w:val="clear" w:color="auto" w:fill="auto"/>
            <w:vAlign w:val="center"/>
          </w:tcPr>
          <w:p w14:paraId="738A6187"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hint="cs"/>
                <w:rtl/>
              </w:rPr>
              <w:t>כלל התכולה תסופק למשרד הראשי</w:t>
            </w:r>
          </w:p>
        </w:tc>
        <w:tc>
          <w:tcPr>
            <w:tcW w:w="3686" w:type="dxa"/>
            <w:shd w:val="clear" w:color="auto" w:fill="auto"/>
            <w:vAlign w:val="center"/>
          </w:tcPr>
          <w:p w14:paraId="1ECC6ECF" w14:textId="77777777" w:rsidR="001E0DC8" w:rsidRPr="00765C5B" w:rsidRDefault="001E0DC8" w:rsidP="00D76AF6">
            <w:pPr>
              <w:widowControl w:val="0"/>
              <w:spacing w:before="79" w:after="79" w:line="360" w:lineRule="auto"/>
              <w:ind w:left="24" w:hanging="5"/>
              <w:jc w:val="center"/>
              <w:rPr>
                <w:rFonts w:ascii="David" w:hAnsi="David"/>
                <w:rtl/>
              </w:rPr>
            </w:pPr>
            <w:r>
              <w:rPr>
                <w:rtl/>
              </w:rPr>
              <w:t>גליל נייר דבק עם 100 מדבקות על כל גליל. גודל המדבקה הינה רוחב 5 ס"מ אורך 5.2 ס"מ, רקע לבן כיתוב אדום</w:t>
            </w:r>
          </w:p>
        </w:tc>
      </w:tr>
      <w:tr w:rsidR="00810EC4" w:rsidRPr="005A500F" w14:paraId="3068A5D8" w14:textId="77777777" w:rsidTr="00D76AF6">
        <w:tc>
          <w:tcPr>
            <w:tcW w:w="851" w:type="dxa"/>
            <w:shd w:val="clear" w:color="auto" w:fill="auto"/>
            <w:vAlign w:val="center"/>
          </w:tcPr>
          <w:p w14:paraId="24813AFD"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48</w:t>
            </w:r>
          </w:p>
        </w:tc>
        <w:tc>
          <w:tcPr>
            <w:tcW w:w="3971" w:type="dxa"/>
            <w:shd w:val="clear" w:color="auto" w:fill="auto"/>
            <w:vAlign w:val="center"/>
          </w:tcPr>
          <w:p w14:paraId="0CC0BD2D"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hint="cs"/>
                <w:rtl/>
              </w:rPr>
              <w:t>דפיברילטור</w:t>
            </w:r>
          </w:p>
        </w:tc>
        <w:tc>
          <w:tcPr>
            <w:tcW w:w="2406" w:type="dxa"/>
            <w:shd w:val="clear" w:color="auto" w:fill="auto"/>
            <w:vAlign w:val="center"/>
          </w:tcPr>
          <w:p w14:paraId="592622D7"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hint="cs"/>
                <w:rtl/>
              </w:rPr>
              <w:t>1</w:t>
            </w:r>
            <w:r w:rsidR="007E12C0" w:rsidRPr="00765C5B">
              <w:rPr>
                <w:rFonts w:ascii="David" w:hAnsi="David" w:hint="cs"/>
                <w:rtl/>
              </w:rPr>
              <w:t xml:space="preserve"> כמפורט בנספ</w:t>
            </w:r>
            <w:r w:rsidR="00123C14" w:rsidRPr="00765C5B">
              <w:rPr>
                <w:rFonts w:ascii="David" w:hAnsi="David" w:hint="cs"/>
                <w:rtl/>
              </w:rPr>
              <w:t>'</w:t>
            </w:r>
            <w:r w:rsidR="007E12C0" w:rsidRPr="00765C5B">
              <w:rPr>
                <w:rFonts w:ascii="David" w:hAnsi="David" w:hint="cs"/>
                <w:rtl/>
              </w:rPr>
              <w:t>ח יא</w:t>
            </w:r>
            <w:r w:rsidR="00123C14" w:rsidRPr="00765C5B">
              <w:rPr>
                <w:rFonts w:ascii="David" w:hAnsi="David" w:hint="cs"/>
                <w:rtl/>
              </w:rPr>
              <w:t>'</w:t>
            </w:r>
          </w:p>
        </w:tc>
        <w:tc>
          <w:tcPr>
            <w:tcW w:w="3686" w:type="dxa"/>
            <w:shd w:val="clear" w:color="auto" w:fill="auto"/>
            <w:vAlign w:val="center"/>
          </w:tcPr>
          <w:p w14:paraId="2713747D" w14:textId="77777777" w:rsidR="001E0DC8" w:rsidRPr="000203CB" w:rsidRDefault="001E0DC8" w:rsidP="00D76AF6">
            <w:pPr>
              <w:widowControl w:val="0"/>
              <w:spacing w:before="79" w:after="79" w:line="360" w:lineRule="auto"/>
              <w:ind w:left="24" w:hanging="5"/>
              <w:jc w:val="center"/>
              <w:rPr>
                <w:rtl/>
              </w:rPr>
            </w:pPr>
            <w:r w:rsidRPr="000203CB">
              <w:rPr>
                <w:rFonts w:hint="cs"/>
                <w:rtl/>
              </w:rPr>
              <w:t>יותקן בתוך ארון ייעודי. כלל התחזוקה,טיפול בתקלות,התקנה בארון תהיה באחריות הזוכה ועל חשבונו.</w:t>
            </w:r>
          </w:p>
        </w:tc>
      </w:tr>
      <w:tr w:rsidR="00810EC4" w:rsidRPr="005A500F" w14:paraId="34D2B77E" w14:textId="77777777" w:rsidTr="00D76AF6">
        <w:tc>
          <w:tcPr>
            <w:tcW w:w="851" w:type="dxa"/>
            <w:shd w:val="clear" w:color="auto" w:fill="auto"/>
            <w:vAlign w:val="center"/>
          </w:tcPr>
          <w:p w14:paraId="39AF1F6B" w14:textId="77777777" w:rsidR="001E0DC8" w:rsidRPr="00765C5B" w:rsidRDefault="001E0DC8" w:rsidP="00D76AF6">
            <w:pPr>
              <w:pStyle w:val="afff0"/>
              <w:widowControl w:val="0"/>
              <w:numPr>
                <w:ilvl w:val="0"/>
                <w:numId w:val="84"/>
              </w:numPr>
              <w:spacing w:before="79" w:after="79" w:line="360" w:lineRule="auto"/>
              <w:ind w:left="475" w:hanging="237"/>
              <w:rPr>
                <w:rFonts w:ascii="David" w:hAnsi="David" w:cs="David"/>
                <w:rtl/>
              </w:rPr>
            </w:pPr>
            <w:r w:rsidRPr="00765C5B">
              <w:rPr>
                <w:rFonts w:ascii="David" w:hAnsi="David" w:cs="David"/>
                <w:rtl/>
              </w:rPr>
              <w:t>50</w:t>
            </w:r>
          </w:p>
        </w:tc>
        <w:tc>
          <w:tcPr>
            <w:tcW w:w="3971" w:type="dxa"/>
            <w:shd w:val="clear" w:color="auto" w:fill="auto"/>
            <w:vAlign w:val="center"/>
          </w:tcPr>
          <w:p w14:paraId="0E551E72"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hint="eastAsia"/>
                <w:rtl/>
              </w:rPr>
              <w:t>מגרסה</w:t>
            </w:r>
            <w:r w:rsidR="000203CB" w:rsidRPr="00765C5B">
              <w:rPr>
                <w:rFonts w:ascii="David" w:hAnsi="David" w:hint="cs"/>
                <w:rtl/>
              </w:rPr>
              <w:t xml:space="preserve"> ע"פ תקן ג"מים מנחים</w:t>
            </w:r>
          </w:p>
        </w:tc>
        <w:tc>
          <w:tcPr>
            <w:tcW w:w="2406" w:type="dxa"/>
            <w:shd w:val="clear" w:color="auto" w:fill="auto"/>
            <w:vAlign w:val="center"/>
          </w:tcPr>
          <w:p w14:paraId="727DB555" w14:textId="77777777" w:rsidR="001E0DC8" w:rsidRPr="00765C5B" w:rsidRDefault="001E0DC8" w:rsidP="00D76AF6">
            <w:pPr>
              <w:widowControl w:val="0"/>
              <w:spacing w:before="79" w:after="79" w:line="360" w:lineRule="auto"/>
              <w:jc w:val="center"/>
              <w:rPr>
                <w:rFonts w:ascii="David" w:hAnsi="David"/>
                <w:rtl/>
              </w:rPr>
            </w:pPr>
            <w:r w:rsidRPr="00765C5B">
              <w:rPr>
                <w:rFonts w:ascii="David" w:hAnsi="David" w:hint="cs"/>
                <w:rtl/>
              </w:rPr>
              <w:t>3 למשרד הראשי בי-ם</w:t>
            </w:r>
            <w:r w:rsidR="00182FA5" w:rsidRPr="00765C5B">
              <w:rPr>
                <w:rFonts w:ascii="David" w:hAnsi="David" w:hint="cs"/>
                <w:rtl/>
              </w:rPr>
              <w:t>.</w:t>
            </w:r>
          </w:p>
          <w:p w14:paraId="5BA26760" w14:textId="77777777" w:rsidR="00182FA5" w:rsidRPr="00765C5B" w:rsidRDefault="00182FA5" w:rsidP="00D76AF6">
            <w:pPr>
              <w:widowControl w:val="0"/>
              <w:spacing w:before="79" w:after="79" w:line="360" w:lineRule="auto"/>
              <w:jc w:val="center"/>
              <w:rPr>
                <w:rFonts w:ascii="David" w:hAnsi="David"/>
                <w:rtl/>
              </w:rPr>
            </w:pPr>
            <w:r w:rsidRPr="00765C5B">
              <w:rPr>
                <w:rFonts w:ascii="David" w:hAnsi="David" w:hint="cs"/>
                <w:rtl/>
              </w:rPr>
              <w:t>תוצג לממונה לאישורו בטרם האספקה.</w:t>
            </w:r>
          </w:p>
        </w:tc>
        <w:tc>
          <w:tcPr>
            <w:tcW w:w="3686" w:type="dxa"/>
            <w:shd w:val="clear" w:color="auto" w:fill="auto"/>
            <w:vAlign w:val="center"/>
          </w:tcPr>
          <w:p w14:paraId="0064C47E" w14:textId="77777777" w:rsidR="001E0DC8" w:rsidRPr="000203CB" w:rsidRDefault="001E0DC8" w:rsidP="00D76AF6">
            <w:pPr>
              <w:widowControl w:val="0"/>
              <w:spacing w:before="79" w:after="79" w:line="360" w:lineRule="auto"/>
              <w:ind w:left="24" w:hanging="5"/>
              <w:jc w:val="center"/>
              <w:rPr>
                <w:rtl/>
              </w:rPr>
            </w:pPr>
            <w:r w:rsidRPr="000203CB">
              <w:rPr>
                <w:rtl/>
              </w:rPr>
              <w:t>בנפח של 50 ליטר לפחות בעלת יכולת גריסה של 30 ניירות למצב פתיתים במקביל ולעבודה מאומצת כולל תחזוקה שוטפת</w:t>
            </w:r>
            <w:r w:rsidRPr="000203CB">
              <w:rPr>
                <w:rFonts w:hint="cs"/>
                <w:rtl/>
              </w:rPr>
              <w:t>,טיפול בתקלות</w:t>
            </w:r>
            <w:r w:rsidRPr="000203CB">
              <w:rPr>
                <w:rtl/>
              </w:rPr>
              <w:t xml:space="preserve"> ואספקת שקים לגריסה</w:t>
            </w:r>
            <w:r w:rsidRPr="000203CB">
              <w:rPr>
                <w:rFonts w:hint="cs"/>
                <w:rtl/>
              </w:rPr>
              <w:t>.</w:t>
            </w:r>
          </w:p>
        </w:tc>
      </w:tr>
      <w:tr w:rsidR="00810EC4" w:rsidRPr="005A500F" w14:paraId="0C5B7B5D" w14:textId="77777777" w:rsidTr="00D76AF6">
        <w:tc>
          <w:tcPr>
            <w:tcW w:w="851" w:type="dxa"/>
            <w:shd w:val="clear" w:color="auto" w:fill="auto"/>
            <w:vAlign w:val="center"/>
          </w:tcPr>
          <w:p w14:paraId="12D62C94" w14:textId="77777777" w:rsidR="00567D32" w:rsidRPr="00765C5B" w:rsidRDefault="00567D32" w:rsidP="00D76AF6">
            <w:pPr>
              <w:pStyle w:val="afff0"/>
              <w:widowControl w:val="0"/>
              <w:numPr>
                <w:ilvl w:val="0"/>
                <w:numId w:val="84"/>
              </w:numPr>
              <w:spacing w:before="79" w:after="79" w:line="360" w:lineRule="auto"/>
              <w:ind w:left="475" w:hanging="237"/>
              <w:jc w:val="right"/>
              <w:rPr>
                <w:rFonts w:ascii="David" w:hAnsi="David" w:cs="David"/>
                <w:rtl/>
              </w:rPr>
            </w:pPr>
          </w:p>
        </w:tc>
        <w:tc>
          <w:tcPr>
            <w:tcW w:w="3971" w:type="dxa"/>
            <w:shd w:val="clear" w:color="auto" w:fill="auto"/>
          </w:tcPr>
          <w:p w14:paraId="3D78D66C" w14:textId="77777777" w:rsidR="00567D32" w:rsidRPr="00765C5B" w:rsidRDefault="00567D32" w:rsidP="00D76AF6">
            <w:pPr>
              <w:widowControl w:val="0"/>
              <w:spacing w:before="79" w:after="79" w:line="360" w:lineRule="auto"/>
              <w:jc w:val="center"/>
              <w:rPr>
                <w:rFonts w:ascii="David" w:hAnsi="David"/>
                <w:sz w:val="36"/>
                <w:szCs w:val="36"/>
                <w:rtl/>
              </w:rPr>
            </w:pPr>
            <w:r w:rsidRPr="00567D32">
              <w:rPr>
                <w:rFonts w:hint="cs"/>
                <w:rtl/>
              </w:rPr>
              <w:t>חגור שוטרים/סיירים טקטי</w:t>
            </w:r>
          </w:p>
        </w:tc>
        <w:tc>
          <w:tcPr>
            <w:tcW w:w="2406" w:type="dxa"/>
            <w:shd w:val="clear" w:color="auto" w:fill="auto"/>
            <w:vAlign w:val="center"/>
          </w:tcPr>
          <w:p w14:paraId="5FC6D0F6" w14:textId="77777777" w:rsidR="00567D32" w:rsidRPr="00765C5B" w:rsidRDefault="00567D32" w:rsidP="00D76AF6">
            <w:pPr>
              <w:widowControl w:val="0"/>
              <w:spacing w:before="79" w:after="79" w:line="360" w:lineRule="auto"/>
              <w:jc w:val="center"/>
              <w:rPr>
                <w:rFonts w:ascii="David" w:hAnsi="David"/>
                <w:rtl/>
              </w:rPr>
            </w:pPr>
            <w:r w:rsidRPr="00765C5B">
              <w:rPr>
                <w:rFonts w:ascii="David" w:hAnsi="David" w:hint="cs"/>
                <w:rtl/>
              </w:rPr>
              <w:t>7 למשרד הראשי</w:t>
            </w:r>
          </w:p>
        </w:tc>
        <w:tc>
          <w:tcPr>
            <w:tcW w:w="3686" w:type="dxa"/>
            <w:shd w:val="clear" w:color="auto" w:fill="auto"/>
            <w:vAlign w:val="center"/>
          </w:tcPr>
          <w:p w14:paraId="694B6480" w14:textId="77777777" w:rsidR="00567D32" w:rsidRDefault="00567D32" w:rsidP="00D76AF6">
            <w:pPr>
              <w:widowControl w:val="0"/>
              <w:spacing w:before="79" w:after="79" w:line="360" w:lineRule="auto"/>
              <w:ind w:left="24" w:hanging="5"/>
              <w:jc w:val="center"/>
              <w:rPr>
                <w:rtl/>
              </w:rPr>
            </w:pPr>
            <w:r>
              <w:rPr>
                <w:rtl/>
              </w:rPr>
              <w:t>מדגם</w:t>
            </w:r>
            <w:r>
              <w:t xml:space="preserve"> belt utility tactical UTG </w:t>
            </w:r>
            <w:r>
              <w:rPr>
                <w:rtl/>
              </w:rPr>
              <w:t>או שווה ערך</w:t>
            </w:r>
            <w:r>
              <w:t>.</w:t>
            </w:r>
            <w:r>
              <w:rPr>
                <w:rtl/>
              </w:rPr>
              <w:br/>
              <w:t>יכלול את הנרתיקים הבאים: נרתיק כפול לשתי מחסניות, תופסן מחזיק מפתחות</w:t>
            </w:r>
            <w:r>
              <w:t xml:space="preserve">, </w:t>
            </w:r>
            <w:r>
              <w:rPr>
                <w:rtl/>
              </w:rPr>
              <w:t>נרתיק ייעודי למכשיר הקשר, נרתיק אזיקים ונרתיק ייעודי לגז פלפל</w:t>
            </w:r>
          </w:p>
        </w:tc>
      </w:tr>
      <w:tr w:rsidR="00810EC4" w:rsidRPr="005A500F" w14:paraId="69F95B4E" w14:textId="77777777" w:rsidTr="00D76AF6">
        <w:tc>
          <w:tcPr>
            <w:tcW w:w="851" w:type="dxa"/>
            <w:shd w:val="clear" w:color="auto" w:fill="auto"/>
            <w:vAlign w:val="center"/>
          </w:tcPr>
          <w:p w14:paraId="2C9851BD" w14:textId="77777777" w:rsidR="00A03EB1" w:rsidRPr="00765C5B" w:rsidRDefault="00A03EB1" w:rsidP="00D76AF6">
            <w:pPr>
              <w:pStyle w:val="afff0"/>
              <w:widowControl w:val="0"/>
              <w:numPr>
                <w:ilvl w:val="0"/>
                <w:numId w:val="84"/>
              </w:numPr>
              <w:spacing w:before="79" w:after="79" w:line="360" w:lineRule="auto"/>
              <w:ind w:left="475" w:hanging="237"/>
              <w:jc w:val="right"/>
              <w:rPr>
                <w:rFonts w:ascii="David" w:hAnsi="David" w:cs="David"/>
                <w:color w:val="FF0000"/>
                <w:rtl/>
              </w:rPr>
            </w:pPr>
          </w:p>
        </w:tc>
        <w:tc>
          <w:tcPr>
            <w:tcW w:w="3971" w:type="dxa"/>
            <w:shd w:val="clear" w:color="auto" w:fill="auto"/>
          </w:tcPr>
          <w:p w14:paraId="6A8486EA" w14:textId="77777777" w:rsidR="00A03EB1" w:rsidRPr="00765C5B" w:rsidRDefault="00A03EB1" w:rsidP="00D76AF6">
            <w:pPr>
              <w:widowControl w:val="0"/>
              <w:spacing w:before="79" w:after="79" w:line="360" w:lineRule="auto"/>
              <w:jc w:val="center"/>
              <w:rPr>
                <w:color w:val="000000"/>
                <w:rtl/>
              </w:rPr>
            </w:pPr>
            <w:r w:rsidRPr="00765C5B">
              <w:rPr>
                <w:rFonts w:hint="cs"/>
                <w:color w:val="000000"/>
                <w:rtl/>
              </w:rPr>
              <w:t>גנרטור</w:t>
            </w:r>
          </w:p>
        </w:tc>
        <w:tc>
          <w:tcPr>
            <w:tcW w:w="2406" w:type="dxa"/>
            <w:shd w:val="clear" w:color="auto" w:fill="auto"/>
            <w:vAlign w:val="center"/>
          </w:tcPr>
          <w:p w14:paraId="7938B53E" w14:textId="77777777" w:rsidR="00A03EB1" w:rsidRPr="00765C5B" w:rsidRDefault="00A03EB1" w:rsidP="00D76AF6">
            <w:pPr>
              <w:widowControl w:val="0"/>
              <w:spacing w:before="79" w:after="79" w:line="360" w:lineRule="auto"/>
              <w:jc w:val="center"/>
              <w:rPr>
                <w:rFonts w:ascii="David" w:hAnsi="David"/>
                <w:color w:val="000000"/>
                <w:rtl/>
              </w:rPr>
            </w:pPr>
            <w:r w:rsidRPr="00765C5B">
              <w:rPr>
                <w:rFonts w:ascii="David" w:hAnsi="David" w:hint="cs"/>
                <w:color w:val="000000"/>
                <w:rtl/>
              </w:rPr>
              <w:t>1 למשרד הראשי</w:t>
            </w:r>
          </w:p>
        </w:tc>
        <w:tc>
          <w:tcPr>
            <w:tcW w:w="3686" w:type="dxa"/>
            <w:shd w:val="clear" w:color="auto" w:fill="auto"/>
            <w:vAlign w:val="center"/>
          </w:tcPr>
          <w:p w14:paraId="0F8DFD7E" w14:textId="77777777" w:rsidR="00A03EB1" w:rsidRPr="00765C5B" w:rsidRDefault="00A03EB1" w:rsidP="00D76AF6">
            <w:pPr>
              <w:pStyle w:val="afff0"/>
              <w:widowControl w:val="0"/>
              <w:numPr>
                <w:ilvl w:val="0"/>
                <w:numId w:val="36"/>
              </w:numPr>
              <w:spacing w:before="79" w:after="79" w:line="360" w:lineRule="auto"/>
              <w:ind w:left="475" w:hanging="237"/>
              <w:jc w:val="center"/>
              <w:rPr>
                <w:rFonts w:ascii="David" w:hAnsi="David" w:cs="David"/>
                <w:color w:val="000000"/>
              </w:rPr>
            </w:pPr>
            <w:r w:rsidRPr="00765C5B">
              <w:rPr>
                <w:rFonts w:ascii="David" w:hAnsi="David" w:cs="David"/>
                <w:color w:val="000000"/>
                <w:rtl/>
              </w:rPr>
              <w:t>נפח מיכל דלק: 2.6 ליטר לכל הפחות</w:t>
            </w:r>
          </w:p>
          <w:p w14:paraId="554288E3" w14:textId="77777777" w:rsidR="00A03EB1" w:rsidRPr="00765C5B" w:rsidRDefault="00A03EB1" w:rsidP="00D76AF6">
            <w:pPr>
              <w:pStyle w:val="afff0"/>
              <w:widowControl w:val="0"/>
              <w:numPr>
                <w:ilvl w:val="0"/>
                <w:numId w:val="36"/>
              </w:numPr>
              <w:spacing w:before="79" w:after="79" w:line="360" w:lineRule="auto"/>
              <w:ind w:left="475" w:hanging="237"/>
              <w:jc w:val="center"/>
              <w:rPr>
                <w:rFonts w:ascii="David" w:hAnsi="David" w:cs="David"/>
                <w:color w:val="000000"/>
              </w:rPr>
            </w:pPr>
            <w:r w:rsidRPr="00765C5B">
              <w:rPr>
                <w:rFonts w:ascii="David" w:hAnsi="David" w:cs="David"/>
                <w:color w:val="000000"/>
                <w:rtl/>
              </w:rPr>
              <w:t>מינימום 5 שעות עבודה ברצף</w:t>
            </w:r>
          </w:p>
          <w:p w14:paraId="748A5C8E" w14:textId="77777777" w:rsidR="00A03EB1" w:rsidRPr="00765C5B" w:rsidRDefault="00A03EB1" w:rsidP="00D76AF6">
            <w:pPr>
              <w:pStyle w:val="afff0"/>
              <w:widowControl w:val="0"/>
              <w:numPr>
                <w:ilvl w:val="0"/>
                <w:numId w:val="36"/>
              </w:numPr>
              <w:spacing w:before="79" w:after="79" w:line="360" w:lineRule="auto"/>
              <w:ind w:left="475" w:hanging="237"/>
              <w:jc w:val="center"/>
              <w:rPr>
                <w:rFonts w:ascii="David" w:hAnsi="David" w:cs="David"/>
                <w:color w:val="000000"/>
              </w:rPr>
            </w:pPr>
            <w:r w:rsidRPr="00765C5B">
              <w:rPr>
                <w:rFonts w:ascii="David" w:hAnsi="David" w:cs="David"/>
                <w:color w:val="000000"/>
                <w:rtl/>
              </w:rPr>
              <w:t>אנרגיה: בנזין</w:t>
            </w:r>
          </w:p>
          <w:p w14:paraId="7B0DA998" w14:textId="77777777" w:rsidR="00A03EB1" w:rsidRPr="00765C5B" w:rsidRDefault="00A03EB1" w:rsidP="00D76AF6">
            <w:pPr>
              <w:pStyle w:val="afff0"/>
              <w:widowControl w:val="0"/>
              <w:numPr>
                <w:ilvl w:val="0"/>
                <w:numId w:val="36"/>
              </w:numPr>
              <w:spacing w:before="79" w:after="79" w:line="360" w:lineRule="auto"/>
              <w:ind w:left="475" w:hanging="237"/>
              <w:jc w:val="center"/>
              <w:rPr>
                <w:rFonts w:ascii="David" w:hAnsi="David" w:cs="David"/>
                <w:color w:val="000000"/>
              </w:rPr>
            </w:pPr>
            <w:r w:rsidRPr="00765C5B">
              <w:rPr>
                <w:rFonts w:ascii="David" w:hAnsi="David" w:cs="David"/>
                <w:color w:val="000000"/>
                <w:rtl/>
              </w:rPr>
              <w:t>כולל מייצב מתח</w:t>
            </w:r>
          </w:p>
          <w:p w14:paraId="56302FB8" w14:textId="77777777" w:rsidR="00A03EB1" w:rsidRPr="00765C5B" w:rsidRDefault="00A03EB1" w:rsidP="00D76AF6">
            <w:pPr>
              <w:pStyle w:val="afff0"/>
              <w:widowControl w:val="0"/>
              <w:numPr>
                <w:ilvl w:val="0"/>
                <w:numId w:val="36"/>
              </w:numPr>
              <w:spacing w:before="79" w:after="79" w:line="360" w:lineRule="auto"/>
              <w:ind w:left="475" w:hanging="237"/>
              <w:jc w:val="center"/>
              <w:rPr>
                <w:rFonts w:ascii="David" w:hAnsi="David" w:cs="David"/>
                <w:color w:val="000000"/>
              </w:rPr>
            </w:pPr>
            <w:r w:rsidRPr="00765C5B">
              <w:rPr>
                <w:rFonts w:ascii="David" w:hAnsi="David" w:cs="David"/>
                <w:color w:val="000000"/>
                <w:rtl/>
              </w:rPr>
              <w:t>מושתק</w:t>
            </w:r>
          </w:p>
          <w:p w14:paraId="11A3774B" w14:textId="77777777" w:rsidR="00A03EB1" w:rsidRPr="00765C5B" w:rsidRDefault="00A03EB1" w:rsidP="00D76AF6">
            <w:pPr>
              <w:pStyle w:val="afff0"/>
              <w:widowControl w:val="0"/>
              <w:numPr>
                <w:ilvl w:val="0"/>
                <w:numId w:val="36"/>
              </w:numPr>
              <w:spacing w:before="79" w:after="79" w:line="360" w:lineRule="auto"/>
              <w:ind w:left="475" w:hanging="237"/>
              <w:jc w:val="center"/>
              <w:rPr>
                <w:rFonts w:ascii="David" w:hAnsi="David" w:cs="David"/>
                <w:color w:val="000000"/>
              </w:rPr>
            </w:pPr>
            <w:r w:rsidRPr="00765C5B">
              <w:rPr>
                <w:rFonts w:ascii="David" w:hAnsi="David" w:cs="David"/>
                <w:color w:val="000000"/>
                <w:rtl/>
              </w:rPr>
              <w:t>עוצמת רעש: 54 דציבל</w:t>
            </w:r>
          </w:p>
          <w:p w14:paraId="47243CBB" w14:textId="77777777" w:rsidR="00A03EB1" w:rsidRPr="00765C5B" w:rsidRDefault="00A03EB1" w:rsidP="00D76AF6">
            <w:pPr>
              <w:pStyle w:val="afff0"/>
              <w:widowControl w:val="0"/>
              <w:numPr>
                <w:ilvl w:val="0"/>
                <w:numId w:val="36"/>
              </w:numPr>
              <w:spacing w:before="79" w:after="79" w:line="360" w:lineRule="auto"/>
              <w:ind w:left="475" w:hanging="237"/>
              <w:jc w:val="center"/>
              <w:rPr>
                <w:rFonts w:ascii="David" w:hAnsi="David" w:cs="David"/>
                <w:color w:val="000000"/>
              </w:rPr>
            </w:pPr>
          </w:p>
          <w:p w14:paraId="543AAC85" w14:textId="77777777" w:rsidR="00A03EB1" w:rsidRPr="00765C5B" w:rsidRDefault="00A03EB1" w:rsidP="00D76AF6">
            <w:pPr>
              <w:pStyle w:val="afff0"/>
              <w:widowControl w:val="0"/>
              <w:spacing w:before="79" w:after="79" w:line="360" w:lineRule="auto"/>
              <w:ind w:left="475"/>
              <w:jc w:val="center"/>
              <w:rPr>
                <w:rFonts w:ascii="David" w:hAnsi="David" w:cs="David"/>
                <w:color w:val="000000"/>
                <w:rtl/>
              </w:rPr>
            </w:pPr>
          </w:p>
        </w:tc>
      </w:tr>
      <w:tr w:rsidR="00810EC4" w:rsidRPr="005A500F" w14:paraId="65CC3020" w14:textId="77777777" w:rsidTr="00D76AF6">
        <w:tc>
          <w:tcPr>
            <w:tcW w:w="851" w:type="dxa"/>
            <w:shd w:val="clear" w:color="auto" w:fill="auto"/>
            <w:vAlign w:val="center"/>
          </w:tcPr>
          <w:p w14:paraId="1E30BC3E" w14:textId="77777777" w:rsidR="00F75B7F" w:rsidRPr="00765C5B" w:rsidRDefault="00F75B7F" w:rsidP="00D76AF6">
            <w:pPr>
              <w:pStyle w:val="afff0"/>
              <w:widowControl w:val="0"/>
              <w:numPr>
                <w:ilvl w:val="0"/>
                <w:numId w:val="84"/>
              </w:numPr>
              <w:spacing w:before="79" w:after="79" w:line="360" w:lineRule="auto"/>
              <w:ind w:left="475" w:hanging="237"/>
              <w:jc w:val="right"/>
              <w:rPr>
                <w:rFonts w:ascii="David" w:hAnsi="David" w:cs="David"/>
                <w:color w:val="FF0000"/>
                <w:rtl/>
              </w:rPr>
            </w:pPr>
          </w:p>
        </w:tc>
        <w:tc>
          <w:tcPr>
            <w:tcW w:w="3971" w:type="dxa"/>
            <w:shd w:val="clear" w:color="auto" w:fill="auto"/>
          </w:tcPr>
          <w:p w14:paraId="4EB2687F" w14:textId="77777777" w:rsidR="00F75B7F" w:rsidRPr="00765C5B" w:rsidRDefault="00F75B7F" w:rsidP="00D76AF6">
            <w:pPr>
              <w:widowControl w:val="0"/>
              <w:spacing w:before="79" w:after="79" w:line="360" w:lineRule="auto"/>
              <w:jc w:val="center"/>
              <w:rPr>
                <w:color w:val="000000"/>
                <w:rtl/>
              </w:rPr>
            </w:pPr>
            <w:r w:rsidRPr="00765C5B">
              <w:rPr>
                <w:rFonts w:hint="cs"/>
                <w:color w:val="000000"/>
                <w:rtl/>
              </w:rPr>
              <w:t>עמדת "סוכה"</w:t>
            </w:r>
          </w:p>
        </w:tc>
        <w:tc>
          <w:tcPr>
            <w:tcW w:w="2406" w:type="dxa"/>
            <w:shd w:val="clear" w:color="auto" w:fill="auto"/>
            <w:vAlign w:val="center"/>
          </w:tcPr>
          <w:p w14:paraId="2D5F9F0A" w14:textId="77777777" w:rsidR="00F75B7F" w:rsidRPr="00765C5B" w:rsidRDefault="00F75B7F" w:rsidP="00D76AF6">
            <w:pPr>
              <w:widowControl w:val="0"/>
              <w:spacing w:before="79" w:after="79" w:line="360" w:lineRule="auto"/>
              <w:jc w:val="center"/>
              <w:rPr>
                <w:rFonts w:ascii="David" w:hAnsi="David"/>
                <w:color w:val="000000"/>
                <w:rtl/>
              </w:rPr>
            </w:pPr>
            <w:r w:rsidRPr="00765C5B">
              <w:rPr>
                <w:rFonts w:ascii="David" w:hAnsi="David" w:hint="cs"/>
                <w:color w:val="000000"/>
                <w:rtl/>
              </w:rPr>
              <w:t>1 למשרד הראשי</w:t>
            </w:r>
          </w:p>
        </w:tc>
        <w:tc>
          <w:tcPr>
            <w:tcW w:w="3686" w:type="dxa"/>
            <w:shd w:val="clear" w:color="auto" w:fill="auto"/>
            <w:vAlign w:val="center"/>
          </w:tcPr>
          <w:p w14:paraId="48650060" w14:textId="77777777" w:rsidR="00F75B7F" w:rsidRPr="00765C5B" w:rsidRDefault="00F75B7F" w:rsidP="00D76AF6">
            <w:pPr>
              <w:widowControl w:val="0"/>
              <w:spacing w:before="79" w:after="79" w:line="360" w:lineRule="auto"/>
              <w:ind w:left="24" w:hanging="5"/>
              <w:jc w:val="center"/>
              <w:rPr>
                <w:color w:val="000000"/>
                <w:rtl/>
              </w:rPr>
            </w:pPr>
            <w:r w:rsidRPr="00765C5B">
              <w:rPr>
                <w:rFonts w:hint="cs"/>
                <w:color w:val="000000"/>
                <w:rtl/>
              </w:rPr>
              <w:t>3/3 מטרים עם גג נגד גשם.</w:t>
            </w:r>
          </w:p>
        </w:tc>
      </w:tr>
      <w:tr w:rsidR="00F91C0C" w:rsidRPr="005A500F" w14:paraId="504CA624" w14:textId="77777777" w:rsidTr="00D76AF6">
        <w:tc>
          <w:tcPr>
            <w:tcW w:w="851" w:type="dxa"/>
            <w:shd w:val="clear" w:color="auto" w:fill="auto"/>
            <w:vAlign w:val="center"/>
          </w:tcPr>
          <w:p w14:paraId="655F1FE1" w14:textId="77777777" w:rsidR="00F91C0C" w:rsidRPr="00765C5B" w:rsidRDefault="00F91C0C" w:rsidP="00D76AF6">
            <w:pPr>
              <w:pStyle w:val="afff0"/>
              <w:widowControl w:val="0"/>
              <w:numPr>
                <w:ilvl w:val="0"/>
                <w:numId w:val="84"/>
              </w:numPr>
              <w:spacing w:before="79" w:after="79" w:line="360" w:lineRule="auto"/>
              <w:ind w:left="475" w:hanging="237"/>
              <w:jc w:val="right"/>
              <w:rPr>
                <w:rFonts w:ascii="David" w:hAnsi="David" w:cs="David"/>
                <w:color w:val="FF0000"/>
                <w:rtl/>
              </w:rPr>
            </w:pPr>
          </w:p>
        </w:tc>
        <w:tc>
          <w:tcPr>
            <w:tcW w:w="3971" w:type="dxa"/>
            <w:shd w:val="clear" w:color="auto" w:fill="auto"/>
          </w:tcPr>
          <w:p w14:paraId="0D56D5EE" w14:textId="77777777" w:rsidR="00F91C0C" w:rsidRPr="00765C5B" w:rsidRDefault="00F91C0C" w:rsidP="00D76AF6">
            <w:pPr>
              <w:widowControl w:val="0"/>
              <w:spacing w:before="79" w:after="79" w:line="360" w:lineRule="auto"/>
              <w:jc w:val="center"/>
              <w:rPr>
                <w:color w:val="000000"/>
                <w:rtl/>
              </w:rPr>
            </w:pPr>
            <w:r>
              <w:rPr>
                <w:rFonts w:ascii="Arial" w:hAnsi="Arial" w:cs="Arial"/>
                <w:color w:val="FF0000"/>
                <w:sz w:val="22"/>
                <w:szCs w:val="22"/>
                <w:rtl/>
              </w:rPr>
              <w:t>ערכת "רוני"</w:t>
            </w:r>
          </w:p>
        </w:tc>
        <w:tc>
          <w:tcPr>
            <w:tcW w:w="2406" w:type="dxa"/>
            <w:shd w:val="clear" w:color="auto" w:fill="auto"/>
          </w:tcPr>
          <w:p w14:paraId="5759C11C" w14:textId="77777777" w:rsidR="00F91C0C" w:rsidRPr="00765C5B" w:rsidRDefault="00F91C0C" w:rsidP="00D76AF6">
            <w:pPr>
              <w:widowControl w:val="0"/>
              <w:spacing w:before="79" w:after="79" w:line="360" w:lineRule="auto"/>
              <w:jc w:val="center"/>
              <w:rPr>
                <w:rFonts w:ascii="David" w:hAnsi="David"/>
                <w:color w:val="000000"/>
                <w:rtl/>
              </w:rPr>
            </w:pPr>
            <w:r>
              <w:rPr>
                <w:rFonts w:ascii="Arial" w:hAnsi="Arial" w:cs="Arial"/>
                <w:color w:val="FF0000"/>
                <w:sz w:val="22"/>
                <w:szCs w:val="22"/>
                <w:rtl/>
              </w:rPr>
              <w:t>4 סה"כ למשרד הראשי</w:t>
            </w:r>
          </w:p>
        </w:tc>
        <w:tc>
          <w:tcPr>
            <w:tcW w:w="3686" w:type="dxa"/>
            <w:shd w:val="clear" w:color="auto" w:fill="auto"/>
          </w:tcPr>
          <w:p w14:paraId="29522B1C" w14:textId="77777777" w:rsidR="00F91C0C" w:rsidRPr="00765C5B" w:rsidRDefault="00F91C0C" w:rsidP="00D76AF6">
            <w:pPr>
              <w:widowControl w:val="0"/>
              <w:spacing w:before="79" w:after="79" w:line="360" w:lineRule="auto"/>
              <w:ind w:left="24" w:hanging="5"/>
              <w:jc w:val="center"/>
              <w:rPr>
                <w:color w:val="000000"/>
                <w:rtl/>
              </w:rPr>
            </w:pPr>
            <w:r>
              <w:rPr>
                <w:rFonts w:ascii="Arial" w:hAnsi="Arial" w:cs="Arial"/>
                <w:color w:val="FF0000"/>
                <w:sz w:val="22"/>
                <w:szCs w:val="22"/>
                <w:rtl/>
              </w:rPr>
              <w:t>ערכה מותאמת לאקדחי המכרז.</w:t>
            </w:r>
          </w:p>
        </w:tc>
      </w:tr>
    </w:tbl>
    <w:p w14:paraId="02C3722B" w14:textId="77777777" w:rsidR="00945CFA" w:rsidRDefault="00945CFA" w:rsidP="00F70695">
      <w:pPr>
        <w:keepNext/>
        <w:keepLines/>
        <w:widowControl w:val="0"/>
        <w:spacing w:before="120" w:after="120" w:line="360" w:lineRule="auto"/>
        <w:ind w:right="1122"/>
        <w:jc w:val="both"/>
        <w:rPr>
          <w:rFonts w:ascii="David" w:hAnsi="David"/>
          <w:u w:val="single"/>
          <w:rtl/>
        </w:rPr>
      </w:pPr>
    </w:p>
    <w:p w14:paraId="1EFF7DDE" w14:textId="77777777" w:rsidR="00945CFA" w:rsidRDefault="00945CFA" w:rsidP="00F70695">
      <w:pPr>
        <w:keepNext/>
        <w:keepLines/>
        <w:widowControl w:val="0"/>
        <w:spacing w:before="120" w:after="120" w:line="360" w:lineRule="auto"/>
        <w:ind w:right="1122"/>
        <w:jc w:val="both"/>
        <w:rPr>
          <w:rFonts w:ascii="David" w:hAnsi="David"/>
          <w:u w:val="single"/>
          <w:rtl/>
        </w:rPr>
      </w:pPr>
    </w:p>
    <w:p w14:paraId="4A8C6180" w14:textId="77777777" w:rsidR="00945CFA" w:rsidRDefault="00945CFA" w:rsidP="00F70695">
      <w:pPr>
        <w:keepNext/>
        <w:keepLines/>
        <w:widowControl w:val="0"/>
        <w:spacing w:before="120" w:after="120" w:line="360" w:lineRule="auto"/>
        <w:ind w:right="1122"/>
        <w:jc w:val="both"/>
        <w:rPr>
          <w:rFonts w:ascii="David" w:hAnsi="David"/>
          <w:u w:val="single"/>
          <w:rtl/>
        </w:rPr>
      </w:pPr>
    </w:p>
    <w:p w14:paraId="7946F471" w14:textId="77777777" w:rsidR="001E0DC8" w:rsidRDefault="001E0DC8" w:rsidP="00F70695">
      <w:pPr>
        <w:keepNext/>
        <w:keepLines/>
        <w:widowControl w:val="0"/>
        <w:spacing w:before="120" w:after="120" w:line="360" w:lineRule="auto"/>
        <w:ind w:right="1122"/>
        <w:jc w:val="both"/>
        <w:rPr>
          <w:rFonts w:ascii="David" w:hAnsi="David"/>
          <w:u w:val="single"/>
          <w:rtl/>
        </w:rPr>
      </w:pPr>
    </w:p>
    <w:p w14:paraId="59457B5B" w14:textId="77777777" w:rsidR="0034438E" w:rsidRDefault="0034438E" w:rsidP="00F70695">
      <w:pPr>
        <w:keepNext/>
        <w:keepLines/>
        <w:widowControl w:val="0"/>
        <w:spacing w:before="120" w:after="120" w:line="360" w:lineRule="auto"/>
        <w:ind w:right="1122"/>
        <w:jc w:val="both"/>
        <w:rPr>
          <w:rFonts w:ascii="David" w:hAnsi="David"/>
          <w:u w:val="single"/>
          <w:rtl/>
        </w:rPr>
      </w:pPr>
    </w:p>
    <w:p w14:paraId="1CBE815A" w14:textId="77777777" w:rsidR="00D76AF6" w:rsidRPr="00D76AF6" w:rsidRDefault="00D76AF6">
      <w:pPr>
        <w:bidi w:val="0"/>
        <w:spacing w:after="0"/>
        <w:rPr>
          <w:rFonts w:ascii="David" w:hAnsi="David"/>
          <w:b/>
          <w:bCs/>
          <w:sz w:val="40"/>
          <w:szCs w:val="40"/>
          <w:rtl/>
        </w:rPr>
      </w:pPr>
      <w:r w:rsidRPr="00D76AF6">
        <w:rPr>
          <w:rFonts w:ascii="David" w:hAnsi="David"/>
          <w:b/>
          <w:bCs/>
          <w:sz w:val="40"/>
          <w:szCs w:val="40"/>
          <w:rtl/>
        </w:rPr>
        <w:br w:type="page"/>
      </w:r>
    </w:p>
    <w:p w14:paraId="321C816C" w14:textId="3291C1A4" w:rsidR="001E0DC8" w:rsidRPr="00945CFA" w:rsidRDefault="001E0DC8" w:rsidP="0034438E">
      <w:pPr>
        <w:keepNext/>
        <w:keepLines/>
        <w:widowControl w:val="0"/>
        <w:spacing w:before="120" w:after="120" w:line="360" w:lineRule="auto"/>
        <w:ind w:left="170"/>
        <w:jc w:val="center"/>
        <w:outlineLvl w:val="1"/>
        <w:rPr>
          <w:rFonts w:ascii="David" w:hAnsi="David"/>
          <w:b/>
          <w:bCs/>
          <w:sz w:val="40"/>
          <w:szCs w:val="40"/>
          <w:u w:val="single"/>
          <w:rtl/>
        </w:rPr>
      </w:pPr>
      <w:r w:rsidRPr="00945CFA">
        <w:rPr>
          <w:rFonts w:ascii="David" w:hAnsi="David"/>
          <w:b/>
          <w:bCs/>
          <w:sz w:val="40"/>
          <w:szCs w:val="40"/>
          <w:u w:val="single"/>
          <w:rtl/>
        </w:rPr>
        <w:t>נספח ה</w:t>
      </w:r>
      <w:r w:rsidRPr="00945CFA">
        <w:rPr>
          <w:rFonts w:ascii="David" w:hAnsi="David" w:hint="cs"/>
          <w:b/>
          <w:bCs/>
          <w:sz w:val="40"/>
          <w:szCs w:val="40"/>
          <w:u w:val="single"/>
          <w:rtl/>
        </w:rPr>
        <w:t xml:space="preserve">' </w:t>
      </w:r>
      <w:r w:rsidRPr="00945CFA">
        <w:rPr>
          <w:rFonts w:ascii="David" w:hAnsi="David"/>
          <w:b/>
          <w:bCs/>
          <w:sz w:val="40"/>
          <w:szCs w:val="40"/>
          <w:u w:val="single"/>
          <w:rtl/>
        </w:rPr>
        <w:t>- רכב</w:t>
      </w:r>
    </w:p>
    <w:p w14:paraId="49F3F77E" w14:textId="5418AA5C" w:rsidR="00CB7E1E" w:rsidRPr="00CB7E1E" w:rsidRDefault="00CB7E1E" w:rsidP="0034438E">
      <w:pPr>
        <w:pStyle w:val="afff0"/>
        <w:keepNext/>
        <w:keepLines/>
        <w:widowControl w:val="0"/>
        <w:numPr>
          <w:ilvl w:val="0"/>
          <w:numId w:val="49"/>
        </w:numPr>
        <w:spacing w:before="120" w:after="120" w:line="360" w:lineRule="auto"/>
        <w:jc w:val="both"/>
        <w:outlineLvl w:val="2"/>
        <w:rPr>
          <w:rFonts w:ascii="David" w:hAnsi="David" w:cs="David"/>
        </w:rPr>
      </w:pPr>
      <w:r w:rsidRPr="00CB7E1E">
        <w:rPr>
          <w:rFonts w:ascii="David" w:hAnsi="David" w:cs="David" w:hint="cs"/>
          <w:rtl/>
        </w:rPr>
        <w:t>לשם ביצוע כלל הנסיעות יספק הזוכה רכבים מקבוצת רישוי 3. דגם הרכב מותנה באישור הממונה.</w:t>
      </w:r>
    </w:p>
    <w:p w14:paraId="0CB0A7F8" w14:textId="26529A3E" w:rsidR="001E0DC8" w:rsidRPr="00F34656" w:rsidRDefault="001E0DC8" w:rsidP="0034438E">
      <w:pPr>
        <w:pStyle w:val="afff0"/>
        <w:keepNext/>
        <w:keepLines/>
        <w:widowControl w:val="0"/>
        <w:numPr>
          <w:ilvl w:val="0"/>
          <w:numId w:val="49"/>
        </w:numPr>
        <w:spacing w:before="120" w:after="120" w:line="360" w:lineRule="auto"/>
        <w:jc w:val="both"/>
        <w:outlineLvl w:val="2"/>
        <w:rPr>
          <w:rFonts w:ascii="David" w:hAnsi="David" w:cs="David"/>
          <w:b/>
          <w:bCs/>
          <w:u w:val="single"/>
        </w:rPr>
      </w:pPr>
      <w:r w:rsidRPr="00F34656">
        <w:rPr>
          <w:rFonts w:ascii="David" w:hAnsi="David" w:cs="David"/>
          <w:b/>
          <w:bCs/>
          <w:u w:val="single"/>
          <w:rtl/>
        </w:rPr>
        <w:t>הערות כללית לכלל הרכבים:</w:t>
      </w:r>
    </w:p>
    <w:p w14:paraId="7028977B" w14:textId="77777777" w:rsidR="001E0DC8" w:rsidRDefault="001E0DC8" w:rsidP="00AA0BFD">
      <w:pPr>
        <w:pStyle w:val="afc"/>
        <w:keepNext/>
        <w:keepLines/>
        <w:widowControl w:val="0"/>
        <w:numPr>
          <w:ilvl w:val="1"/>
          <w:numId w:val="63"/>
        </w:numPr>
        <w:spacing w:before="120" w:after="120" w:line="360" w:lineRule="auto"/>
        <w:ind w:left="360" w:right="1122"/>
        <w:jc w:val="both"/>
        <w:rPr>
          <w:rFonts w:ascii="David" w:hAnsi="David" w:cs="David"/>
          <w:sz w:val="24"/>
        </w:rPr>
      </w:pPr>
      <w:r w:rsidRPr="005A500F">
        <w:rPr>
          <w:rFonts w:ascii="David" w:hAnsi="David" w:cs="David"/>
          <w:sz w:val="24"/>
          <w:rtl/>
        </w:rPr>
        <w:t>ה</w:t>
      </w:r>
      <w:r>
        <w:rPr>
          <w:rFonts w:ascii="David" w:hAnsi="David" w:cs="David" w:hint="cs"/>
          <w:sz w:val="24"/>
          <w:rtl/>
        </w:rPr>
        <w:t>זוכה</w:t>
      </w:r>
      <w:r w:rsidRPr="005A500F">
        <w:rPr>
          <w:rFonts w:ascii="David" w:hAnsi="David" w:cs="David"/>
          <w:sz w:val="24"/>
          <w:rtl/>
        </w:rPr>
        <w:t xml:space="preserve"> מתחייב לשאת בכל הוצאות הרכב לרבות </w:t>
      </w:r>
      <w:r>
        <w:rPr>
          <w:rFonts w:ascii="David" w:hAnsi="David" w:cs="David" w:hint="cs"/>
          <w:sz w:val="24"/>
          <w:rtl/>
        </w:rPr>
        <w:t>:</w:t>
      </w:r>
      <w:r w:rsidRPr="005A500F">
        <w:rPr>
          <w:rFonts w:ascii="David" w:hAnsi="David" w:cs="David"/>
          <w:sz w:val="24"/>
          <w:rtl/>
        </w:rPr>
        <w:t>הוצאות שוטפות</w:t>
      </w:r>
      <w:r w:rsidRPr="005A500F">
        <w:rPr>
          <w:rFonts w:ascii="David" w:hAnsi="David" w:cs="David"/>
          <w:sz w:val="24"/>
        </w:rPr>
        <w:t>,</w:t>
      </w:r>
      <w:r w:rsidRPr="005A500F">
        <w:rPr>
          <w:rFonts w:ascii="David" w:hAnsi="David" w:cs="David"/>
          <w:sz w:val="24"/>
          <w:rtl/>
        </w:rPr>
        <w:t xml:space="preserve"> ביטוחים</w:t>
      </w:r>
      <w:r w:rsidRPr="005A500F">
        <w:rPr>
          <w:rFonts w:ascii="David" w:hAnsi="David" w:cs="David"/>
          <w:sz w:val="24"/>
        </w:rPr>
        <w:t>,</w:t>
      </w:r>
      <w:r w:rsidRPr="005A500F">
        <w:rPr>
          <w:rFonts w:ascii="David" w:hAnsi="David" w:cs="David"/>
          <w:sz w:val="24"/>
          <w:rtl/>
        </w:rPr>
        <w:t xml:space="preserve"> דלק</w:t>
      </w:r>
      <w:r w:rsidRPr="005A500F">
        <w:rPr>
          <w:rFonts w:ascii="David" w:hAnsi="David" w:cs="David"/>
          <w:sz w:val="24"/>
        </w:rPr>
        <w:t>,</w:t>
      </w:r>
      <w:r w:rsidRPr="005A500F">
        <w:rPr>
          <w:rFonts w:ascii="David" w:hAnsi="David" w:cs="David"/>
          <w:sz w:val="24"/>
          <w:rtl/>
        </w:rPr>
        <w:t xml:space="preserve"> תיקונים</w:t>
      </w:r>
      <w:r w:rsidRPr="005A500F">
        <w:rPr>
          <w:rFonts w:ascii="David" w:hAnsi="David" w:cs="David"/>
          <w:sz w:val="24"/>
        </w:rPr>
        <w:t>,</w:t>
      </w:r>
      <w:r w:rsidRPr="005A500F">
        <w:rPr>
          <w:rFonts w:ascii="David" w:hAnsi="David" w:cs="David"/>
          <w:sz w:val="24"/>
          <w:rtl/>
        </w:rPr>
        <w:t xml:space="preserve"> חניות בתפקיד</w:t>
      </w:r>
      <w:r w:rsidRPr="005A500F">
        <w:rPr>
          <w:rFonts w:ascii="David" w:hAnsi="David" w:cs="David"/>
          <w:sz w:val="24"/>
        </w:rPr>
        <w:t>,</w:t>
      </w:r>
      <w:r w:rsidRPr="005A500F">
        <w:rPr>
          <w:rFonts w:ascii="David" w:hAnsi="David" w:cs="David"/>
          <w:sz w:val="24"/>
          <w:rtl/>
        </w:rPr>
        <w:t xml:space="preserve"> שטיפות</w:t>
      </w:r>
      <w:r>
        <w:rPr>
          <w:rFonts w:ascii="David" w:hAnsi="David" w:cs="David" w:hint="cs"/>
          <w:sz w:val="24"/>
          <w:rtl/>
        </w:rPr>
        <w:t xml:space="preserve"> </w:t>
      </w:r>
      <w:r w:rsidRPr="005A500F">
        <w:rPr>
          <w:rFonts w:ascii="David" w:hAnsi="David" w:cs="David"/>
          <w:sz w:val="24"/>
          <w:rtl/>
        </w:rPr>
        <w:t>(בפנים ובחוץ) לא פחות מאחת לשבוע</w:t>
      </w:r>
      <w:r>
        <w:rPr>
          <w:rFonts w:ascii="David" w:hAnsi="David" w:cs="David" w:hint="cs"/>
          <w:sz w:val="24"/>
          <w:rtl/>
        </w:rPr>
        <w:t>יים</w:t>
      </w:r>
      <w:r w:rsidRPr="005A500F">
        <w:rPr>
          <w:rFonts w:ascii="David" w:hAnsi="David" w:cs="David"/>
          <w:sz w:val="24"/>
        </w:rPr>
        <w:t>,</w:t>
      </w:r>
      <w:r w:rsidRPr="005A500F">
        <w:rPr>
          <w:rFonts w:ascii="David" w:hAnsi="David" w:cs="David"/>
          <w:sz w:val="24"/>
          <w:rtl/>
        </w:rPr>
        <w:t xml:space="preserve"> עלויות הנסיעה בכבישי אגרה  הקיימים עת תחילת ההתקשרות ובכל כבישי האגרה אשר יתווספו במהלך ההתקשרות  וכיוצ</w:t>
      </w:r>
      <w:r w:rsidRPr="005A500F">
        <w:rPr>
          <w:rFonts w:ascii="David" w:hAnsi="David" w:cs="David"/>
          <w:sz w:val="24"/>
        </w:rPr>
        <w:t>"</w:t>
      </w:r>
      <w:r w:rsidRPr="005A500F">
        <w:rPr>
          <w:rFonts w:ascii="David" w:hAnsi="David" w:cs="David"/>
          <w:sz w:val="24"/>
          <w:rtl/>
        </w:rPr>
        <w:t>ב</w:t>
      </w:r>
      <w:r w:rsidRPr="005A500F">
        <w:rPr>
          <w:rFonts w:ascii="David" w:hAnsi="David" w:cs="David"/>
          <w:sz w:val="24"/>
        </w:rPr>
        <w:t>,</w:t>
      </w:r>
      <w:r w:rsidRPr="005A500F">
        <w:rPr>
          <w:rFonts w:ascii="David" w:hAnsi="David" w:cs="David"/>
          <w:sz w:val="24"/>
          <w:rtl/>
        </w:rPr>
        <w:t xml:space="preserve"> ללא הגבלת קילומטרים. </w:t>
      </w:r>
    </w:p>
    <w:p w14:paraId="604837F8" w14:textId="77777777" w:rsidR="001E0DC8" w:rsidRDefault="001E0DC8" w:rsidP="00AA0BFD">
      <w:pPr>
        <w:pStyle w:val="afc"/>
        <w:keepNext/>
        <w:keepLines/>
        <w:widowControl w:val="0"/>
        <w:numPr>
          <w:ilvl w:val="1"/>
          <w:numId w:val="63"/>
        </w:numPr>
        <w:spacing w:before="120" w:after="120" w:line="360" w:lineRule="auto"/>
        <w:ind w:left="360" w:right="1122"/>
        <w:jc w:val="both"/>
        <w:rPr>
          <w:rFonts w:ascii="David" w:hAnsi="David" w:cs="David"/>
          <w:sz w:val="24"/>
        </w:rPr>
      </w:pPr>
      <w:r w:rsidRPr="005A500F">
        <w:rPr>
          <w:rFonts w:ascii="David" w:hAnsi="David" w:cs="David"/>
          <w:sz w:val="24"/>
          <w:rtl/>
        </w:rPr>
        <w:t>לרכב</w:t>
      </w:r>
      <w:r>
        <w:rPr>
          <w:rFonts w:ascii="David" w:hAnsi="David" w:cs="David" w:hint="cs"/>
          <w:sz w:val="24"/>
          <w:rtl/>
        </w:rPr>
        <w:t>ים</w:t>
      </w:r>
      <w:r w:rsidRPr="005A500F">
        <w:rPr>
          <w:rFonts w:ascii="David" w:hAnsi="David" w:cs="David"/>
          <w:sz w:val="24"/>
          <w:rtl/>
        </w:rPr>
        <w:t xml:space="preserve"> יתואם שירות ליסינג תפעולי שיכלול מתן מענה  אוטומטי של  רכב חלופי </w:t>
      </w:r>
      <w:r w:rsidRPr="005A500F">
        <w:rPr>
          <w:rFonts w:ascii="David" w:hAnsi="David" w:cs="David"/>
          <w:sz w:val="24"/>
        </w:rPr>
        <w:t>key)</w:t>
      </w:r>
      <w:r w:rsidRPr="005A500F">
        <w:rPr>
          <w:rFonts w:ascii="David" w:hAnsi="David" w:cs="David"/>
          <w:sz w:val="24"/>
          <w:rtl/>
        </w:rPr>
        <w:t xml:space="preserve"> </w:t>
      </w:r>
      <w:r w:rsidRPr="005A500F">
        <w:rPr>
          <w:rFonts w:ascii="David" w:hAnsi="David" w:cs="David"/>
          <w:sz w:val="24"/>
        </w:rPr>
        <w:t>to</w:t>
      </w:r>
      <w:r w:rsidRPr="005A500F">
        <w:rPr>
          <w:rFonts w:ascii="David" w:hAnsi="David" w:cs="David"/>
          <w:sz w:val="24"/>
          <w:rtl/>
        </w:rPr>
        <w:t xml:space="preserve"> </w:t>
      </w:r>
      <w:r w:rsidRPr="005A500F">
        <w:rPr>
          <w:rFonts w:ascii="David" w:hAnsi="David" w:cs="David"/>
          <w:sz w:val="24"/>
        </w:rPr>
        <w:t>key</w:t>
      </w:r>
      <w:r w:rsidRPr="005A500F">
        <w:rPr>
          <w:rFonts w:ascii="David" w:hAnsi="David" w:cs="David"/>
          <w:sz w:val="24"/>
          <w:rtl/>
        </w:rPr>
        <w:t xml:space="preserve"> ) בפרק זמן שלא יעלה על שעתיים מרגע הדרישה בזמן שהרכב הקבוע בטיפול מכל סוג שהוא ושירותי לקיחת הרכב לטיפול מכל נק</w:t>
      </w:r>
      <w:r w:rsidRPr="005A500F">
        <w:rPr>
          <w:rFonts w:ascii="David" w:hAnsi="David" w:cs="David"/>
          <w:sz w:val="24"/>
        </w:rPr>
        <w:t>'</w:t>
      </w:r>
      <w:r w:rsidRPr="005A500F">
        <w:rPr>
          <w:rFonts w:ascii="David" w:hAnsi="David" w:cs="David"/>
          <w:sz w:val="24"/>
          <w:rtl/>
        </w:rPr>
        <w:t xml:space="preserve"> בה יתואם מול כל עובד בעל רכב  בנפרד במכרז זה</w:t>
      </w:r>
      <w:r w:rsidRPr="005A500F">
        <w:rPr>
          <w:rFonts w:ascii="David" w:hAnsi="David" w:cs="David"/>
          <w:sz w:val="24"/>
        </w:rPr>
        <w:t>.</w:t>
      </w:r>
      <w:r>
        <w:rPr>
          <w:rFonts w:ascii="David" w:hAnsi="David" w:cs="David" w:hint="cs"/>
          <w:sz w:val="24"/>
          <w:rtl/>
        </w:rPr>
        <w:t xml:space="preserve"> (העובד יקבע מהיכן ילקח הרכב והזוכה ידרש להגיע עד המיקום המדויק שלו)</w:t>
      </w:r>
    </w:p>
    <w:p w14:paraId="4D97FE2F" w14:textId="77777777" w:rsidR="001E0DC8" w:rsidRDefault="001E0DC8" w:rsidP="00AA0BFD">
      <w:pPr>
        <w:pStyle w:val="afc"/>
        <w:keepNext/>
        <w:keepLines/>
        <w:widowControl w:val="0"/>
        <w:numPr>
          <w:ilvl w:val="1"/>
          <w:numId w:val="63"/>
        </w:numPr>
        <w:spacing w:before="120" w:after="120" w:line="360" w:lineRule="auto"/>
        <w:ind w:left="360" w:right="1122"/>
        <w:jc w:val="both"/>
        <w:rPr>
          <w:rFonts w:ascii="David" w:hAnsi="David" w:cs="David"/>
          <w:sz w:val="24"/>
        </w:rPr>
      </w:pPr>
      <w:r>
        <w:rPr>
          <w:rFonts w:ascii="David" w:hAnsi="David" w:cs="David" w:hint="cs"/>
          <w:sz w:val="24"/>
          <w:rtl/>
        </w:rPr>
        <w:t xml:space="preserve"> הרכב אינו יהיה "חשמלי מלא", אלא יהיה כזה שיהיה ניתן לתדלקו בבנזין/סולר אולם תינתן האפשרות לספק רכב מסוג "היברידי". </w:t>
      </w:r>
    </w:p>
    <w:p w14:paraId="5AFF29CA" w14:textId="77777777" w:rsidR="001E0DC8" w:rsidRDefault="001E0DC8" w:rsidP="00AA0BFD">
      <w:pPr>
        <w:pStyle w:val="afc"/>
        <w:keepNext/>
        <w:keepLines/>
        <w:widowControl w:val="0"/>
        <w:numPr>
          <w:ilvl w:val="1"/>
          <w:numId w:val="63"/>
        </w:numPr>
        <w:spacing w:before="120" w:after="120" w:line="360" w:lineRule="auto"/>
        <w:ind w:left="360" w:right="1122"/>
        <w:rPr>
          <w:rFonts w:ascii="David" w:hAnsi="David" w:cs="David"/>
          <w:sz w:val="24"/>
        </w:rPr>
      </w:pPr>
      <w:r w:rsidRPr="00675D9A">
        <w:rPr>
          <w:rFonts w:ascii="David" w:hAnsi="David" w:cs="David"/>
          <w:sz w:val="24"/>
          <w:rtl/>
        </w:rPr>
        <w:t>הרכב יהיה</w:t>
      </w:r>
      <w:r w:rsidR="008C0E43">
        <w:rPr>
          <w:rFonts w:ascii="David" w:hAnsi="David" w:cs="David" w:hint="cs"/>
          <w:sz w:val="24"/>
          <w:rtl/>
        </w:rPr>
        <w:t xml:space="preserve"> </w:t>
      </w:r>
      <w:r w:rsidR="008C0E43" w:rsidRPr="008C0E43">
        <w:rPr>
          <w:rFonts w:ascii="David" w:hAnsi="David" w:cs="David" w:hint="cs"/>
          <w:sz w:val="24"/>
          <w:u w:val="single"/>
          <w:rtl/>
        </w:rPr>
        <w:t>חדש</w:t>
      </w:r>
      <w:r w:rsidR="0032266F">
        <w:rPr>
          <w:rFonts w:ascii="David" w:hAnsi="David" w:cs="David" w:hint="cs"/>
          <w:sz w:val="24"/>
          <w:rtl/>
        </w:rPr>
        <w:t xml:space="preserve"> ו</w:t>
      </w:r>
      <w:r w:rsidR="008C0E43">
        <w:rPr>
          <w:rFonts w:ascii="David" w:hAnsi="David" w:cs="David" w:hint="cs"/>
          <w:sz w:val="24"/>
          <w:rtl/>
        </w:rPr>
        <w:t xml:space="preserve"> </w:t>
      </w:r>
      <w:r w:rsidRPr="00675D9A">
        <w:rPr>
          <w:rFonts w:ascii="David" w:hAnsi="David" w:cs="David"/>
          <w:sz w:val="24"/>
          <w:rtl/>
        </w:rPr>
        <w:t xml:space="preserve"> </w:t>
      </w:r>
      <w:r>
        <w:rPr>
          <w:rFonts w:ascii="David" w:hAnsi="David" w:cs="David" w:hint="cs"/>
          <w:sz w:val="24"/>
          <w:rtl/>
        </w:rPr>
        <w:t>0</w:t>
      </w:r>
      <w:r w:rsidRPr="00675D9A">
        <w:rPr>
          <w:rFonts w:ascii="David" w:hAnsi="David" w:cs="David"/>
          <w:sz w:val="24"/>
          <w:rtl/>
        </w:rPr>
        <w:t>0 ק"מ</w:t>
      </w:r>
      <w:r>
        <w:rPr>
          <w:rFonts w:ascii="David" w:hAnsi="David" w:cs="David" w:hint="cs"/>
          <w:sz w:val="24"/>
          <w:rtl/>
        </w:rPr>
        <w:t xml:space="preserve"> ללא בעלים קודמים</w:t>
      </w:r>
      <w:r w:rsidRPr="00675D9A">
        <w:rPr>
          <w:rFonts w:ascii="David" w:hAnsi="David" w:cs="David"/>
          <w:sz w:val="24"/>
          <w:rtl/>
        </w:rPr>
        <w:t xml:space="preserve"> בצבע לבן/ כסף/שחור בלבד .</w:t>
      </w:r>
    </w:p>
    <w:p w14:paraId="09F306A0" w14:textId="77777777" w:rsidR="001E0DC8" w:rsidRDefault="001E0DC8" w:rsidP="00AA0BFD">
      <w:pPr>
        <w:pStyle w:val="afc"/>
        <w:keepNext/>
        <w:keepLines/>
        <w:widowControl w:val="0"/>
        <w:numPr>
          <w:ilvl w:val="1"/>
          <w:numId w:val="63"/>
        </w:numPr>
        <w:spacing w:before="120" w:after="120" w:line="360" w:lineRule="auto"/>
        <w:ind w:left="360" w:right="1122"/>
        <w:rPr>
          <w:rFonts w:ascii="David" w:hAnsi="David" w:cs="David"/>
          <w:sz w:val="24"/>
        </w:rPr>
      </w:pPr>
      <w:r w:rsidRPr="00675D9A">
        <w:rPr>
          <w:rFonts w:ascii="David" w:hAnsi="David" w:cs="David"/>
          <w:sz w:val="24"/>
          <w:rtl/>
        </w:rPr>
        <w:t>בכל רכב יהיה רשאי לנהוג כל נהג מעל גיל 21 בעל רישיון</w:t>
      </w:r>
      <w:r>
        <w:rPr>
          <w:rFonts w:ascii="David" w:hAnsi="David" w:cs="David" w:hint="cs"/>
          <w:sz w:val="24"/>
          <w:rtl/>
        </w:rPr>
        <w:t xml:space="preserve"> נהיגה</w:t>
      </w:r>
      <w:r w:rsidRPr="00675D9A">
        <w:rPr>
          <w:rFonts w:ascii="David" w:hAnsi="David" w:cs="David"/>
          <w:sz w:val="24"/>
          <w:rtl/>
        </w:rPr>
        <w:t xml:space="preserve"> בתוקף.</w:t>
      </w:r>
    </w:p>
    <w:p w14:paraId="4B51CC3D" w14:textId="77777777" w:rsidR="001E0DC8" w:rsidRDefault="001E0DC8" w:rsidP="00AA0BFD">
      <w:pPr>
        <w:pStyle w:val="afc"/>
        <w:keepNext/>
        <w:keepLines/>
        <w:widowControl w:val="0"/>
        <w:numPr>
          <w:ilvl w:val="1"/>
          <w:numId w:val="63"/>
        </w:numPr>
        <w:spacing w:before="120" w:after="120" w:line="360" w:lineRule="auto"/>
        <w:ind w:left="360" w:right="1122"/>
        <w:rPr>
          <w:rFonts w:ascii="David" w:hAnsi="David" w:cs="David"/>
          <w:sz w:val="24"/>
        </w:rPr>
      </w:pPr>
      <w:r w:rsidRPr="00675D9A">
        <w:rPr>
          <w:rFonts w:ascii="David" w:hAnsi="David" w:cs="David"/>
          <w:sz w:val="24"/>
          <w:rtl/>
        </w:rPr>
        <w:t xml:space="preserve"> סוג הרכב והצבע יאושר ע"י </w:t>
      </w:r>
      <w:r w:rsidR="00CF6A9B">
        <w:rPr>
          <w:rFonts w:ascii="David" w:hAnsi="David" w:cs="David"/>
          <w:sz w:val="24"/>
          <w:rtl/>
        </w:rPr>
        <w:t>הממונה</w:t>
      </w:r>
      <w:r w:rsidRPr="00675D9A">
        <w:rPr>
          <w:rFonts w:ascii="David" w:hAnsi="David" w:cs="David"/>
          <w:sz w:val="24"/>
          <w:rtl/>
        </w:rPr>
        <w:t>.</w:t>
      </w:r>
    </w:p>
    <w:p w14:paraId="1C152F22" w14:textId="0BD7C424" w:rsidR="001E0DC8" w:rsidRDefault="001E0DC8" w:rsidP="00AA0BFD">
      <w:pPr>
        <w:pStyle w:val="afc"/>
        <w:keepNext/>
        <w:keepLines/>
        <w:widowControl w:val="0"/>
        <w:numPr>
          <w:ilvl w:val="1"/>
          <w:numId w:val="63"/>
        </w:numPr>
        <w:spacing w:before="120" w:after="120" w:line="360" w:lineRule="auto"/>
        <w:ind w:left="360" w:right="1122"/>
        <w:rPr>
          <w:rFonts w:ascii="David" w:hAnsi="David" w:cs="David"/>
          <w:sz w:val="24"/>
        </w:rPr>
      </w:pPr>
      <w:r w:rsidRPr="00675D9A">
        <w:rPr>
          <w:rFonts w:ascii="David" w:hAnsi="David" w:cs="David"/>
          <w:sz w:val="24"/>
          <w:rtl/>
        </w:rPr>
        <w:t xml:space="preserve"> זמן אספקת רכב "קבוע" לכל דרג מטה יהיה עד </w:t>
      </w:r>
      <w:r>
        <w:rPr>
          <w:rFonts w:ascii="David" w:hAnsi="David" w:cs="David" w:hint="cs"/>
          <w:sz w:val="24"/>
          <w:rtl/>
        </w:rPr>
        <w:t>120</w:t>
      </w:r>
      <w:r w:rsidRPr="00675D9A">
        <w:rPr>
          <w:rFonts w:ascii="David" w:hAnsi="David" w:cs="David"/>
          <w:sz w:val="24"/>
          <w:rtl/>
        </w:rPr>
        <w:t xml:space="preserve"> י</w:t>
      </w:r>
      <w:r>
        <w:rPr>
          <w:rFonts w:ascii="David" w:hAnsi="David" w:cs="David" w:hint="cs"/>
          <w:sz w:val="24"/>
          <w:rtl/>
        </w:rPr>
        <w:t xml:space="preserve">מים קאלנדריים (ללא כל קשר לכמות ימי עסקים) </w:t>
      </w:r>
      <w:r w:rsidRPr="00675D9A">
        <w:rPr>
          <w:rFonts w:ascii="David" w:hAnsi="David" w:cs="David"/>
          <w:sz w:val="24"/>
          <w:rtl/>
        </w:rPr>
        <w:t>מ</w:t>
      </w:r>
      <w:r>
        <w:rPr>
          <w:rFonts w:ascii="David" w:hAnsi="David" w:cs="David" w:hint="cs"/>
          <w:sz w:val="24"/>
          <w:rtl/>
        </w:rPr>
        <w:t>יום תחילת עבודת הזוכה במכרז זה/מ</w:t>
      </w:r>
      <w:r w:rsidRPr="00675D9A">
        <w:rPr>
          <w:rFonts w:ascii="David" w:hAnsi="David" w:cs="David"/>
          <w:sz w:val="24"/>
          <w:rtl/>
        </w:rPr>
        <w:t xml:space="preserve">רגע הדרישה. </w:t>
      </w:r>
    </w:p>
    <w:p w14:paraId="73BDDF33" w14:textId="77777777" w:rsidR="001E0DC8" w:rsidRPr="00675D9A" w:rsidRDefault="001E0DC8" w:rsidP="00AA0BFD">
      <w:pPr>
        <w:pStyle w:val="afc"/>
        <w:keepNext/>
        <w:keepLines/>
        <w:widowControl w:val="0"/>
        <w:numPr>
          <w:ilvl w:val="1"/>
          <w:numId w:val="63"/>
        </w:numPr>
        <w:spacing w:before="120" w:after="120" w:line="360" w:lineRule="auto"/>
        <w:ind w:left="360" w:right="1122"/>
        <w:rPr>
          <w:rFonts w:ascii="David" w:hAnsi="David" w:cs="David"/>
          <w:sz w:val="24"/>
          <w:rtl/>
        </w:rPr>
      </w:pPr>
      <w:r w:rsidRPr="00675D9A">
        <w:rPr>
          <w:rFonts w:ascii="David" w:hAnsi="David" w:cs="David"/>
          <w:sz w:val="24"/>
          <w:rtl/>
        </w:rPr>
        <w:t xml:space="preserve">עד אשר יתקבל רכב "קבוע" על הזוכה לספק רכב "גישור" עת תחילת עבודתו  של העובד באותם </w:t>
      </w:r>
      <w:r w:rsidRPr="00D775E9">
        <w:rPr>
          <w:rFonts w:ascii="David" w:hAnsi="David" w:cs="David"/>
          <w:sz w:val="24"/>
          <w:u w:val="single"/>
          <w:rtl/>
        </w:rPr>
        <w:t>תנאים זהים</w:t>
      </w:r>
      <w:r w:rsidRPr="00675D9A">
        <w:rPr>
          <w:rFonts w:ascii="David" w:hAnsi="David" w:cs="David"/>
          <w:sz w:val="24"/>
          <w:rtl/>
        </w:rPr>
        <w:t xml:space="preserve"> של הרכב הקבוע</w:t>
      </w:r>
      <w:r>
        <w:rPr>
          <w:rFonts w:ascii="David" w:hAnsi="David" w:cs="David" w:hint="cs"/>
          <w:sz w:val="24"/>
          <w:rtl/>
        </w:rPr>
        <w:t xml:space="preserve"> אשר מפורטים במכרז זה על כלל נספחיו</w:t>
      </w:r>
      <w:r w:rsidRPr="00675D9A">
        <w:rPr>
          <w:rFonts w:ascii="David" w:hAnsi="David" w:cs="David"/>
          <w:sz w:val="24"/>
          <w:rtl/>
        </w:rPr>
        <w:t xml:space="preserve"> .</w:t>
      </w:r>
      <w:r>
        <w:rPr>
          <w:rFonts w:ascii="David" w:hAnsi="David" w:cs="David"/>
          <w:sz w:val="24"/>
          <w:rtl/>
        </w:rPr>
        <w:br/>
      </w:r>
      <w:r w:rsidRPr="00675D9A">
        <w:rPr>
          <w:rFonts w:ascii="David" w:hAnsi="David" w:cs="David"/>
          <w:sz w:val="24"/>
          <w:rtl/>
        </w:rPr>
        <w:t xml:space="preserve">כלי הרכב ישמשו כרכבי האגף ויעמדו לרשות דרגי המטה לצורך מתן השירותים 24 שעות ביממה, 365 ימים בשנה. </w:t>
      </w:r>
      <w:r>
        <w:rPr>
          <w:rFonts w:ascii="David" w:hAnsi="David" w:cs="David" w:hint="cs"/>
          <w:sz w:val="24"/>
          <w:rtl/>
        </w:rPr>
        <w:t>הרכב יהיה ללא שילוט ו/או לוגו של הספק הזוכה.</w:t>
      </w:r>
    </w:p>
    <w:p w14:paraId="56289C0A" w14:textId="77777777" w:rsidR="001E0DC8" w:rsidRPr="00D775E9" w:rsidRDefault="001E0DC8" w:rsidP="0034438E">
      <w:pPr>
        <w:pStyle w:val="afc"/>
        <w:keepNext/>
        <w:keepLines/>
        <w:widowControl w:val="0"/>
        <w:numPr>
          <w:ilvl w:val="1"/>
          <w:numId w:val="63"/>
        </w:numPr>
        <w:spacing w:before="120" w:after="120" w:line="360" w:lineRule="auto"/>
        <w:ind w:left="360" w:right="1122"/>
        <w:jc w:val="both"/>
        <w:outlineLvl w:val="3"/>
        <w:rPr>
          <w:rFonts w:ascii="David" w:hAnsi="David" w:cs="David"/>
          <w:sz w:val="24"/>
          <w:u w:val="single"/>
        </w:rPr>
      </w:pPr>
      <w:r w:rsidRPr="00D775E9">
        <w:rPr>
          <w:rFonts w:ascii="David" w:hAnsi="David" w:cs="David"/>
          <w:sz w:val="24"/>
          <w:u w:val="single"/>
          <w:rtl/>
        </w:rPr>
        <w:t>הרכב יעמוד בשני התנאים שלהלן במצטבר במשך כל תקופת השימוש בו:</w:t>
      </w:r>
    </w:p>
    <w:p w14:paraId="6EF716DA" w14:textId="77777777" w:rsidR="001E0DC8" w:rsidRPr="00675D9A" w:rsidRDefault="001E0DC8" w:rsidP="00AA0BFD">
      <w:pPr>
        <w:pStyle w:val="afff0"/>
        <w:keepNext/>
        <w:keepLines/>
        <w:widowControl w:val="0"/>
        <w:numPr>
          <w:ilvl w:val="2"/>
          <w:numId w:val="63"/>
        </w:numPr>
        <w:spacing w:before="120" w:after="120" w:line="360" w:lineRule="auto"/>
        <w:ind w:left="2661"/>
        <w:rPr>
          <w:rFonts w:ascii="David" w:hAnsi="David" w:cs="David"/>
          <w:rtl/>
          <w:lang w:eastAsia="en-US"/>
        </w:rPr>
      </w:pPr>
      <w:r w:rsidRPr="00675D9A">
        <w:rPr>
          <w:rFonts w:ascii="David" w:hAnsi="David" w:cs="David"/>
          <w:rtl/>
          <w:lang w:eastAsia="en-US"/>
        </w:rPr>
        <w:t>בכל מקרה הרכב לא יעבור 160,000 ק"מ או 4 שנים-</w:t>
      </w:r>
      <w:r w:rsidRPr="00D775E9">
        <w:rPr>
          <w:rFonts w:ascii="David" w:hAnsi="David" w:cs="David"/>
          <w:u w:val="single"/>
          <w:rtl/>
          <w:lang w:eastAsia="en-US"/>
        </w:rPr>
        <w:t>המוקדם מב</w:t>
      </w:r>
      <w:r>
        <w:rPr>
          <w:rFonts w:ascii="David" w:hAnsi="David" w:cs="David" w:hint="cs"/>
          <w:u w:val="single"/>
          <w:rtl/>
          <w:lang w:eastAsia="en-US"/>
        </w:rPr>
        <w:t>נ</w:t>
      </w:r>
      <w:r w:rsidRPr="00D775E9">
        <w:rPr>
          <w:rFonts w:ascii="David" w:hAnsi="David" w:cs="David"/>
          <w:u w:val="single"/>
          <w:rtl/>
          <w:lang w:eastAsia="en-US"/>
        </w:rPr>
        <w:t>יהם</w:t>
      </w:r>
      <w:r w:rsidRPr="00675D9A">
        <w:rPr>
          <w:rFonts w:ascii="David" w:hAnsi="David" w:cs="David"/>
          <w:rtl/>
          <w:lang w:eastAsia="en-US"/>
        </w:rPr>
        <w:t>.</w:t>
      </w:r>
      <w:r>
        <w:rPr>
          <w:rFonts w:ascii="David" w:hAnsi="David" w:cs="David" w:hint="cs"/>
          <w:rtl/>
          <w:lang w:eastAsia="en-US"/>
        </w:rPr>
        <w:t xml:space="preserve"> באחריות הזוכה להזמין רכב מבעוד מועד ושיגיע ע"פ הזמן הנקוב במכרז זה.</w:t>
      </w:r>
    </w:p>
    <w:p w14:paraId="1834A6A1" w14:textId="77777777" w:rsidR="001E0DC8" w:rsidRDefault="001E0DC8" w:rsidP="00AA0BFD">
      <w:pPr>
        <w:pStyle w:val="afff0"/>
        <w:keepNext/>
        <w:keepLines/>
        <w:widowControl w:val="0"/>
        <w:numPr>
          <w:ilvl w:val="2"/>
          <w:numId w:val="63"/>
        </w:numPr>
        <w:spacing w:before="120" w:after="120" w:line="360" w:lineRule="auto"/>
        <w:ind w:left="2661"/>
        <w:rPr>
          <w:rFonts w:ascii="David" w:hAnsi="David" w:cs="David"/>
          <w:lang w:eastAsia="en-US"/>
        </w:rPr>
      </w:pPr>
      <w:r w:rsidRPr="00675D9A">
        <w:rPr>
          <w:rFonts w:ascii="David" w:hAnsi="David" w:cs="David"/>
          <w:rtl/>
          <w:lang w:eastAsia="en-US"/>
        </w:rPr>
        <w:t>הרכב יהיה תקין בכל עת.</w:t>
      </w:r>
    </w:p>
    <w:p w14:paraId="36E924AA" w14:textId="77777777" w:rsidR="001E0DC8" w:rsidRPr="00675D9A" w:rsidRDefault="001E0DC8" w:rsidP="00AA0BFD">
      <w:pPr>
        <w:pStyle w:val="afff0"/>
        <w:keepNext/>
        <w:keepLines/>
        <w:widowControl w:val="0"/>
        <w:numPr>
          <w:ilvl w:val="2"/>
          <w:numId w:val="63"/>
        </w:numPr>
        <w:spacing w:before="120" w:after="120" w:line="360" w:lineRule="auto"/>
        <w:ind w:left="2661"/>
        <w:rPr>
          <w:rFonts w:ascii="David" w:hAnsi="David" w:cs="David"/>
          <w:rtl/>
          <w:lang w:eastAsia="en-US"/>
        </w:rPr>
      </w:pPr>
      <w:r w:rsidRPr="00A85889">
        <w:rPr>
          <w:rFonts w:ascii="David" w:hAnsi="David" w:cs="David"/>
          <w:rtl/>
          <w:lang w:eastAsia="en-US"/>
        </w:rPr>
        <w:t>במידה וחברת הליסינג החליטה על החלפת הרכב בגין בעיה מכנית/ מס' ק"מ או הוצאה  למכירה, יוחלף הרכב ברכב קבוע מאותו סוג צבע ודגם. הזוכה ידאג ויהיה אחראי להעברתם ולטיפולם השוטף בבלאי/תקלות של כלל האביזרים ובכללם מערכת כריזה, מהבהבים, קשר וכו.'</w:t>
      </w:r>
    </w:p>
    <w:p w14:paraId="3D2376DF" w14:textId="77777777" w:rsidR="001E0DC8" w:rsidRPr="005A500F" w:rsidRDefault="001E0DC8" w:rsidP="00F70695">
      <w:pPr>
        <w:pStyle w:val="afff0"/>
        <w:keepNext/>
        <w:keepLines/>
        <w:widowControl w:val="0"/>
        <w:spacing w:before="120" w:after="120" w:line="360" w:lineRule="auto"/>
        <w:ind w:left="0"/>
        <w:jc w:val="both"/>
        <w:rPr>
          <w:rFonts w:ascii="David" w:hAnsi="David" w:cs="David"/>
          <w:rtl/>
        </w:rPr>
      </w:pPr>
      <w:r w:rsidRPr="005A500F">
        <w:rPr>
          <w:rFonts w:ascii="David" w:hAnsi="David" w:cs="David"/>
        </w:rPr>
        <w:br w:type="column"/>
      </w:r>
    </w:p>
    <w:p w14:paraId="149424BA" w14:textId="77777777" w:rsidR="001E0DC8" w:rsidRPr="005A500F" w:rsidRDefault="001E0DC8" w:rsidP="00AA0BFD">
      <w:pPr>
        <w:pStyle w:val="afff0"/>
        <w:keepNext/>
        <w:keepLines/>
        <w:widowControl w:val="0"/>
        <w:numPr>
          <w:ilvl w:val="2"/>
          <w:numId w:val="63"/>
        </w:numPr>
        <w:spacing w:before="120" w:after="120" w:line="360" w:lineRule="auto"/>
        <w:ind w:left="2661"/>
        <w:rPr>
          <w:rFonts w:ascii="David" w:hAnsi="David" w:cs="David"/>
          <w:lang w:eastAsia="en-US"/>
        </w:rPr>
      </w:pPr>
      <w:r w:rsidRPr="005A500F">
        <w:rPr>
          <w:rFonts w:ascii="David" w:hAnsi="David" w:cs="David"/>
          <w:rtl/>
          <w:lang w:eastAsia="en-US"/>
        </w:rPr>
        <w:t>רכב אשר במהלך השימוש בו בכל רגע נתון לא יענה לשני התנאים הנ</w:t>
      </w:r>
      <w:r w:rsidRPr="005A500F">
        <w:rPr>
          <w:rFonts w:ascii="David" w:hAnsi="David" w:cs="David"/>
          <w:lang w:eastAsia="en-US"/>
        </w:rPr>
        <w:t>"</w:t>
      </w:r>
      <w:r w:rsidRPr="005A500F">
        <w:rPr>
          <w:rFonts w:ascii="David" w:hAnsi="David" w:cs="David"/>
          <w:rtl/>
          <w:lang w:eastAsia="en-US"/>
        </w:rPr>
        <w:t xml:space="preserve">ל במצטבר כאמור </w:t>
      </w:r>
      <w:r w:rsidRPr="005A500F">
        <w:rPr>
          <w:rFonts w:ascii="David" w:hAnsi="David" w:cs="David"/>
          <w:lang w:eastAsia="en-US"/>
        </w:rPr>
        <w:t>–</w:t>
      </w:r>
      <w:r w:rsidRPr="005A500F">
        <w:rPr>
          <w:rFonts w:ascii="David" w:hAnsi="David" w:cs="David"/>
          <w:rtl/>
          <w:lang w:eastAsia="en-US"/>
        </w:rPr>
        <w:t>יוחלף.</w:t>
      </w:r>
    </w:p>
    <w:p w14:paraId="1251B3A3" w14:textId="77777777" w:rsidR="001E0DC8" w:rsidRPr="005A500F" w:rsidRDefault="001E0DC8" w:rsidP="00AA0BFD">
      <w:pPr>
        <w:pStyle w:val="afff0"/>
        <w:keepNext/>
        <w:keepLines/>
        <w:widowControl w:val="0"/>
        <w:numPr>
          <w:ilvl w:val="1"/>
          <w:numId w:val="63"/>
        </w:numPr>
        <w:spacing w:before="120" w:after="120" w:line="360" w:lineRule="auto"/>
        <w:ind w:left="360"/>
        <w:rPr>
          <w:rFonts w:ascii="David" w:hAnsi="David" w:cs="David"/>
          <w:lang w:eastAsia="en-US"/>
        </w:rPr>
      </w:pPr>
      <w:r w:rsidRPr="005A500F">
        <w:rPr>
          <w:rFonts w:ascii="David" w:hAnsi="David" w:cs="David"/>
          <w:rtl/>
          <w:lang w:eastAsia="en-US"/>
        </w:rPr>
        <w:t>הרכב יהיה צמוד לכל דרג מטה בנפרד במכרז זה לאורך כל תקופת ההתקשרות.</w:t>
      </w:r>
    </w:p>
    <w:p w14:paraId="6365334D" w14:textId="77777777" w:rsidR="006D329D" w:rsidRDefault="006D329D" w:rsidP="00AA0BFD">
      <w:pPr>
        <w:pStyle w:val="afff0"/>
        <w:keepNext/>
        <w:keepLines/>
        <w:widowControl w:val="0"/>
        <w:numPr>
          <w:ilvl w:val="1"/>
          <w:numId w:val="63"/>
        </w:numPr>
        <w:spacing w:before="120" w:after="120" w:line="360" w:lineRule="auto"/>
        <w:ind w:left="360"/>
        <w:rPr>
          <w:rFonts w:ascii="David" w:hAnsi="David" w:cs="David"/>
          <w:lang w:eastAsia="en-US"/>
        </w:rPr>
      </w:pPr>
      <w:r>
        <w:rPr>
          <w:rFonts w:ascii="David" w:hAnsi="David" w:cs="David"/>
          <w:color w:val="222222"/>
          <w:shd w:val="clear" w:color="auto" w:fill="FFFFFF"/>
          <w:rtl/>
        </w:rPr>
        <w:t>הרכב יהיה נקי משילוט או פרסום כלשהו </w:t>
      </w:r>
      <w:r>
        <w:rPr>
          <w:rFonts w:ascii="David" w:hAnsi="David" w:cs="David"/>
          <w:color w:val="222222"/>
          <w:shd w:val="clear" w:color="auto" w:fill="FFFFFF"/>
        </w:rPr>
        <w:t>) </w:t>
      </w:r>
      <w:r>
        <w:rPr>
          <w:rFonts w:ascii="David" w:hAnsi="David" w:cs="David" w:hint="cs"/>
          <w:color w:val="222222"/>
          <w:shd w:val="clear" w:color="auto" w:fill="FFFFFF"/>
          <w:rtl/>
        </w:rPr>
        <w:t>ל </w:t>
      </w:r>
      <w:r>
        <w:rPr>
          <w:rFonts w:ascii="David" w:hAnsi="David" w:cs="David" w:hint="cs"/>
          <w:color w:val="222222"/>
          <w:u w:val="single"/>
          <w:shd w:val="clear" w:color="auto" w:fill="FFFFFF"/>
        </w:rPr>
        <w:t xml:space="preserve">4 </w:t>
      </w:r>
      <w:r>
        <w:rPr>
          <w:rFonts w:ascii="David" w:hAnsi="David" w:cs="David" w:hint="cs"/>
          <w:color w:val="222222"/>
          <w:u w:val="single"/>
          <w:shd w:val="clear" w:color="auto" w:fill="FFFFFF"/>
          <w:rtl/>
        </w:rPr>
        <w:t>רכבי</w:t>
      </w:r>
      <w:r>
        <w:rPr>
          <w:rFonts w:ascii="David" w:hAnsi="David" w:cs="David" w:hint="cs"/>
          <w:color w:val="222222"/>
          <w:shd w:val="clear" w:color="auto" w:fill="FFFFFF"/>
          <w:rtl/>
        </w:rPr>
        <w:t> מנהלי האבטחה יותקנו : מערכת כריזה, צ'קלקה כחולה.  וו גרירה תקנית ל </w:t>
      </w:r>
      <w:r>
        <w:rPr>
          <w:rFonts w:ascii="David" w:hAnsi="David" w:cs="David" w:hint="cs"/>
          <w:color w:val="222222"/>
          <w:u w:val="single"/>
          <w:shd w:val="clear" w:color="auto" w:fill="FFFFFF"/>
        </w:rPr>
        <w:t xml:space="preserve">2 </w:t>
      </w:r>
      <w:r>
        <w:rPr>
          <w:rFonts w:ascii="David" w:hAnsi="David" w:cs="David" w:hint="cs"/>
          <w:color w:val="222222"/>
          <w:u w:val="single"/>
          <w:shd w:val="clear" w:color="auto" w:fill="FFFFFF"/>
          <w:rtl/>
        </w:rPr>
        <w:t>רכבים בלבד</w:t>
      </w:r>
      <w:r>
        <w:rPr>
          <w:rFonts w:ascii="David" w:hAnsi="David" w:cs="David" w:hint="cs"/>
          <w:color w:val="222222"/>
          <w:u w:val="single"/>
          <w:shd w:val="clear" w:color="auto" w:fill="FFFFFF"/>
        </w:rPr>
        <w:t>, </w:t>
      </w:r>
      <w:r>
        <w:rPr>
          <w:rFonts w:ascii="David" w:hAnsi="David" w:cs="David" w:hint="cs"/>
          <w:color w:val="222222"/>
          <w:shd w:val="clear" w:color="auto" w:fill="FFFFFF"/>
          <w:rtl/>
        </w:rPr>
        <w:t>על פי החלטת הממונה, לגרירת "נגרר לחפצים" המסוגל לשאת משקל עגלה מלאה בגודל 250</w:t>
      </w:r>
      <w:r w:rsidR="00FB3CDA">
        <w:rPr>
          <w:rFonts w:ascii="David" w:hAnsi="David" w:cs="David" w:hint="cs"/>
          <w:color w:val="222222"/>
          <w:shd w:val="clear" w:color="auto" w:fill="FFFFFF"/>
        </w:rPr>
        <w:t>X</w:t>
      </w:r>
      <w:r w:rsidR="00FB3CDA">
        <w:rPr>
          <w:rFonts w:ascii="David" w:hAnsi="David" w:cs="David" w:hint="cs"/>
          <w:color w:val="222222"/>
          <w:shd w:val="clear" w:color="auto" w:fill="FFFFFF"/>
          <w:rtl/>
        </w:rPr>
        <w:t>133)</w:t>
      </w:r>
    </w:p>
    <w:p w14:paraId="3C6E0EED" w14:textId="77777777" w:rsidR="001E0DC8" w:rsidRDefault="001E0DC8" w:rsidP="00AA0BFD">
      <w:pPr>
        <w:pStyle w:val="afff0"/>
        <w:keepNext/>
        <w:keepLines/>
        <w:widowControl w:val="0"/>
        <w:numPr>
          <w:ilvl w:val="1"/>
          <w:numId w:val="63"/>
        </w:numPr>
        <w:spacing w:before="120" w:after="120" w:line="360" w:lineRule="auto"/>
        <w:ind w:left="360"/>
        <w:rPr>
          <w:rFonts w:ascii="David" w:hAnsi="David" w:cs="David"/>
          <w:lang w:eastAsia="en-US"/>
        </w:rPr>
      </w:pPr>
      <w:r w:rsidRPr="00D53110">
        <w:rPr>
          <w:rFonts w:ascii="David" w:hAnsi="David" w:cs="David"/>
          <w:rtl/>
          <w:lang w:eastAsia="en-US"/>
        </w:rPr>
        <w:t xml:space="preserve">ברכב תותקן דיבורית קבועה מסוג </w:t>
      </w:r>
      <w:r w:rsidRPr="00D53110">
        <w:rPr>
          <w:rFonts w:ascii="David" w:hAnsi="David" w:cs="David"/>
          <w:lang w:eastAsia="en-US"/>
        </w:rPr>
        <w:t xml:space="preserve"> SPIRIT </w:t>
      </w:r>
      <w:r w:rsidRPr="00D53110">
        <w:rPr>
          <w:rFonts w:ascii="David" w:hAnsi="David" w:cs="David"/>
          <w:rtl/>
          <w:lang w:eastAsia="en-US"/>
        </w:rPr>
        <w:t xml:space="preserve">או </w:t>
      </w:r>
      <w:r w:rsidRPr="00D53110">
        <w:rPr>
          <w:rFonts w:ascii="David" w:hAnsi="David" w:cs="David"/>
          <w:lang w:eastAsia="en-US"/>
        </w:rPr>
        <w:t xml:space="preserve"> TELIT</w:t>
      </w:r>
      <w:r w:rsidRPr="00D53110">
        <w:rPr>
          <w:rFonts w:ascii="David" w:hAnsi="David" w:cs="David"/>
          <w:rtl/>
          <w:lang w:eastAsia="en-US"/>
        </w:rPr>
        <w:t xml:space="preserve"> למכשיר טלפון נייד וכולל התקנה ברכב בנוסף למערכת השמע המותקנת ברכב (בלוטוס) </w:t>
      </w:r>
      <w:r w:rsidRPr="00D53110">
        <w:rPr>
          <w:rFonts w:ascii="David" w:hAnsi="David" w:cs="David"/>
          <w:lang w:eastAsia="en-US"/>
        </w:rPr>
        <w:t>.</w:t>
      </w:r>
      <w:r w:rsidRPr="00D53110">
        <w:rPr>
          <w:rFonts w:ascii="David" w:hAnsi="David" w:cs="David"/>
          <w:rtl/>
          <w:lang w:eastAsia="en-US"/>
        </w:rPr>
        <w:t xml:space="preserve"> הזוכה יספק רכב אשר יהיה שכור או ליסינג תפעולי על ידו מחברת השכרה ולא בבעלות פרטית של אחד העובדים</w:t>
      </w:r>
      <w:r w:rsidRPr="00D53110">
        <w:rPr>
          <w:rFonts w:ascii="David" w:hAnsi="David" w:cs="David"/>
          <w:lang w:eastAsia="en-US"/>
        </w:rPr>
        <w:t>.</w:t>
      </w:r>
      <w:r w:rsidRPr="00D53110">
        <w:rPr>
          <w:rFonts w:ascii="David" w:hAnsi="David" w:cs="David"/>
          <w:rtl/>
          <w:lang w:eastAsia="en-US"/>
        </w:rPr>
        <w:t xml:space="preserve"> </w:t>
      </w:r>
    </w:p>
    <w:p w14:paraId="653F80E6" w14:textId="77777777" w:rsidR="001E0DC8" w:rsidRPr="005A500F" w:rsidRDefault="001E0DC8" w:rsidP="00AA0BFD">
      <w:pPr>
        <w:pStyle w:val="afff0"/>
        <w:keepNext/>
        <w:keepLines/>
        <w:widowControl w:val="0"/>
        <w:numPr>
          <w:ilvl w:val="1"/>
          <w:numId w:val="63"/>
        </w:numPr>
        <w:spacing w:before="120" w:after="120" w:line="360" w:lineRule="auto"/>
        <w:ind w:left="360"/>
        <w:rPr>
          <w:rFonts w:ascii="David" w:hAnsi="David" w:cs="David"/>
          <w:lang w:eastAsia="en-US"/>
        </w:rPr>
      </w:pPr>
      <w:r w:rsidRPr="005A500F">
        <w:rPr>
          <w:rFonts w:ascii="David" w:hAnsi="David" w:cs="David"/>
          <w:rtl/>
          <w:lang w:eastAsia="en-US"/>
        </w:rPr>
        <w:t>בכלל הרכבים יותקן דלקן אוניברסלי המאפשר תדלוק בכל חברות תחנות הדלק ברחבי הארץ</w:t>
      </w:r>
      <w:r>
        <w:rPr>
          <w:rFonts w:ascii="David" w:hAnsi="David" w:cs="David" w:hint="cs"/>
          <w:rtl/>
          <w:lang w:eastAsia="en-US"/>
        </w:rPr>
        <w:t xml:space="preserve"> ושלא יפחת מ2 סוגי חברות דלק שונות (לדוגמה: "דלק" +"פז" )</w:t>
      </w:r>
      <w:r w:rsidRPr="005A500F">
        <w:rPr>
          <w:rFonts w:ascii="David" w:hAnsi="David" w:cs="David"/>
          <w:rtl/>
          <w:lang w:eastAsia="en-US"/>
        </w:rPr>
        <w:t>.</w:t>
      </w:r>
    </w:p>
    <w:p w14:paraId="5040D97C" w14:textId="77777777" w:rsidR="001E0DC8" w:rsidRPr="005A500F" w:rsidRDefault="001E0DC8" w:rsidP="00AA0BFD">
      <w:pPr>
        <w:pStyle w:val="afff0"/>
        <w:keepNext/>
        <w:keepLines/>
        <w:widowControl w:val="0"/>
        <w:numPr>
          <w:ilvl w:val="1"/>
          <w:numId w:val="63"/>
        </w:numPr>
        <w:spacing w:before="120" w:after="120" w:line="360" w:lineRule="auto"/>
        <w:ind w:left="360"/>
        <w:rPr>
          <w:rFonts w:ascii="David" w:hAnsi="David" w:cs="David"/>
          <w:rtl/>
          <w:lang w:eastAsia="en-US"/>
        </w:rPr>
      </w:pPr>
      <w:r w:rsidRPr="005A500F">
        <w:rPr>
          <w:rFonts w:ascii="David" w:hAnsi="David" w:cs="David"/>
          <w:rtl/>
          <w:lang w:eastAsia="en-US"/>
        </w:rPr>
        <w:t>הסדר תשלום לחניה באתר בו ישמש הרכב ורחיצת הרכב( פעמיים בחודש לפחות ) יהיו על חשבון הזוכה.</w:t>
      </w:r>
    </w:p>
    <w:p w14:paraId="62E45365" w14:textId="77777777" w:rsidR="001E0DC8" w:rsidRPr="00D775E9" w:rsidRDefault="001E0DC8" w:rsidP="00AA0BFD">
      <w:pPr>
        <w:pStyle w:val="afff0"/>
        <w:keepNext/>
        <w:keepLines/>
        <w:widowControl w:val="0"/>
        <w:numPr>
          <w:ilvl w:val="1"/>
          <w:numId w:val="63"/>
        </w:numPr>
        <w:spacing w:before="120" w:after="120" w:line="360" w:lineRule="auto"/>
        <w:ind w:left="360"/>
        <w:rPr>
          <w:rFonts w:ascii="David" w:hAnsi="David"/>
          <w:rtl/>
        </w:rPr>
      </w:pPr>
      <w:r>
        <w:rPr>
          <w:rFonts w:ascii="David" w:hAnsi="David" w:cs="David" w:hint="cs"/>
          <w:rtl/>
          <w:lang w:eastAsia="en-US"/>
        </w:rPr>
        <w:t>הזוכה</w:t>
      </w:r>
      <w:r w:rsidRPr="005A500F">
        <w:rPr>
          <w:rFonts w:ascii="David" w:hAnsi="David" w:cs="David"/>
          <w:rtl/>
          <w:lang w:eastAsia="en-US"/>
        </w:rPr>
        <w:t xml:space="preserve"> </w:t>
      </w:r>
      <w:r w:rsidRPr="00D775E9">
        <w:rPr>
          <w:rFonts w:ascii="David" w:hAnsi="David" w:cs="David"/>
          <w:rtl/>
          <w:lang w:eastAsia="en-US"/>
        </w:rPr>
        <w:t>לא</w:t>
      </w:r>
      <w:r w:rsidRPr="00D775E9">
        <w:rPr>
          <w:rFonts w:ascii="David" w:hAnsi="David" w:cs="David"/>
          <w:lang w:eastAsia="en-US"/>
        </w:rPr>
        <w:t xml:space="preserve"> </w:t>
      </w:r>
      <w:r w:rsidRPr="00D775E9">
        <w:rPr>
          <w:rFonts w:ascii="David" w:hAnsi="David" w:cs="David"/>
          <w:rtl/>
          <w:lang w:eastAsia="en-US"/>
        </w:rPr>
        <w:t>יהא</w:t>
      </w:r>
      <w:r w:rsidRPr="00D775E9">
        <w:rPr>
          <w:rFonts w:ascii="David" w:hAnsi="David" w:cs="David"/>
          <w:lang w:eastAsia="en-US"/>
        </w:rPr>
        <w:t xml:space="preserve"> </w:t>
      </w:r>
      <w:r w:rsidRPr="00D775E9">
        <w:rPr>
          <w:rFonts w:ascii="David" w:hAnsi="David" w:cs="David"/>
          <w:rtl/>
          <w:lang w:eastAsia="en-US"/>
        </w:rPr>
        <w:t>רשאי</w:t>
      </w:r>
      <w:r w:rsidRPr="00D775E9">
        <w:rPr>
          <w:rFonts w:ascii="David" w:hAnsi="David" w:cs="David"/>
          <w:lang w:eastAsia="en-US"/>
        </w:rPr>
        <w:t xml:space="preserve"> </w:t>
      </w:r>
      <w:r w:rsidRPr="00D775E9">
        <w:rPr>
          <w:rFonts w:ascii="David" w:hAnsi="David" w:cs="David"/>
          <w:rtl/>
          <w:lang w:eastAsia="en-US"/>
        </w:rPr>
        <w:t>לחייב</w:t>
      </w:r>
      <w:r w:rsidRPr="00D775E9">
        <w:rPr>
          <w:rFonts w:ascii="David" w:hAnsi="David" w:cs="David"/>
          <w:lang w:eastAsia="en-US"/>
        </w:rPr>
        <w:t xml:space="preserve"> </w:t>
      </w:r>
      <w:r w:rsidRPr="00D775E9">
        <w:rPr>
          <w:rFonts w:ascii="David" w:hAnsi="David" w:cs="David"/>
          <w:rtl/>
          <w:lang w:eastAsia="en-US"/>
        </w:rPr>
        <w:t>את</w:t>
      </w:r>
      <w:r w:rsidRPr="00D775E9">
        <w:rPr>
          <w:rFonts w:ascii="David" w:hAnsi="David" w:cs="David"/>
          <w:lang w:eastAsia="en-US"/>
        </w:rPr>
        <w:t xml:space="preserve"> </w:t>
      </w:r>
      <w:r w:rsidRPr="00D775E9">
        <w:rPr>
          <w:rFonts w:ascii="David" w:hAnsi="David" w:cs="David"/>
          <w:rtl/>
          <w:lang w:eastAsia="en-US"/>
        </w:rPr>
        <w:t>עובדיו</w:t>
      </w:r>
      <w:r w:rsidRPr="00D775E9">
        <w:rPr>
          <w:rFonts w:ascii="David" w:hAnsi="David" w:cs="David"/>
          <w:lang w:eastAsia="en-US"/>
        </w:rPr>
        <w:t xml:space="preserve"> </w:t>
      </w:r>
      <w:r w:rsidRPr="00D775E9">
        <w:rPr>
          <w:rFonts w:ascii="David" w:hAnsi="David" w:cs="David"/>
          <w:rtl/>
          <w:lang w:eastAsia="en-US"/>
        </w:rPr>
        <w:t>בתשלום</w:t>
      </w:r>
      <w:r w:rsidRPr="00D775E9">
        <w:rPr>
          <w:rFonts w:ascii="David" w:hAnsi="David" w:cs="David"/>
          <w:lang w:eastAsia="en-US"/>
        </w:rPr>
        <w:t xml:space="preserve"> </w:t>
      </w:r>
      <w:r w:rsidRPr="00D775E9">
        <w:rPr>
          <w:rFonts w:ascii="David" w:hAnsi="David" w:cs="David"/>
          <w:rtl/>
          <w:lang w:eastAsia="en-US"/>
        </w:rPr>
        <w:t>השתתפות</w:t>
      </w:r>
      <w:r w:rsidRPr="00D775E9">
        <w:rPr>
          <w:rFonts w:ascii="David" w:hAnsi="David" w:cs="David"/>
          <w:lang w:eastAsia="en-US"/>
        </w:rPr>
        <w:t xml:space="preserve"> </w:t>
      </w:r>
      <w:r w:rsidRPr="00D775E9">
        <w:rPr>
          <w:rFonts w:ascii="David" w:hAnsi="David" w:cs="David"/>
          <w:rtl/>
          <w:lang w:eastAsia="en-US"/>
        </w:rPr>
        <w:t>עצמית</w:t>
      </w:r>
      <w:r w:rsidRPr="00D775E9">
        <w:rPr>
          <w:rFonts w:ascii="David" w:hAnsi="David" w:cs="David"/>
          <w:lang w:eastAsia="en-US"/>
        </w:rPr>
        <w:t xml:space="preserve"> </w:t>
      </w:r>
      <w:r w:rsidRPr="00D775E9">
        <w:rPr>
          <w:rFonts w:ascii="David" w:hAnsi="David" w:cs="David"/>
          <w:rtl/>
          <w:lang w:eastAsia="en-US"/>
        </w:rPr>
        <w:t>במקרה</w:t>
      </w:r>
      <w:r w:rsidRPr="00D775E9">
        <w:rPr>
          <w:rFonts w:ascii="David" w:hAnsi="David" w:cs="David"/>
          <w:lang w:eastAsia="en-US"/>
        </w:rPr>
        <w:t xml:space="preserve"> </w:t>
      </w:r>
      <w:r w:rsidRPr="00D775E9">
        <w:rPr>
          <w:rFonts w:ascii="David" w:hAnsi="David" w:cs="David"/>
          <w:rtl/>
          <w:lang w:eastAsia="en-US"/>
        </w:rPr>
        <w:t>של תאונה</w:t>
      </w:r>
      <w:r w:rsidRPr="00D775E9">
        <w:rPr>
          <w:rFonts w:ascii="David" w:hAnsi="David" w:cs="David"/>
          <w:lang w:eastAsia="en-US"/>
        </w:rPr>
        <w:t xml:space="preserve"> </w:t>
      </w:r>
      <w:r w:rsidRPr="00D775E9">
        <w:rPr>
          <w:rFonts w:ascii="David" w:hAnsi="David" w:cs="David"/>
          <w:rtl/>
          <w:lang w:eastAsia="en-US"/>
        </w:rPr>
        <w:t>או</w:t>
      </w:r>
      <w:r w:rsidRPr="00D775E9">
        <w:rPr>
          <w:rFonts w:ascii="David" w:hAnsi="David" w:cs="David"/>
          <w:lang w:eastAsia="en-US"/>
        </w:rPr>
        <w:t xml:space="preserve"> </w:t>
      </w:r>
      <w:r w:rsidRPr="00D775E9">
        <w:rPr>
          <w:rFonts w:ascii="David" w:hAnsi="David" w:cs="David"/>
          <w:rtl/>
          <w:lang w:eastAsia="en-US"/>
        </w:rPr>
        <w:t>נזק</w:t>
      </w:r>
      <w:r w:rsidRPr="00D775E9">
        <w:rPr>
          <w:rFonts w:ascii="David" w:hAnsi="David" w:cs="David"/>
          <w:lang w:eastAsia="en-US"/>
        </w:rPr>
        <w:t xml:space="preserve"> </w:t>
      </w:r>
      <w:r w:rsidRPr="00D775E9">
        <w:rPr>
          <w:rFonts w:ascii="David" w:hAnsi="David" w:cs="David"/>
          <w:rtl/>
          <w:lang w:eastAsia="en-US"/>
        </w:rPr>
        <w:t>לרכב</w:t>
      </w:r>
      <w:r w:rsidRPr="00D775E9">
        <w:rPr>
          <w:rFonts w:ascii="David" w:hAnsi="David" w:cs="David"/>
          <w:lang w:eastAsia="en-US"/>
        </w:rPr>
        <w:t>.</w:t>
      </w:r>
    </w:p>
    <w:p w14:paraId="6C60325D" w14:textId="77777777" w:rsidR="001E0DC8" w:rsidRPr="00A85889" w:rsidRDefault="001E0DC8" w:rsidP="00AA0BFD">
      <w:pPr>
        <w:pStyle w:val="afff0"/>
        <w:keepNext/>
        <w:keepLines/>
        <w:widowControl w:val="0"/>
        <w:numPr>
          <w:ilvl w:val="1"/>
          <w:numId w:val="63"/>
        </w:numPr>
        <w:spacing w:before="120" w:after="120" w:line="360" w:lineRule="auto"/>
        <w:ind w:left="360"/>
        <w:rPr>
          <w:rFonts w:ascii="David" w:hAnsi="David"/>
          <w:rtl/>
        </w:rPr>
      </w:pPr>
      <w:r w:rsidRPr="00A85889">
        <w:rPr>
          <w:rFonts w:ascii="David" w:hAnsi="David" w:cs="David" w:hint="eastAsia"/>
          <w:rtl/>
          <w:lang w:eastAsia="en-US"/>
        </w:rPr>
        <w:t>באחריות</w:t>
      </w:r>
      <w:r w:rsidRPr="00A85889">
        <w:rPr>
          <w:rFonts w:ascii="David" w:hAnsi="David" w:cs="David"/>
          <w:rtl/>
          <w:lang w:eastAsia="en-US"/>
        </w:rPr>
        <w:t xml:space="preserve"> הזוכה </w:t>
      </w:r>
      <w:r>
        <w:rPr>
          <w:rFonts w:ascii="David" w:hAnsi="David" w:cs="David" w:hint="cs"/>
          <w:rtl/>
          <w:lang w:eastAsia="en-US"/>
        </w:rPr>
        <w:t xml:space="preserve">לדאוג לחנייה לרכבי דרגי המטה. באחריות הזוכה </w:t>
      </w:r>
      <w:r w:rsidRPr="00A85889">
        <w:rPr>
          <w:rFonts w:ascii="David" w:hAnsi="David" w:cs="David"/>
          <w:rtl/>
          <w:lang w:eastAsia="en-US"/>
        </w:rPr>
        <w:t xml:space="preserve">להתקין אפליקציית תשלום מסוג </w:t>
      </w:r>
      <w:r w:rsidRPr="00A85889">
        <w:rPr>
          <w:rFonts w:ascii="David" w:hAnsi="David" w:cs="David" w:hint="eastAsia"/>
          <w:rtl/>
          <w:lang w:eastAsia="en-US"/>
        </w:rPr>
        <w:t>פנגו</w:t>
      </w:r>
      <w:r w:rsidRPr="00A85889">
        <w:rPr>
          <w:rFonts w:ascii="David" w:hAnsi="David" w:cs="David"/>
          <w:rtl/>
          <w:lang w:eastAsia="en-US"/>
        </w:rPr>
        <w:t xml:space="preserve"> או שווה ערך לכל דרג מטה אשר ישולם ישירות ע"י </w:t>
      </w:r>
      <w:r w:rsidRPr="00A85889">
        <w:rPr>
          <w:rFonts w:ascii="David" w:hAnsi="David" w:cs="David" w:hint="eastAsia"/>
          <w:rtl/>
          <w:lang w:eastAsia="en-US"/>
        </w:rPr>
        <w:t>הזוכה</w:t>
      </w:r>
      <w:r w:rsidRPr="00A85889">
        <w:rPr>
          <w:rFonts w:ascii="David" w:hAnsi="David" w:cs="David"/>
          <w:rtl/>
          <w:lang w:eastAsia="en-US"/>
        </w:rPr>
        <w:t xml:space="preserve">. במידה ודרג מטה כזה או אחר מחנה במקום אשר אין באפשרותו להפעיל את החנייה דרך אפליקציית </w:t>
      </w:r>
      <w:r w:rsidRPr="00A85889">
        <w:rPr>
          <w:rFonts w:ascii="David" w:hAnsi="David" w:cs="David" w:hint="eastAsia"/>
          <w:rtl/>
          <w:lang w:eastAsia="en-US"/>
        </w:rPr>
        <w:t>פנגו</w:t>
      </w:r>
      <w:r w:rsidRPr="00A85889">
        <w:rPr>
          <w:rFonts w:ascii="David" w:hAnsi="David" w:cs="David"/>
          <w:rtl/>
          <w:lang w:eastAsia="en-US"/>
        </w:rPr>
        <w:t xml:space="preserve"> שממומנת ע"י הזוכה, ישלם העובד מכספו ויקבל החזר </w:t>
      </w:r>
      <w:r w:rsidRPr="00A85889">
        <w:rPr>
          <w:rFonts w:ascii="David" w:hAnsi="David" w:cs="David" w:hint="eastAsia"/>
          <w:rtl/>
          <w:lang w:eastAsia="en-US"/>
        </w:rPr>
        <w:t>ע</w:t>
      </w:r>
      <w:r w:rsidRPr="00A85889">
        <w:rPr>
          <w:rFonts w:ascii="David" w:hAnsi="David" w:cs="David"/>
          <w:rtl/>
          <w:lang w:eastAsia="en-US"/>
        </w:rPr>
        <w:t xml:space="preserve">"י הצגת קבלות לא יאוחר מעבר </w:t>
      </w:r>
      <w:r w:rsidRPr="00A85889">
        <w:rPr>
          <w:rFonts w:ascii="David" w:hAnsi="David" w:cs="David" w:hint="eastAsia"/>
          <w:rtl/>
          <w:lang w:eastAsia="en-US"/>
        </w:rPr>
        <w:t>ל</w:t>
      </w:r>
      <w:r w:rsidRPr="00A85889">
        <w:rPr>
          <w:rFonts w:ascii="David" w:hAnsi="David" w:cs="David"/>
          <w:rtl/>
          <w:lang w:eastAsia="en-US"/>
        </w:rPr>
        <w:t xml:space="preserve">5 </w:t>
      </w:r>
      <w:r w:rsidRPr="00A85889">
        <w:rPr>
          <w:rFonts w:ascii="David" w:hAnsi="David" w:cs="David" w:hint="eastAsia"/>
          <w:rtl/>
          <w:lang w:eastAsia="en-US"/>
        </w:rPr>
        <w:t>ימי</w:t>
      </w:r>
      <w:r w:rsidRPr="00A85889">
        <w:rPr>
          <w:rFonts w:ascii="David" w:hAnsi="David" w:cs="David"/>
          <w:rtl/>
          <w:lang w:eastAsia="en-US"/>
        </w:rPr>
        <w:t xml:space="preserve"> </w:t>
      </w:r>
      <w:r w:rsidRPr="00A85889">
        <w:rPr>
          <w:rFonts w:ascii="David" w:hAnsi="David" w:cs="David" w:hint="eastAsia"/>
          <w:rtl/>
          <w:lang w:eastAsia="en-US"/>
        </w:rPr>
        <w:t>עסקים</w:t>
      </w:r>
      <w:r w:rsidRPr="00A85889">
        <w:rPr>
          <w:rFonts w:ascii="David" w:hAnsi="David" w:cs="David"/>
          <w:rtl/>
          <w:lang w:eastAsia="en-US"/>
        </w:rPr>
        <w:t xml:space="preserve"> מרג</w:t>
      </w:r>
      <w:r w:rsidRPr="00A85889">
        <w:rPr>
          <w:rFonts w:ascii="David" w:hAnsi="David" w:cs="David" w:hint="eastAsia"/>
          <w:rtl/>
          <w:lang w:eastAsia="en-US"/>
        </w:rPr>
        <w:t>ע</w:t>
      </w:r>
      <w:r w:rsidRPr="00A85889">
        <w:rPr>
          <w:rFonts w:ascii="David" w:hAnsi="David" w:cs="David"/>
          <w:rtl/>
          <w:lang w:eastAsia="en-US"/>
        </w:rPr>
        <w:t xml:space="preserve"> הדרישה. כל </w:t>
      </w:r>
      <w:r w:rsidRPr="00A85889">
        <w:rPr>
          <w:rFonts w:ascii="David" w:hAnsi="David" w:cs="David" w:hint="eastAsia"/>
          <w:rtl/>
          <w:lang w:eastAsia="en-US"/>
        </w:rPr>
        <w:t>איחור</w:t>
      </w:r>
      <w:r w:rsidRPr="00A85889">
        <w:rPr>
          <w:rFonts w:ascii="David" w:hAnsi="David" w:cs="David"/>
          <w:rtl/>
          <w:lang w:eastAsia="en-US"/>
        </w:rPr>
        <w:t xml:space="preserve"> </w:t>
      </w:r>
      <w:r w:rsidRPr="00A85889">
        <w:rPr>
          <w:rFonts w:ascii="David" w:hAnsi="David" w:cs="David" w:hint="eastAsia"/>
          <w:rtl/>
          <w:lang w:eastAsia="en-US"/>
        </w:rPr>
        <w:t>בהחזר</w:t>
      </w:r>
      <w:r w:rsidRPr="00A85889">
        <w:rPr>
          <w:rFonts w:ascii="David" w:hAnsi="David" w:cs="David"/>
          <w:rtl/>
          <w:lang w:eastAsia="en-US"/>
        </w:rPr>
        <w:t xml:space="preserve"> </w:t>
      </w:r>
      <w:r w:rsidRPr="00A85889">
        <w:rPr>
          <w:rFonts w:ascii="David" w:hAnsi="David" w:cs="David" w:hint="eastAsia"/>
          <w:rtl/>
          <w:lang w:eastAsia="en-US"/>
        </w:rPr>
        <w:t>יפעיל</w:t>
      </w:r>
      <w:r w:rsidRPr="00A85889">
        <w:rPr>
          <w:rFonts w:ascii="David" w:hAnsi="David" w:cs="David"/>
          <w:rtl/>
          <w:lang w:eastAsia="en-US"/>
        </w:rPr>
        <w:t xml:space="preserve"> </w:t>
      </w:r>
      <w:r w:rsidRPr="00A85889">
        <w:rPr>
          <w:rFonts w:ascii="David" w:hAnsi="David" w:cs="David" w:hint="eastAsia"/>
          <w:rtl/>
          <w:lang w:eastAsia="en-US"/>
        </w:rPr>
        <w:t>עמו</w:t>
      </w:r>
      <w:r w:rsidRPr="00A85889">
        <w:rPr>
          <w:rFonts w:ascii="David" w:hAnsi="David" w:cs="David"/>
          <w:rtl/>
          <w:lang w:eastAsia="en-US"/>
        </w:rPr>
        <w:t xml:space="preserve"> פיצוי מוסכם לפי טבלת </w:t>
      </w:r>
      <w:r w:rsidRPr="00A85889">
        <w:rPr>
          <w:rFonts w:ascii="David" w:hAnsi="David" w:cs="David"/>
          <w:lang w:eastAsia="en-US"/>
        </w:rPr>
        <w:t>SLA</w:t>
      </w:r>
      <w:r w:rsidRPr="00A85889">
        <w:rPr>
          <w:rFonts w:ascii="David" w:hAnsi="David" w:cs="David"/>
          <w:rtl/>
          <w:lang w:eastAsia="en-US"/>
        </w:rPr>
        <w:t>.</w:t>
      </w:r>
    </w:p>
    <w:p w14:paraId="41791079" w14:textId="77777777" w:rsidR="001E0DC8" w:rsidRDefault="001E0DC8" w:rsidP="00AA0BFD">
      <w:pPr>
        <w:pStyle w:val="afff0"/>
        <w:keepNext/>
        <w:keepLines/>
        <w:widowControl w:val="0"/>
        <w:numPr>
          <w:ilvl w:val="1"/>
          <w:numId w:val="63"/>
        </w:numPr>
        <w:spacing w:before="120" w:after="120" w:line="360" w:lineRule="auto"/>
        <w:ind w:left="360"/>
        <w:rPr>
          <w:rFonts w:ascii="David" w:hAnsi="David" w:cs="David"/>
          <w:lang w:eastAsia="en-US"/>
        </w:rPr>
      </w:pPr>
      <w:r w:rsidRPr="005A500F">
        <w:rPr>
          <w:rFonts w:ascii="David" w:hAnsi="David" w:cs="David"/>
          <w:rtl/>
          <w:lang w:eastAsia="en-US"/>
        </w:rPr>
        <w:t>באחריות הזוכה ועל חשבונו בכל החלפת רכבים לפרק מהרכבים המשמשים את הזוכה הנוכחי את אמצעי כריזה ומכשירי הקשר מרכבים הקיימים ולהתקינם ברכבים החדשים אותם יספק לכל דרג מטה בנפרד במכרז זה אצל מתקין שיאושר ע</w:t>
      </w:r>
      <w:r w:rsidRPr="005A500F">
        <w:rPr>
          <w:rFonts w:ascii="David" w:hAnsi="David" w:cs="David"/>
          <w:lang w:eastAsia="en-US"/>
        </w:rPr>
        <w:t>"</w:t>
      </w:r>
      <w:r w:rsidRPr="005A500F">
        <w:rPr>
          <w:rFonts w:ascii="David" w:hAnsi="David" w:cs="David"/>
          <w:rtl/>
          <w:lang w:eastAsia="en-US"/>
        </w:rPr>
        <w:t xml:space="preserve">י </w:t>
      </w:r>
      <w:r w:rsidR="00CF6A9B">
        <w:rPr>
          <w:rFonts w:ascii="David" w:hAnsi="David" w:cs="David"/>
          <w:rtl/>
        </w:rPr>
        <w:t>הממונה</w:t>
      </w:r>
      <w:r w:rsidRPr="005A500F" w:rsidDel="004833A6">
        <w:rPr>
          <w:rFonts w:ascii="David" w:hAnsi="David" w:cs="David"/>
          <w:rtl/>
          <w:lang w:eastAsia="en-US"/>
        </w:rPr>
        <w:t xml:space="preserve"> </w:t>
      </w:r>
      <w:r w:rsidRPr="005A500F">
        <w:rPr>
          <w:rFonts w:ascii="David" w:hAnsi="David" w:cs="David"/>
          <w:rtl/>
          <w:lang w:eastAsia="en-US"/>
        </w:rPr>
        <w:t>.</w:t>
      </w:r>
    </w:p>
    <w:p w14:paraId="5C79C101" w14:textId="77777777" w:rsidR="001E0DC8" w:rsidRDefault="001E0DC8" w:rsidP="00AA0BFD">
      <w:pPr>
        <w:pStyle w:val="afff0"/>
        <w:keepNext/>
        <w:keepLines/>
        <w:widowControl w:val="0"/>
        <w:numPr>
          <w:ilvl w:val="1"/>
          <w:numId w:val="63"/>
        </w:numPr>
        <w:spacing w:before="120" w:after="120" w:line="360" w:lineRule="auto"/>
        <w:ind w:left="360"/>
        <w:rPr>
          <w:rFonts w:ascii="David" w:hAnsi="David" w:cs="David"/>
          <w:lang w:eastAsia="en-US"/>
        </w:rPr>
      </w:pPr>
      <w:r w:rsidRPr="003471D9">
        <w:rPr>
          <w:rFonts w:ascii="David" w:hAnsi="David" w:cs="David"/>
          <w:rtl/>
          <w:lang w:eastAsia="en-US"/>
        </w:rPr>
        <w:t>זמן ומקום אספקת הרכב תיקבע ע"י</w:t>
      </w:r>
      <w:r w:rsidRPr="004833A6">
        <w:rPr>
          <w:rFonts w:ascii="David" w:hAnsi="David" w:cs="David"/>
          <w:rtl/>
        </w:rPr>
        <w:t xml:space="preserve"> </w:t>
      </w:r>
      <w:r w:rsidR="00CF6A9B">
        <w:rPr>
          <w:rFonts w:ascii="David" w:hAnsi="David" w:cs="David"/>
          <w:rtl/>
        </w:rPr>
        <w:t>הממונה</w:t>
      </w:r>
      <w:r w:rsidRPr="003471D9">
        <w:rPr>
          <w:rFonts w:ascii="David" w:hAnsi="David" w:cs="David"/>
          <w:rtl/>
          <w:lang w:eastAsia="en-US"/>
        </w:rPr>
        <w:t>.</w:t>
      </w:r>
    </w:p>
    <w:p w14:paraId="45EE3567" w14:textId="77777777" w:rsidR="001E0DC8" w:rsidRPr="005A500F" w:rsidRDefault="001E0DC8" w:rsidP="00AA0BFD">
      <w:pPr>
        <w:pStyle w:val="afff0"/>
        <w:keepNext/>
        <w:keepLines/>
        <w:widowControl w:val="0"/>
        <w:numPr>
          <w:ilvl w:val="1"/>
          <w:numId w:val="63"/>
        </w:numPr>
        <w:spacing w:before="120" w:after="120" w:line="360" w:lineRule="auto"/>
        <w:ind w:left="360"/>
        <w:rPr>
          <w:rFonts w:ascii="David" w:hAnsi="David" w:cs="David"/>
          <w:lang w:eastAsia="en-US"/>
        </w:rPr>
      </w:pPr>
      <w:r w:rsidRPr="005A500F">
        <w:rPr>
          <w:rFonts w:ascii="David" w:hAnsi="David" w:cs="David"/>
          <w:rtl/>
          <w:lang w:eastAsia="en-US"/>
        </w:rPr>
        <w:t>בכל רכב, אשר ניתן ע"י הזוכה, תמצא ערכת התנעה חשמלית (כבלים סולל</w:t>
      </w:r>
      <w:r>
        <w:rPr>
          <w:rFonts w:ascii="David" w:hAnsi="David" w:cs="David" w:hint="cs"/>
          <w:rtl/>
          <w:lang w:eastAsia="en-US"/>
        </w:rPr>
        <w:t>ת התנעה נטענת</w:t>
      </w:r>
      <w:r w:rsidRPr="005A500F">
        <w:rPr>
          <w:rFonts w:ascii="David" w:hAnsi="David" w:cs="David"/>
          <w:rtl/>
          <w:lang w:eastAsia="en-US"/>
        </w:rPr>
        <w:t xml:space="preserve"> וכו'). </w:t>
      </w:r>
    </w:p>
    <w:p w14:paraId="5E839BCA" w14:textId="77777777" w:rsidR="001E0DC8" w:rsidRPr="005A500F" w:rsidRDefault="001E0DC8" w:rsidP="00AA0BFD">
      <w:pPr>
        <w:pStyle w:val="afff0"/>
        <w:keepNext/>
        <w:keepLines/>
        <w:widowControl w:val="0"/>
        <w:numPr>
          <w:ilvl w:val="1"/>
          <w:numId w:val="63"/>
        </w:numPr>
        <w:spacing w:before="120" w:after="120" w:line="360" w:lineRule="auto"/>
        <w:ind w:left="360"/>
        <w:rPr>
          <w:rFonts w:ascii="David" w:hAnsi="David" w:cs="David"/>
          <w:lang w:eastAsia="en-US"/>
        </w:rPr>
      </w:pPr>
      <w:r w:rsidRPr="005A500F">
        <w:rPr>
          <w:rFonts w:ascii="David" w:hAnsi="David" w:cs="David"/>
          <w:rtl/>
          <w:lang w:eastAsia="en-US"/>
        </w:rPr>
        <w:t xml:space="preserve">כל כלי רכב הנבחר לשמש כל דרג מטה בנפרד במכרז זה בביצוע השירותים חייב לעבור את אישור </w:t>
      </w:r>
      <w:r w:rsidR="00CF6A9B">
        <w:rPr>
          <w:rFonts w:ascii="David" w:hAnsi="David" w:cs="David"/>
          <w:rtl/>
        </w:rPr>
        <w:t>הממונה</w:t>
      </w:r>
      <w:r w:rsidRPr="005A500F" w:rsidDel="004833A6">
        <w:rPr>
          <w:rFonts w:ascii="David" w:hAnsi="David" w:cs="David"/>
          <w:rtl/>
          <w:lang w:eastAsia="en-US"/>
        </w:rPr>
        <w:t xml:space="preserve"> </w:t>
      </w:r>
      <w:r w:rsidRPr="005A500F">
        <w:rPr>
          <w:rFonts w:ascii="David" w:hAnsi="David" w:cs="David"/>
          <w:rtl/>
          <w:lang w:eastAsia="en-US"/>
        </w:rPr>
        <w:t xml:space="preserve"> במשרד טרם מסירתו.</w:t>
      </w:r>
    </w:p>
    <w:p w14:paraId="79FC7962" w14:textId="77777777" w:rsidR="001E0DC8" w:rsidRPr="005A500F" w:rsidRDefault="001E0DC8" w:rsidP="00AA0BFD">
      <w:pPr>
        <w:pStyle w:val="afff0"/>
        <w:keepNext/>
        <w:keepLines/>
        <w:widowControl w:val="0"/>
        <w:numPr>
          <w:ilvl w:val="1"/>
          <w:numId w:val="63"/>
        </w:numPr>
        <w:spacing w:before="120" w:after="120" w:line="360" w:lineRule="auto"/>
        <w:ind w:left="360"/>
        <w:rPr>
          <w:rFonts w:ascii="David" w:hAnsi="David" w:cs="David"/>
          <w:lang w:eastAsia="en-US"/>
        </w:rPr>
      </w:pPr>
      <w:r w:rsidRPr="005A500F">
        <w:rPr>
          <w:rFonts w:ascii="David" w:hAnsi="David" w:cs="David"/>
          <w:rtl/>
          <w:lang w:eastAsia="en-US"/>
        </w:rPr>
        <w:t xml:space="preserve">ברכב לא יותקן כל אמצעי אשר יפריע/ימנע מהנהג לנהוג ברכב כגון: צ'יפ סקיילוק, דאלאס וכיוצ"ב. לא יהיה לחברה כל מידע על המצאות הרכב ולא על מהירותו, ברכב יותקנו מערכות הדרושות למען הביטוח ותו לא. כל הוספת אמצעי כלשהו לרכב הינו באישור </w:t>
      </w:r>
      <w:r w:rsidR="00CF6A9B">
        <w:rPr>
          <w:rFonts w:ascii="David" w:hAnsi="David" w:cs="David"/>
          <w:rtl/>
          <w:lang w:eastAsia="en-US"/>
        </w:rPr>
        <w:t>הממונה</w:t>
      </w:r>
      <w:r w:rsidRPr="005A500F">
        <w:rPr>
          <w:rFonts w:ascii="David" w:hAnsi="David" w:cs="David"/>
          <w:rtl/>
          <w:lang w:eastAsia="en-US"/>
        </w:rPr>
        <w:t xml:space="preserve"> בלבד.</w:t>
      </w:r>
    </w:p>
    <w:p w14:paraId="65C99F1B" w14:textId="77777777" w:rsidR="001E0DC8" w:rsidRPr="005A500F" w:rsidRDefault="001E0DC8" w:rsidP="00AA0BFD">
      <w:pPr>
        <w:pStyle w:val="afff0"/>
        <w:keepNext/>
        <w:keepLines/>
        <w:widowControl w:val="0"/>
        <w:numPr>
          <w:ilvl w:val="1"/>
          <w:numId w:val="63"/>
        </w:numPr>
        <w:spacing w:before="120" w:after="120" w:line="360" w:lineRule="auto"/>
        <w:ind w:left="360"/>
        <w:rPr>
          <w:rFonts w:ascii="David" w:hAnsi="David" w:cs="David"/>
          <w:lang w:eastAsia="en-US"/>
        </w:rPr>
      </w:pPr>
      <w:r w:rsidRPr="005A500F">
        <w:rPr>
          <w:rFonts w:ascii="David" w:hAnsi="David" w:cs="David"/>
          <w:rtl/>
          <w:lang w:eastAsia="en-US"/>
        </w:rPr>
        <w:t>במידה ודרוש תיקון/טיפול לרכב הוא יבוצע ע"י הזוכה</w:t>
      </w:r>
      <w:r>
        <w:rPr>
          <w:rFonts w:ascii="David" w:hAnsi="David" w:cs="David" w:hint="cs"/>
          <w:rtl/>
          <w:lang w:eastAsia="en-US"/>
        </w:rPr>
        <w:t xml:space="preserve"> ועל חשבונו</w:t>
      </w:r>
      <w:r w:rsidRPr="005A500F">
        <w:rPr>
          <w:rFonts w:ascii="David" w:hAnsi="David" w:cs="David"/>
          <w:rtl/>
          <w:lang w:eastAsia="en-US"/>
        </w:rPr>
        <w:t xml:space="preserve"> ולא ע"י דרג מטה אגף הביטחון.</w:t>
      </w:r>
    </w:p>
    <w:p w14:paraId="02E9CE6A" w14:textId="77777777" w:rsidR="001E0DC8" w:rsidRDefault="001E0DC8" w:rsidP="00AA0BFD">
      <w:pPr>
        <w:pStyle w:val="afff0"/>
        <w:keepNext/>
        <w:keepLines/>
        <w:widowControl w:val="0"/>
        <w:numPr>
          <w:ilvl w:val="1"/>
          <w:numId w:val="63"/>
        </w:numPr>
        <w:spacing w:before="120" w:after="120" w:line="360" w:lineRule="auto"/>
        <w:ind w:left="360"/>
        <w:rPr>
          <w:rFonts w:ascii="David" w:hAnsi="David" w:cs="David"/>
          <w:lang w:eastAsia="en-US"/>
        </w:rPr>
      </w:pPr>
      <w:r w:rsidRPr="005A500F">
        <w:rPr>
          <w:rFonts w:ascii="David" w:hAnsi="David" w:cs="David"/>
          <w:rtl/>
          <w:lang w:eastAsia="en-US"/>
        </w:rPr>
        <w:t>בימים בהם רכבי</w:t>
      </w:r>
      <w:r>
        <w:rPr>
          <w:rFonts w:ascii="David" w:hAnsi="David" w:cs="David" w:hint="cs"/>
          <w:rtl/>
          <w:lang w:eastAsia="en-US"/>
        </w:rPr>
        <w:t>הם הקבועים של</w:t>
      </w:r>
      <w:r w:rsidRPr="005A500F">
        <w:rPr>
          <w:rFonts w:ascii="David" w:hAnsi="David" w:cs="David"/>
          <w:rtl/>
          <w:lang w:eastAsia="en-US"/>
        </w:rPr>
        <w:t xml:space="preserve"> </w:t>
      </w:r>
      <w:r>
        <w:rPr>
          <w:rFonts w:ascii="David" w:hAnsi="David" w:cs="David" w:hint="cs"/>
          <w:rtl/>
          <w:lang w:eastAsia="en-US"/>
        </w:rPr>
        <w:t>דרגי המטה</w:t>
      </w:r>
      <w:r w:rsidRPr="005A500F">
        <w:rPr>
          <w:rFonts w:ascii="David" w:hAnsi="David" w:cs="David"/>
          <w:rtl/>
          <w:lang w:eastAsia="en-US"/>
        </w:rPr>
        <w:t xml:space="preserve"> יופנו לטיפול</w:t>
      </w:r>
      <w:r>
        <w:rPr>
          <w:rFonts w:ascii="David" w:hAnsi="David" w:cs="David" w:hint="cs"/>
          <w:rtl/>
          <w:lang w:eastAsia="en-US"/>
        </w:rPr>
        <w:t>/תיקון/החלפה ו/או כל סיבה אחרת שאינה מצויה בסעיף זה</w:t>
      </w:r>
      <w:r w:rsidRPr="005A500F">
        <w:rPr>
          <w:rFonts w:ascii="David" w:hAnsi="David" w:cs="David"/>
          <w:rtl/>
          <w:lang w:eastAsia="en-US"/>
        </w:rPr>
        <w:t>(לרבות ביצוע מבחן שנתי), על הספק לפעול באופן הבא:</w:t>
      </w:r>
    </w:p>
    <w:p w14:paraId="5EA078CB" w14:textId="77777777" w:rsidR="001E0DC8" w:rsidRDefault="001E0DC8" w:rsidP="00AA0BFD">
      <w:pPr>
        <w:pStyle w:val="afff0"/>
        <w:keepNext/>
        <w:keepLines/>
        <w:widowControl w:val="0"/>
        <w:numPr>
          <w:ilvl w:val="2"/>
          <w:numId w:val="63"/>
        </w:numPr>
        <w:spacing w:before="120" w:after="120" w:line="360" w:lineRule="auto"/>
        <w:ind w:left="2661"/>
        <w:rPr>
          <w:rFonts w:ascii="David" w:hAnsi="David" w:cs="David"/>
          <w:lang w:eastAsia="en-US"/>
        </w:rPr>
      </w:pPr>
      <w:r w:rsidRPr="006010B2">
        <w:rPr>
          <w:rFonts w:ascii="David" w:hAnsi="David" w:cs="David"/>
          <w:rtl/>
          <w:lang w:eastAsia="en-US"/>
        </w:rPr>
        <w:t xml:space="preserve">ערב קודם יום הטיפול המתוכנן, יובא רכב </w:t>
      </w:r>
      <w:r w:rsidRPr="00D775E9">
        <w:rPr>
          <w:rFonts w:ascii="David" w:hAnsi="David" w:cs="David"/>
          <w:rtl/>
          <w:lang w:eastAsia="en-US"/>
        </w:rPr>
        <w:t>חלופי זהה</w:t>
      </w:r>
      <w:r w:rsidRPr="006010B2">
        <w:rPr>
          <w:rFonts w:ascii="David" w:hAnsi="David" w:cs="David"/>
          <w:rtl/>
          <w:lang w:eastAsia="en-US"/>
        </w:rPr>
        <w:t xml:space="preserve"> אל דרג המטה הרלוונטי ורכבו יילקח לטיפול ע"י הספק או מי מטעמו. בגמר הטיפול יושב הרכב אל דרג המטה הרלוונטי  ע"י הספק למקום שייקבע בהחלטת הממונה ו/ או מי מטעמו והרכב החלופי יילקח.</w:t>
      </w:r>
    </w:p>
    <w:p w14:paraId="4D46FE1B" w14:textId="77777777" w:rsidR="001E0DC8" w:rsidRDefault="001E0DC8" w:rsidP="00AA0BFD">
      <w:pPr>
        <w:pStyle w:val="afff0"/>
        <w:keepNext/>
        <w:keepLines/>
        <w:widowControl w:val="0"/>
        <w:numPr>
          <w:ilvl w:val="2"/>
          <w:numId w:val="63"/>
        </w:numPr>
        <w:spacing w:before="120" w:after="120" w:line="360" w:lineRule="auto"/>
        <w:ind w:left="2661"/>
        <w:rPr>
          <w:rFonts w:ascii="David" w:hAnsi="David" w:cs="David"/>
          <w:lang w:eastAsia="en-US"/>
        </w:rPr>
      </w:pPr>
      <w:r>
        <w:rPr>
          <w:rFonts w:ascii="David" w:hAnsi="David" w:cs="David" w:hint="cs"/>
          <w:rtl/>
          <w:lang w:eastAsia="en-US"/>
        </w:rPr>
        <w:t xml:space="preserve">במידה ומי מדרגי המטה קיבל רכב (זמני/גישור או קבוע) ובעקבות כך נאלץ לשלם חנייה בעיר בו הוא גר (בין אם אין לו חניה פרטית או יש ברשותו רכב נוסף ואין לו מקום להחנות את רכבו מכל סיבה שהיא) ישלם הזוכה על כל תשלומי החנייה של מי מדרגי המטה עד אשר יוסדר תו החנייה ברכבו של מי מדרגי המטה אל מול הרשות המקומית. </w:t>
      </w:r>
    </w:p>
    <w:p w14:paraId="378F340A" w14:textId="77777777" w:rsidR="001E0DC8" w:rsidRPr="005A500F" w:rsidRDefault="001E0DC8" w:rsidP="00AA0BFD">
      <w:pPr>
        <w:pStyle w:val="afff0"/>
        <w:keepNext/>
        <w:keepLines/>
        <w:widowControl w:val="0"/>
        <w:numPr>
          <w:ilvl w:val="2"/>
          <w:numId w:val="63"/>
        </w:numPr>
        <w:spacing w:before="120" w:after="120" w:line="360" w:lineRule="auto"/>
        <w:ind w:left="2661"/>
        <w:rPr>
          <w:rFonts w:ascii="David" w:hAnsi="David" w:cs="David"/>
          <w:lang w:eastAsia="en-US"/>
        </w:rPr>
      </w:pPr>
      <w:r>
        <w:rPr>
          <w:rFonts w:ascii="David" w:hAnsi="David" w:cs="David" w:hint="cs"/>
          <w:rtl/>
          <w:lang w:eastAsia="en-US"/>
        </w:rPr>
        <w:t>באחריות הזוכה ולאחר בקשה פרטנית של מי מדרגי המטה לספק מכתב רשמי של סמנכ"ל כספים של הזוכה לטובת הרשות המקומית הרלוונטית לטובת הסדר תו חנייה של אחד או יותר מדרגי המטה</w:t>
      </w:r>
      <w:r w:rsidR="00F27536">
        <w:rPr>
          <w:rFonts w:ascii="David" w:hAnsi="David" w:cs="David" w:hint="cs"/>
          <w:rtl/>
          <w:lang w:eastAsia="en-US"/>
        </w:rPr>
        <w:t xml:space="preserve"> ולטובת אחד או יותר מהרכבים המסופקים (כולל רכב זמני-חלופי)</w:t>
      </w:r>
      <w:r>
        <w:rPr>
          <w:rFonts w:ascii="David" w:hAnsi="David" w:cs="David" w:hint="cs"/>
          <w:rtl/>
          <w:lang w:eastAsia="en-US"/>
        </w:rPr>
        <w:t>.</w:t>
      </w:r>
    </w:p>
    <w:p w14:paraId="0BCC427F" w14:textId="77777777" w:rsidR="001E0DC8" w:rsidRPr="00D775E9" w:rsidRDefault="001E0DC8" w:rsidP="00F70695">
      <w:pPr>
        <w:keepNext/>
        <w:keepLines/>
        <w:widowControl w:val="0"/>
        <w:spacing w:before="120" w:after="120" w:line="360" w:lineRule="auto"/>
        <w:jc w:val="both"/>
        <w:rPr>
          <w:rFonts w:ascii="David" w:hAnsi="David"/>
        </w:rPr>
      </w:pPr>
    </w:p>
    <w:p w14:paraId="361FB3F7" w14:textId="77777777" w:rsidR="001E0DC8" w:rsidRPr="005A500F" w:rsidRDefault="001E0DC8" w:rsidP="00AA0BFD">
      <w:pPr>
        <w:pStyle w:val="afff0"/>
        <w:keepNext/>
        <w:keepLines/>
        <w:widowControl w:val="0"/>
        <w:numPr>
          <w:ilvl w:val="1"/>
          <w:numId w:val="63"/>
        </w:numPr>
        <w:spacing w:before="120" w:after="120" w:line="360" w:lineRule="auto"/>
        <w:ind w:left="360"/>
        <w:rPr>
          <w:rFonts w:ascii="David" w:hAnsi="David" w:cs="David"/>
          <w:lang w:eastAsia="en-US"/>
        </w:rPr>
      </w:pPr>
      <w:r w:rsidRPr="005A500F">
        <w:rPr>
          <w:rFonts w:ascii="David" w:hAnsi="David" w:cs="David"/>
          <w:rtl/>
          <w:lang w:eastAsia="en-US"/>
        </w:rPr>
        <w:t xml:space="preserve">הרכב קיבל ציון של 5 כוכבי בטיחות במבחני ריסוק של </w:t>
      </w:r>
      <w:r w:rsidRPr="005A500F">
        <w:rPr>
          <w:rFonts w:ascii="David" w:hAnsi="David" w:cs="David"/>
          <w:lang w:eastAsia="en-US"/>
        </w:rPr>
        <w:t>NCAP</w:t>
      </w:r>
      <w:r w:rsidRPr="005A500F">
        <w:rPr>
          <w:rFonts w:ascii="David" w:hAnsi="David" w:cs="David"/>
          <w:rtl/>
          <w:lang w:eastAsia="en-US"/>
        </w:rPr>
        <w:t xml:space="preserve"> ולפחות 7 נקודות בדירוג הבטיחותי של משרד התחבורה כאשר ברכב תימצא גם מערכת של "זיהוי שטח מת" ואמצעי טכנולוגי כדוגמת "מובילאיי" או שווה ערך למניעת תאונות.</w:t>
      </w:r>
    </w:p>
    <w:p w14:paraId="7947DC8D" w14:textId="77777777" w:rsidR="001E0DC8" w:rsidRPr="005A500F" w:rsidRDefault="001E0DC8" w:rsidP="00AA0BFD">
      <w:pPr>
        <w:pStyle w:val="afff0"/>
        <w:keepNext/>
        <w:keepLines/>
        <w:widowControl w:val="0"/>
        <w:numPr>
          <w:ilvl w:val="1"/>
          <w:numId w:val="63"/>
        </w:numPr>
        <w:spacing w:before="120" w:after="120" w:line="360" w:lineRule="auto"/>
        <w:ind w:left="360"/>
        <w:rPr>
          <w:rFonts w:ascii="David" w:hAnsi="David" w:cs="David"/>
          <w:lang w:eastAsia="en-US"/>
        </w:rPr>
      </w:pPr>
      <w:r w:rsidRPr="00D775E9">
        <w:rPr>
          <w:rFonts w:ascii="David" w:hAnsi="David" w:cs="David"/>
          <w:rtl/>
          <w:lang w:eastAsia="en-US"/>
        </w:rPr>
        <w:t>בכל רכב לדרג מטה</w:t>
      </w:r>
      <w:r>
        <w:rPr>
          <w:rFonts w:ascii="David" w:hAnsi="David" w:cs="David" w:hint="cs"/>
          <w:rtl/>
          <w:lang w:eastAsia="en-US"/>
        </w:rPr>
        <w:t xml:space="preserve"> </w:t>
      </w:r>
      <w:r w:rsidRPr="005A500F">
        <w:rPr>
          <w:rFonts w:ascii="David" w:hAnsi="David" w:cs="David"/>
          <w:rtl/>
        </w:rPr>
        <w:t>תהיה ערכת החלפת תקר</w:t>
      </w:r>
      <w:r>
        <w:rPr>
          <w:rFonts w:ascii="David" w:hAnsi="David" w:cs="David" w:hint="cs"/>
          <w:rtl/>
        </w:rPr>
        <w:t xml:space="preserve"> (פנצ'ר)</w:t>
      </w:r>
      <w:r w:rsidRPr="005A500F">
        <w:rPr>
          <w:rFonts w:ascii="David" w:hAnsi="David" w:cs="David"/>
          <w:rtl/>
        </w:rPr>
        <w:t xml:space="preserve"> הכוללת: ג'ק,מוט סיבובי, , מפתח ברגים רגיל ,גלגל רזרבי </w:t>
      </w:r>
      <w:r w:rsidRPr="005A500F">
        <w:rPr>
          <w:rFonts w:ascii="David" w:hAnsi="David" w:cs="David"/>
          <w:u w:val="single"/>
          <w:rtl/>
        </w:rPr>
        <w:t>תואם</w:t>
      </w:r>
      <w:r w:rsidRPr="005A500F">
        <w:rPr>
          <w:rFonts w:ascii="David" w:hAnsi="David" w:cs="David"/>
          <w:rtl/>
        </w:rPr>
        <w:t xml:space="preserve"> את גלגלי הרכב</w:t>
      </w:r>
      <w:r>
        <w:rPr>
          <w:rFonts w:ascii="David" w:hAnsi="David" w:cs="David" w:hint="cs"/>
          <w:rtl/>
          <w:lang w:eastAsia="en-US"/>
        </w:rPr>
        <w:t>.</w:t>
      </w:r>
    </w:p>
    <w:p w14:paraId="54E4F48C" w14:textId="77777777" w:rsidR="001E0DC8" w:rsidRPr="005A500F" w:rsidRDefault="001E0DC8" w:rsidP="00AA0BFD">
      <w:pPr>
        <w:pStyle w:val="afff0"/>
        <w:keepNext/>
        <w:keepLines/>
        <w:widowControl w:val="0"/>
        <w:numPr>
          <w:ilvl w:val="1"/>
          <w:numId w:val="63"/>
        </w:numPr>
        <w:spacing w:before="120" w:after="120" w:line="360" w:lineRule="auto"/>
        <w:ind w:left="360"/>
        <w:rPr>
          <w:rFonts w:ascii="David" w:hAnsi="David" w:cs="David"/>
          <w:lang w:eastAsia="en-US"/>
        </w:rPr>
      </w:pPr>
      <w:r w:rsidRPr="005A500F">
        <w:rPr>
          <w:rFonts w:ascii="David" w:hAnsi="David" w:cs="David"/>
          <w:rtl/>
          <w:lang w:eastAsia="en-US"/>
        </w:rPr>
        <w:t>הרכב יוכר כרכב צמוד שכל הוצאותיו (לרבות מיסים והיטלים כחוק) יגולמו ע"י החברה.</w:t>
      </w:r>
    </w:p>
    <w:p w14:paraId="6E868B47" w14:textId="77777777" w:rsidR="001E0DC8" w:rsidRPr="005A500F" w:rsidRDefault="001E0DC8" w:rsidP="00AA0BFD">
      <w:pPr>
        <w:pStyle w:val="afff0"/>
        <w:keepNext/>
        <w:keepLines/>
        <w:widowControl w:val="0"/>
        <w:numPr>
          <w:ilvl w:val="1"/>
          <w:numId w:val="63"/>
        </w:numPr>
        <w:spacing w:before="120" w:after="120" w:line="360" w:lineRule="auto"/>
        <w:ind w:left="360"/>
        <w:rPr>
          <w:rFonts w:ascii="David" w:hAnsi="David" w:cs="David"/>
          <w:lang w:eastAsia="en-US"/>
        </w:rPr>
      </w:pPr>
      <w:r w:rsidRPr="005A500F">
        <w:rPr>
          <w:rFonts w:ascii="David" w:hAnsi="David" w:cs="David"/>
          <w:rtl/>
          <w:lang w:eastAsia="en-US"/>
        </w:rPr>
        <w:t>ברכבים יותקנו אמצעים טכנולוגיים למניעת תאונות כגון מובילאיי או דומה לו.</w:t>
      </w:r>
    </w:p>
    <w:p w14:paraId="3A9A1CA1" w14:textId="77777777" w:rsidR="001E0DC8" w:rsidRDefault="001E0DC8" w:rsidP="00AA0BFD">
      <w:pPr>
        <w:pStyle w:val="afff0"/>
        <w:keepNext/>
        <w:keepLines/>
        <w:widowControl w:val="0"/>
        <w:numPr>
          <w:ilvl w:val="1"/>
          <w:numId w:val="63"/>
        </w:numPr>
        <w:spacing w:before="120" w:after="120" w:line="360" w:lineRule="auto"/>
        <w:ind w:left="360"/>
        <w:rPr>
          <w:rFonts w:ascii="David" w:hAnsi="David" w:cs="David"/>
          <w:lang w:eastAsia="en-US"/>
        </w:rPr>
      </w:pPr>
      <w:r w:rsidRPr="005A500F">
        <w:rPr>
          <w:rFonts w:ascii="David" w:hAnsi="David" w:cs="David"/>
          <w:rtl/>
          <w:lang w:eastAsia="en-US"/>
        </w:rPr>
        <w:t xml:space="preserve">יסופקו 2 מפתחות </w:t>
      </w:r>
      <w:r w:rsidRPr="00D775E9">
        <w:rPr>
          <w:rFonts w:ascii="David" w:hAnsi="David" w:cs="David"/>
          <w:rtl/>
          <w:lang w:eastAsia="en-US"/>
        </w:rPr>
        <w:t>לכל הפחות</w:t>
      </w:r>
      <w:r w:rsidRPr="005A500F">
        <w:rPr>
          <w:rFonts w:ascii="David" w:hAnsi="David" w:cs="David"/>
          <w:rtl/>
          <w:lang w:eastAsia="en-US"/>
        </w:rPr>
        <w:t xml:space="preserve"> לכל דרג מטה אשר קיבל רכב</w:t>
      </w:r>
      <w:r>
        <w:rPr>
          <w:rFonts w:ascii="David" w:hAnsi="David" w:cs="David" w:hint="cs"/>
          <w:rtl/>
          <w:lang w:eastAsia="en-US"/>
        </w:rPr>
        <w:t>.</w:t>
      </w:r>
    </w:p>
    <w:p w14:paraId="45490D73" w14:textId="77777777" w:rsidR="001E0DC8" w:rsidRPr="00D775E9" w:rsidRDefault="001E0DC8" w:rsidP="0034438E">
      <w:pPr>
        <w:pStyle w:val="afff0"/>
        <w:keepNext/>
        <w:keepLines/>
        <w:widowControl w:val="0"/>
        <w:numPr>
          <w:ilvl w:val="1"/>
          <w:numId w:val="63"/>
        </w:numPr>
        <w:spacing w:before="120" w:after="120" w:line="360" w:lineRule="auto"/>
        <w:ind w:left="360"/>
        <w:outlineLvl w:val="3"/>
        <w:rPr>
          <w:rFonts w:ascii="David" w:hAnsi="David" w:cs="David"/>
          <w:u w:val="single"/>
          <w:lang w:eastAsia="en-US"/>
        </w:rPr>
      </w:pPr>
      <w:r w:rsidRPr="00D775E9">
        <w:rPr>
          <w:rFonts w:ascii="David" w:hAnsi="David" w:cs="David" w:hint="eastAsia"/>
          <w:u w:val="single"/>
          <w:rtl/>
          <w:lang w:eastAsia="en-US"/>
        </w:rPr>
        <w:t>עת</w:t>
      </w:r>
      <w:r w:rsidRPr="00D775E9">
        <w:rPr>
          <w:rFonts w:ascii="David" w:hAnsi="David" w:cs="David"/>
          <w:u w:val="single"/>
          <w:rtl/>
          <w:lang w:eastAsia="en-US"/>
        </w:rPr>
        <w:t xml:space="preserve"> </w:t>
      </w:r>
      <w:r w:rsidRPr="00D775E9">
        <w:rPr>
          <w:rFonts w:ascii="David" w:hAnsi="David" w:cs="David" w:hint="eastAsia"/>
          <w:u w:val="single"/>
          <w:rtl/>
          <w:lang w:eastAsia="en-US"/>
        </w:rPr>
        <w:t>התרחשות</w:t>
      </w:r>
      <w:r w:rsidRPr="00D775E9">
        <w:rPr>
          <w:rFonts w:ascii="David" w:hAnsi="David" w:cs="David"/>
          <w:u w:val="single"/>
          <w:rtl/>
          <w:lang w:eastAsia="en-US"/>
        </w:rPr>
        <w:t xml:space="preserve"> </w:t>
      </w:r>
      <w:r w:rsidRPr="00D775E9">
        <w:rPr>
          <w:rFonts w:ascii="David" w:hAnsi="David" w:cs="David" w:hint="eastAsia"/>
          <w:u w:val="single"/>
          <w:rtl/>
          <w:lang w:eastAsia="en-US"/>
        </w:rPr>
        <w:t>תקר</w:t>
      </w:r>
      <w:r w:rsidRPr="00D775E9">
        <w:rPr>
          <w:rFonts w:ascii="David" w:hAnsi="David" w:cs="David"/>
          <w:u w:val="single"/>
          <w:rtl/>
          <w:lang w:eastAsia="en-US"/>
        </w:rPr>
        <w:t xml:space="preserve"> (פנצ'ר) </w:t>
      </w:r>
      <w:r w:rsidRPr="00D775E9">
        <w:rPr>
          <w:rFonts w:ascii="David" w:hAnsi="David" w:cs="David" w:hint="eastAsia"/>
          <w:u w:val="single"/>
          <w:rtl/>
          <w:lang w:eastAsia="en-US"/>
        </w:rPr>
        <w:t>באחד</w:t>
      </w:r>
      <w:r w:rsidRPr="00D775E9">
        <w:rPr>
          <w:rFonts w:ascii="David" w:hAnsi="David" w:cs="David"/>
          <w:u w:val="single"/>
          <w:rtl/>
          <w:lang w:eastAsia="en-US"/>
        </w:rPr>
        <w:t xml:space="preserve"> (או </w:t>
      </w:r>
      <w:r w:rsidRPr="00D775E9">
        <w:rPr>
          <w:rFonts w:ascii="David" w:hAnsi="David" w:cs="David" w:hint="eastAsia"/>
          <w:u w:val="single"/>
          <w:rtl/>
          <w:lang w:eastAsia="en-US"/>
        </w:rPr>
        <w:t>יותר</w:t>
      </w:r>
      <w:r w:rsidRPr="00D775E9">
        <w:rPr>
          <w:rFonts w:ascii="David" w:hAnsi="David" w:cs="David"/>
          <w:u w:val="single"/>
          <w:rtl/>
          <w:lang w:eastAsia="en-US"/>
        </w:rPr>
        <w:t xml:space="preserve">) </w:t>
      </w:r>
      <w:r w:rsidRPr="00D775E9">
        <w:rPr>
          <w:rFonts w:ascii="David" w:hAnsi="David" w:cs="David" w:hint="eastAsia"/>
          <w:u w:val="single"/>
          <w:rtl/>
          <w:lang w:eastAsia="en-US"/>
        </w:rPr>
        <w:t>מגלגלי</w:t>
      </w:r>
      <w:r w:rsidRPr="00D775E9">
        <w:rPr>
          <w:rFonts w:ascii="David" w:hAnsi="David" w:cs="David"/>
          <w:u w:val="single"/>
          <w:rtl/>
          <w:lang w:eastAsia="en-US"/>
        </w:rPr>
        <w:t xml:space="preserve"> </w:t>
      </w:r>
      <w:r w:rsidRPr="00D775E9">
        <w:rPr>
          <w:rFonts w:ascii="David" w:hAnsi="David" w:cs="David" w:hint="eastAsia"/>
          <w:u w:val="single"/>
          <w:rtl/>
          <w:lang w:eastAsia="en-US"/>
        </w:rPr>
        <w:t>הרכב</w:t>
      </w:r>
      <w:r w:rsidRPr="00D775E9">
        <w:rPr>
          <w:rFonts w:ascii="David" w:hAnsi="David" w:cs="David"/>
          <w:u w:val="single"/>
          <w:rtl/>
          <w:lang w:eastAsia="en-US"/>
        </w:rPr>
        <w:t>:</w:t>
      </w:r>
    </w:p>
    <w:p w14:paraId="1E95E120" w14:textId="77777777" w:rsidR="001E0DC8" w:rsidRPr="00401071" w:rsidRDefault="001E0DC8" w:rsidP="00AA0BFD">
      <w:pPr>
        <w:pStyle w:val="afff0"/>
        <w:keepNext/>
        <w:keepLines/>
        <w:widowControl w:val="0"/>
        <w:numPr>
          <w:ilvl w:val="2"/>
          <w:numId w:val="63"/>
        </w:numPr>
        <w:spacing w:before="120" w:after="120" w:line="360" w:lineRule="auto"/>
        <w:ind w:left="2661"/>
        <w:rPr>
          <w:rFonts w:ascii="David" w:hAnsi="David" w:cs="David"/>
          <w:rtl/>
          <w:lang w:eastAsia="en-US"/>
        </w:rPr>
      </w:pPr>
      <w:r w:rsidRPr="00401071">
        <w:rPr>
          <w:rFonts w:ascii="David" w:hAnsi="David" w:cs="David"/>
          <w:rtl/>
          <w:lang w:eastAsia="en-US"/>
        </w:rPr>
        <w:t>במידה וניתן לנסוע למרות התקר, יגיע דרג המטה למוסך (פנצ'ריה) הקרובה ביותר בהתייחס למיקומו באותו הרגע שבו קורה התקר ויחליף את התקר.</w:t>
      </w:r>
    </w:p>
    <w:p w14:paraId="76EA5520" w14:textId="77777777" w:rsidR="001E0DC8" w:rsidRDefault="001E0DC8" w:rsidP="00AA0BFD">
      <w:pPr>
        <w:pStyle w:val="afff0"/>
        <w:keepNext/>
        <w:keepLines/>
        <w:widowControl w:val="0"/>
        <w:numPr>
          <w:ilvl w:val="2"/>
          <w:numId w:val="63"/>
        </w:numPr>
        <w:spacing w:before="120" w:after="120" w:line="360" w:lineRule="auto"/>
        <w:ind w:left="2661"/>
        <w:rPr>
          <w:rFonts w:ascii="David" w:hAnsi="David" w:cs="David"/>
          <w:lang w:eastAsia="en-US"/>
        </w:rPr>
      </w:pPr>
      <w:r w:rsidRPr="00401071">
        <w:rPr>
          <w:rFonts w:ascii="David" w:hAnsi="David" w:cs="David"/>
          <w:rtl/>
          <w:lang w:eastAsia="en-US"/>
        </w:rPr>
        <w:t>דרג המטה יקבל החזר בתצורת "גב אל גב</w:t>
      </w:r>
    </w:p>
    <w:p w14:paraId="16D097ED" w14:textId="77777777" w:rsidR="001E0DC8" w:rsidRDefault="001E0DC8" w:rsidP="00AA0BFD">
      <w:pPr>
        <w:pStyle w:val="afff0"/>
        <w:keepNext/>
        <w:keepLines/>
        <w:widowControl w:val="0"/>
        <w:numPr>
          <w:ilvl w:val="2"/>
          <w:numId w:val="63"/>
        </w:numPr>
        <w:spacing w:before="120" w:after="120" w:line="360" w:lineRule="auto"/>
        <w:ind w:left="2661"/>
        <w:rPr>
          <w:rFonts w:ascii="David" w:hAnsi="David" w:cs="David"/>
          <w:lang w:eastAsia="en-US"/>
        </w:rPr>
      </w:pPr>
      <w:r>
        <w:rPr>
          <w:rFonts w:ascii="David" w:hAnsi="David" w:cs="David" w:hint="cs"/>
          <w:rtl/>
          <w:lang w:eastAsia="en-US"/>
        </w:rPr>
        <w:t>במידה ולא ניתן להמשיך בנסיעה, באחריות הזוכה להגיע פיזית עד למקום הגעתו של דרג המטה ולספק רכב חלופי זהה בתצורת "</w:t>
      </w:r>
      <w:r>
        <w:rPr>
          <w:rFonts w:ascii="David" w:hAnsi="David" w:cs="David" w:hint="cs"/>
          <w:lang w:eastAsia="en-US"/>
        </w:rPr>
        <w:t>KEY TO KEY</w:t>
      </w:r>
      <w:r>
        <w:rPr>
          <w:rFonts w:ascii="David" w:hAnsi="David" w:cs="David" w:hint="cs"/>
          <w:rtl/>
          <w:lang w:eastAsia="en-US"/>
        </w:rPr>
        <w:t>" בפרק זמן שלא יעלה על שעתיים.</w:t>
      </w:r>
    </w:p>
    <w:p w14:paraId="5B6116C5" w14:textId="77777777" w:rsidR="001E0DC8" w:rsidRPr="005A500F" w:rsidRDefault="001E0DC8" w:rsidP="00AA0BFD">
      <w:pPr>
        <w:pStyle w:val="afff0"/>
        <w:keepNext/>
        <w:keepLines/>
        <w:widowControl w:val="0"/>
        <w:numPr>
          <w:ilvl w:val="2"/>
          <w:numId w:val="63"/>
        </w:numPr>
        <w:spacing w:before="120" w:after="120" w:line="360" w:lineRule="auto"/>
        <w:ind w:left="2661"/>
        <w:rPr>
          <w:rFonts w:ascii="David" w:hAnsi="David" w:cs="David"/>
          <w:lang w:eastAsia="en-US"/>
        </w:rPr>
      </w:pPr>
      <w:r>
        <w:rPr>
          <w:rFonts w:ascii="David" w:hAnsi="David" w:cs="David" w:hint="cs"/>
          <w:rtl/>
          <w:lang w:eastAsia="en-US"/>
        </w:rPr>
        <w:t>הערה לסעיף 2.34: ייתכן מצב שבו במוסך יידרש דרג המטה להחלפת צמד/כל הצמיגים ברכב בעקבות בעיות בטיחות העלולות לנבוע עקב בעיות בצמיגים. מצב כזה מחייב את הזוכה לאשר את החלפת אחד//צמד/כל הצמיגים אשר בגינן יידרשו החלפה.</w:t>
      </w:r>
    </w:p>
    <w:p w14:paraId="36B35BD5" w14:textId="77777777" w:rsidR="001E0DC8" w:rsidRPr="005A500F" w:rsidRDefault="001E0DC8" w:rsidP="00AA0BFD">
      <w:pPr>
        <w:pStyle w:val="afff0"/>
        <w:keepNext/>
        <w:keepLines/>
        <w:widowControl w:val="0"/>
        <w:numPr>
          <w:ilvl w:val="1"/>
          <w:numId w:val="63"/>
        </w:numPr>
        <w:spacing w:before="120" w:after="120" w:line="360" w:lineRule="auto"/>
        <w:ind w:left="360"/>
        <w:rPr>
          <w:rFonts w:ascii="David" w:hAnsi="David" w:cs="David"/>
          <w:lang w:eastAsia="en-US"/>
        </w:rPr>
      </w:pPr>
      <w:r w:rsidRPr="005A500F">
        <w:rPr>
          <w:rFonts w:ascii="David" w:hAnsi="David" w:cs="David"/>
          <w:rtl/>
          <w:lang w:eastAsia="en-US"/>
        </w:rPr>
        <w:t>באחריות הזוכה ועל חשבונו לדאוג לטיפול תקופתי, חידוש רישיון רכב וכיוצ"ב בכל עת ולאורך כל תקופת ההתקשרות.</w:t>
      </w:r>
    </w:p>
    <w:p w14:paraId="19D6D32C" w14:textId="77777777" w:rsidR="001E0DC8" w:rsidRPr="005A500F" w:rsidRDefault="001E0DC8" w:rsidP="00AA0BFD">
      <w:pPr>
        <w:pStyle w:val="afff0"/>
        <w:keepNext/>
        <w:keepLines/>
        <w:widowControl w:val="0"/>
        <w:numPr>
          <w:ilvl w:val="1"/>
          <w:numId w:val="63"/>
        </w:numPr>
        <w:spacing w:before="120" w:after="120" w:line="360" w:lineRule="auto"/>
        <w:ind w:left="360"/>
        <w:rPr>
          <w:rFonts w:ascii="David" w:hAnsi="David" w:cs="David"/>
          <w:lang w:eastAsia="en-US"/>
        </w:rPr>
      </w:pPr>
      <w:r w:rsidRPr="005A500F">
        <w:rPr>
          <w:rFonts w:ascii="David" w:hAnsi="David" w:cs="David"/>
          <w:rtl/>
          <w:lang w:eastAsia="en-US"/>
        </w:rPr>
        <w:t>לכל רכב</w:t>
      </w:r>
      <w:r>
        <w:rPr>
          <w:rFonts w:ascii="David" w:hAnsi="David" w:cs="David" w:hint="cs"/>
          <w:rtl/>
          <w:lang w:eastAsia="en-US"/>
        </w:rPr>
        <w:t xml:space="preserve"> לדרג מטה מבצעי,</w:t>
      </w:r>
      <w:r w:rsidRPr="005A500F">
        <w:rPr>
          <w:rFonts w:ascii="David" w:hAnsi="David" w:cs="David"/>
          <w:rtl/>
          <w:lang w:eastAsia="en-US"/>
        </w:rPr>
        <w:t xml:space="preserve"> תותאם שרשרת לעבירות בתנאי שלג לפי מידות הגלגלים, השרשרת תורכב במידת הצורך ע"י הספק או מי מטעמו ובנוסף, כבל גרירה תקני+ שאקלים תואמים. </w:t>
      </w:r>
      <w:r w:rsidRPr="005A500F">
        <w:rPr>
          <w:rFonts w:ascii="David" w:hAnsi="David" w:cs="David"/>
          <w:lang w:eastAsia="en-US"/>
        </w:rPr>
        <w:t xml:space="preserve"> </w:t>
      </w:r>
    </w:p>
    <w:p w14:paraId="616FFBD3" w14:textId="77777777" w:rsidR="006F03EC" w:rsidRPr="006F03EC" w:rsidRDefault="006F03EC" w:rsidP="006F03EC">
      <w:pPr>
        <w:pStyle w:val="afff0"/>
        <w:keepNext/>
        <w:keepLines/>
        <w:widowControl w:val="0"/>
        <w:numPr>
          <w:ilvl w:val="1"/>
          <w:numId w:val="63"/>
        </w:numPr>
        <w:spacing w:before="120" w:after="120" w:line="360" w:lineRule="auto"/>
        <w:ind w:left="360"/>
        <w:rPr>
          <w:rFonts w:ascii="David" w:hAnsi="David" w:cs="David"/>
          <w:lang w:eastAsia="en-US"/>
        </w:rPr>
      </w:pPr>
      <w:r w:rsidRPr="006F03EC">
        <w:rPr>
          <w:rFonts w:ascii="David" w:hAnsi="David" w:cs="David"/>
          <w:rtl/>
          <w:lang w:eastAsia="en-US"/>
        </w:rPr>
        <w:t>    באחריות הזוכה ועל חשבונו להתקין עריסה (גגון) על גג 4 רכבי מטה מבצעי. אפיון העריסה:</w:t>
      </w:r>
    </w:p>
    <w:p w14:paraId="201CBA60" w14:textId="77777777" w:rsidR="006F03EC" w:rsidRDefault="006F03EC" w:rsidP="006F03EC">
      <w:pPr>
        <w:pStyle w:val="afff0"/>
        <w:keepNext/>
        <w:keepLines/>
        <w:widowControl w:val="0"/>
        <w:numPr>
          <w:ilvl w:val="2"/>
          <w:numId w:val="63"/>
        </w:numPr>
        <w:spacing w:before="120" w:after="120" w:line="360" w:lineRule="auto"/>
        <w:ind w:left="1670"/>
        <w:rPr>
          <w:color w:val="222222"/>
          <w:rtl/>
        </w:rPr>
      </w:pPr>
      <w:r>
        <w:rPr>
          <w:rFonts w:ascii="David" w:hAnsi="David" w:cs="David"/>
          <w:color w:val="222222"/>
          <w:rtl/>
        </w:rPr>
        <w:t>תהיה עשויה מאלומיניום, עמידה בפני מזג אוויר גשום</w:t>
      </w:r>
    </w:p>
    <w:p w14:paraId="0926BDDC" w14:textId="77777777" w:rsidR="006F03EC" w:rsidRPr="006F03EC" w:rsidRDefault="006F03EC" w:rsidP="006F03EC">
      <w:pPr>
        <w:pStyle w:val="afff0"/>
        <w:keepNext/>
        <w:keepLines/>
        <w:widowControl w:val="0"/>
        <w:numPr>
          <w:ilvl w:val="2"/>
          <w:numId w:val="63"/>
        </w:numPr>
        <w:spacing w:before="120" w:after="120" w:line="360" w:lineRule="auto"/>
        <w:ind w:left="1670"/>
        <w:rPr>
          <w:rFonts w:ascii="David" w:hAnsi="David" w:cs="David"/>
          <w:color w:val="222222"/>
          <w:rtl/>
        </w:rPr>
      </w:pPr>
      <w:r>
        <w:rPr>
          <w:rFonts w:ascii="David" w:hAnsi="David" w:cs="David"/>
          <w:color w:val="222222"/>
          <w:rtl/>
        </w:rPr>
        <w:t>עלות העריסה והגגון לא תעלה על 1,500 ₪</w:t>
      </w:r>
    </w:p>
    <w:p w14:paraId="2E4E5141" w14:textId="77777777" w:rsidR="006F03EC" w:rsidRPr="006F03EC" w:rsidRDefault="006F03EC" w:rsidP="006F03EC">
      <w:pPr>
        <w:pStyle w:val="afff0"/>
        <w:keepNext/>
        <w:keepLines/>
        <w:widowControl w:val="0"/>
        <w:numPr>
          <w:ilvl w:val="2"/>
          <w:numId w:val="63"/>
        </w:numPr>
        <w:spacing w:before="120" w:after="120" w:line="360" w:lineRule="auto"/>
        <w:ind w:left="1670"/>
        <w:rPr>
          <w:rFonts w:ascii="David" w:hAnsi="David" w:cs="David"/>
          <w:color w:val="222222"/>
          <w:rtl/>
        </w:rPr>
      </w:pPr>
      <w:r>
        <w:rPr>
          <w:rFonts w:ascii="David" w:hAnsi="David" w:cs="David"/>
          <w:color w:val="222222"/>
          <w:rtl/>
        </w:rPr>
        <w:t>סוג העריסה/גגון יהיה בכפוף לאישור הממונה.</w:t>
      </w:r>
    </w:p>
    <w:p w14:paraId="0D8FE429" w14:textId="77777777" w:rsidR="001E0DC8" w:rsidRPr="00D775E9" w:rsidRDefault="001E0DC8" w:rsidP="00F70695">
      <w:pPr>
        <w:keepNext/>
        <w:keepLines/>
        <w:widowControl w:val="0"/>
        <w:spacing w:before="120" w:after="120" w:line="360" w:lineRule="auto"/>
        <w:jc w:val="both"/>
        <w:rPr>
          <w:rFonts w:ascii="David" w:hAnsi="David"/>
        </w:rPr>
      </w:pPr>
    </w:p>
    <w:p w14:paraId="6430BF8D" w14:textId="77777777" w:rsidR="001E0DC8" w:rsidRDefault="001E0DC8" w:rsidP="00AA0BFD">
      <w:pPr>
        <w:pStyle w:val="afff0"/>
        <w:keepNext/>
        <w:keepLines/>
        <w:widowControl w:val="0"/>
        <w:numPr>
          <w:ilvl w:val="2"/>
          <w:numId w:val="63"/>
        </w:numPr>
        <w:spacing w:before="120" w:after="120" w:line="360" w:lineRule="auto"/>
        <w:ind w:left="2661"/>
        <w:rPr>
          <w:rFonts w:ascii="David" w:hAnsi="David" w:cs="David"/>
          <w:lang w:eastAsia="en-US"/>
        </w:rPr>
      </w:pPr>
      <w:r w:rsidRPr="005A500F">
        <w:rPr>
          <w:rFonts w:ascii="David" w:hAnsi="David" w:cs="David"/>
          <w:rtl/>
          <w:lang w:eastAsia="en-US"/>
        </w:rPr>
        <w:t>בכל מקרה בו הרכב הקבוע של כל דרג מטה מושבת מכל סיבה שהיא ייתכן מצב שבו דרג המטה הרלוונטי ייאלץ להחנות את רכבו במקום מגוריו ולשלם על חנייה (דוגמה: רכב קבוע בעל אישור חנייה בעיר הספציפית ,רכב חלופי אינו בעל אישור חנייה ולדרג המטה אין חנייה קבועה אשר בבעלותו,על כן ייאלץ להחנות בתשלום בסביבת מגוריו) עת שהייתו בביתו וכל זמן עד אשר הרכב הקובע יחזור מתיקון/טיפול/החלפת רכב בעקבות תום ליסינג/כל סיבה אחרת. במקרה כזה, כלל התשלום בגין חנייה (ללא הגבלת סכום) יחול על הזוכה בלבד ללא חיוב המשרד.</w:t>
      </w:r>
    </w:p>
    <w:p w14:paraId="3D316914" w14:textId="77777777" w:rsidR="001E0DC8" w:rsidRDefault="001E0DC8" w:rsidP="00AA0BFD">
      <w:pPr>
        <w:pStyle w:val="afff0"/>
        <w:keepNext/>
        <w:keepLines/>
        <w:widowControl w:val="0"/>
        <w:numPr>
          <w:ilvl w:val="1"/>
          <w:numId w:val="63"/>
        </w:numPr>
        <w:spacing w:before="120" w:after="120" w:line="360" w:lineRule="auto"/>
        <w:rPr>
          <w:rFonts w:ascii="David" w:hAnsi="David" w:cs="David"/>
          <w:lang w:eastAsia="en-US"/>
        </w:rPr>
      </w:pPr>
      <w:r w:rsidRPr="00975077">
        <w:rPr>
          <w:rFonts w:ascii="David" w:hAnsi="David" w:cs="David" w:hint="cs"/>
          <w:rtl/>
          <w:lang w:eastAsia="en-US"/>
        </w:rPr>
        <w:t xml:space="preserve">למען הסר כל ספק, כלל סעיף 2 הנ"ל בנספח זה הינו על חשבון הזוכה ובאחריותו </w:t>
      </w:r>
      <w:r>
        <w:rPr>
          <w:rFonts w:ascii="David" w:hAnsi="David" w:cs="David" w:hint="cs"/>
          <w:rtl/>
          <w:lang w:eastAsia="en-US"/>
        </w:rPr>
        <w:t>למעט מקרים/סעיפים ספציפיים שמצו</w:t>
      </w:r>
      <w:r w:rsidRPr="00975077">
        <w:rPr>
          <w:rFonts w:ascii="David" w:hAnsi="David" w:cs="David" w:hint="cs"/>
          <w:rtl/>
          <w:lang w:eastAsia="en-US"/>
        </w:rPr>
        <w:t>ין בהם ששיטת התשלום תהיה "גב אל גב".</w:t>
      </w:r>
    </w:p>
    <w:p w14:paraId="2B98EA7A" w14:textId="77777777" w:rsidR="001E0DC8" w:rsidRPr="005A500F" w:rsidRDefault="001E0DC8" w:rsidP="00F70695">
      <w:pPr>
        <w:pStyle w:val="afff0"/>
        <w:keepNext/>
        <w:keepLines/>
        <w:widowControl w:val="0"/>
        <w:spacing w:before="120" w:after="120" w:line="360" w:lineRule="auto"/>
        <w:ind w:left="2661"/>
        <w:rPr>
          <w:rFonts w:ascii="David" w:hAnsi="David" w:cs="David"/>
          <w:rtl/>
          <w:lang w:eastAsia="en-US"/>
        </w:rPr>
      </w:pPr>
    </w:p>
    <w:p w14:paraId="2468055E" w14:textId="77777777" w:rsidR="001E0DC8" w:rsidRPr="005A500F" w:rsidRDefault="001E0DC8" w:rsidP="00F70695">
      <w:pPr>
        <w:keepNext/>
        <w:keepLines/>
        <w:widowControl w:val="0"/>
        <w:spacing w:before="120" w:after="120" w:line="360" w:lineRule="auto"/>
        <w:ind w:left="170"/>
        <w:rPr>
          <w:rFonts w:ascii="David" w:hAnsi="David"/>
          <w:rtl/>
        </w:rPr>
      </w:pPr>
    </w:p>
    <w:p w14:paraId="45A29FB8" w14:textId="77777777" w:rsidR="001E0DC8" w:rsidRPr="005A500F" w:rsidRDefault="001E0DC8" w:rsidP="00F70695">
      <w:pPr>
        <w:keepNext/>
        <w:keepLines/>
        <w:widowControl w:val="0"/>
        <w:spacing w:before="120" w:after="120" w:line="360" w:lineRule="auto"/>
        <w:ind w:left="170"/>
        <w:rPr>
          <w:rFonts w:ascii="David" w:hAnsi="David"/>
          <w:rtl/>
        </w:rPr>
      </w:pPr>
    </w:p>
    <w:p w14:paraId="0AD63502" w14:textId="77777777" w:rsidR="001E0DC8" w:rsidRPr="005A500F" w:rsidRDefault="001E0DC8" w:rsidP="00F70695">
      <w:pPr>
        <w:keepNext/>
        <w:keepLines/>
        <w:widowControl w:val="0"/>
        <w:spacing w:before="120" w:after="120" w:line="360" w:lineRule="auto"/>
        <w:ind w:left="170"/>
        <w:rPr>
          <w:rFonts w:ascii="David" w:hAnsi="David"/>
          <w:rtl/>
        </w:rPr>
      </w:pPr>
    </w:p>
    <w:p w14:paraId="56BC3510" w14:textId="77777777" w:rsidR="001E0DC8" w:rsidRPr="005A500F" w:rsidRDefault="001E0DC8" w:rsidP="00F70695">
      <w:pPr>
        <w:keepNext/>
        <w:keepLines/>
        <w:widowControl w:val="0"/>
        <w:spacing w:before="120" w:after="120" w:line="360" w:lineRule="auto"/>
        <w:ind w:left="170"/>
        <w:rPr>
          <w:rFonts w:ascii="David" w:hAnsi="David"/>
          <w:rtl/>
        </w:rPr>
      </w:pPr>
    </w:p>
    <w:p w14:paraId="0D4C8E84" w14:textId="77777777" w:rsidR="001E0DC8" w:rsidRPr="005A500F" w:rsidRDefault="001E0DC8" w:rsidP="00F70695">
      <w:pPr>
        <w:keepNext/>
        <w:keepLines/>
        <w:widowControl w:val="0"/>
        <w:spacing w:before="120" w:after="120" w:line="360" w:lineRule="auto"/>
        <w:ind w:left="170"/>
        <w:rPr>
          <w:rFonts w:ascii="David" w:hAnsi="David"/>
          <w:rtl/>
        </w:rPr>
      </w:pPr>
    </w:p>
    <w:p w14:paraId="4D04206A" w14:textId="77777777" w:rsidR="001E0DC8" w:rsidRPr="005A500F" w:rsidRDefault="001E0DC8" w:rsidP="00F70695">
      <w:pPr>
        <w:keepNext/>
        <w:keepLines/>
        <w:widowControl w:val="0"/>
        <w:spacing w:before="120" w:after="120" w:line="360" w:lineRule="auto"/>
        <w:ind w:left="170"/>
        <w:rPr>
          <w:rFonts w:ascii="David" w:hAnsi="David"/>
          <w:rtl/>
        </w:rPr>
      </w:pPr>
    </w:p>
    <w:p w14:paraId="325C60C5" w14:textId="77777777" w:rsidR="001E0DC8" w:rsidRPr="005A500F" w:rsidRDefault="001E0DC8" w:rsidP="00F70695">
      <w:pPr>
        <w:keepNext/>
        <w:keepLines/>
        <w:widowControl w:val="0"/>
        <w:spacing w:before="120" w:after="120" w:line="360" w:lineRule="auto"/>
        <w:ind w:left="170"/>
        <w:rPr>
          <w:rFonts w:ascii="David" w:hAnsi="David"/>
          <w:rtl/>
        </w:rPr>
      </w:pPr>
    </w:p>
    <w:p w14:paraId="1CF92C60" w14:textId="77777777" w:rsidR="001E0DC8" w:rsidRPr="005A500F" w:rsidRDefault="001E0DC8" w:rsidP="00F70695">
      <w:pPr>
        <w:keepNext/>
        <w:keepLines/>
        <w:widowControl w:val="0"/>
        <w:spacing w:before="120" w:after="120" w:line="360" w:lineRule="auto"/>
        <w:ind w:left="170"/>
        <w:rPr>
          <w:rFonts w:ascii="David" w:hAnsi="David"/>
          <w:rtl/>
        </w:rPr>
      </w:pPr>
    </w:p>
    <w:p w14:paraId="1E282B4E" w14:textId="77777777" w:rsidR="001E0DC8" w:rsidRPr="005A500F" w:rsidRDefault="001E0DC8" w:rsidP="00F70695">
      <w:pPr>
        <w:keepNext/>
        <w:keepLines/>
        <w:widowControl w:val="0"/>
        <w:spacing w:before="120" w:after="120" w:line="360" w:lineRule="auto"/>
        <w:ind w:left="170"/>
        <w:rPr>
          <w:rFonts w:ascii="David" w:hAnsi="David"/>
          <w:rtl/>
        </w:rPr>
      </w:pPr>
    </w:p>
    <w:p w14:paraId="06120D4E" w14:textId="77777777" w:rsidR="001E0DC8" w:rsidRPr="005A500F" w:rsidRDefault="001E0DC8" w:rsidP="00F70695">
      <w:pPr>
        <w:keepNext/>
        <w:keepLines/>
        <w:widowControl w:val="0"/>
        <w:spacing w:before="120" w:after="120" w:line="360" w:lineRule="auto"/>
        <w:ind w:left="170"/>
        <w:rPr>
          <w:rFonts w:ascii="David" w:hAnsi="David"/>
          <w:rtl/>
        </w:rPr>
      </w:pPr>
    </w:p>
    <w:p w14:paraId="7D952520" w14:textId="77777777" w:rsidR="001E0DC8" w:rsidRPr="005A500F" w:rsidRDefault="001E0DC8" w:rsidP="00F70695">
      <w:pPr>
        <w:keepNext/>
        <w:keepLines/>
        <w:widowControl w:val="0"/>
        <w:spacing w:before="120" w:after="120" w:line="360" w:lineRule="auto"/>
        <w:ind w:left="170"/>
        <w:rPr>
          <w:rFonts w:ascii="David" w:hAnsi="David"/>
          <w:rtl/>
        </w:rPr>
      </w:pPr>
    </w:p>
    <w:p w14:paraId="5DBE3AE1" w14:textId="77777777" w:rsidR="001E0DC8" w:rsidRPr="005A500F" w:rsidRDefault="001E0DC8" w:rsidP="00F70695">
      <w:pPr>
        <w:keepNext/>
        <w:keepLines/>
        <w:widowControl w:val="0"/>
        <w:spacing w:before="120" w:after="120" w:line="360" w:lineRule="auto"/>
        <w:ind w:left="170"/>
        <w:rPr>
          <w:rFonts w:ascii="David" w:hAnsi="David"/>
          <w:rtl/>
        </w:rPr>
      </w:pPr>
    </w:p>
    <w:p w14:paraId="7E35463A" w14:textId="77777777" w:rsidR="00AD7933" w:rsidRDefault="00AD7933" w:rsidP="00AD7933">
      <w:pPr>
        <w:keepNext/>
        <w:keepLines/>
        <w:widowControl w:val="0"/>
        <w:spacing w:before="120" w:after="120" w:line="360" w:lineRule="auto"/>
        <w:rPr>
          <w:rFonts w:ascii="David" w:hAnsi="David"/>
          <w:rtl/>
        </w:rPr>
      </w:pPr>
    </w:p>
    <w:p w14:paraId="5CD40891" w14:textId="77777777" w:rsidR="001E0DC8" w:rsidRPr="005A500F" w:rsidRDefault="001E0DC8" w:rsidP="0034438E">
      <w:pPr>
        <w:keepNext/>
        <w:keepLines/>
        <w:widowControl w:val="0"/>
        <w:spacing w:before="120" w:after="120" w:line="360" w:lineRule="auto"/>
        <w:outlineLvl w:val="1"/>
        <w:rPr>
          <w:rFonts w:ascii="David" w:hAnsi="David"/>
          <w:b/>
          <w:bCs/>
          <w:u w:val="single"/>
          <w:rtl/>
        </w:rPr>
      </w:pPr>
      <w:r w:rsidRPr="005A500F">
        <w:rPr>
          <w:rFonts w:ascii="David" w:hAnsi="David"/>
          <w:b/>
          <w:bCs/>
          <w:u w:val="single"/>
          <w:rtl/>
        </w:rPr>
        <w:t>נספח ו': לומדה עיונית/הדרכה מעשית</w:t>
      </w:r>
    </w:p>
    <w:p w14:paraId="4D599949" w14:textId="77777777" w:rsidR="001E0DC8" w:rsidRPr="005A500F" w:rsidRDefault="001E0DC8" w:rsidP="00AA0BFD">
      <w:pPr>
        <w:pStyle w:val="afff0"/>
        <w:keepNext/>
        <w:keepLines/>
        <w:widowControl w:val="0"/>
        <w:numPr>
          <w:ilvl w:val="0"/>
          <w:numId w:val="57"/>
        </w:numPr>
        <w:spacing w:before="120" w:after="120" w:line="360" w:lineRule="auto"/>
        <w:rPr>
          <w:rFonts w:ascii="David" w:hAnsi="David" w:cs="David"/>
          <w:rtl/>
        </w:rPr>
      </w:pPr>
      <w:r w:rsidRPr="005A500F">
        <w:rPr>
          <w:rFonts w:ascii="David" w:hAnsi="David" w:cs="David"/>
          <w:rtl/>
        </w:rPr>
        <w:t xml:space="preserve">כל עובד באגף הביטחון יעבור אחת לרבעון לומדה עיונית. באחריות הזוכה לפנות לכל חברה אשר בידה הלומדה ולאשרה אצל </w:t>
      </w:r>
      <w:r w:rsidR="00CF6A9B">
        <w:rPr>
          <w:rFonts w:ascii="David" w:hAnsi="David" w:cs="David"/>
          <w:rtl/>
        </w:rPr>
        <w:t>הממונה</w:t>
      </w:r>
      <w:r w:rsidRPr="005A500F">
        <w:rPr>
          <w:rFonts w:ascii="David" w:hAnsi="David" w:cs="David"/>
          <w:rtl/>
        </w:rPr>
        <w:t>.</w:t>
      </w:r>
    </w:p>
    <w:p w14:paraId="015A73F8" w14:textId="77777777" w:rsidR="001E0DC8" w:rsidRPr="005A500F" w:rsidRDefault="001E0DC8" w:rsidP="00AA0BFD">
      <w:pPr>
        <w:pStyle w:val="afff0"/>
        <w:keepNext/>
        <w:keepLines/>
        <w:widowControl w:val="0"/>
        <w:numPr>
          <w:ilvl w:val="0"/>
          <w:numId w:val="57"/>
        </w:numPr>
        <w:spacing w:before="120" w:after="120" w:line="360" w:lineRule="auto"/>
        <w:rPr>
          <w:rFonts w:ascii="David" w:hAnsi="David" w:cs="David"/>
          <w:rtl/>
        </w:rPr>
      </w:pPr>
      <w:r w:rsidRPr="005A500F">
        <w:rPr>
          <w:rFonts w:ascii="David" w:hAnsi="David" w:cs="David"/>
          <w:rtl/>
        </w:rPr>
        <w:t>הלומדה תכלול את פרקי הלימוד הבאים</w:t>
      </w:r>
      <w:r w:rsidRPr="005A500F">
        <w:rPr>
          <w:rFonts w:ascii="David" w:hAnsi="David" w:cs="David"/>
        </w:rPr>
        <w:t>:</w:t>
      </w:r>
    </w:p>
    <w:p w14:paraId="061F9A88"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איומים וסיכונים-דפ"אות</w:t>
      </w:r>
    </w:p>
    <w:p w14:paraId="0578180C"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סמ"חים אדם ורכב</w:t>
      </w:r>
    </w:p>
    <w:p w14:paraId="6B3F2BA7"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יסודות התשאול</w:t>
      </w:r>
    </w:p>
    <w:p w14:paraId="717A956F"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בידוק רכב</w:t>
      </w:r>
    </w:p>
    <w:p w14:paraId="06C3C421"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בידוק אדם</w:t>
      </w:r>
    </w:p>
    <w:p w14:paraId="1F47E2C2"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שער מגנומטר ומגנומטר ידני</w:t>
      </w:r>
    </w:p>
    <w:p w14:paraId="23D2EBDE"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נוהל שיקוף כבודה ודואר</w:t>
      </w:r>
    </w:p>
    <w:p w14:paraId="6DAF70BF"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נוהל סריקה (סנ"ח)</w:t>
      </w:r>
    </w:p>
    <w:p w14:paraId="7E854C10"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 xml:space="preserve">נוהל חפץ חשוד </w:t>
      </w:r>
    </w:p>
    <w:p w14:paraId="5AC40B9B"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 xml:space="preserve">נוהל רכב חשוד </w:t>
      </w:r>
    </w:p>
    <w:p w14:paraId="2DFE14A6"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 xml:space="preserve">נוהל רכב מתפרץ </w:t>
      </w:r>
    </w:p>
    <w:p w14:paraId="076AE7E5"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 xml:space="preserve">נוהל הודעה אנונימית </w:t>
      </w:r>
    </w:p>
    <w:p w14:paraId="2B4EE986"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 xml:space="preserve">נוהל מחבל מתאבד </w:t>
      </w:r>
    </w:p>
    <w:p w14:paraId="0D618F67"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נוהל דבר דואר חשוד</w:t>
      </w:r>
    </w:p>
    <w:p w14:paraId="72C70E19"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נוהל אדם חשוד</w:t>
      </w:r>
    </w:p>
    <w:p w14:paraId="5974D150"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סמכויות איש אבטחה</w:t>
      </w:r>
    </w:p>
    <w:p w14:paraId="718ECA31"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נוהל פתיחה באש</w:t>
      </w:r>
    </w:p>
    <w:p w14:paraId="0DEFBBBB"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כל נוהל</w:t>
      </w:r>
      <w:r>
        <w:rPr>
          <w:rFonts w:ascii="David" w:hAnsi="David" w:cs="David" w:hint="cs"/>
          <w:rtl/>
        </w:rPr>
        <w:t>/נושא</w:t>
      </w:r>
      <w:r w:rsidRPr="005A500F">
        <w:rPr>
          <w:rFonts w:ascii="David" w:hAnsi="David" w:cs="David"/>
          <w:rtl/>
        </w:rPr>
        <w:t xml:space="preserve"> אחר אשר יידרש  ע"י </w:t>
      </w:r>
      <w:r w:rsidR="00CF6A9B">
        <w:rPr>
          <w:rFonts w:ascii="David" w:hAnsi="David" w:cs="David"/>
          <w:rtl/>
        </w:rPr>
        <w:t>הממונה</w:t>
      </w:r>
      <w:r w:rsidRPr="005A500F">
        <w:rPr>
          <w:rFonts w:ascii="David" w:hAnsi="David" w:cs="David"/>
          <w:rtl/>
        </w:rPr>
        <w:t>.</w:t>
      </w:r>
    </w:p>
    <w:p w14:paraId="4101A736" w14:textId="77777777" w:rsidR="001E0DC8" w:rsidRPr="005A500F" w:rsidRDefault="001E0DC8" w:rsidP="00AA0BFD">
      <w:pPr>
        <w:pStyle w:val="afff0"/>
        <w:keepNext/>
        <w:keepLines/>
        <w:widowControl w:val="0"/>
        <w:numPr>
          <w:ilvl w:val="0"/>
          <w:numId w:val="57"/>
        </w:numPr>
        <w:spacing w:before="120" w:after="120" w:line="360" w:lineRule="auto"/>
        <w:rPr>
          <w:rFonts w:ascii="David" w:hAnsi="David" w:cs="David"/>
        </w:rPr>
      </w:pPr>
      <w:r w:rsidRPr="005A500F">
        <w:rPr>
          <w:rFonts w:ascii="David" w:hAnsi="David" w:cs="David"/>
          <w:rtl/>
        </w:rPr>
        <w:t>הלומדה תכלול שאלות הבנה במהלך הלמידה וכן מבחן סופי במקביל למבחן מעבר בעת ביצוע הכשרה בסיסית בבית הספר לאבטחה</w:t>
      </w:r>
      <w:r w:rsidRPr="005A500F">
        <w:rPr>
          <w:rFonts w:ascii="David" w:hAnsi="David" w:cs="David"/>
        </w:rPr>
        <w:t>.</w:t>
      </w:r>
    </w:p>
    <w:p w14:paraId="777897E2" w14:textId="77777777" w:rsidR="001E0DC8" w:rsidRPr="005A500F" w:rsidRDefault="001E0DC8" w:rsidP="00AA0BFD">
      <w:pPr>
        <w:pStyle w:val="afff0"/>
        <w:keepNext/>
        <w:keepLines/>
        <w:widowControl w:val="0"/>
        <w:numPr>
          <w:ilvl w:val="0"/>
          <w:numId w:val="57"/>
        </w:numPr>
        <w:spacing w:before="120" w:after="120" w:line="360" w:lineRule="auto"/>
        <w:rPr>
          <w:rFonts w:ascii="David" w:hAnsi="David" w:cs="David"/>
        </w:rPr>
      </w:pPr>
      <w:r w:rsidRPr="005A500F">
        <w:rPr>
          <w:rFonts w:ascii="David" w:hAnsi="David" w:cs="David"/>
          <w:rtl/>
        </w:rPr>
        <w:t>לאחר סיום פרק הלימוד על החניך לענות על 20 שאלות בסופם חייב לעבור בציון של 80 ,במידה ולא סיים בציון זה עליו לעבור את הלומדה בשנית</w:t>
      </w:r>
      <w:r w:rsidRPr="005A500F">
        <w:rPr>
          <w:rFonts w:ascii="David" w:hAnsi="David" w:cs="David"/>
        </w:rPr>
        <w:t xml:space="preserve"> .</w:t>
      </w:r>
    </w:p>
    <w:p w14:paraId="6867AE10" w14:textId="77777777" w:rsidR="001E0DC8" w:rsidRPr="005A500F" w:rsidRDefault="001E0DC8" w:rsidP="00AA0BFD">
      <w:pPr>
        <w:pStyle w:val="afff0"/>
        <w:keepNext/>
        <w:keepLines/>
        <w:widowControl w:val="0"/>
        <w:numPr>
          <w:ilvl w:val="0"/>
          <w:numId w:val="57"/>
        </w:numPr>
        <w:spacing w:before="120" w:after="120" w:line="360" w:lineRule="auto"/>
        <w:rPr>
          <w:rFonts w:ascii="David" w:hAnsi="David" w:cs="David"/>
        </w:rPr>
      </w:pPr>
      <w:r w:rsidRPr="005A500F">
        <w:rPr>
          <w:rFonts w:ascii="David" w:hAnsi="David" w:cs="David"/>
          <w:rtl/>
        </w:rPr>
        <w:t>עלות התוכנה והרישיונות יחולו על הזוכה</w:t>
      </w:r>
      <w:r w:rsidRPr="005A500F">
        <w:rPr>
          <w:rFonts w:ascii="David" w:hAnsi="David" w:cs="David"/>
        </w:rPr>
        <w:t>.</w:t>
      </w:r>
    </w:p>
    <w:p w14:paraId="6C8D8A7B" w14:textId="77777777" w:rsidR="001E0DC8" w:rsidRPr="005A500F" w:rsidRDefault="001E0DC8" w:rsidP="00AA0BFD">
      <w:pPr>
        <w:pStyle w:val="afff0"/>
        <w:keepNext/>
        <w:keepLines/>
        <w:widowControl w:val="0"/>
        <w:numPr>
          <w:ilvl w:val="0"/>
          <w:numId w:val="57"/>
        </w:numPr>
        <w:spacing w:before="120" w:after="120" w:line="360" w:lineRule="auto"/>
        <w:rPr>
          <w:rFonts w:ascii="David" w:hAnsi="David" w:cs="David"/>
        </w:rPr>
      </w:pPr>
      <w:r w:rsidRPr="005A500F">
        <w:rPr>
          <w:rFonts w:ascii="David" w:hAnsi="David" w:cs="David"/>
          <w:rtl/>
        </w:rPr>
        <w:t>הכניסה ללומדה תהיה במחשבים במשרד הפנים באתר שייקבע</w:t>
      </w:r>
      <w:r>
        <w:rPr>
          <w:rFonts w:ascii="David" w:hAnsi="David" w:cs="David" w:hint="cs"/>
          <w:rtl/>
        </w:rPr>
        <w:t>.</w:t>
      </w:r>
    </w:p>
    <w:p w14:paraId="0D067564" w14:textId="77777777" w:rsidR="001E0DC8" w:rsidRPr="005A500F" w:rsidRDefault="001E0DC8" w:rsidP="00AA0BFD">
      <w:pPr>
        <w:pStyle w:val="afff0"/>
        <w:keepNext/>
        <w:keepLines/>
        <w:widowControl w:val="0"/>
        <w:numPr>
          <w:ilvl w:val="0"/>
          <w:numId w:val="57"/>
        </w:numPr>
        <w:spacing w:before="120" w:after="120" w:line="360" w:lineRule="auto"/>
        <w:rPr>
          <w:rFonts w:ascii="David" w:hAnsi="David" w:cs="David"/>
        </w:rPr>
      </w:pPr>
      <w:r w:rsidRPr="005A500F">
        <w:rPr>
          <w:rFonts w:ascii="David" w:hAnsi="David" w:cs="David"/>
          <w:rtl/>
        </w:rPr>
        <w:t>עלות הזמן הנדרש לביצוע הלומדה תחול על הזוכה (באחריות החברה לשלם לאיש האבטחה בגין הזמן של ביצוע הלומדה. התשלום יהיה לפי שכר הבסיס של איש האבטחה ללא שעות נוספות</w:t>
      </w:r>
      <w:r w:rsidRPr="005A500F">
        <w:rPr>
          <w:rFonts w:ascii="David" w:hAnsi="David" w:cs="David"/>
        </w:rPr>
        <w:t>(</w:t>
      </w:r>
    </w:p>
    <w:p w14:paraId="4BD23599" w14:textId="77777777" w:rsidR="001E0DC8" w:rsidRPr="005A500F" w:rsidRDefault="001E0DC8" w:rsidP="00AA0BFD">
      <w:pPr>
        <w:pStyle w:val="afff0"/>
        <w:keepNext/>
        <w:keepLines/>
        <w:widowControl w:val="0"/>
        <w:numPr>
          <w:ilvl w:val="0"/>
          <w:numId w:val="57"/>
        </w:numPr>
        <w:spacing w:before="120" w:after="120" w:line="360" w:lineRule="auto"/>
        <w:rPr>
          <w:rFonts w:ascii="David" w:hAnsi="David" w:cs="David"/>
        </w:rPr>
      </w:pPr>
      <w:r w:rsidRPr="005A500F">
        <w:rPr>
          <w:rFonts w:ascii="David" w:hAnsi="David" w:cs="David"/>
          <w:rtl/>
        </w:rPr>
        <w:t>מנהל ההתקשרות מטעם המשרד יקבל דו"ח לגבי כל מאבטח שביצע לומדה</w:t>
      </w:r>
      <w:r w:rsidRPr="005A500F">
        <w:rPr>
          <w:rFonts w:ascii="David" w:hAnsi="David" w:cs="David"/>
        </w:rPr>
        <w:t>.</w:t>
      </w:r>
    </w:p>
    <w:p w14:paraId="5A5F183B" w14:textId="77777777" w:rsidR="001E0DC8" w:rsidRPr="005A500F" w:rsidRDefault="001E0DC8" w:rsidP="00AA0BFD">
      <w:pPr>
        <w:pStyle w:val="afff0"/>
        <w:keepNext/>
        <w:keepLines/>
        <w:widowControl w:val="0"/>
        <w:numPr>
          <w:ilvl w:val="0"/>
          <w:numId w:val="57"/>
        </w:numPr>
        <w:spacing w:before="120" w:after="120" w:line="360" w:lineRule="auto"/>
        <w:rPr>
          <w:rFonts w:ascii="David" w:hAnsi="David" w:cs="David"/>
        </w:rPr>
      </w:pPr>
      <w:r w:rsidRPr="005A500F">
        <w:rPr>
          <w:rFonts w:ascii="David" w:hAnsi="David" w:cs="David"/>
          <w:rtl/>
        </w:rPr>
        <w:t>מנהל ההתקשרות מטעם המשרד רשאי להפסיק את עבודתו של מאבטח אשר קיבל ציון אשר לדעתו אינו משקף את הרמה הנדרשת</w:t>
      </w:r>
      <w:r w:rsidRPr="005A500F">
        <w:rPr>
          <w:rFonts w:ascii="David" w:hAnsi="David" w:cs="David"/>
        </w:rPr>
        <w:t>.</w:t>
      </w:r>
    </w:p>
    <w:p w14:paraId="0D316D9F" w14:textId="77777777" w:rsidR="001E0DC8" w:rsidRPr="005A500F" w:rsidRDefault="001E0DC8" w:rsidP="00AA0BFD">
      <w:pPr>
        <w:pStyle w:val="afff0"/>
        <w:keepNext/>
        <w:keepLines/>
        <w:widowControl w:val="0"/>
        <w:numPr>
          <w:ilvl w:val="0"/>
          <w:numId w:val="57"/>
        </w:numPr>
        <w:spacing w:before="120" w:after="120" w:line="360" w:lineRule="auto"/>
        <w:rPr>
          <w:rFonts w:ascii="David" w:hAnsi="David" w:cs="David"/>
        </w:rPr>
      </w:pPr>
      <w:r w:rsidRPr="005A500F">
        <w:rPr>
          <w:rFonts w:ascii="David" w:hAnsi="David" w:cs="David"/>
          <w:rtl/>
        </w:rPr>
        <w:t xml:space="preserve">באם התברר כי קיים ליקוי רוחבי בנושא נהלי משטרה, מנהל ההתקשרות מטעם המשרד רשאי לדרוש את כינוס כל המאבטחים והעברת החומר המקצועי ע"י מדריך לחימה. עלות הכינוס והמדריך תחול על </w:t>
      </w:r>
      <w:r>
        <w:rPr>
          <w:rFonts w:ascii="David" w:hAnsi="David" w:cs="David" w:hint="cs"/>
          <w:rtl/>
        </w:rPr>
        <w:t>הזוכה.</w:t>
      </w:r>
    </w:p>
    <w:p w14:paraId="3C472C9A" w14:textId="77777777" w:rsidR="001E0DC8" w:rsidRPr="005A500F" w:rsidRDefault="001E0DC8" w:rsidP="00AA0BFD">
      <w:pPr>
        <w:pStyle w:val="afff0"/>
        <w:keepNext/>
        <w:keepLines/>
        <w:widowControl w:val="0"/>
        <w:numPr>
          <w:ilvl w:val="0"/>
          <w:numId w:val="57"/>
        </w:numPr>
        <w:spacing w:before="120" w:after="120" w:line="360" w:lineRule="auto"/>
        <w:rPr>
          <w:rFonts w:ascii="David" w:hAnsi="David" w:cs="David"/>
        </w:rPr>
      </w:pPr>
      <w:r w:rsidRPr="005A500F">
        <w:rPr>
          <w:rFonts w:ascii="David" w:hAnsi="David" w:cs="David"/>
          <w:rtl/>
        </w:rPr>
        <w:t xml:space="preserve">ייתכן כי </w:t>
      </w:r>
      <w:r w:rsidR="00CF6A9B">
        <w:rPr>
          <w:rFonts w:ascii="David" w:hAnsi="David" w:cs="David" w:hint="cs"/>
          <w:rtl/>
        </w:rPr>
        <w:t>הממונה</w:t>
      </w:r>
      <w:r w:rsidRPr="005A500F">
        <w:rPr>
          <w:rFonts w:ascii="David" w:hAnsi="David" w:cs="David"/>
          <w:rtl/>
        </w:rPr>
        <w:t xml:space="preserve"> ידרוש הצבת מאבטחים מתגברים על מנת לבצע את ה</w:t>
      </w:r>
      <w:r>
        <w:rPr>
          <w:rFonts w:ascii="David" w:hAnsi="David" w:cs="David" w:hint="cs"/>
          <w:rtl/>
        </w:rPr>
        <w:t>לומדות</w:t>
      </w:r>
      <w:r w:rsidRPr="005A500F">
        <w:rPr>
          <w:rFonts w:ascii="David" w:hAnsi="David" w:cs="David"/>
          <w:rtl/>
        </w:rPr>
        <w:t xml:space="preserve"> באופן אורגני. עלותם והכשרתם תחול על </w:t>
      </w:r>
      <w:r w:rsidR="00553681">
        <w:rPr>
          <w:rFonts w:ascii="David" w:hAnsi="David" w:cs="David"/>
          <w:rtl/>
        </w:rPr>
        <w:t>הזוכה</w:t>
      </w:r>
      <w:r w:rsidRPr="005A500F">
        <w:rPr>
          <w:rFonts w:ascii="David" w:hAnsi="David" w:cs="David"/>
          <w:rtl/>
        </w:rPr>
        <w:t xml:space="preserve"> </w:t>
      </w:r>
      <w:r>
        <w:rPr>
          <w:rFonts w:ascii="David" w:hAnsi="David" w:cs="David" w:hint="cs"/>
          <w:rtl/>
        </w:rPr>
        <w:t>(</w:t>
      </w:r>
      <w:r w:rsidRPr="005A500F">
        <w:rPr>
          <w:rFonts w:ascii="David" w:hAnsi="David" w:cs="David"/>
          <w:rtl/>
        </w:rPr>
        <w:t>למעט שעות האבטחה במתקני המשרד</w:t>
      </w:r>
      <w:r w:rsidRPr="005A500F">
        <w:rPr>
          <w:rFonts w:ascii="David" w:hAnsi="David" w:cs="David"/>
        </w:rPr>
        <w:t>(.</w:t>
      </w:r>
    </w:p>
    <w:p w14:paraId="1186E07F" w14:textId="77777777" w:rsidR="001E0DC8" w:rsidRPr="005A500F" w:rsidRDefault="001E0DC8" w:rsidP="00AA0BFD">
      <w:pPr>
        <w:pStyle w:val="afff0"/>
        <w:keepNext/>
        <w:keepLines/>
        <w:widowControl w:val="0"/>
        <w:numPr>
          <w:ilvl w:val="0"/>
          <w:numId w:val="57"/>
        </w:numPr>
        <w:spacing w:before="120" w:after="120" w:line="360" w:lineRule="auto"/>
        <w:rPr>
          <w:rFonts w:ascii="David" w:hAnsi="David" w:cs="David"/>
        </w:rPr>
      </w:pPr>
      <w:r w:rsidRPr="005A500F">
        <w:rPr>
          <w:rFonts w:ascii="David" w:hAnsi="David" w:cs="David"/>
          <w:rtl/>
        </w:rPr>
        <w:t>רענון בנושא חוק הסדרת הביטחון בגופים ציבוריים וחוקים אחרים</w:t>
      </w:r>
      <w:r>
        <w:rPr>
          <w:rFonts w:ascii="David" w:hAnsi="David" w:cs="David"/>
        </w:rPr>
        <w:t>:</w:t>
      </w:r>
    </w:p>
    <w:p w14:paraId="7E5F25B9" w14:textId="77777777" w:rsidR="001E0DC8" w:rsidRPr="005A500F" w:rsidRDefault="001E0DC8" w:rsidP="00AA0BFD">
      <w:pPr>
        <w:pStyle w:val="afff0"/>
        <w:keepNext/>
        <w:keepLines/>
        <w:widowControl w:val="0"/>
        <w:numPr>
          <w:ilvl w:val="1"/>
          <w:numId w:val="57"/>
        </w:numPr>
        <w:spacing w:before="120" w:after="120" w:line="360" w:lineRule="auto"/>
        <w:rPr>
          <w:rFonts w:ascii="David" w:hAnsi="David" w:cs="David"/>
          <w:rtl/>
        </w:rPr>
      </w:pPr>
      <w:r w:rsidRPr="005A500F">
        <w:rPr>
          <w:rFonts w:ascii="David" w:hAnsi="David" w:cs="David"/>
          <w:rtl/>
        </w:rPr>
        <w:t>לפחות אחת לשנה ישתתף כל אחד מהמאבטחים בהרצאת ריענון בנושא החוק להסדרת הביטחון בגופים ציבוריים וחוקים אחרים רלוונטיים. ריענון זה יועבר ע"ח החברה ע"י משפטן מוסמך הבקיא בחוקים הרלוונטיים ומאושר ע"י מנהל ההתקשרות מטעם המשרד</w:t>
      </w:r>
    </w:p>
    <w:p w14:paraId="23373640" w14:textId="77777777" w:rsidR="001E0DC8" w:rsidRDefault="001E0DC8" w:rsidP="00AA0BFD">
      <w:pPr>
        <w:pStyle w:val="afff0"/>
        <w:keepNext/>
        <w:keepLines/>
        <w:widowControl w:val="0"/>
        <w:numPr>
          <w:ilvl w:val="1"/>
          <w:numId w:val="57"/>
        </w:numPr>
        <w:spacing w:before="120" w:after="120" w:line="360" w:lineRule="auto"/>
        <w:rPr>
          <w:rFonts w:ascii="David" w:hAnsi="David" w:cs="David"/>
        </w:rPr>
      </w:pPr>
      <w:r w:rsidRPr="005A500F">
        <w:rPr>
          <w:rFonts w:ascii="David" w:hAnsi="David" w:cs="David"/>
          <w:rtl/>
        </w:rPr>
        <w:t xml:space="preserve">באחריות </w:t>
      </w:r>
      <w:r w:rsidR="00553681">
        <w:rPr>
          <w:rFonts w:ascii="David" w:hAnsi="David" w:cs="David"/>
          <w:rtl/>
        </w:rPr>
        <w:t>הזוכה</w:t>
      </w:r>
      <w:r w:rsidRPr="005A500F">
        <w:rPr>
          <w:rFonts w:ascii="David" w:hAnsi="David" w:cs="David"/>
          <w:rtl/>
        </w:rPr>
        <w:t xml:space="preserve"> לשלם (לפי שכר בסיס)לעובדים עבור זמן הרענון</w:t>
      </w:r>
      <w:r w:rsidRPr="005A500F">
        <w:rPr>
          <w:rFonts w:ascii="David" w:hAnsi="David" w:cs="David"/>
        </w:rPr>
        <w:t>.</w:t>
      </w:r>
    </w:p>
    <w:p w14:paraId="1828FB76" w14:textId="77777777" w:rsidR="001E0DC8" w:rsidRPr="005A500F" w:rsidRDefault="001E0DC8" w:rsidP="00AA0BFD">
      <w:pPr>
        <w:pStyle w:val="afff0"/>
        <w:keepNext/>
        <w:keepLines/>
        <w:widowControl w:val="0"/>
        <w:numPr>
          <w:ilvl w:val="0"/>
          <w:numId w:val="57"/>
        </w:numPr>
        <w:spacing w:before="120" w:after="120" w:line="360" w:lineRule="auto"/>
        <w:rPr>
          <w:rFonts w:ascii="David" w:hAnsi="David" w:cs="David"/>
        </w:rPr>
      </w:pPr>
      <w:r>
        <w:rPr>
          <w:rFonts w:ascii="David" w:hAnsi="David" w:cs="David" w:hint="cs"/>
          <w:rtl/>
        </w:rPr>
        <w:t xml:space="preserve">באחריות הזוכה להפעיל את הלומדה לא יאוחר מ60 ימים קאלנדריים מיום תחילת העבודה מול המשרד וזאת לאחר אישור </w:t>
      </w:r>
      <w:r w:rsidR="00CF6A9B">
        <w:rPr>
          <w:rFonts w:ascii="David" w:hAnsi="David" w:cs="David" w:hint="cs"/>
          <w:rtl/>
        </w:rPr>
        <w:t>הממונה</w:t>
      </w:r>
      <w:r>
        <w:rPr>
          <w:rFonts w:ascii="David" w:hAnsi="David" w:cs="David" w:hint="cs"/>
          <w:rtl/>
        </w:rPr>
        <w:t xml:space="preserve"> על תצורת ההפעלה וכלל שיטת ההפעלה של הלומדה. אי עמידה בזמן הנקוב יגרור עמו פיצוי מוסכם לפי טבלת </w:t>
      </w:r>
      <w:r>
        <w:rPr>
          <w:rFonts w:ascii="David" w:hAnsi="David" w:cs="David" w:hint="cs"/>
        </w:rPr>
        <w:t>SLA</w:t>
      </w:r>
    </w:p>
    <w:p w14:paraId="774398E8" w14:textId="77777777" w:rsidR="001E0DC8" w:rsidRPr="005A500F" w:rsidRDefault="001E0DC8" w:rsidP="0034438E">
      <w:pPr>
        <w:keepNext/>
        <w:keepLines/>
        <w:widowControl w:val="0"/>
        <w:tabs>
          <w:tab w:val="center" w:pos="5155"/>
        </w:tabs>
        <w:spacing w:before="120" w:after="120" w:line="360" w:lineRule="auto"/>
        <w:ind w:left="1035"/>
        <w:jc w:val="center"/>
        <w:outlineLvl w:val="1"/>
        <w:rPr>
          <w:rFonts w:ascii="David" w:hAnsi="David"/>
          <w:b/>
          <w:bCs/>
          <w:u w:val="single"/>
          <w:rtl/>
          <w:lang w:eastAsia="he-IL"/>
        </w:rPr>
      </w:pPr>
      <w:r w:rsidRPr="005A500F">
        <w:rPr>
          <w:rFonts w:ascii="David" w:hAnsi="David"/>
          <w:b/>
          <w:bCs/>
          <w:u w:val="single"/>
          <w:rtl/>
          <w:lang w:eastAsia="he-IL"/>
        </w:rPr>
        <w:t>נספח ז': מבחני התאמה ל</w:t>
      </w:r>
      <w:r>
        <w:rPr>
          <w:rFonts w:ascii="David" w:hAnsi="David" w:hint="cs"/>
          <w:b/>
          <w:bCs/>
          <w:u w:val="single"/>
          <w:rtl/>
          <w:lang w:eastAsia="he-IL"/>
        </w:rPr>
        <w:t>כלל העובדים המועסקים</w:t>
      </w:r>
      <w:r w:rsidRPr="005A500F">
        <w:rPr>
          <w:rFonts w:ascii="David" w:hAnsi="David"/>
          <w:b/>
          <w:bCs/>
          <w:u w:val="single"/>
          <w:rtl/>
          <w:lang w:eastAsia="he-IL"/>
        </w:rPr>
        <w:t xml:space="preserve"> באגף הביטחון משרד הפנים:</w:t>
      </w:r>
    </w:p>
    <w:p w14:paraId="774E0193" w14:textId="77777777" w:rsidR="001E0DC8" w:rsidRPr="005A500F" w:rsidRDefault="001E0DC8" w:rsidP="00F70695">
      <w:pPr>
        <w:keepNext/>
        <w:keepLines/>
        <w:widowControl w:val="0"/>
        <w:tabs>
          <w:tab w:val="center" w:pos="5155"/>
        </w:tabs>
        <w:spacing w:before="120" w:after="120" w:line="360" w:lineRule="auto"/>
        <w:ind w:left="1035"/>
        <w:jc w:val="both"/>
        <w:rPr>
          <w:rFonts w:ascii="David" w:hAnsi="David"/>
          <w:b/>
          <w:bCs/>
          <w:u w:val="single"/>
          <w:rtl/>
          <w:lang w:eastAsia="he-IL"/>
        </w:rPr>
      </w:pPr>
    </w:p>
    <w:p w14:paraId="069F6A01" w14:textId="77777777" w:rsidR="001E0DC8" w:rsidRPr="005A500F" w:rsidRDefault="001E0DC8" w:rsidP="0034438E">
      <w:pPr>
        <w:pStyle w:val="afff0"/>
        <w:keepNext/>
        <w:keepLines/>
        <w:widowControl w:val="0"/>
        <w:numPr>
          <w:ilvl w:val="0"/>
          <w:numId w:val="58"/>
        </w:numPr>
        <w:spacing w:before="120" w:after="120" w:line="360" w:lineRule="auto"/>
        <w:outlineLvl w:val="2"/>
        <w:rPr>
          <w:rFonts w:ascii="David" w:hAnsi="David" w:cs="David"/>
          <w:b/>
          <w:bCs/>
          <w:u w:val="single"/>
        </w:rPr>
      </w:pPr>
      <w:r w:rsidRPr="005A500F">
        <w:rPr>
          <w:rFonts w:ascii="David" w:hAnsi="David" w:cs="David"/>
          <w:b/>
          <w:bCs/>
          <w:u w:val="single"/>
          <w:rtl/>
        </w:rPr>
        <w:t>מבחני התאמה:</w:t>
      </w:r>
    </w:p>
    <w:p w14:paraId="2CB256BF" w14:textId="77777777" w:rsidR="001E0DC8" w:rsidRPr="005A500F" w:rsidRDefault="001E0DC8" w:rsidP="00AA0BFD">
      <w:pPr>
        <w:pStyle w:val="afff0"/>
        <w:keepNext/>
        <w:keepLines/>
        <w:widowControl w:val="0"/>
        <w:numPr>
          <w:ilvl w:val="1"/>
          <w:numId w:val="58"/>
        </w:numPr>
        <w:spacing w:before="120" w:after="120" w:line="360" w:lineRule="auto"/>
        <w:rPr>
          <w:rFonts w:ascii="David" w:hAnsi="David" w:cs="David"/>
        </w:rPr>
      </w:pPr>
      <w:r w:rsidRPr="005A500F">
        <w:rPr>
          <w:rFonts w:ascii="David" w:hAnsi="David" w:cs="David"/>
          <w:rtl/>
        </w:rPr>
        <w:t xml:space="preserve">ביצוע מבחן התאמה ע"פ המפורט בנספח </w:t>
      </w:r>
      <w:r>
        <w:rPr>
          <w:rFonts w:ascii="David" w:hAnsi="David" w:cs="David" w:hint="cs"/>
          <w:rtl/>
        </w:rPr>
        <w:t>זה</w:t>
      </w:r>
      <w:r w:rsidRPr="005A500F">
        <w:rPr>
          <w:rFonts w:ascii="David" w:hAnsi="David" w:cs="David"/>
          <w:rtl/>
        </w:rPr>
        <w:t xml:space="preserve"> </w:t>
      </w:r>
      <w:r w:rsidRPr="005A500F">
        <w:rPr>
          <w:rFonts w:ascii="David" w:hAnsi="David" w:cs="David"/>
          <w:b/>
          <w:bCs/>
          <w:rtl/>
        </w:rPr>
        <w:t>טרם</w:t>
      </w:r>
      <w:r w:rsidRPr="005A500F">
        <w:rPr>
          <w:rFonts w:ascii="David" w:hAnsi="David" w:cs="David"/>
          <w:rtl/>
        </w:rPr>
        <w:t xml:space="preserve"> קליטת עובדים למערך האבטחה ע</w:t>
      </w:r>
      <w:r w:rsidRPr="005A500F">
        <w:rPr>
          <w:rFonts w:ascii="David" w:hAnsi="David" w:cs="David"/>
        </w:rPr>
        <w:t>"</w:t>
      </w:r>
      <w:r w:rsidRPr="005A500F">
        <w:rPr>
          <w:rFonts w:ascii="David" w:hAnsi="David" w:cs="David"/>
          <w:rtl/>
        </w:rPr>
        <w:t xml:space="preserve">י חברה מוכרת מסוג קינן שפי/אדם מילוא/שווה ערך </w:t>
      </w:r>
      <w:r w:rsidRPr="005A500F">
        <w:rPr>
          <w:rFonts w:ascii="David" w:hAnsi="David" w:cs="David"/>
        </w:rPr>
        <w:t>)</w:t>
      </w:r>
      <w:r w:rsidRPr="005A500F">
        <w:rPr>
          <w:rFonts w:ascii="David" w:hAnsi="David" w:cs="David"/>
          <w:rtl/>
        </w:rPr>
        <w:t>חברת אבחון כ</w:t>
      </w:r>
      <w:r w:rsidRPr="005A500F">
        <w:rPr>
          <w:rFonts w:ascii="David" w:hAnsi="David" w:cs="David"/>
        </w:rPr>
        <w:t>"</w:t>
      </w:r>
      <w:r w:rsidRPr="005A500F">
        <w:rPr>
          <w:rFonts w:ascii="David" w:hAnsi="David" w:cs="David"/>
          <w:rtl/>
        </w:rPr>
        <w:t>א</w:t>
      </w:r>
      <w:r w:rsidRPr="005A500F">
        <w:rPr>
          <w:rFonts w:ascii="David" w:hAnsi="David" w:cs="David"/>
        </w:rPr>
        <w:t>(</w:t>
      </w:r>
      <w:r w:rsidRPr="005A500F">
        <w:rPr>
          <w:rFonts w:ascii="David" w:hAnsi="David" w:cs="David"/>
          <w:rtl/>
        </w:rPr>
        <w:t xml:space="preserve"> שתאושר ובהתאם להנחיות ודרישות גופים מנחים משטרת ישראל</w:t>
      </w:r>
      <w:r w:rsidRPr="005A500F">
        <w:rPr>
          <w:rFonts w:ascii="David" w:hAnsi="David" w:cs="David"/>
        </w:rPr>
        <w:t>/</w:t>
      </w:r>
      <w:r w:rsidRPr="005A500F">
        <w:rPr>
          <w:rFonts w:ascii="David" w:hAnsi="David" w:cs="David"/>
          <w:rtl/>
        </w:rPr>
        <w:t>שב</w:t>
      </w:r>
      <w:r w:rsidRPr="005A500F">
        <w:rPr>
          <w:rFonts w:ascii="David" w:hAnsi="David" w:cs="David"/>
        </w:rPr>
        <w:t>"</w:t>
      </w:r>
      <w:r w:rsidRPr="005A500F">
        <w:rPr>
          <w:rFonts w:ascii="David" w:hAnsi="David" w:cs="David"/>
          <w:rtl/>
        </w:rPr>
        <w:t>כ</w:t>
      </w:r>
      <w:r w:rsidRPr="005A500F">
        <w:rPr>
          <w:rFonts w:ascii="David" w:hAnsi="David" w:cs="David"/>
        </w:rPr>
        <w:t>.</w:t>
      </w:r>
      <w:r w:rsidRPr="005A500F">
        <w:rPr>
          <w:rFonts w:ascii="David" w:hAnsi="David" w:cs="David"/>
          <w:rtl/>
        </w:rPr>
        <w:t xml:space="preserve"> </w:t>
      </w:r>
    </w:p>
    <w:p w14:paraId="50B6A192" w14:textId="77777777" w:rsidR="001E0DC8" w:rsidRPr="005A500F" w:rsidRDefault="001E0DC8" w:rsidP="00AA0BFD">
      <w:pPr>
        <w:pStyle w:val="afff0"/>
        <w:keepNext/>
        <w:keepLines/>
        <w:widowControl w:val="0"/>
        <w:numPr>
          <w:ilvl w:val="1"/>
          <w:numId w:val="58"/>
        </w:numPr>
        <w:spacing w:before="120" w:after="120" w:line="360" w:lineRule="auto"/>
        <w:rPr>
          <w:rFonts w:ascii="David" w:hAnsi="David" w:cs="David"/>
        </w:rPr>
      </w:pPr>
      <w:r w:rsidRPr="005A500F">
        <w:rPr>
          <w:rFonts w:ascii="David" w:hAnsi="David" w:cs="David"/>
          <w:rtl/>
        </w:rPr>
        <w:t>יובהר כי מבחן זה יעשה עבור כלל המועסקים החדשים במכרז זה</w:t>
      </w:r>
      <w:r w:rsidRPr="005A500F">
        <w:rPr>
          <w:rFonts w:ascii="David" w:hAnsi="David" w:cs="David"/>
        </w:rPr>
        <w:t>,</w:t>
      </w:r>
      <w:r w:rsidRPr="005A500F">
        <w:rPr>
          <w:rFonts w:ascii="David" w:hAnsi="David" w:cs="David"/>
          <w:rtl/>
        </w:rPr>
        <w:t xml:space="preserve"> למען הסר ספק ביצוע מבחני התאמה יהיו על חשבון הזוכה</w:t>
      </w:r>
      <w:r w:rsidRPr="005A500F">
        <w:rPr>
          <w:rFonts w:ascii="David" w:hAnsi="David" w:cs="David"/>
        </w:rPr>
        <w:t>.</w:t>
      </w:r>
      <w:r w:rsidRPr="005A500F">
        <w:rPr>
          <w:rFonts w:ascii="David" w:hAnsi="David" w:cs="David"/>
          <w:rtl/>
        </w:rPr>
        <w:t xml:space="preserve"> </w:t>
      </w:r>
      <w:r>
        <w:rPr>
          <w:rFonts w:ascii="David" w:hAnsi="David" w:cs="David" w:hint="cs"/>
          <w:rtl/>
        </w:rPr>
        <w:t xml:space="preserve">סייג לסעיף זה: במידה וישנם עובדים מסל אבטחה א' אשר אינם ביצעו מבחני התאמה בשנתיים שקדמו ליום תחילת המכרז, רשאי </w:t>
      </w:r>
      <w:r w:rsidR="00CF6A9B">
        <w:rPr>
          <w:rFonts w:ascii="David" w:hAnsi="David" w:cs="David" w:hint="cs"/>
          <w:rtl/>
        </w:rPr>
        <w:t>הממונה</w:t>
      </w:r>
      <w:r>
        <w:rPr>
          <w:rFonts w:ascii="David" w:hAnsi="David" w:cs="David" w:hint="cs"/>
          <w:rtl/>
        </w:rPr>
        <w:t xml:space="preserve"> להורות לזוכה לבצע לעובדים מבחני התאמה כמפורט בנספח זה.</w:t>
      </w:r>
    </w:p>
    <w:p w14:paraId="0961431F" w14:textId="77777777" w:rsidR="001E0DC8" w:rsidRPr="005A500F" w:rsidRDefault="001E0DC8" w:rsidP="00AA0BFD">
      <w:pPr>
        <w:pStyle w:val="afff0"/>
        <w:keepNext/>
        <w:keepLines/>
        <w:widowControl w:val="0"/>
        <w:numPr>
          <w:ilvl w:val="1"/>
          <w:numId w:val="58"/>
        </w:numPr>
        <w:spacing w:before="120" w:after="120" w:line="360" w:lineRule="auto"/>
        <w:rPr>
          <w:rFonts w:ascii="David" w:hAnsi="David" w:cs="David"/>
        </w:rPr>
      </w:pPr>
      <w:r w:rsidRPr="005A500F">
        <w:rPr>
          <w:rFonts w:ascii="David" w:hAnsi="David" w:cs="David"/>
          <w:rtl/>
        </w:rPr>
        <w:t>המבחן יביא בחשבון את מידת התאמתו המקצועית של המעומד ויכלול ביצוע של מרכז הערכה</w:t>
      </w:r>
      <w:r w:rsidRPr="005A500F">
        <w:rPr>
          <w:rFonts w:ascii="David" w:hAnsi="David" w:cs="David"/>
        </w:rPr>
        <w:t>,</w:t>
      </w:r>
      <w:r w:rsidRPr="005A500F">
        <w:rPr>
          <w:rFonts w:ascii="David" w:hAnsi="David" w:cs="David"/>
          <w:rtl/>
        </w:rPr>
        <w:t xml:space="preserve"> ראיון אישי ומבחן ממוחשב.</w:t>
      </w:r>
    </w:p>
    <w:p w14:paraId="7358B102" w14:textId="77777777" w:rsidR="001E0DC8" w:rsidRPr="005A500F" w:rsidRDefault="001E0DC8" w:rsidP="00AA0BFD">
      <w:pPr>
        <w:pStyle w:val="afff0"/>
        <w:keepNext/>
        <w:keepLines/>
        <w:widowControl w:val="0"/>
        <w:numPr>
          <w:ilvl w:val="1"/>
          <w:numId w:val="58"/>
        </w:numPr>
        <w:spacing w:before="120" w:after="120" w:line="360" w:lineRule="auto"/>
        <w:rPr>
          <w:rFonts w:ascii="David" w:hAnsi="David" w:cs="David"/>
        </w:rPr>
      </w:pPr>
      <w:r w:rsidRPr="005A500F">
        <w:rPr>
          <w:rFonts w:ascii="David" w:hAnsi="David" w:cs="David"/>
          <w:rtl/>
        </w:rPr>
        <w:t xml:space="preserve">על החברה הזוכה לקבל אישור למבחן מהמזמין ומתחייב להתאים את נושאי ותכני המבחן לצרכיו המשתנים מעת לעת. </w:t>
      </w:r>
    </w:p>
    <w:p w14:paraId="2C8B9523" w14:textId="77777777" w:rsidR="001E0DC8" w:rsidRPr="005A500F" w:rsidRDefault="001E0DC8" w:rsidP="00AA0BFD">
      <w:pPr>
        <w:pStyle w:val="afff0"/>
        <w:keepNext/>
        <w:keepLines/>
        <w:widowControl w:val="0"/>
        <w:numPr>
          <w:ilvl w:val="1"/>
          <w:numId w:val="58"/>
        </w:numPr>
        <w:spacing w:before="120" w:after="120" w:line="360" w:lineRule="auto"/>
        <w:rPr>
          <w:rFonts w:ascii="David" w:hAnsi="David" w:cs="David"/>
          <w:rtl/>
        </w:rPr>
      </w:pPr>
      <w:r w:rsidRPr="005A500F">
        <w:rPr>
          <w:rFonts w:ascii="David" w:hAnsi="David" w:cs="David"/>
          <w:rtl/>
        </w:rPr>
        <w:t>מבחן ההתאמה יותאם לתפקיד ויאופיין ע"ב המפרט הבא:</w:t>
      </w:r>
    </w:p>
    <w:p w14:paraId="4D0F859C" w14:textId="77777777" w:rsidR="001E0DC8" w:rsidRPr="005A500F" w:rsidRDefault="001E0DC8" w:rsidP="00AA0BFD">
      <w:pPr>
        <w:pStyle w:val="afff0"/>
        <w:keepNext/>
        <w:keepLines/>
        <w:widowControl w:val="0"/>
        <w:numPr>
          <w:ilvl w:val="2"/>
          <w:numId w:val="58"/>
        </w:numPr>
        <w:spacing w:before="120" w:after="120" w:line="360" w:lineRule="auto"/>
        <w:rPr>
          <w:rFonts w:ascii="David" w:hAnsi="David" w:cs="David"/>
          <w:b/>
          <w:bCs/>
          <w:u w:val="single"/>
        </w:rPr>
      </w:pPr>
      <w:r w:rsidRPr="005A500F">
        <w:rPr>
          <w:rFonts w:ascii="David" w:hAnsi="David" w:cs="David"/>
          <w:b/>
          <w:bCs/>
          <w:u w:val="single"/>
          <w:rtl/>
        </w:rPr>
        <w:t>שגרה:</w:t>
      </w:r>
    </w:p>
    <w:p w14:paraId="67858A2A" w14:textId="77777777" w:rsidR="001E0DC8" w:rsidRPr="005A500F" w:rsidRDefault="001E0DC8" w:rsidP="00AA0BFD">
      <w:pPr>
        <w:pStyle w:val="afff0"/>
        <w:keepNext/>
        <w:keepLines/>
        <w:widowControl w:val="0"/>
        <w:numPr>
          <w:ilvl w:val="3"/>
          <w:numId w:val="58"/>
        </w:numPr>
        <w:spacing w:before="120" w:after="120" w:line="360" w:lineRule="auto"/>
        <w:rPr>
          <w:rFonts w:ascii="David" w:hAnsi="David" w:cs="David"/>
          <w:rtl/>
        </w:rPr>
      </w:pPr>
      <w:r w:rsidRPr="005A500F">
        <w:rPr>
          <w:rFonts w:ascii="David" w:hAnsi="David" w:cs="David"/>
          <w:rtl/>
        </w:rPr>
        <w:t>הצפה ואיתור של חריגים</w:t>
      </w:r>
    </w:p>
    <w:p w14:paraId="09124B99" w14:textId="77777777" w:rsidR="001E0DC8" w:rsidRPr="005A500F" w:rsidRDefault="001E0DC8" w:rsidP="00AA0BFD">
      <w:pPr>
        <w:pStyle w:val="afff0"/>
        <w:keepNext/>
        <w:keepLines/>
        <w:widowControl w:val="0"/>
        <w:numPr>
          <w:ilvl w:val="3"/>
          <w:numId w:val="58"/>
        </w:numPr>
        <w:spacing w:before="120" w:after="120" w:line="360" w:lineRule="auto"/>
        <w:rPr>
          <w:rFonts w:ascii="David" w:hAnsi="David" w:cs="David"/>
          <w:rtl/>
        </w:rPr>
      </w:pPr>
      <w:r w:rsidRPr="005A500F">
        <w:rPr>
          <w:rFonts w:ascii="David" w:hAnsi="David" w:cs="David"/>
          <w:rtl/>
        </w:rPr>
        <w:t>מניעת פגיעה באישיות המאובטחת</w:t>
      </w:r>
    </w:p>
    <w:p w14:paraId="1DEAD3FF" w14:textId="77777777" w:rsidR="001E0DC8" w:rsidRPr="005A500F" w:rsidRDefault="001E0DC8" w:rsidP="00045EDD">
      <w:pPr>
        <w:pStyle w:val="afff0"/>
        <w:keepNext/>
        <w:keepLines/>
        <w:widowControl w:val="0"/>
        <w:numPr>
          <w:ilvl w:val="2"/>
          <w:numId w:val="58"/>
        </w:numPr>
        <w:spacing w:before="120" w:after="120" w:line="360" w:lineRule="auto"/>
        <w:rPr>
          <w:rFonts w:ascii="David" w:hAnsi="David" w:cs="David"/>
          <w:b/>
          <w:bCs/>
          <w:u w:val="single"/>
          <w:rtl/>
        </w:rPr>
      </w:pPr>
      <w:r w:rsidRPr="005A500F">
        <w:rPr>
          <w:rFonts w:ascii="David" w:hAnsi="David" w:cs="David"/>
          <w:b/>
          <w:bCs/>
          <w:u w:val="single"/>
          <w:rtl/>
        </w:rPr>
        <w:t>חירום:</w:t>
      </w:r>
    </w:p>
    <w:p w14:paraId="54D3A5F1" w14:textId="77777777" w:rsidR="001E0DC8" w:rsidRPr="005A500F" w:rsidRDefault="001E0DC8" w:rsidP="00045EDD">
      <w:pPr>
        <w:pStyle w:val="afff0"/>
        <w:keepNext/>
        <w:keepLines/>
        <w:widowControl w:val="0"/>
        <w:numPr>
          <w:ilvl w:val="3"/>
          <w:numId w:val="58"/>
        </w:numPr>
        <w:spacing w:before="120" w:after="120" w:line="360" w:lineRule="auto"/>
        <w:ind w:left="1946"/>
        <w:rPr>
          <w:rFonts w:ascii="David" w:hAnsi="David" w:cs="David"/>
        </w:rPr>
      </w:pPr>
      <w:r w:rsidRPr="005A500F">
        <w:rPr>
          <w:rFonts w:ascii="David" w:hAnsi="David" w:cs="David"/>
          <w:rtl/>
        </w:rPr>
        <w:t>לחימה לסיכול תקרית ולחיסול היריב/ים</w:t>
      </w:r>
    </w:p>
    <w:p w14:paraId="5691F341" w14:textId="77777777" w:rsidR="001E0DC8" w:rsidRPr="005A500F" w:rsidRDefault="001E0DC8" w:rsidP="00045EDD">
      <w:pPr>
        <w:pStyle w:val="afff0"/>
        <w:keepNext/>
        <w:keepLines/>
        <w:widowControl w:val="0"/>
        <w:numPr>
          <w:ilvl w:val="3"/>
          <w:numId w:val="58"/>
        </w:numPr>
        <w:spacing w:before="120" w:after="120" w:line="360" w:lineRule="auto"/>
        <w:ind w:left="1946"/>
        <w:rPr>
          <w:rFonts w:ascii="David" w:hAnsi="David" w:cs="David"/>
        </w:rPr>
      </w:pPr>
      <w:r w:rsidRPr="005A500F">
        <w:rPr>
          <w:rFonts w:ascii="David" w:hAnsi="David" w:cs="David"/>
          <w:rtl/>
        </w:rPr>
        <w:t>חילוץ האישיות המאובטחת מגזרת הלחימה/לחדר המבטחים</w:t>
      </w:r>
    </w:p>
    <w:p w14:paraId="382DE340" w14:textId="77777777" w:rsidR="001E0DC8" w:rsidRPr="005A500F" w:rsidRDefault="001E0DC8" w:rsidP="00045EDD">
      <w:pPr>
        <w:pStyle w:val="afff0"/>
        <w:keepNext/>
        <w:keepLines/>
        <w:widowControl w:val="0"/>
        <w:numPr>
          <w:ilvl w:val="3"/>
          <w:numId w:val="58"/>
        </w:numPr>
        <w:spacing w:before="120" w:after="120" w:line="360" w:lineRule="auto"/>
        <w:ind w:left="1946"/>
        <w:rPr>
          <w:rFonts w:ascii="David" w:hAnsi="David" w:cs="David"/>
        </w:rPr>
      </w:pPr>
      <w:r w:rsidRPr="005A500F">
        <w:rPr>
          <w:rFonts w:ascii="David" w:hAnsi="David" w:cs="David"/>
          <w:rtl/>
        </w:rPr>
        <w:t>פינוי האישיות המאובטחת בהתאם לנוהל פינוי רפואי</w:t>
      </w:r>
    </w:p>
    <w:p w14:paraId="5373D189" w14:textId="77777777" w:rsidR="001E0DC8" w:rsidRPr="005A500F" w:rsidRDefault="001E0DC8" w:rsidP="00045EDD">
      <w:pPr>
        <w:pStyle w:val="afff0"/>
        <w:keepNext/>
        <w:keepLines/>
        <w:widowControl w:val="0"/>
        <w:numPr>
          <w:ilvl w:val="3"/>
          <w:numId w:val="58"/>
        </w:numPr>
        <w:spacing w:before="120" w:after="120" w:line="360" w:lineRule="auto"/>
        <w:ind w:left="1946"/>
        <w:rPr>
          <w:rFonts w:ascii="David" w:hAnsi="David" w:cs="David"/>
        </w:rPr>
      </w:pPr>
      <w:r w:rsidRPr="005A500F">
        <w:rPr>
          <w:rFonts w:ascii="David" w:hAnsi="David" w:cs="David"/>
          <w:rtl/>
        </w:rPr>
        <w:t>סוגי משימות אשר באחריות המאבטח לבצע:</w:t>
      </w:r>
    </w:p>
    <w:p w14:paraId="1D3A52F5" w14:textId="77777777" w:rsidR="001E0DC8" w:rsidRPr="005A500F" w:rsidRDefault="001E0DC8" w:rsidP="00045EDD">
      <w:pPr>
        <w:pStyle w:val="afff0"/>
        <w:keepNext/>
        <w:keepLines/>
        <w:widowControl w:val="0"/>
        <w:numPr>
          <w:ilvl w:val="3"/>
          <w:numId w:val="58"/>
        </w:numPr>
        <w:spacing w:before="120" w:after="120" w:line="360" w:lineRule="auto"/>
        <w:ind w:left="1946"/>
        <w:rPr>
          <w:rFonts w:ascii="David" w:hAnsi="David" w:cs="David"/>
        </w:rPr>
      </w:pPr>
      <w:r w:rsidRPr="005A500F">
        <w:rPr>
          <w:rFonts w:ascii="David" w:hAnsi="David" w:cs="David"/>
          <w:rtl/>
        </w:rPr>
        <w:t>מתן מענה אבטחתי ברמה הטקטית</w:t>
      </w:r>
    </w:p>
    <w:p w14:paraId="618D40D7" w14:textId="77777777" w:rsidR="001E0DC8" w:rsidRPr="005A500F" w:rsidRDefault="001E0DC8" w:rsidP="00045EDD">
      <w:pPr>
        <w:pStyle w:val="afff0"/>
        <w:keepNext/>
        <w:keepLines/>
        <w:widowControl w:val="0"/>
        <w:numPr>
          <w:ilvl w:val="3"/>
          <w:numId w:val="58"/>
        </w:numPr>
        <w:spacing w:before="120" w:after="120" w:line="360" w:lineRule="auto"/>
        <w:ind w:left="1946"/>
        <w:rPr>
          <w:rFonts w:ascii="David" w:hAnsi="David" w:cs="David"/>
        </w:rPr>
      </w:pPr>
      <w:r w:rsidRPr="005A500F">
        <w:rPr>
          <w:rFonts w:ascii="David" w:hAnsi="David" w:cs="David"/>
          <w:rtl/>
        </w:rPr>
        <w:t>איתור וטיפול בחריג (לרבות תשאול ברמה בסיסית).</w:t>
      </w:r>
    </w:p>
    <w:p w14:paraId="02FD6F05" w14:textId="77777777" w:rsidR="001E0DC8" w:rsidRPr="005A500F" w:rsidRDefault="001E0DC8" w:rsidP="00045EDD">
      <w:pPr>
        <w:pStyle w:val="afff0"/>
        <w:keepNext/>
        <w:keepLines/>
        <w:widowControl w:val="0"/>
        <w:numPr>
          <w:ilvl w:val="3"/>
          <w:numId w:val="58"/>
        </w:numPr>
        <w:spacing w:before="120" w:after="120" w:line="360" w:lineRule="auto"/>
        <w:ind w:left="1946"/>
        <w:rPr>
          <w:rFonts w:ascii="David" w:hAnsi="David" w:cs="David"/>
        </w:rPr>
      </w:pPr>
      <w:r w:rsidRPr="005A500F">
        <w:rPr>
          <w:rFonts w:ascii="David" w:hAnsi="David" w:cs="David"/>
          <w:rtl/>
        </w:rPr>
        <w:t>בידוק וחיפוש גופנית.</w:t>
      </w:r>
    </w:p>
    <w:p w14:paraId="4F98D068" w14:textId="77777777" w:rsidR="001E0DC8" w:rsidRPr="005A500F" w:rsidRDefault="001E0DC8" w:rsidP="00045EDD">
      <w:pPr>
        <w:pStyle w:val="afff0"/>
        <w:keepNext/>
        <w:keepLines/>
        <w:widowControl w:val="0"/>
        <w:numPr>
          <w:ilvl w:val="3"/>
          <w:numId w:val="58"/>
        </w:numPr>
        <w:spacing w:before="120" w:after="120" w:line="360" w:lineRule="auto"/>
        <w:ind w:left="1946"/>
        <w:rPr>
          <w:rFonts w:ascii="David" w:hAnsi="David" w:cs="David"/>
        </w:rPr>
      </w:pPr>
      <w:r w:rsidRPr="005A500F">
        <w:rPr>
          <w:rFonts w:ascii="David" w:hAnsi="David" w:cs="David"/>
          <w:rtl/>
        </w:rPr>
        <w:t xml:space="preserve">ניהול קשר רציף אל מול </w:t>
      </w:r>
      <w:r w:rsidR="006F286E">
        <w:rPr>
          <w:rFonts w:ascii="David" w:hAnsi="David" w:cs="David" w:hint="cs"/>
          <w:rtl/>
        </w:rPr>
        <w:t>הממונה</w:t>
      </w:r>
      <w:r w:rsidRPr="005A500F">
        <w:rPr>
          <w:rFonts w:ascii="David" w:hAnsi="David" w:cs="David"/>
          <w:rtl/>
        </w:rPr>
        <w:t>.</w:t>
      </w:r>
    </w:p>
    <w:p w14:paraId="34800B76" w14:textId="77777777" w:rsidR="001E0DC8" w:rsidRPr="005A500F" w:rsidRDefault="001E0DC8" w:rsidP="00045EDD">
      <w:pPr>
        <w:pStyle w:val="afff0"/>
        <w:keepNext/>
        <w:keepLines/>
        <w:widowControl w:val="0"/>
        <w:numPr>
          <w:ilvl w:val="3"/>
          <w:numId w:val="58"/>
        </w:numPr>
        <w:spacing w:before="120" w:after="120" w:line="360" w:lineRule="auto"/>
        <w:ind w:left="1946"/>
        <w:rPr>
          <w:rFonts w:ascii="David" w:hAnsi="David" w:cs="David"/>
        </w:rPr>
      </w:pPr>
      <w:r w:rsidRPr="005A500F">
        <w:rPr>
          <w:rFonts w:ascii="David" w:hAnsi="David" w:cs="David"/>
          <w:rtl/>
        </w:rPr>
        <w:t>עבודה מול גורמי ממשק כגון האישיות המאובטחת,בני המשפחה,אורחים,מ"י,בטחון היישוב ועוד.</w:t>
      </w:r>
    </w:p>
    <w:p w14:paraId="2F448B01" w14:textId="77777777" w:rsidR="001E0DC8" w:rsidRPr="005A500F" w:rsidRDefault="001E0DC8" w:rsidP="00045EDD">
      <w:pPr>
        <w:pStyle w:val="afff0"/>
        <w:keepNext/>
        <w:keepLines/>
        <w:widowControl w:val="0"/>
        <w:numPr>
          <w:ilvl w:val="2"/>
          <w:numId w:val="58"/>
        </w:numPr>
        <w:spacing w:before="120" w:after="120" w:line="360" w:lineRule="auto"/>
        <w:rPr>
          <w:rFonts w:ascii="David" w:hAnsi="David" w:cs="David"/>
          <w:b/>
          <w:bCs/>
          <w:u w:val="single"/>
        </w:rPr>
      </w:pPr>
      <w:r w:rsidRPr="005A500F">
        <w:rPr>
          <w:rFonts w:ascii="David" w:hAnsi="David" w:cs="David"/>
          <w:b/>
          <w:bCs/>
          <w:u w:val="single"/>
          <w:rtl/>
        </w:rPr>
        <w:t>מיומנויות הנדרשות ממאבטחי המערך במשרד הפנים:</w:t>
      </w:r>
    </w:p>
    <w:p w14:paraId="739576BC" w14:textId="77777777" w:rsidR="001E0DC8" w:rsidRPr="005A500F" w:rsidRDefault="001E0DC8" w:rsidP="00F70695">
      <w:pPr>
        <w:keepNext/>
        <w:keepLines/>
        <w:widowControl w:val="0"/>
        <w:tabs>
          <w:tab w:val="center" w:pos="5155"/>
        </w:tabs>
        <w:spacing w:before="120" w:after="120" w:line="360" w:lineRule="auto"/>
        <w:ind w:left="1035"/>
        <w:jc w:val="both"/>
        <w:rPr>
          <w:rFonts w:ascii="David" w:hAnsi="David"/>
        </w:rPr>
      </w:pPr>
    </w:p>
    <w:tbl>
      <w:tblPr>
        <w:bidiVisual/>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Look w:val="04A0" w:firstRow="1" w:lastRow="0" w:firstColumn="1" w:lastColumn="0" w:noHBand="0" w:noVBand="1"/>
        <w:tblCaption w:val="AHR01"/>
        <w:tblDescription w:val="מיומנויות הנדרשות ממאבטחי המערך במשרד הפנים&#10;"/>
      </w:tblPr>
      <w:tblGrid>
        <w:gridCol w:w="5150"/>
        <w:gridCol w:w="5150"/>
      </w:tblGrid>
      <w:tr w:rsidR="00810EC4" w:rsidRPr="005A500F" w14:paraId="36A8D093" w14:textId="77777777" w:rsidTr="0034438E">
        <w:trPr>
          <w:cantSplit/>
          <w:tblHeader/>
        </w:trPr>
        <w:tc>
          <w:tcPr>
            <w:tcW w:w="3502" w:type="dxa"/>
            <w:shd w:val="clear" w:color="auto" w:fill="8EAADB"/>
          </w:tcPr>
          <w:p w14:paraId="47F8EE2D"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b/>
                <w:bCs/>
                <w:rtl/>
              </w:rPr>
            </w:pPr>
            <w:r w:rsidRPr="00765C5B">
              <w:rPr>
                <w:rFonts w:ascii="David" w:hAnsi="David"/>
                <w:b/>
                <w:bCs/>
                <w:rtl/>
              </w:rPr>
              <w:t>מיומנות מקצועית</w:t>
            </w:r>
          </w:p>
        </w:tc>
        <w:tc>
          <w:tcPr>
            <w:tcW w:w="3502" w:type="dxa"/>
            <w:shd w:val="clear" w:color="auto" w:fill="8EAADB"/>
          </w:tcPr>
          <w:p w14:paraId="33D61322"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b/>
                <w:bCs/>
                <w:rtl/>
              </w:rPr>
            </w:pPr>
            <w:r w:rsidRPr="00765C5B">
              <w:rPr>
                <w:rFonts w:ascii="David" w:hAnsi="David"/>
                <w:b/>
                <w:bCs/>
                <w:rtl/>
              </w:rPr>
              <w:t>מיומנויות אישיות</w:t>
            </w:r>
          </w:p>
        </w:tc>
      </w:tr>
      <w:tr w:rsidR="001E0DC8" w:rsidRPr="005A500F" w14:paraId="2542BA3E" w14:textId="77777777" w:rsidTr="0034438E">
        <w:tblPrEx>
          <w:tblCellMar>
            <w:left w:w="73" w:type="dxa"/>
            <w:right w:w="73" w:type="dxa"/>
          </w:tblCellMar>
        </w:tblPrEx>
        <w:tc>
          <w:tcPr>
            <w:tcW w:w="5150" w:type="dxa"/>
            <w:shd w:val="clear" w:color="auto" w:fill="auto"/>
          </w:tcPr>
          <w:p w14:paraId="05566D59"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יכולת הנעת אנשים</w:t>
            </w:r>
          </w:p>
        </w:tc>
        <w:tc>
          <w:tcPr>
            <w:tcW w:w="5150" w:type="dxa"/>
            <w:shd w:val="clear" w:color="auto" w:fill="auto"/>
          </w:tcPr>
          <w:p w14:paraId="5FADAFEB"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תקשורת בינאישית</w:t>
            </w:r>
          </w:p>
        </w:tc>
      </w:tr>
      <w:tr w:rsidR="001E0DC8" w:rsidRPr="005A500F" w14:paraId="4AEABC45" w14:textId="77777777" w:rsidTr="0034438E">
        <w:tblPrEx>
          <w:tblCellMar>
            <w:left w:w="73" w:type="dxa"/>
            <w:right w:w="73" w:type="dxa"/>
          </w:tblCellMar>
        </w:tblPrEx>
        <w:tc>
          <w:tcPr>
            <w:tcW w:w="5150" w:type="dxa"/>
            <w:shd w:val="clear" w:color="auto" w:fill="auto"/>
          </w:tcPr>
          <w:p w14:paraId="0BEF9745"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יכולת ניתוח שטח</w:t>
            </w:r>
          </w:p>
        </w:tc>
        <w:tc>
          <w:tcPr>
            <w:tcW w:w="5150" w:type="dxa"/>
            <w:shd w:val="clear" w:color="auto" w:fill="auto"/>
          </w:tcPr>
          <w:p w14:paraId="018AF522"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סמכותיות ואסרטיביות</w:t>
            </w:r>
          </w:p>
        </w:tc>
      </w:tr>
      <w:tr w:rsidR="001E0DC8" w:rsidRPr="005A500F" w14:paraId="285B6B25" w14:textId="77777777" w:rsidTr="0034438E">
        <w:tblPrEx>
          <w:tblCellMar>
            <w:left w:w="73" w:type="dxa"/>
            <w:right w:w="73" w:type="dxa"/>
          </w:tblCellMar>
        </w:tblPrEx>
        <w:tc>
          <w:tcPr>
            <w:tcW w:w="5150" w:type="dxa"/>
            <w:shd w:val="clear" w:color="auto" w:fill="auto"/>
          </w:tcPr>
          <w:p w14:paraId="2A456F45"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יכולת ניתוח דפ"אות וגזירת מענה</w:t>
            </w:r>
          </w:p>
        </w:tc>
        <w:tc>
          <w:tcPr>
            <w:tcW w:w="5150" w:type="dxa"/>
            <w:shd w:val="clear" w:color="auto" w:fill="auto"/>
          </w:tcPr>
          <w:p w14:paraId="44CA84F4"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הבחנה בין עיקר וטפל</w:t>
            </w:r>
          </w:p>
        </w:tc>
      </w:tr>
      <w:tr w:rsidR="001E0DC8" w:rsidRPr="005A500F" w14:paraId="52881E45" w14:textId="77777777" w:rsidTr="0034438E">
        <w:tblPrEx>
          <w:tblCellMar>
            <w:left w:w="73" w:type="dxa"/>
            <w:right w:w="73" w:type="dxa"/>
          </w:tblCellMar>
        </w:tblPrEx>
        <w:tc>
          <w:tcPr>
            <w:tcW w:w="5150" w:type="dxa"/>
            <w:shd w:val="clear" w:color="auto" w:fill="auto"/>
          </w:tcPr>
          <w:p w14:paraId="562A3080"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יכולת לחימה וקבלת החלטות תחת לחץ</w:t>
            </w:r>
          </w:p>
        </w:tc>
        <w:tc>
          <w:tcPr>
            <w:tcW w:w="5150" w:type="dxa"/>
            <w:shd w:val="clear" w:color="auto" w:fill="auto"/>
          </w:tcPr>
          <w:p w14:paraId="2B9371F9"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חשיבה עצמאית</w:t>
            </w:r>
          </w:p>
        </w:tc>
      </w:tr>
      <w:tr w:rsidR="001E0DC8" w:rsidRPr="005A500F" w14:paraId="341D0C5D" w14:textId="77777777" w:rsidTr="0034438E">
        <w:tblPrEx>
          <w:tblCellMar>
            <w:left w:w="73" w:type="dxa"/>
            <w:right w:w="73" w:type="dxa"/>
          </w:tblCellMar>
        </w:tblPrEx>
        <w:tc>
          <w:tcPr>
            <w:tcW w:w="5150" w:type="dxa"/>
            <w:shd w:val="clear" w:color="auto" w:fill="auto"/>
          </w:tcPr>
          <w:p w14:paraId="4AFE1B7A"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לוחמנות</w:t>
            </w:r>
          </w:p>
        </w:tc>
        <w:tc>
          <w:tcPr>
            <w:tcW w:w="5150" w:type="dxa"/>
            <w:shd w:val="clear" w:color="auto" w:fill="auto"/>
          </w:tcPr>
          <w:p w14:paraId="1170EC11"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גמישות מחשבתית</w:t>
            </w:r>
          </w:p>
        </w:tc>
      </w:tr>
      <w:tr w:rsidR="001E0DC8" w:rsidRPr="005A500F" w14:paraId="1D777B15" w14:textId="77777777" w:rsidTr="0034438E">
        <w:tblPrEx>
          <w:tblCellMar>
            <w:left w:w="73" w:type="dxa"/>
            <w:right w:w="73" w:type="dxa"/>
          </w:tblCellMar>
        </w:tblPrEx>
        <w:tc>
          <w:tcPr>
            <w:tcW w:w="5150" w:type="dxa"/>
            <w:shd w:val="clear" w:color="auto" w:fill="auto"/>
          </w:tcPr>
          <w:p w14:paraId="59700A80"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זריזות ואגרסיביות</w:t>
            </w:r>
          </w:p>
        </w:tc>
        <w:tc>
          <w:tcPr>
            <w:tcW w:w="5150" w:type="dxa"/>
            <w:shd w:val="clear" w:color="auto" w:fill="auto"/>
          </w:tcPr>
          <w:p w14:paraId="3A4FAB9D"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יסודיות</w:t>
            </w:r>
          </w:p>
        </w:tc>
      </w:tr>
      <w:tr w:rsidR="001E0DC8" w:rsidRPr="005A500F" w14:paraId="57F5ADFF" w14:textId="77777777" w:rsidTr="0034438E">
        <w:tblPrEx>
          <w:tblCellMar>
            <w:left w:w="73" w:type="dxa"/>
            <w:right w:w="73" w:type="dxa"/>
          </w:tblCellMar>
        </w:tblPrEx>
        <w:tc>
          <w:tcPr>
            <w:tcW w:w="5150" w:type="dxa"/>
            <w:shd w:val="clear" w:color="auto" w:fill="auto"/>
          </w:tcPr>
          <w:p w14:paraId="0BB98E54"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פיקוד בחירום</w:t>
            </w:r>
          </w:p>
        </w:tc>
        <w:tc>
          <w:tcPr>
            <w:tcW w:w="5150" w:type="dxa"/>
            <w:shd w:val="clear" w:color="auto" w:fill="auto"/>
          </w:tcPr>
          <w:p w14:paraId="6895DABF"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אחראיות</w:t>
            </w:r>
          </w:p>
        </w:tc>
      </w:tr>
      <w:tr w:rsidR="001E0DC8" w:rsidRPr="005A500F" w14:paraId="4E947B3C" w14:textId="77777777" w:rsidTr="0034438E">
        <w:tblPrEx>
          <w:tblCellMar>
            <w:left w:w="73" w:type="dxa"/>
            <w:right w:w="73" w:type="dxa"/>
          </w:tblCellMar>
        </w:tblPrEx>
        <w:tc>
          <w:tcPr>
            <w:tcW w:w="5150" w:type="dxa"/>
            <w:shd w:val="clear" w:color="auto" w:fill="auto"/>
          </w:tcPr>
          <w:p w14:paraId="0720FCF6"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בקיאות בנהלים ובתורות העבודה</w:t>
            </w:r>
          </w:p>
        </w:tc>
        <w:tc>
          <w:tcPr>
            <w:tcW w:w="5150" w:type="dxa"/>
            <w:shd w:val="clear" w:color="auto" w:fill="auto"/>
          </w:tcPr>
          <w:p w14:paraId="17951D5F"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מוסר עבודה גבוה</w:t>
            </w:r>
          </w:p>
        </w:tc>
      </w:tr>
      <w:tr w:rsidR="001E0DC8" w:rsidRPr="005A500F" w14:paraId="5511A6A0" w14:textId="77777777" w:rsidTr="0034438E">
        <w:tblPrEx>
          <w:tblCellMar>
            <w:left w:w="73" w:type="dxa"/>
            <w:right w:w="73" w:type="dxa"/>
          </w:tblCellMar>
        </w:tblPrEx>
        <w:tc>
          <w:tcPr>
            <w:tcW w:w="5150" w:type="dxa"/>
            <w:shd w:val="clear" w:color="auto" w:fill="auto"/>
          </w:tcPr>
          <w:p w14:paraId="31488FB4"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דבקות במשימה</w:t>
            </w:r>
          </w:p>
        </w:tc>
        <w:tc>
          <w:tcPr>
            <w:tcW w:w="5150" w:type="dxa"/>
            <w:shd w:val="clear" w:color="auto" w:fill="auto"/>
          </w:tcPr>
          <w:p w14:paraId="47BDBD3D"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יכול ביטוי טובה בע"פ</w:t>
            </w:r>
          </w:p>
        </w:tc>
      </w:tr>
      <w:tr w:rsidR="001E0DC8" w:rsidRPr="005A500F" w14:paraId="5E7FED96" w14:textId="77777777" w:rsidTr="0034438E">
        <w:tblPrEx>
          <w:tblCellMar>
            <w:left w:w="73" w:type="dxa"/>
            <w:right w:w="73" w:type="dxa"/>
          </w:tblCellMar>
        </w:tblPrEx>
        <w:tc>
          <w:tcPr>
            <w:tcW w:w="5150" w:type="dxa"/>
            <w:shd w:val="clear" w:color="auto" w:fill="auto"/>
          </w:tcPr>
          <w:p w14:paraId="21321D52"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נחישות</w:t>
            </w:r>
          </w:p>
        </w:tc>
        <w:tc>
          <w:tcPr>
            <w:tcW w:w="5150" w:type="dxa"/>
            <w:shd w:val="clear" w:color="auto" w:fill="auto"/>
          </w:tcPr>
          <w:p w14:paraId="1A9B9A6C" w14:textId="77777777" w:rsidR="001E0DC8" w:rsidRPr="00765C5B" w:rsidRDefault="001E0DC8" w:rsidP="00765C5B">
            <w:pPr>
              <w:keepNext/>
              <w:keepLines/>
              <w:widowControl w:val="0"/>
              <w:tabs>
                <w:tab w:val="center" w:pos="3505"/>
                <w:tab w:val="center" w:pos="5155"/>
              </w:tabs>
              <w:spacing w:before="81" w:after="81" w:line="360" w:lineRule="auto"/>
              <w:ind w:left="703"/>
              <w:jc w:val="center"/>
              <w:rPr>
                <w:rFonts w:ascii="David" w:hAnsi="David"/>
                <w:rtl/>
              </w:rPr>
            </w:pPr>
            <w:r w:rsidRPr="00765C5B">
              <w:rPr>
                <w:rFonts w:ascii="David" w:hAnsi="David"/>
                <w:rtl/>
              </w:rPr>
              <w:t>ערכיות</w:t>
            </w:r>
          </w:p>
        </w:tc>
      </w:tr>
    </w:tbl>
    <w:p w14:paraId="6CCA70DA" w14:textId="77777777" w:rsidR="001E0DC8" w:rsidRPr="005A500F" w:rsidRDefault="001E0DC8" w:rsidP="00F70695">
      <w:pPr>
        <w:keepNext/>
        <w:keepLines/>
        <w:widowControl w:val="0"/>
        <w:tabs>
          <w:tab w:val="center" w:pos="5155"/>
        </w:tabs>
        <w:spacing w:before="120" w:after="120" w:line="360" w:lineRule="auto"/>
        <w:ind w:left="1035"/>
        <w:jc w:val="both"/>
        <w:rPr>
          <w:rFonts w:ascii="David" w:hAnsi="David"/>
        </w:rPr>
      </w:pPr>
    </w:p>
    <w:p w14:paraId="2D584179" w14:textId="77777777" w:rsidR="001E0DC8" w:rsidRPr="005A500F" w:rsidRDefault="001E0DC8" w:rsidP="00AA0BFD">
      <w:pPr>
        <w:pStyle w:val="afff0"/>
        <w:keepNext/>
        <w:keepLines/>
        <w:widowControl w:val="0"/>
        <w:numPr>
          <w:ilvl w:val="2"/>
          <w:numId w:val="58"/>
        </w:numPr>
        <w:spacing w:before="120" w:after="120" w:line="360" w:lineRule="auto"/>
        <w:ind w:left="954" w:hanging="425"/>
        <w:rPr>
          <w:rFonts w:ascii="David" w:hAnsi="David" w:cs="David"/>
          <w:rtl/>
        </w:rPr>
      </w:pPr>
      <w:r w:rsidRPr="005A500F">
        <w:rPr>
          <w:rFonts w:ascii="David" w:hAnsi="David" w:cs="David"/>
          <w:rtl/>
        </w:rPr>
        <w:t>מפרט הדרישות-יפורטו דרישות המזמין לעניין ביצוע השירות נשוא ההזנה להציע הצעות:</w:t>
      </w:r>
    </w:p>
    <w:p w14:paraId="2DD4968D" w14:textId="77777777" w:rsidR="001E0DC8" w:rsidRPr="005A500F" w:rsidRDefault="001E0DC8" w:rsidP="0034438E">
      <w:pPr>
        <w:pStyle w:val="afff0"/>
        <w:keepNext/>
        <w:keepLines/>
        <w:widowControl w:val="0"/>
        <w:numPr>
          <w:ilvl w:val="2"/>
          <w:numId w:val="58"/>
        </w:numPr>
        <w:spacing w:before="120" w:after="120" w:line="360" w:lineRule="auto"/>
        <w:ind w:left="954" w:hanging="425"/>
        <w:outlineLvl w:val="3"/>
        <w:rPr>
          <w:rFonts w:ascii="David" w:hAnsi="David" w:cs="David"/>
          <w:u w:val="single"/>
          <w:rtl/>
        </w:rPr>
      </w:pPr>
      <w:r w:rsidRPr="005A500F">
        <w:rPr>
          <w:rFonts w:ascii="David" w:hAnsi="David" w:cs="David"/>
          <w:u w:val="single"/>
          <w:rtl/>
        </w:rPr>
        <w:t>מתכונת האבחון:</w:t>
      </w:r>
    </w:p>
    <w:p w14:paraId="4FA05FA9" w14:textId="77777777" w:rsidR="001E0DC8" w:rsidRPr="005A500F" w:rsidRDefault="001E0DC8" w:rsidP="00AA0BFD">
      <w:pPr>
        <w:pStyle w:val="afff0"/>
        <w:keepNext/>
        <w:keepLines/>
        <w:widowControl w:val="0"/>
        <w:numPr>
          <w:ilvl w:val="3"/>
          <w:numId w:val="58"/>
        </w:numPr>
        <w:spacing w:before="120" w:after="120" w:line="360" w:lineRule="auto"/>
        <w:ind w:left="1379"/>
        <w:rPr>
          <w:rFonts w:ascii="David" w:hAnsi="David" w:cs="David"/>
          <w:rtl/>
        </w:rPr>
      </w:pPr>
      <w:r w:rsidRPr="005A500F">
        <w:rPr>
          <w:rFonts w:ascii="David" w:hAnsi="David" w:cs="David"/>
          <w:rtl/>
        </w:rPr>
        <w:t>אבחון המועמד יערך אל מול תיאור תפקיד מפורט אשר יועבר בכתב ע"י המזמין.</w:t>
      </w:r>
    </w:p>
    <w:p w14:paraId="5682B853" w14:textId="77777777" w:rsidR="001E0DC8" w:rsidRPr="005A500F" w:rsidRDefault="001E0DC8" w:rsidP="0034438E">
      <w:pPr>
        <w:pStyle w:val="afff0"/>
        <w:keepNext/>
        <w:keepLines/>
        <w:widowControl w:val="0"/>
        <w:numPr>
          <w:ilvl w:val="3"/>
          <w:numId w:val="58"/>
        </w:numPr>
        <w:spacing w:before="120" w:after="120" w:line="360" w:lineRule="auto"/>
        <w:ind w:left="1379"/>
        <w:outlineLvl w:val="4"/>
        <w:rPr>
          <w:rFonts w:ascii="David" w:hAnsi="David" w:cs="David"/>
          <w:b/>
          <w:bCs/>
          <w:u w:val="single"/>
        </w:rPr>
      </w:pPr>
      <w:r w:rsidRPr="005A500F">
        <w:rPr>
          <w:rFonts w:ascii="David" w:hAnsi="David" w:cs="David"/>
          <w:b/>
          <w:bCs/>
          <w:u w:val="single"/>
          <w:rtl/>
        </w:rPr>
        <w:t>האבחון יתבסס על המבחנים הבאים:</w:t>
      </w:r>
    </w:p>
    <w:p w14:paraId="6FE63180" w14:textId="77777777" w:rsidR="001E0DC8" w:rsidRPr="005A500F" w:rsidRDefault="001E0DC8" w:rsidP="0034438E">
      <w:pPr>
        <w:pStyle w:val="afff0"/>
        <w:keepNext/>
        <w:keepLines/>
        <w:widowControl w:val="0"/>
        <w:numPr>
          <w:ilvl w:val="4"/>
          <w:numId w:val="58"/>
        </w:numPr>
        <w:spacing w:before="120" w:after="120" w:line="360" w:lineRule="auto"/>
        <w:ind w:left="1946"/>
        <w:outlineLvl w:val="5"/>
        <w:rPr>
          <w:rFonts w:ascii="David" w:hAnsi="David" w:cs="David"/>
          <w:u w:val="single"/>
        </w:rPr>
      </w:pPr>
      <w:r w:rsidRPr="005A500F">
        <w:rPr>
          <w:rFonts w:ascii="David" w:hAnsi="David" w:cs="David"/>
          <w:u w:val="single"/>
          <w:rtl/>
        </w:rPr>
        <w:t>מבחני כישורים וביצוע:</w:t>
      </w:r>
    </w:p>
    <w:p w14:paraId="6D05E42C" w14:textId="77777777" w:rsidR="001E0DC8" w:rsidRPr="005A500F" w:rsidRDefault="001E0DC8" w:rsidP="00AA0BFD">
      <w:pPr>
        <w:pStyle w:val="afff0"/>
        <w:keepNext/>
        <w:keepLines/>
        <w:widowControl w:val="0"/>
        <w:numPr>
          <w:ilvl w:val="0"/>
          <w:numId w:val="33"/>
        </w:numPr>
        <w:spacing w:before="120" w:after="120" w:line="360" w:lineRule="auto"/>
        <w:ind w:left="1035" w:firstLine="0"/>
        <w:jc w:val="both"/>
        <w:rPr>
          <w:rFonts w:ascii="David" w:hAnsi="David" w:cs="David"/>
          <w:rtl/>
        </w:rPr>
      </w:pPr>
      <w:r w:rsidRPr="005A500F">
        <w:rPr>
          <w:rFonts w:ascii="David" w:hAnsi="David" w:cs="David"/>
          <w:rtl/>
        </w:rPr>
        <w:t>מבחנים מילוליים: מספריים וצורנים בשתי רמות קושי (לפחות).</w:t>
      </w:r>
    </w:p>
    <w:p w14:paraId="160F62C0" w14:textId="77777777" w:rsidR="001E0DC8" w:rsidRPr="005A500F" w:rsidRDefault="001E0DC8" w:rsidP="00AA0BFD">
      <w:pPr>
        <w:pStyle w:val="afff0"/>
        <w:keepNext/>
        <w:keepLines/>
        <w:widowControl w:val="0"/>
        <w:numPr>
          <w:ilvl w:val="0"/>
          <w:numId w:val="33"/>
        </w:numPr>
        <w:spacing w:before="120" w:after="120" w:line="360" w:lineRule="auto"/>
        <w:ind w:left="1035" w:firstLine="0"/>
        <w:jc w:val="both"/>
        <w:rPr>
          <w:rFonts w:ascii="David" w:hAnsi="David" w:cs="David"/>
        </w:rPr>
      </w:pPr>
      <w:r w:rsidRPr="005A500F">
        <w:rPr>
          <w:rFonts w:ascii="David" w:hAnsi="David" w:cs="David"/>
          <w:rtl/>
        </w:rPr>
        <w:t>מבחני יכולת היסק: מבחני הפעלת כללים.</w:t>
      </w:r>
    </w:p>
    <w:p w14:paraId="674C0F7A" w14:textId="77777777" w:rsidR="001E0DC8" w:rsidRPr="005A500F" w:rsidRDefault="001E0DC8" w:rsidP="00AA0BFD">
      <w:pPr>
        <w:pStyle w:val="afff0"/>
        <w:keepNext/>
        <w:keepLines/>
        <w:widowControl w:val="0"/>
        <w:numPr>
          <w:ilvl w:val="0"/>
          <w:numId w:val="33"/>
        </w:numPr>
        <w:spacing w:before="120" w:after="120" w:line="360" w:lineRule="auto"/>
        <w:ind w:left="1035" w:firstLine="0"/>
        <w:jc w:val="both"/>
        <w:rPr>
          <w:rFonts w:ascii="David" w:hAnsi="David" w:cs="David"/>
        </w:rPr>
      </w:pPr>
      <w:r w:rsidRPr="005A500F">
        <w:rPr>
          <w:rFonts w:ascii="David" w:hAnsi="David" w:cs="David"/>
          <w:rtl/>
        </w:rPr>
        <w:t>מבחני זכירה לטווח קצר, חלוקת קשב ומהירות תגובה.</w:t>
      </w:r>
    </w:p>
    <w:p w14:paraId="6BFAB035" w14:textId="77777777" w:rsidR="001E0DC8" w:rsidRPr="005A500F" w:rsidRDefault="001E0DC8" w:rsidP="00AA0BFD">
      <w:pPr>
        <w:pStyle w:val="afff0"/>
        <w:keepNext/>
        <w:keepLines/>
        <w:widowControl w:val="0"/>
        <w:numPr>
          <w:ilvl w:val="0"/>
          <w:numId w:val="33"/>
        </w:numPr>
        <w:spacing w:before="120" w:after="120" w:line="360" w:lineRule="auto"/>
        <w:ind w:left="1035" w:firstLine="0"/>
        <w:jc w:val="both"/>
        <w:rPr>
          <w:rFonts w:ascii="David" w:hAnsi="David" w:cs="David"/>
        </w:rPr>
      </w:pPr>
      <w:r w:rsidRPr="005A500F">
        <w:rPr>
          <w:rFonts w:ascii="David" w:hAnsi="David" w:cs="David"/>
          <w:rtl/>
        </w:rPr>
        <w:t>מבחני אישיות (הן שאלוני אישיות והן מבחני השלכה).</w:t>
      </w:r>
    </w:p>
    <w:p w14:paraId="0B46C8E2" w14:textId="77777777" w:rsidR="001E0DC8" w:rsidRPr="005A500F" w:rsidRDefault="001E0DC8" w:rsidP="00AA0BFD">
      <w:pPr>
        <w:pStyle w:val="afff0"/>
        <w:keepNext/>
        <w:keepLines/>
        <w:widowControl w:val="0"/>
        <w:numPr>
          <w:ilvl w:val="4"/>
          <w:numId w:val="58"/>
        </w:numPr>
        <w:spacing w:before="120" w:after="120" w:line="360" w:lineRule="auto"/>
        <w:ind w:left="1946"/>
        <w:rPr>
          <w:rFonts w:ascii="David" w:hAnsi="David" w:cs="David"/>
          <w:rtl/>
        </w:rPr>
      </w:pPr>
      <w:r w:rsidRPr="005A500F">
        <w:rPr>
          <w:rFonts w:ascii="David" w:hAnsi="David" w:cs="David"/>
          <w:rtl/>
        </w:rPr>
        <w:t xml:space="preserve">שאלון אישי ביוגרפי </w:t>
      </w:r>
    </w:p>
    <w:p w14:paraId="359541AC" w14:textId="77777777" w:rsidR="001E0DC8" w:rsidRPr="005A500F" w:rsidRDefault="001E0DC8" w:rsidP="00AA0BFD">
      <w:pPr>
        <w:pStyle w:val="afff0"/>
        <w:keepNext/>
        <w:keepLines/>
        <w:widowControl w:val="0"/>
        <w:numPr>
          <w:ilvl w:val="4"/>
          <w:numId w:val="58"/>
        </w:numPr>
        <w:spacing w:before="120" w:after="120" w:line="360" w:lineRule="auto"/>
        <w:ind w:left="1946"/>
        <w:rPr>
          <w:rFonts w:ascii="David" w:hAnsi="David" w:cs="David"/>
        </w:rPr>
      </w:pPr>
      <w:r w:rsidRPr="005A500F">
        <w:rPr>
          <w:rFonts w:ascii="David" w:hAnsi="David" w:cs="David"/>
          <w:rtl/>
        </w:rPr>
        <w:t>ראיון אישי</w:t>
      </w:r>
    </w:p>
    <w:p w14:paraId="3A052679" w14:textId="77777777" w:rsidR="001E0DC8" w:rsidRPr="005A500F" w:rsidRDefault="001E0DC8" w:rsidP="00AA0BFD">
      <w:pPr>
        <w:pStyle w:val="afff0"/>
        <w:keepNext/>
        <w:keepLines/>
        <w:widowControl w:val="0"/>
        <w:numPr>
          <w:ilvl w:val="4"/>
          <w:numId w:val="58"/>
        </w:numPr>
        <w:spacing w:before="120" w:after="120" w:line="360" w:lineRule="auto"/>
        <w:ind w:left="1946"/>
        <w:rPr>
          <w:rFonts w:ascii="David" w:hAnsi="David" w:cs="David"/>
        </w:rPr>
      </w:pPr>
      <w:r w:rsidRPr="005A500F">
        <w:rPr>
          <w:rFonts w:ascii="David" w:hAnsi="David" w:cs="David"/>
          <w:rtl/>
        </w:rPr>
        <w:t>סימולציה קבוצתית.</w:t>
      </w:r>
    </w:p>
    <w:p w14:paraId="72A1B244" w14:textId="77777777" w:rsidR="001E0DC8" w:rsidRPr="005A500F" w:rsidRDefault="001E0DC8" w:rsidP="00AA0BFD">
      <w:pPr>
        <w:pStyle w:val="afff0"/>
        <w:keepNext/>
        <w:keepLines/>
        <w:widowControl w:val="0"/>
        <w:numPr>
          <w:ilvl w:val="3"/>
          <w:numId w:val="58"/>
        </w:numPr>
        <w:spacing w:before="120" w:after="120" w:line="360" w:lineRule="auto"/>
        <w:ind w:left="1379"/>
        <w:rPr>
          <w:rFonts w:ascii="David" w:hAnsi="David" w:cs="David"/>
        </w:rPr>
      </w:pPr>
      <w:r w:rsidRPr="005A500F">
        <w:rPr>
          <w:rFonts w:ascii="David" w:hAnsi="David" w:cs="David"/>
          <w:rtl/>
        </w:rPr>
        <w:t>לגבי כל המבחנים נדרש הזוכה לספק נורמות המתאימות לאוכלוסייה הבוגרת בישראל.</w:t>
      </w:r>
    </w:p>
    <w:p w14:paraId="4040D164" w14:textId="77777777" w:rsidR="001E0DC8" w:rsidRPr="005A500F" w:rsidRDefault="001E0DC8" w:rsidP="00AA0BFD">
      <w:pPr>
        <w:pStyle w:val="afff0"/>
        <w:keepNext/>
        <w:keepLines/>
        <w:widowControl w:val="0"/>
        <w:numPr>
          <w:ilvl w:val="3"/>
          <w:numId w:val="58"/>
        </w:numPr>
        <w:spacing w:before="120" w:after="120" w:line="360" w:lineRule="auto"/>
        <w:ind w:left="1379"/>
        <w:rPr>
          <w:rFonts w:ascii="David" w:hAnsi="David" w:cs="David"/>
        </w:rPr>
      </w:pPr>
      <w:r w:rsidRPr="005A500F">
        <w:rPr>
          <w:rFonts w:ascii="David" w:hAnsi="David" w:cs="David"/>
          <w:rtl/>
        </w:rPr>
        <w:t>על הזוכה להיות ערוך לאבחון מועמד המציג אישור על זכאותו להקלות על רקע ליקויי למידה. הזוכה נדרש לאפשר לנבחן שהוגדר כלקויי למידה, תוספת זמן של 25% ללא תוספת תשלום.</w:t>
      </w:r>
    </w:p>
    <w:p w14:paraId="11ADB861" w14:textId="77777777" w:rsidR="001E0DC8" w:rsidRPr="005A500F" w:rsidRDefault="001E0DC8" w:rsidP="00AA0BFD">
      <w:pPr>
        <w:pStyle w:val="afff0"/>
        <w:keepNext/>
        <w:keepLines/>
        <w:widowControl w:val="0"/>
        <w:numPr>
          <w:ilvl w:val="3"/>
          <w:numId w:val="58"/>
        </w:numPr>
        <w:spacing w:before="120" w:after="120" w:line="360" w:lineRule="auto"/>
        <w:ind w:left="1379"/>
        <w:rPr>
          <w:rFonts w:ascii="David" w:hAnsi="David" w:cs="David"/>
        </w:rPr>
      </w:pPr>
      <w:r w:rsidRPr="005A500F">
        <w:rPr>
          <w:rFonts w:ascii="David" w:hAnsi="David" w:cs="David"/>
          <w:rtl/>
        </w:rPr>
        <w:t>הדפק יפעיל מערכת מבחנים ממוחשבת בכל תקופת החוזה, ככל שימומשו.</w:t>
      </w:r>
    </w:p>
    <w:p w14:paraId="50872CEA" w14:textId="77777777" w:rsidR="001E0DC8" w:rsidRPr="005A500F" w:rsidRDefault="001E0DC8" w:rsidP="00AA0BFD">
      <w:pPr>
        <w:pStyle w:val="afff0"/>
        <w:keepNext/>
        <w:keepLines/>
        <w:widowControl w:val="0"/>
        <w:numPr>
          <w:ilvl w:val="3"/>
          <w:numId w:val="58"/>
        </w:numPr>
        <w:spacing w:before="120" w:after="120" w:line="360" w:lineRule="auto"/>
        <w:ind w:left="1379"/>
        <w:rPr>
          <w:rFonts w:ascii="David" w:hAnsi="David" w:cs="David"/>
        </w:rPr>
      </w:pPr>
      <w:r w:rsidRPr="005A500F">
        <w:rPr>
          <w:rFonts w:ascii="David" w:hAnsi="David" w:cs="David"/>
          <w:rtl/>
        </w:rPr>
        <w:t xml:space="preserve">הזוכה יהיה  ערוך לבצע מבחנים בשפות עברית, אנגלית. ככל שהזוכה מסוגל לבצע לכלל לקוחותיו גם מבחנים בשפות נוספות (דוגמת ערבית, רוסית, צרפתית ואמהרית). </w:t>
      </w:r>
    </w:p>
    <w:p w14:paraId="6CD2F861" w14:textId="77777777" w:rsidR="001E0DC8" w:rsidRPr="005A500F" w:rsidRDefault="001E0DC8" w:rsidP="00AA0BFD">
      <w:pPr>
        <w:pStyle w:val="afff0"/>
        <w:keepNext/>
        <w:keepLines/>
        <w:widowControl w:val="0"/>
        <w:numPr>
          <w:ilvl w:val="3"/>
          <w:numId w:val="58"/>
        </w:numPr>
        <w:spacing w:before="120" w:after="120" w:line="360" w:lineRule="auto"/>
        <w:ind w:left="1379"/>
        <w:rPr>
          <w:rFonts w:ascii="David" w:hAnsi="David" w:cs="David"/>
        </w:rPr>
      </w:pPr>
      <w:r w:rsidRPr="005A500F">
        <w:rPr>
          <w:rFonts w:ascii="David" w:hAnsi="David" w:cs="David"/>
          <w:rtl/>
        </w:rPr>
        <w:t>הזוכה יהיה מחויב לכך כי מאבחנת  תשהה בכיתת המבחנים משך כל המבחן וכל עוד יש בה נבחנים.</w:t>
      </w:r>
    </w:p>
    <w:p w14:paraId="748F863D" w14:textId="77777777" w:rsidR="001E0DC8" w:rsidRPr="005A500F" w:rsidRDefault="001E0DC8" w:rsidP="00AA0BFD">
      <w:pPr>
        <w:pStyle w:val="afff0"/>
        <w:keepNext/>
        <w:keepLines/>
        <w:widowControl w:val="0"/>
        <w:numPr>
          <w:ilvl w:val="3"/>
          <w:numId w:val="58"/>
        </w:numPr>
        <w:spacing w:before="120" w:after="120" w:line="360" w:lineRule="auto"/>
        <w:ind w:left="1379"/>
        <w:rPr>
          <w:rFonts w:ascii="David" w:hAnsi="David" w:cs="David"/>
        </w:rPr>
      </w:pPr>
      <w:r w:rsidRPr="005A500F">
        <w:rPr>
          <w:rFonts w:ascii="David" w:hAnsi="David" w:cs="David"/>
          <w:rtl/>
        </w:rPr>
        <w:t>תקפות ומהימנות: לאורך כל תקופת  ההתקשרות המבחנים המועברים על ידי הזוכה יהיו תקפים ומהימנים ויעמדו בכל אמות המידה המקובלות בספרות המחקרית בתחום.</w:t>
      </w:r>
    </w:p>
    <w:p w14:paraId="411DCCAB" w14:textId="77777777" w:rsidR="001E0DC8" w:rsidRPr="005A500F" w:rsidRDefault="001E0DC8" w:rsidP="00AA0BFD">
      <w:pPr>
        <w:pStyle w:val="afff0"/>
        <w:keepNext/>
        <w:keepLines/>
        <w:widowControl w:val="0"/>
        <w:numPr>
          <w:ilvl w:val="3"/>
          <w:numId w:val="58"/>
        </w:numPr>
        <w:spacing w:before="120" w:after="120" w:line="360" w:lineRule="auto"/>
        <w:ind w:left="1379"/>
        <w:rPr>
          <w:rFonts w:ascii="David" w:hAnsi="David" w:cs="David"/>
        </w:rPr>
      </w:pPr>
      <w:r w:rsidRPr="005A500F">
        <w:rPr>
          <w:rFonts w:ascii="David" w:hAnsi="David" w:cs="David"/>
          <w:rtl/>
        </w:rPr>
        <w:t>מתכונת הדיווח:  לגבי כל נבחן תוגש חוות  דעת במתכונת שתיקבע ע"י המזמין ואשר תכלול את הפרקים הבאים:</w:t>
      </w:r>
    </w:p>
    <w:p w14:paraId="2F41955D" w14:textId="77777777" w:rsidR="001E0DC8" w:rsidRPr="005A500F" w:rsidRDefault="001E0DC8" w:rsidP="00AA0BFD">
      <w:pPr>
        <w:pStyle w:val="afff0"/>
        <w:keepNext/>
        <w:keepLines/>
        <w:widowControl w:val="0"/>
        <w:numPr>
          <w:ilvl w:val="4"/>
          <w:numId w:val="58"/>
        </w:numPr>
        <w:spacing w:before="120" w:after="120" w:line="360" w:lineRule="auto"/>
        <w:ind w:left="1946"/>
        <w:rPr>
          <w:rFonts w:ascii="David" w:hAnsi="David" w:cs="David"/>
          <w:rtl/>
        </w:rPr>
      </w:pPr>
      <w:r w:rsidRPr="005A500F">
        <w:rPr>
          <w:rFonts w:ascii="David" w:hAnsi="David" w:cs="David"/>
          <w:rtl/>
        </w:rPr>
        <w:t>תמצית פרטי המועמד</w:t>
      </w:r>
    </w:p>
    <w:p w14:paraId="020BD114" w14:textId="77777777" w:rsidR="001E0DC8" w:rsidRPr="005A500F" w:rsidRDefault="001E0DC8" w:rsidP="00AA0BFD">
      <w:pPr>
        <w:pStyle w:val="afff0"/>
        <w:keepNext/>
        <w:keepLines/>
        <w:widowControl w:val="0"/>
        <w:numPr>
          <w:ilvl w:val="4"/>
          <w:numId w:val="58"/>
        </w:numPr>
        <w:spacing w:before="120" w:after="120" w:line="360" w:lineRule="auto"/>
        <w:ind w:left="1946"/>
        <w:rPr>
          <w:rFonts w:ascii="David" w:hAnsi="David" w:cs="David"/>
        </w:rPr>
      </w:pPr>
      <w:r w:rsidRPr="005A500F">
        <w:rPr>
          <w:rFonts w:ascii="David" w:hAnsi="David" w:cs="David"/>
          <w:rtl/>
        </w:rPr>
        <w:t>ציוני התאמת המועמד בממדי הערכה ראשיים.</w:t>
      </w:r>
    </w:p>
    <w:p w14:paraId="1A6099E6" w14:textId="77777777" w:rsidR="001E0DC8" w:rsidRPr="005A500F" w:rsidRDefault="001E0DC8" w:rsidP="00AA0BFD">
      <w:pPr>
        <w:pStyle w:val="afff0"/>
        <w:keepNext/>
        <w:keepLines/>
        <w:widowControl w:val="0"/>
        <w:numPr>
          <w:ilvl w:val="4"/>
          <w:numId w:val="58"/>
        </w:numPr>
        <w:spacing w:before="120" w:after="120" w:line="360" w:lineRule="auto"/>
        <w:ind w:left="1946"/>
        <w:rPr>
          <w:rFonts w:ascii="David" w:hAnsi="David" w:cs="David"/>
        </w:rPr>
      </w:pPr>
      <w:r w:rsidRPr="005A500F">
        <w:rPr>
          <w:rFonts w:ascii="David" w:hAnsi="David" w:cs="David"/>
          <w:rtl/>
        </w:rPr>
        <w:t>פירוט ציוני המועמד בפריטי חוות הדעת,ע"פ תיאור התפקיד.</w:t>
      </w:r>
    </w:p>
    <w:p w14:paraId="06FCD7CA" w14:textId="77777777" w:rsidR="001E0DC8" w:rsidRPr="005A500F" w:rsidRDefault="001E0DC8" w:rsidP="00AA0BFD">
      <w:pPr>
        <w:pStyle w:val="afff0"/>
        <w:keepNext/>
        <w:keepLines/>
        <w:widowControl w:val="0"/>
        <w:numPr>
          <w:ilvl w:val="4"/>
          <w:numId w:val="58"/>
        </w:numPr>
        <w:spacing w:before="120" w:after="120" w:line="360" w:lineRule="auto"/>
        <w:ind w:left="1946"/>
        <w:rPr>
          <w:rFonts w:ascii="David" w:hAnsi="David" w:cs="David"/>
        </w:rPr>
      </w:pPr>
      <w:r w:rsidRPr="005A500F">
        <w:rPr>
          <w:rFonts w:ascii="David" w:hAnsi="David" w:cs="David"/>
          <w:rtl/>
        </w:rPr>
        <w:t>סיכום מילולי אודות המועמד</w:t>
      </w:r>
    </w:p>
    <w:p w14:paraId="2CEF1296" w14:textId="77777777" w:rsidR="001E0DC8" w:rsidRPr="005A500F" w:rsidRDefault="001E0DC8" w:rsidP="00AA0BFD">
      <w:pPr>
        <w:pStyle w:val="afff0"/>
        <w:keepNext/>
        <w:keepLines/>
        <w:widowControl w:val="0"/>
        <w:numPr>
          <w:ilvl w:val="4"/>
          <w:numId w:val="58"/>
        </w:numPr>
        <w:spacing w:before="120" w:after="120" w:line="360" w:lineRule="auto"/>
        <w:ind w:left="1946"/>
        <w:rPr>
          <w:rFonts w:ascii="David" w:hAnsi="David" w:cs="David"/>
        </w:rPr>
      </w:pPr>
      <w:r w:rsidRPr="005A500F">
        <w:rPr>
          <w:rFonts w:ascii="David" w:hAnsi="David" w:cs="David"/>
          <w:rtl/>
        </w:rPr>
        <w:t>המלצה מסכמת לגבי ההתאמה לתפקיד.</w:t>
      </w:r>
    </w:p>
    <w:p w14:paraId="6AA8D2CA" w14:textId="77777777" w:rsidR="001E0DC8" w:rsidRPr="005A500F" w:rsidRDefault="001E0DC8" w:rsidP="0034438E">
      <w:pPr>
        <w:pStyle w:val="afff0"/>
        <w:keepNext/>
        <w:keepLines/>
        <w:widowControl w:val="0"/>
        <w:numPr>
          <w:ilvl w:val="3"/>
          <w:numId w:val="58"/>
        </w:numPr>
        <w:spacing w:before="120" w:after="120" w:line="360" w:lineRule="auto"/>
        <w:ind w:left="1379"/>
        <w:outlineLvl w:val="4"/>
        <w:rPr>
          <w:rFonts w:ascii="David" w:hAnsi="David" w:cs="David"/>
          <w:u w:val="single"/>
        </w:rPr>
      </w:pPr>
      <w:r w:rsidRPr="005A500F">
        <w:rPr>
          <w:rFonts w:ascii="David" w:hAnsi="David" w:cs="David"/>
          <w:rtl/>
        </w:rPr>
        <w:t xml:space="preserve">       </w:t>
      </w:r>
      <w:r w:rsidRPr="005A500F">
        <w:rPr>
          <w:rFonts w:ascii="David" w:hAnsi="David" w:cs="David"/>
          <w:u w:val="single"/>
          <w:rtl/>
        </w:rPr>
        <w:t>צוות העובדים:</w:t>
      </w:r>
    </w:p>
    <w:p w14:paraId="69AB8877" w14:textId="77777777" w:rsidR="001E0DC8" w:rsidRPr="005A500F" w:rsidRDefault="001E0DC8" w:rsidP="00AA0BFD">
      <w:pPr>
        <w:pStyle w:val="afff0"/>
        <w:keepNext/>
        <w:keepLines/>
        <w:widowControl w:val="0"/>
        <w:numPr>
          <w:ilvl w:val="4"/>
          <w:numId w:val="58"/>
        </w:numPr>
        <w:spacing w:before="120" w:after="120" w:line="360" w:lineRule="auto"/>
        <w:ind w:left="1946"/>
        <w:rPr>
          <w:rFonts w:ascii="David" w:hAnsi="David" w:cs="David"/>
          <w:rtl/>
        </w:rPr>
      </w:pPr>
      <w:r w:rsidRPr="005A500F">
        <w:rPr>
          <w:rFonts w:ascii="David" w:hAnsi="David" w:cs="David"/>
          <w:rtl/>
        </w:rPr>
        <w:t>הזוכה חייב להעסיק באבחון המועמדים עבור המזמין צוות עובדים קבוע. הצוות יכלול, בנוסף לראש הצוות כמפורט להלן, לפחות 2 פסיכולוגים שהינם עובדי הזוכה (לא פרילאנסרים וכו'.) הפרת סעיף זה תיחשב הפרה יסודית של החוזה.</w:t>
      </w:r>
    </w:p>
    <w:p w14:paraId="749F2B72" w14:textId="77777777" w:rsidR="001E0DC8" w:rsidRPr="005A500F" w:rsidRDefault="001E0DC8" w:rsidP="00AA0BFD">
      <w:pPr>
        <w:pStyle w:val="afff0"/>
        <w:keepNext/>
        <w:keepLines/>
        <w:widowControl w:val="0"/>
        <w:numPr>
          <w:ilvl w:val="4"/>
          <w:numId w:val="58"/>
        </w:numPr>
        <w:spacing w:before="120" w:after="120" w:line="360" w:lineRule="auto"/>
        <w:ind w:left="1946"/>
        <w:rPr>
          <w:rFonts w:ascii="David" w:hAnsi="David" w:cs="David"/>
        </w:rPr>
      </w:pPr>
      <w:r w:rsidRPr="005A500F">
        <w:rPr>
          <w:rFonts w:ascii="David" w:hAnsi="David" w:cs="David"/>
          <w:rtl/>
        </w:rPr>
        <w:t>בראש  הצוות יעוד פסיכולוג אשר יהיה הרפרנט שירכז את עבודת הזוכה מול המזמין. ראש הצוות יהיה אחראי להדריך את כל צוות העובדים של הזוכה בביצוע העבודה.ראש הצוות יהיה בעל ניסיון בניהול צוותי פסיכולוגים ועבודה מול לקוחות (רפרנט) של לפחות 5 שנים.</w:t>
      </w:r>
    </w:p>
    <w:p w14:paraId="1952BC09" w14:textId="77777777" w:rsidR="001E0DC8" w:rsidRPr="005A500F" w:rsidRDefault="001E0DC8" w:rsidP="00AA0BFD">
      <w:pPr>
        <w:pStyle w:val="afff0"/>
        <w:keepNext/>
        <w:keepLines/>
        <w:widowControl w:val="0"/>
        <w:numPr>
          <w:ilvl w:val="4"/>
          <w:numId w:val="58"/>
        </w:numPr>
        <w:spacing w:before="120" w:after="120" w:line="360" w:lineRule="auto"/>
        <w:ind w:left="1946"/>
        <w:rPr>
          <w:rFonts w:ascii="David" w:hAnsi="David" w:cs="David"/>
        </w:rPr>
      </w:pPr>
      <w:r w:rsidRPr="005A500F">
        <w:rPr>
          <w:rFonts w:ascii="David" w:hAnsi="David" w:cs="David"/>
          <w:rtl/>
        </w:rPr>
        <w:t>כל הפסיכולוגים אשר יועמדו לטובת התקשרות זו יהיו מומחים,הרשומים בפנקס הפסיכולוגים כדין.</w:t>
      </w:r>
    </w:p>
    <w:p w14:paraId="1604766B" w14:textId="77777777" w:rsidR="001E0DC8" w:rsidRPr="005A500F" w:rsidRDefault="001E0DC8" w:rsidP="00AA0BFD">
      <w:pPr>
        <w:pStyle w:val="afff0"/>
        <w:keepNext/>
        <w:keepLines/>
        <w:widowControl w:val="0"/>
        <w:numPr>
          <w:ilvl w:val="4"/>
          <w:numId w:val="58"/>
        </w:numPr>
        <w:spacing w:before="120" w:after="120" w:line="360" w:lineRule="auto"/>
        <w:ind w:left="1946"/>
        <w:rPr>
          <w:rFonts w:ascii="David" w:hAnsi="David" w:cs="David"/>
          <w:rtl/>
        </w:rPr>
      </w:pPr>
      <w:r w:rsidRPr="005A500F">
        <w:rPr>
          <w:rFonts w:ascii="David" w:hAnsi="David" w:cs="David"/>
          <w:rtl/>
        </w:rPr>
        <w:t>לבקשת  הזוכה,</w:t>
      </w:r>
      <w:r>
        <w:rPr>
          <w:rFonts w:ascii="David" w:hAnsi="David" w:cs="David" w:hint="cs"/>
          <w:rtl/>
        </w:rPr>
        <w:t xml:space="preserve"> </w:t>
      </w:r>
      <w:r w:rsidRPr="005A500F">
        <w:rPr>
          <w:rFonts w:ascii="David" w:hAnsi="David" w:cs="David"/>
          <w:rtl/>
        </w:rPr>
        <w:t>המזמין יהיה רשאי לאשר באופן חריג ועל פי שיקול דעתו הבלעדי,כי אחד או יותר מאנשי הצוות לא יהיו פסיכולוגים מומחים. על הזוכה יהיה לנמק הצורך בהעסקת עובד כאמור לטובת מימוש ההתקשרות ולקבל את הסכמת המזמין בכתב בטרם שילוב אותו עובד במתן השירות עבור המזמין.</w:t>
      </w:r>
    </w:p>
    <w:p w14:paraId="443FB5D8" w14:textId="77777777" w:rsidR="001E0DC8" w:rsidRPr="005A500F" w:rsidRDefault="001E0DC8" w:rsidP="0034438E">
      <w:pPr>
        <w:pStyle w:val="afff0"/>
        <w:keepNext/>
        <w:keepLines/>
        <w:widowControl w:val="0"/>
        <w:numPr>
          <w:ilvl w:val="3"/>
          <w:numId w:val="58"/>
        </w:numPr>
        <w:spacing w:before="120" w:after="120" w:line="360" w:lineRule="auto"/>
        <w:ind w:left="1521" w:hanging="862"/>
        <w:outlineLvl w:val="4"/>
        <w:rPr>
          <w:rFonts w:ascii="David" w:hAnsi="David" w:cs="David"/>
          <w:u w:val="single"/>
        </w:rPr>
      </w:pPr>
      <w:r w:rsidRPr="005A500F">
        <w:rPr>
          <w:rFonts w:ascii="David" w:hAnsi="David" w:cs="David"/>
          <w:u w:val="single"/>
          <w:rtl/>
        </w:rPr>
        <w:t>תנאי האבחון:</w:t>
      </w:r>
    </w:p>
    <w:p w14:paraId="5B300A8A" w14:textId="77777777" w:rsidR="001E0DC8" w:rsidRPr="005A500F" w:rsidRDefault="001E0DC8" w:rsidP="00AA0BFD">
      <w:pPr>
        <w:pStyle w:val="afff0"/>
        <w:keepNext/>
        <w:keepLines/>
        <w:widowControl w:val="0"/>
        <w:numPr>
          <w:ilvl w:val="4"/>
          <w:numId w:val="58"/>
        </w:numPr>
        <w:spacing w:before="120" w:after="120" w:line="360" w:lineRule="auto"/>
        <w:ind w:left="1946"/>
        <w:rPr>
          <w:rFonts w:ascii="David" w:hAnsi="David" w:cs="David"/>
          <w:rtl/>
        </w:rPr>
      </w:pPr>
      <w:r w:rsidRPr="005A500F">
        <w:rPr>
          <w:rFonts w:ascii="David" w:hAnsi="David" w:cs="David"/>
          <w:rtl/>
        </w:rPr>
        <w:t>הזוכה ידאג לתנאי אבחון נאותים ומכובדים לביצוע המבחנים (לרבות: כיבוד קל, סביבת עבודה שקטה וממוזגת וכו'...).</w:t>
      </w:r>
    </w:p>
    <w:p w14:paraId="5D113FA0" w14:textId="77777777" w:rsidR="001E0DC8" w:rsidRPr="005A500F" w:rsidRDefault="001E0DC8" w:rsidP="00AA0BFD">
      <w:pPr>
        <w:pStyle w:val="afff0"/>
        <w:keepNext/>
        <w:keepLines/>
        <w:widowControl w:val="0"/>
        <w:numPr>
          <w:ilvl w:val="4"/>
          <w:numId w:val="58"/>
        </w:numPr>
        <w:spacing w:before="120" w:after="120" w:line="360" w:lineRule="auto"/>
        <w:ind w:left="1946"/>
        <w:rPr>
          <w:rFonts w:ascii="David" w:hAnsi="David" w:cs="David"/>
          <w:rtl/>
        </w:rPr>
      </w:pPr>
      <w:r w:rsidRPr="005A500F">
        <w:rPr>
          <w:rFonts w:ascii="David" w:hAnsi="David" w:cs="David"/>
          <w:rtl/>
        </w:rPr>
        <w:t>הזוכה  מתחייב, כי למכון באזור המרכז תהיה גישה באמצעות תחבורה ציבורית וכי על בניין המכון יופיע שילוט ברור ובאזור תהיה תאורה מספיקה בשעות החשיכה. כמו כן, ככל שקיימת בסמוך למכון חנייה צמודה חינם, יאפשר הזוכה למועמדים מטעם המזמין לחנות בה (ללא תמורה) ככל הניתן.</w:t>
      </w:r>
    </w:p>
    <w:p w14:paraId="79C2C1C0" w14:textId="77777777" w:rsidR="001E0DC8" w:rsidRPr="005A500F" w:rsidRDefault="001E0DC8" w:rsidP="00F70695">
      <w:pPr>
        <w:pStyle w:val="afc"/>
        <w:keepNext/>
        <w:keepLines/>
        <w:widowControl w:val="0"/>
        <w:spacing w:before="120" w:after="120" w:line="360" w:lineRule="auto"/>
        <w:jc w:val="both"/>
        <w:rPr>
          <w:rFonts w:ascii="David" w:hAnsi="David" w:cs="David"/>
          <w:sz w:val="24"/>
          <w:rtl/>
        </w:rPr>
        <w:sectPr w:rsidR="001E0DC8" w:rsidRPr="005A500F" w:rsidSect="00D365B8">
          <w:headerReference w:type="default" r:id="rId20"/>
          <w:footerReference w:type="default" r:id="rId21"/>
          <w:pgSz w:w="11910" w:h="16840"/>
          <w:pgMar w:top="1660" w:right="720" w:bottom="1340" w:left="880" w:header="0" w:footer="1158" w:gutter="0"/>
          <w:paperSrc w:first="261"/>
          <w:cols w:space="720"/>
          <w:vAlign w:val="both"/>
          <w:bidi/>
        </w:sectPr>
      </w:pPr>
    </w:p>
    <w:p w14:paraId="481F624F" w14:textId="59B6CF03" w:rsidR="0034438E" w:rsidRPr="0034438E" w:rsidRDefault="001E0DC8" w:rsidP="0034438E">
      <w:pPr>
        <w:pStyle w:val="afff0"/>
        <w:keepNext/>
        <w:keepLines/>
        <w:widowControl w:val="0"/>
        <w:spacing w:before="120" w:after="120" w:line="360" w:lineRule="auto"/>
        <w:ind w:left="890"/>
        <w:outlineLvl w:val="2"/>
        <w:rPr>
          <w:rFonts w:ascii="David" w:hAnsi="David" w:cs="David"/>
          <w:b/>
          <w:bCs/>
          <w:sz w:val="32"/>
          <w:szCs w:val="32"/>
          <w:u w:val="single"/>
          <w:rtl/>
        </w:rPr>
      </w:pPr>
      <w:r w:rsidRPr="00D775E9">
        <w:rPr>
          <w:rFonts w:ascii="David" w:hAnsi="David" w:cs="David"/>
          <w:b/>
          <w:bCs/>
          <w:sz w:val="32"/>
          <w:szCs w:val="32"/>
          <w:u w:val="single"/>
          <w:rtl/>
        </w:rPr>
        <w:t>נספח ח'</w:t>
      </w:r>
    </w:p>
    <w:p w14:paraId="24F1304F" w14:textId="77777777" w:rsidR="0034438E" w:rsidRDefault="001E0DC8" w:rsidP="0034438E">
      <w:pPr>
        <w:pStyle w:val="afff0"/>
        <w:keepNext/>
        <w:keepLines/>
        <w:widowControl w:val="0"/>
        <w:spacing w:before="120" w:after="120" w:line="360" w:lineRule="auto"/>
        <w:ind w:left="880"/>
        <w:rPr>
          <w:rFonts w:ascii="David" w:hAnsi="David" w:cs="David"/>
          <w:rtl/>
        </w:rPr>
      </w:pPr>
      <w:r w:rsidRPr="0034438E">
        <w:rPr>
          <w:rFonts w:ascii="David" w:hAnsi="David" w:cs="David"/>
          <w:rtl/>
        </w:rPr>
        <w:t xml:space="preserve">אמנת שירות-טבלת </w:t>
      </w:r>
      <w:r w:rsidRPr="0034438E">
        <w:rPr>
          <w:rFonts w:ascii="David" w:hAnsi="David" w:cs="David"/>
        </w:rPr>
        <w:t>SLA</w:t>
      </w:r>
      <w:r w:rsidRPr="0034438E">
        <w:rPr>
          <w:rFonts w:ascii="David" w:hAnsi="David" w:cs="David"/>
          <w:rtl/>
        </w:rPr>
        <w:br/>
        <w:t>* למען הסר ספק, טבלה זו מרכזת את כלל המשימות בשני סלי האבטחה, הווה אומר שהנ"ל רלוונטי לכלל המאבטחים,בודקים,מוקדנים,סדרנים,דרגי מטה וכיוצ"ב.</w:t>
      </w:r>
      <w:r w:rsidRPr="0034438E">
        <w:rPr>
          <w:rFonts w:ascii="David" w:hAnsi="David" w:cs="David"/>
          <w:rtl/>
        </w:rPr>
        <w:br/>
      </w:r>
    </w:p>
    <w:p w14:paraId="3F8FE0C8" w14:textId="72A1EF2F" w:rsidR="001E0DC8" w:rsidRPr="0034438E" w:rsidRDefault="001E0DC8" w:rsidP="0034438E">
      <w:pPr>
        <w:pStyle w:val="afff0"/>
        <w:keepNext/>
        <w:keepLines/>
        <w:widowControl w:val="0"/>
        <w:spacing w:before="120" w:after="120" w:line="360" w:lineRule="auto"/>
        <w:ind w:left="880"/>
        <w:outlineLvl w:val="3"/>
        <w:rPr>
          <w:rFonts w:ascii="David" w:hAnsi="David" w:cs="David"/>
        </w:rPr>
      </w:pPr>
      <w:r w:rsidRPr="0034438E">
        <w:rPr>
          <w:rFonts w:ascii="David" w:hAnsi="David" w:cs="David"/>
          <w:u w:val="single"/>
          <w:rtl/>
        </w:rPr>
        <w:t>1. סל אבטחה א':</w:t>
      </w:r>
      <w:r w:rsidRPr="0034438E">
        <w:rPr>
          <w:rFonts w:ascii="David" w:hAnsi="David" w:cs="David"/>
          <w:rtl/>
        </w:rPr>
        <w:br/>
      </w:r>
      <w:r w:rsidRPr="0034438E">
        <w:rPr>
          <w:rFonts w:ascii="David" w:hAnsi="David" w:cs="David"/>
          <w:rtl/>
        </w:rPr>
        <w:br/>
        <w:t>מאבטחים,בודקים,סדרנים ומוקדנים:</w:t>
      </w:r>
    </w:p>
    <w:tbl>
      <w:tblPr>
        <w:bidiVisual/>
        <w:tblW w:w="9454" w:type="dxa"/>
        <w:tblInd w:w="-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סל אבטחה א'&#10;"/>
      </w:tblPr>
      <w:tblGrid>
        <w:gridCol w:w="3462"/>
        <w:gridCol w:w="2249"/>
        <w:gridCol w:w="3743"/>
      </w:tblGrid>
      <w:tr w:rsidR="001E0DC8" w:rsidRPr="005A500F" w14:paraId="67FCFE9A" w14:textId="77777777" w:rsidTr="00A1228C">
        <w:trPr>
          <w:cantSplit/>
          <w:trHeight w:val="664"/>
          <w:tblHeader/>
        </w:trPr>
        <w:tc>
          <w:tcPr>
            <w:tcW w:w="3462" w:type="dxa"/>
            <w:vAlign w:val="center"/>
          </w:tcPr>
          <w:p w14:paraId="0DAF2037" w14:textId="77777777" w:rsidR="001E0DC8" w:rsidRPr="00A2034A" w:rsidRDefault="001E0DC8" w:rsidP="00A1228C">
            <w:pPr>
              <w:widowControl w:val="0"/>
              <w:spacing w:before="120" w:after="120" w:line="360" w:lineRule="auto"/>
              <w:jc w:val="center"/>
              <w:rPr>
                <w:rFonts w:ascii="David" w:hAnsi="David"/>
                <w:b/>
                <w:bCs/>
                <w:rtl/>
              </w:rPr>
            </w:pPr>
            <w:r w:rsidRPr="00A2034A">
              <w:rPr>
                <w:rFonts w:ascii="David" w:hAnsi="David"/>
                <w:b/>
                <w:bCs/>
                <w:rtl/>
              </w:rPr>
              <w:t xml:space="preserve">מרכיב איכות השירות ו- </w:t>
            </w:r>
            <w:r w:rsidRPr="00A2034A">
              <w:rPr>
                <w:rFonts w:ascii="David" w:hAnsi="David"/>
                <w:b/>
                <w:bCs/>
              </w:rPr>
              <w:t>SLA</w:t>
            </w:r>
            <w:r w:rsidRPr="00A2034A">
              <w:rPr>
                <w:rFonts w:ascii="David" w:hAnsi="David"/>
                <w:b/>
                <w:bCs/>
                <w:rtl/>
              </w:rPr>
              <w:t xml:space="preserve"> נדרש (בכפוף לשיקול דעתו של </w:t>
            </w:r>
            <w:r w:rsidR="00FF5639">
              <w:rPr>
                <w:rFonts w:ascii="David" w:hAnsi="David"/>
                <w:b/>
                <w:bCs/>
                <w:rtl/>
              </w:rPr>
              <w:t>הממונה</w:t>
            </w:r>
            <w:r w:rsidRPr="00A2034A">
              <w:rPr>
                <w:rFonts w:ascii="David" w:hAnsi="David"/>
                <w:b/>
                <w:bCs/>
                <w:rtl/>
              </w:rPr>
              <w:t>)</w:t>
            </w:r>
          </w:p>
        </w:tc>
        <w:tc>
          <w:tcPr>
            <w:tcW w:w="2249" w:type="dxa"/>
            <w:vAlign w:val="center"/>
          </w:tcPr>
          <w:p w14:paraId="1273A35E" w14:textId="77777777" w:rsidR="001E0DC8" w:rsidRPr="00A2034A" w:rsidRDefault="001E0DC8" w:rsidP="00A1228C">
            <w:pPr>
              <w:widowControl w:val="0"/>
              <w:spacing w:before="120" w:after="120" w:line="360" w:lineRule="auto"/>
              <w:jc w:val="center"/>
              <w:rPr>
                <w:rFonts w:ascii="David" w:hAnsi="David"/>
                <w:b/>
                <w:bCs/>
                <w:rtl/>
              </w:rPr>
            </w:pPr>
            <w:r w:rsidRPr="00A2034A">
              <w:rPr>
                <w:rFonts w:ascii="David" w:hAnsi="David"/>
                <w:b/>
                <w:bCs/>
                <w:rtl/>
              </w:rPr>
              <w:t>גובה הפיצוי המוסכם</w:t>
            </w:r>
          </w:p>
        </w:tc>
        <w:tc>
          <w:tcPr>
            <w:tcW w:w="3743" w:type="dxa"/>
            <w:vAlign w:val="center"/>
          </w:tcPr>
          <w:p w14:paraId="794F0844" w14:textId="77777777" w:rsidR="001E0DC8" w:rsidRPr="00A2034A" w:rsidRDefault="001E0DC8" w:rsidP="00A1228C">
            <w:pPr>
              <w:widowControl w:val="0"/>
              <w:spacing w:before="120" w:after="120" w:line="360" w:lineRule="auto"/>
              <w:jc w:val="center"/>
              <w:rPr>
                <w:rFonts w:ascii="David" w:hAnsi="David"/>
                <w:b/>
                <w:bCs/>
                <w:rtl/>
              </w:rPr>
            </w:pPr>
            <w:r w:rsidRPr="00A2034A">
              <w:rPr>
                <w:rFonts w:ascii="David" w:hAnsi="David"/>
                <w:b/>
                <w:bCs/>
                <w:rtl/>
              </w:rPr>
              <w:t>הערות</w:t>
            </w:r>
          </w:p>
        </w:tc>
      </w:tr>
      <w:tr w:rsidR="001E0DC8" w:rsidRPr="005A500F" w14:paraId="6EFD7B8E" w14:textId="77777777" w:rsidTr="00A1228C">
        <w:trPr>
          <w:cantSplit/>
          <w:trHeight w:val="664"/>
        </w:trPr>
        <w:tc>
          <w:tcPr>
            <w:tcW w:w="3462" w:type="dxa"/>
            <w:vAlign w:val="center"/>
          </w:tcPr>
          <w:p w14:paraId="6FC05B58"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איחור עובד למשמרת/משימה</w:t>
            </w:r>
          </w:p>
          <w:p w14:paraId="417D3368"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15 ד' עד 60 דק'</w:t>
            </w:r>
          </w:p>
        </w:tc>
        <w:tc>
          <w:tcPr>
            <w:tcW w:w="2249" w:type="dxa"/>
            <w:vAlign w:val="center"/>
          </w:tcPr>
          <w:p w14:paraId="7B2A011B"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300 ₪ לכל איחור</w:t>
            </w:r>
          </w:p>
        </w:tc>
        <w:tc>
          <w:tcPr>
            <w:tcW w:w="3743" w:type="dxa"/>
            <w:vAlign w:val="center"/>
          </w:tcPr>
          <w:p w14:paraId="15797155"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הזוכה ייקנס בסכום האמור החל מהאיחור הראשון בכל חודש קלנדארי.</w:t>
            </w:r>
          </w:p>
        </w:tc>
      </w:tr>
      <w:tr w:rsidR="001E0DC8" w:rsidRPr="005A500F" w14:paraId="590FE5EA" w14:textId="77777777" w:rsidTr="00A1228C">
        <w:trPr>
          <w:cantSplit/>
          <w:trHeight w:val="443"/>
        </w:trPr>
        <w:tc>
          <w:tcPr>
            <w:tcW w:w="3462" w:type="dxa"/>
            <w:vAlign w:val="center"/>
          </w:tcPr>
          <w:p w14:paraId="0D79E0D6"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איחור עובד למשמרת/משימה מעבר ל60 דקות</w:t>
            </w:r>
          </w:p>
        </w:tc>
        <w:tc>
          <w:tcPr>
            <w:tcW w:w="2249" w:type="dxa"/>
            <w:vAlign w:val="center"/>
          </w:tcPr>
          <w:p w14:paraId="17B33B1A"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700 ₪ לכל איחור פר מאבטח.</w:t>
            </w:r>
          </w:p>
        </w:tc>
        <w:tc>
          <w:tcPr>
            <w:tcW w:w="3743" w:type="dxa"/>
            <w:vAlign w:val="center"/>
          </w:tcPr>
          <w:p w14:paraId="51EF0140"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ייחשב כהיעדרות איש אבטחה מיום העבודה גם אם הגיע פיזית לאחר 61 דקות או יותר.</w:t>
            </w:r>
          </w:p>
        </w:tc>
      </w:tr>
      <w:tr w:rsidR="001E0DC8" w:rsidRPr="005A500F" w14:paraId="645257D0" w14:textId="77777777" w:rsidTr="00A1228C">
        <w:trPr>
          <w:cantSplit/>
          <w:trHeight w:val="654"/>
        </w:trPr>
        <w:tc>
          <w:tcPr>
            <w:tcW w:w="3462" w:type="dxa"/>
            <w:vAlign w:val="center"/>
          </w:tcPr>
          <w:p w14:paraId="51F430E7"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 xml:space="preserve">עובד </w:t>
            </w:r>
            <w:r w:rsidRPr="00A2034A">
              <w:rPr>
                <w:rFonts w:ascii="David" w:hAnsi="David" w:cs="David" w:hint="eastAsia"/>
                <w:rtl/>
              </w:rPr>
              <w:t>ב</w:t>
            </w:r>
            <w:r w:rsidRPr="00A2034A">
              <w:rPr>
                <w:rFonts w:ascii="David" w:hAnsi="David" w:cs="David"/>
                <w:rtl/>
              </w:rPr>
              <w:t>משמרת/משימה עם חוסר בציוד/ציוד לא תקין</w:t>
            </w:r>
          </w:p>
        </w:tc>
        <w:tc>
          <w:tcPr>
            <w:tcW w:w="2249" w:type="dxa"/>
            <w:vAlign w:val="center"/>
          </w:tcPr>
          <w:p w14:paraId="2004E12A"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500 ₪ לכל אירוע</w:t>
            </w:r>
          </w:p>
        </w:tc>
        <w:tc>
          <w:tcPr>
            <w:tcW w:w="3743" w:type="dxa"/>
            <w:vAlign w:val="center"/>
          </w:tcPr>
          <w:p w14:paraId="763EDA87"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 xml:space="preserve">בתוספת קנס של 500 ₪ על כל 8 שעות במידה ובה נמשכת אי העמידה במרכיב איכות השירות . </w:t>
            </w:r>
            <w:r w:rsidRPr="00A2034A">
              <w:rPr>
                <w:rFonts w:ascii="David" w:hAnsi="David" w:hint="eastAsia"/>
                <w:rtl/>
              </w:rPr>
              <w:t>החישוב</w:t>
            </w:r>
            <w:r w:rsidRPr="00A2034A">
              <w:rPr>
                <w:rFonts w:ascii="David" w:hAnsi="David"/>
                <w:rtl/>
              </w:rPr>
              <w:t xml:space="preserve"> </w:t>
            </w:r>
            <w:r w:rsidRPr="00A2034A">
              <w:rPr>
                <w:rFonts w:ascii="David" w:hAnsi="David" w:hint="eastAsia"/>
                <w:rtl/>
              </w:rPr>
              <w:t>מצטבר</w:t>
            </w:r>
            <w:r w:rsidRPr="00A2034A">
              <w:rPr>
                <w:rFonts w:ascii="David" w:hAnsi="David"/>
                <w:rtl/>
              </w:rPr>
              <w:t xml:space="preserve"> </w:t>
            </w:r>
            <w:r w:rsidRPr="00A2034A">
              <w:rPr>
                <w:rFonts w:ascii="David" w:hAnsi="David" w:hint="eastAsia"/>
                <w:rtl/>
              </w:rPr>
              <w:t>עד</w:t>
            </w:r>
            <w:r w:rsidRPr="00A2034A">
              <w:rPr>
                <w:rFonts w:ascii="David" w:hAnsi="David"/>
                <w:rtl/>
              </w:rPr>
              <w:t xml:space="preserve"> </w:t>
            </w:r>
            <w:r w:rsidRPr="00A2034A">
              <w:rPr>
                <w:rFonts w:ascii="David" w:hAnsi="David" w:hint="eastAsia"/>
                <w:rtl/>
              </w:rPr>
              <w:t>אשר</w:t>
            </w:r>
            <w:r w:rsidRPr="00A2034A">
              <w:rPr>
                <w:rFonts w:ascii="David" w:hAnsi="David"/>
                <w:rtl/>
              </w:rPr>
              <w:t xml:space="preserve"> </w:t>
            </w:r>
            <w:r w:rsidRPr="00A2034A">
              <w:rPr>
                <w:rFonts w:ascii="David" w:hAnsi="David" w:hint="eastAsia"/>
                <w:rtl/>
              </w:rPr>
              <w:t>יושלם</w:t>
            </w:r>
            <w:r w:rsidRPr="00A2034A">
              <w:rPr>
                <w:rFonts w:ascii="David" w:hAnsi="David"/>
                <w:rtl/>
              </w:rPr>
              <w:t xml:space="preserve">/יתוקן </w:t>
            </w:r>
            <w:r w:rsidRPr="00A2034A">
              <w:rPr>
                <w:rFonts w:ascii="David" w:hAnsi="David" w:hint="eastAsia"/>
                <w:rtl/>
              </w:rPr>
              <w:t>הפער</w:t>
            </w:r>
            <w:r w:rsidRPr="00A2034A">
              <w:rPr>
                <w:rFonts w:ascii="David" w:hAnsi="David"/>
                <w:rtl/>
              </w:rPr>
              <w:t>/חוסר.</w:t>
            </w:r>
          </w:p>
        </w:tc>
      </w:tr>
      <w:tr w:rsidR="001E0DC8" w:rsidRPr="005A500F" w14:paraId="7C8F8CDF" w14:textId="77777777" w:rsidTr="00A1228C">
        <w:trPr>
          <w:cantSplit/>
          <w:trHeight w:val="664"/>
        </w:trPr>
        <w:tc>
          <w:tcPr>
            <w:tcW w:w="3462" w:type="dxa"/>
            <w:vAlign w:val="center"/>
          </w:tcPr>
          <w:p w14:paraId="45FFC09F"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 xml:space="preserve">אי הופעת עובד למשימה/אירוע/אתר  עפ"י דרישות </w:t>
            </w:r>
            <w:r w:rsidR="00CF6A9B">
              <w:rPr>
                <w:rFonts w:ascii="David" w:hAnsi="David" w:cs="David"/>
                <w:rtl/>
              </w:rPr>
              <w:t>הממונה</w:t>
            </w:r>
          </w:p>
        </w:tc>
        <w:tc>
          <w:tcPr>
            <w:tcW w:w="2249" w:type="dxa"/>
            <w:vAlign w:val="center"/>
          </w:tcPr>
          <w:p w14:paraId="7F8D697A"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2000 ₪ לכל אירוע פר עובד</w:t>
            </w:r>
          </w:p>
        </w:tc>
        <w:tc>
          <w:tcPr>
            <w:tcW w:w="3743" w:type="dxa"/>
            <w:vAlign w:val="center"/>
          </w:tcPr>
          <w:p w14:paraId="6F1465BA"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 xml:space="preserve">ייתכן וביום אחד יהיו מספר מקרים עם מספר עובדים שונים במשימות/מתקנים שונים והאירועים הנ"ל </w:t>
            </w:r>
            <w:r w:rsidRPr="00A2034A">
              <w:rPr>
                <w:rFonts w:ascii="David" w:hAnsi="David" w:hint="eastAsia"/>
                <w:rtl/>
              </w:rPr>
              <w:t>נספרים</w:t>
            </w:r>
            <w:r w:rsidRPr="00A2034A">
              <w:rPr>
                <w:rFonts w:ascii="David" w:hAnsi="David"/>
                <w:rtl/>
              </w:rPr>
              <w:t xml:space="preserve"> </w:t>
            </w:r>
            <w:r w:rsidRPr="00A2034A">
              <w:rPr>
                <w:rFonts w:ascii="David" w:hAnsi="David" w:hint="eastAsia"/>
                <w:rtl/>
              </w:rPr>
              <w:t>ונצברים</w:t>
            </w:r>
            <w:r w:rsidRPr="00A2034A">
              <w:rPr>
                <w:rFonts w:ascii="David" w:hAnsi="David"/>
                <w:rtl/>
              </w:rPr>
              <w:t xml:space="preserve"> </w:t>
            </w:r>
            <w:r w:rsidRPr="00A2034A">
              <w:rPr>
                <w:rFonts w:ascii="David" w:hAnsi="David" w:hint="eastAsia"/>
                <w:rtl/>
              </w:rPr>
              <w:t>כל</w:t>
            </w:r>
            <w:r w:rsidRPr="00A2034A">
              <w:rPr>
                <w:rFonts w:ascii="David" w:hAnsi="David"/>
                <w:rtl/>
              </w:rPr>
              <w:t xml:space="preserve"> </w:t>
            </w:r>
            <w:r w:rsidRPr="00A2034A">
              <w:rPr>
                <w:rFonts w:ascii="David" w:hAnsi="David" w:hint="eastAsia"/>
                <w:rtl/>
              </w:rPr>
              <w:t>אחד</w:t>
            </w:r>
            <w:r w:rsidRPr="00A2034A">
              <w:rPr>
                <w:rFonts w:ascii="David" w:hAnsi="David"/>
                <w:rtl/>
              </w:rPr>
              <w:t xml:space="preserve"> </w:t>
            </w:r>
            <w:r w:rsidRPr="00A2034A">
              <w:rPr>
                <w:rFonts w:ascii="David" w:hAnsi="David" w:hint="eastAsia"/>
                <w:rtl/>
              </w:rPr>
              <w:t>בנפרד</w:t>
            </w:r>
            <w:r w:rsidRPr="00A2034A">
              <w:rPr>
                <w:rFonts w:ascii="David" w:hAnsi="David"/>
                <w:rtl/>
              </w:rPr>
              <w:t>.</w:t>
            </w:r>
          </w:p>
        </w:tc>
      </w:tr>
      <w:tr w:rsidR="001E0DC8" w:rsidRPr="005A500F" w14:paraId="1E51F4C0" w14:textId="77777777" w:rsidTr="00A1228C">
        <w:trPr>
          <w:cantSplit/>
          <w:trHeight w:val="1107"/>
        </w:trPr>
        <w:tc>
          <w:tcPr>
            <w:tcW w:w="3462" w:type="dxa"/>
            <w:vAlign w:val="center"/>
          </w:tcPr>
          <w:p w14:paraId="2A1C5467"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 xml:space="preserve">אי עמידה בתקן קבוע של כוח אדם למשימה/מתקן עפ"י הנחיות </w:t>
            </w:r>
            <w:r w:rsidR="00CF6A9B">
              <w:rPr>
                <w:rFonts w:ascii="David" w:hAnsi="David" w:cs="David"/>
                <w:rtl/>
              </w:rPr>
              <w:t>הממונה</w:t>
            </w:r>
            <w:r w:rsidRPr="00A2034A">
              <w:rPr>
                <w:rFonts w:ascii="David" w:hAnsi="David" w:cs="David"/>
                <w:rtl/>
              </w:rPr>
              <w:t xml:space="preserve">, בכלל זה </w:t>
            </w:r>
            <w:r w:rsidRPr="00A2034A">
              <w:rPr>
                <w:rFonts w:ascii="David" w:hAnsi="David" w:cs="David"/>
                <w:b/>
                <w:bCs/>
                <w:rtl/>
              </w:rPr>
              <w:t xml:space="preserve"> </w:t>
            </w:r>
            <w:r w:rsidRPr="00D775E9">
              <w:rPr>
                <w:rFonts w:ascii="David" w:hAnsi="David" w:cs="David"/>
                <w:b/>
                <w:bCs/>
                <w:rtl/>
              </w:rPr>
              <w:t>"תקן קבוע"</w:t>
            </w:r>
            <w:r w:rsidRPr="00A2034A">
              <w:rPr>
                <w:rFonts w:ascii="David" w:hAnsi="David" w:cs="David"/>
                <w:rtl/>
              </w:rPr>
              <w:t xml:space="preserve"> למשימות המשרד השונות</w:t>
            </w:r>
          </w:p>
        </w:tc>
        <w:tc>
          <w:tcPr>
            <w:tcW w:w="2249" w:type="dxa"/>
            <w:vAlign w:val="center"/>
          </w:tcPr>
          <w:p w14:paraId="1BDEC3F8"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Pr>
              <w:t>500</w:t>
            </w:r>
            <w:r w:rsidRPr="00A2034A">
              <w:rPr>
                <w:rFonts w:ascii="David" w:hAnsi="David"/>
                <w:rtl/>
              </w:rPr>
              <w:t xml:space="preserve"> ₪ עבור היום הראשון לאחר 10 ימים מקבלת ההודעה על אי עמידה בתקן.</w:t>
            </w:r>
          </w:p>
        </w:tc>
        <w:tc>
          <w:tcPr>
            <w:tcW w:w="3743" w:type="dxa"/>
            <w:vAlign w:val="center"/>
          </w:tcPr>
          <w:p w14:paraId="4C10BEAF" w14:textId="77777777" w:rsidR="001E0DC8" w:rsidRPr="00D075B4" w:rsidRDefault="001E0DC8" w:rsidP="00A1228C">
            <w:pPr>
              <w:pStyle w:val="afff0"/>
              <w:widowControl w:val="0"/>
              <w:numPr>
                <w:ilvl w:val="0"/>
                <w:numId w:val="33"/>
              </w:numPr>
              <w:spacing w:before="120" w:after="120" w:line="360" w:lineRule="auto"/>
              <w:jc w:val="center"/>
              <w:rPr>
                <w:rFonts w:ascii="David" w:hAnsi="David"/>
              </w:rPr>
            </w:pPr>
            <w:r w:rsidRPr="00D775E9">
              <w:rPr>
                <w:rFonts w:ascii="David" w:hAnsi="David" w:cs="David"/>
                <w:rtl/>
              </w:rPr>
              <w:t>בתוספת קנס של 500 ₪ עבור כל יום נוסף בו נמשכת אי העמידה במרכיב איכות השירות.</w:t>
            </w:r>
            <w:r w:rsidRPr="00D775E9">
              <w:rPr>
                <w:rFonts w:ascii="David" w:hAnsi="David" w:cs="David" w:hint="eastAsia"/>
                <w:rtl/>
              </w:rPr>
              <w:t>לכל</w:t>
            </w:r>
            <w:r w:rsidRPr="00D775E9">
              <w:rPr>
                <w:rFonts w:ascii="David" w:hAnsi="David" w:cs="David"/>
                <w:rtl/>
              </w:rPr>
              <w:t xml:space="preserve"> אתר ו/או משימה יש תקן משלהם וכל חוסר שכזה נספר ומצטבר </w:t>
            </w:r>
            <w:r w:rsidRPr="00D775E9">
              <w:rPr>
                <w:rFonts w:ascii="David" w:hAnsi="David" w:cs="David" w:hint="eastAsia"/>
                <w:u w:val="single"/>
                <w:rtl/>
              </w:rPr>
              <w:t>בנפרד</w:t>
            </w:r>
            <w:r w:rsidRPr="00D775E9">
              <w:rPr>
                <w:rFonts w:ascii="David" w:hAnsi="David" w:cs="David"/>
                <w:u w:val="single"/>
                <w:rtl/>
              </w:rPr>
              <w:t>.</w:t>
            </w:r>
          </w:p>
          <w:p w14:paraId="39702541" w14:textId="77777777" w:rsidR="001E0DC8" w:rsidRPr="00D775E9"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hint="eastAsia"/>
                <w:rtl/>
              </w:rPr>
              <w:t>אי</w:t>
            </w:r>
            <w:r w:rsidRPr="00D775E9">
              <w:rPr>
                <w:rFonts w:ascii="David" w:hAnsi="David" w:cs="David"/>
                <w:rtl/>
              </w:rPr>
              <w:t xml:space="preserve"> שיבוץ כ"א </w:t>
            </w:r>
            <w:r w:rsidRPr="00D775E9">
              <w:rPr>
                <w:rFonts w:ascii="David" w:hAnsi="David" w:cs="David" w:hint="eastAsia"/>
                <w:rtl/>
              </w:rPr>
              <w:t>למשימה</w:t>
            </w:r>
            <w:r w:rsidRPr="00D775E9">
              <w:rPr>
                <w:rFonts w:ascii="David" w:hAnsi="David" w:cs="David"/>
                <w:rtl/>
              </w:rPr>
              <w:t xml:space="preserve"> </w:t>
            </w:r>
            <w:r w:rsidRPr="00D775E9">
              <w:rPr>
                <w:rFonts w:ascii="David" w:hAnsi="David" w:cs="David" w:hint="eastAsia"/>
                <w:rtl/>
              </w:rPr>
              <w:t>נקודתית</w:t>
            </w:r>
            <w:r w:rsidRPr="00D775E9">
              <w:rPr>
                <w:rFonts w:ascii="David" w:hAnsi="David" w:cs="David"/>
                <w:rtl/>
              </w:rPr>
              <w:t xml:space="preserve">/ספוראדית </w:t>
            </w:r>
            <w:r w:rsidRPr="00D775E9">
              <w:rPr>
                <w:rFonts w:ascii="David" w:hAnsi="David" w:cs="David" w:hint="eastAsia"/>
                <w:rtl/>
              </w:rPr>
              <w:t>בה</w:t>
            </w:r>
            <w:r w:rsidRPr="00D775E9">
              <w:rPr>
                <w:rFonts w:ascii="David" w:hAnsi="David" w:cs="David"/>
                <w:rtl/>
              </w:rPr>
              <w:t xml:space="preserve"> </w:t>
            </w:r>
            <w:r w:rsidRPr="00D775E9">
              <w:rPr>
                <w:rFonts w:ascii="David" w:hAnsi="David" w:cs="David" w:hint="eastAsia"/>
                <w:rtl/>
              </w:rPr>
              <w:t>לא</w:t>
            </w:r>
            <w:r w:rsidRPr="00D775E9">
              <w:rPr>
                <w:rFonts w:ascii="David" w:hAnsi="David" w:cs="David"/>
                <w:rtl/>
              </w:rPr>
              <w:t xml:space="preserve"> </w:t>
            </w:r>
            <w:r w:rsidRPr="00D775E9">
              <w:rPr>
                <w:rFonts w:ascii="David" w:hAnsi="David" w:cs="David" w:hint="eastAsia"/>
                <w:rtl/>
              </w:rPr>
              <w:t>מוגדר</w:t>
            </w:r>
            <w:r w:rsidRPr="00D775E9">
              <w:rPr>
                <w:rFonts w:ascii="David" w:hAnsi="David" w:cs="David"/>
                <w:rtl/>
              </w:rPr>
              <w:t xml:space="preserve"> </w:t>
            </w:r>
            <w:r w:rsidRPr="00D775E9">
              <w:rPr>
                <w:rFonts w:ascii="David" w:hAnsi="David" w:cs="David" w:hint="eastAsia"/>
                <w:rtl/>
              </w:rPr>
              <w:t>באופן</w:t>
            </w:r>
            <w:r w:rsidRPr="00D775E9">
              <w:rPr>
                <w:rFonts w:ascii="David" w:hAnsi="David" w:cs="David"/>
                <w:rtl/>
              </w:rPr>
              <w:t xml:space="preserve"> </w:t>
            </w:r>
            <w:r w:rsidRPr="00D775E9">
              <w:rPr>
                <w:rFonts w:ascii="David" w:hAnsi="David" w:cs="David" w:hint="eastAsia"/>
                <w:rtl/>
              </w:rPr>
              <w:t>יום</w:t>
            </w:r>
            <w:r w:rsidRPr="00D775E9">
              <w:rPr>
                <w:rFonts w:ascii="David" w:hAnsi="David" w:cs="David"/>
                <w:rtl/>
              </w:rPr>
              <w:t xml:space="preserve">-יומי </w:t>
            </w:r>
            <w:r w:rsidRPr="00D775E9">
              <w:rPr>
                <w:rFonts w:ascii="David" w:hAnsi="David" w:cs="David" w:hint="eastAsia"/>
                <w:rtl/>
              </w:rPr>
              <w:t>תקן</w:t>
            </w:r>
            <w:r w:rsidRPr="00D775E9">
              <w:rPr>
                <w:rFonts w:ascii="David" w:hAnsi="David" w:cs="David"/>
                <w:rtl/>
              </w:rPr>
              <w:t xml:space="preserve"> </w:t>
            </w:r>
            <w:r w:rsidRPr="00D775E9">
              <w:rPr>
                <w:rFonts w:ascii="David" w:hAnsi="David" w:cs="David" w:hint="eastAsia"/>
                <w:rtl/>
              </w:rPr>
              <w:t>אבטחה</w:t>
            </w:r>
            <w:r w:rsidRPr="00D775E9">
              <w:rPr>
                <w:rFonts w:ascii="David" w:hAnsi="David" w:cs="David"/>
                <w:rtl/>
              </w:rPr>
              <w:t xml:space="preserve"> </w:t>
            </w:r>
            <w:r w:rsidRPr="00D775E9">
              <w:rPr>
                <w:rFonts w:ascii="David" w:hAnsi="David" w:cs="David" w:hint="eastAsia"/>
                <w:rtl/>
              </w:rPr>
              <w:t>קבוע</w:t>
            </w:r>
            <w:r w:rsidRPr="00D775E9">
              <w:rPr>
                <w:rFonts w:ascii="David" w:hAnsi="David" w:cs="David"/>
                <w:rtl/>
              </w:rPr>
              <w:t xml:space="preserve"> </w:t>
            </w:r>
            <w:r w:rsidRPr="00D775E9">
              <w:rPr>
                <w:rFonts w:ascii="David" w:hAnsi="David" w:cs="David" w:hint="eastAsia"/>
                <w:rtl/>
              </w:rPr>
              <w:t>ייחשב</w:t>
            </w:r>
            <w:r w:rsidRPr="00D775E9">
              <w:rPr>
                <w:rFonts w:ascii="David" w:hAnsi="David" w:cs="David"/>
                <w:rtl/>
              </w:rPr>
              <w:t xml:space="preserve"> </w:t>
            </w:r>
            <w:r w:rsidRPr="00D775E9">
              <w:rPr>
                <w:rFonts w:ascii="David" w:hAnsi="David" w:cs="David" w:hint="eastAsia"/>
                <w:rtl/>
              </w:rPr>
              <w:t>כהפרה</w:t>
            </w:r>
            <w:r w:rsidRPr="00D775E9">
              <w:rPr>
                <w:rFonts w:ascii="David" w:hAnsi="David" w:cs="David"/>
                <w:rtl/>
              </w:rPr>
              <w:t xml:space="preserve"> </w:t>
            </w:r>
            <w:r w:rsidRPr="00D775E9">
              <w:rPr>
                <w:rFonts w:ascii="David" w:hAnsi="David" w:cs="David" w:hint="eastAsia"/>
                <w:rtl/>
              </w:rPr>
              <w:t>ע</w:t>
            </w:r>
            <w:r w:rsidRPr="00D775E9">
              <w:rPr>
                <w:rFonts w:ascii="David" w:hAnsi="David" w:cs="David"/>
                <w:rtl/>
              </w:rPr>
              <w:t xml:space="preserve">"פ </w:t>
            </w:r>
            <w:r w:rsidRPr="00D775E9">
              <w:rPr>
                <w:rFonts w:ascii="David" w:hAnsi="David" w:cs="David" w:hint="eastAsia"/>
                <w:rtl/>
              </w:rPr>
              <w:t>סעיף</w:t>
            </w:r>
            <w:r w:rsidRPr="00D775E9">
              <w:rPr>
                <w:rFonts w:ascii="David" w:hAnsi="David" w:cs="David"/>
                <w:rtl/>
              </w:rPr>
              <w:t xml:space="preserve"> 4 </w:t>
            </w:r>
            <w:r w:rsidRPr="00D775E9">
              <w:rPr>
                <w:rFonts w:ascii="David" w:hAnsi="David" w:cs="David" w:hint="eastAsia"/>
                <w:rtl/>
              </w:rPr>
              <w:t>בטבלה</w:t>
            </w:r>
            <w:r w:rsidRPr="00D775E9">
              <w:rPr>
                <w:rFonts w:ascii="David" w:hAnsi="David" w:cs="David"/>
                <w:rtl/>
              </w:rPr>
              <w:t>.</w:t>
            </w:r>
          </w:p>
        </w:tc>
      </w:tr>
      <w:tr w:rsidR="001E0DC8" w:rsidRPr="005A500F" w14:paraId="3BF69F6E" w14:textId="77777777" w:rsidTr="00A1228C">
        <w:trPr>
          <w:cantSplit/>
          <w:trHeight w:val="664"/>
        </w:trPr>
        <w:tc>
          <w:tcPr>
            <w:tcW w:w="3462" w:type="dxa"/>
            <w:vAlign w:val="center"/>
          </w:tcPr>
          <w:p w14:paraId="49271DD3"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 xml:space="preserve">החברה אינה עומדת בתקן הציוד למשימה/מתקן אשר נקבע ע"י </w:t>
            </w:r>
            <w:r w:rsidR="00CF6A9B">
              <w:rPr>
                <w:rFonts w:ascii="David" w:hAnsi="David" w:cs="David"/>
                <w:rtl/>
              </w:rPr>
              <w:t>הממונה</w:t>
            </w:r>
          </w:p>
        </w:tc>
        <w:tc>
          <w:tcPr>
            <w:tcW w:w="2249" w:type="dxa"/>
            <w:vAlign w:val="center"/>
          </w:tcPr>
          <w:p w14:paraId="7CB00AB4"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 xml:space="preserve">500 ₪ </w:t>
            </w:r>
            <w:r w:rsidRPr="00A2034A">
              <w:rPr>
                <w:rFonts w:ascii="David" w:hAnsi="David" w:hint="eastAsia"/>
                <w:rtl/>
              </w:rPr>
              <w:t>ל</w:t>
            </w:r>
            <w:r w:rsidRPr="00A2034A">
              <w:rPr>
                <w:rFonts w:ascii="David" w:hAnsi="David"/>
                <w:rtl/>
              </w:rPr>
              <w:t xml:space="preserve">24 </w:t>
            </w:r>
            <w:r w:rsidRPr="00A2034A">
              <w:rPr>
                <w:rFonts w:ascii="David" w:hAnsi="David" w:hint="eastAsia"/>
                <w:rtl/>
              </w:rPr>
              <w:t>השעות</w:t>
            </w:r>
            <w:r w:rsidRPr="00A2034A">
              <w:rPr>
                <w:rFonts w:ascii="David" w:hAnsi="David"/>
                <w:rtl/>
              </w:rPr>
              <w:t xml:space="preserve"> </w:t>
            </w:r>
            <w:r w:rsidRPr="00A2034A">
              <w:rPr>
                <w:rFonts w:ascii="David" w:hAnsi="David" w:hint="eastAsia"/>
                <w:rtl/>
              </w:rPr>
              <w:t>הראשונות</w:t>
            </w:r>
            <w:r w:rsidRPr="00A2034A">
              <w:rPr>
                <w:rFonts w:ascii="David" w:hAnsi="David"/>
                <w:rtl/>
              </w:rPr>
              <w:t xml:space="preserve"> </w:t>
            </w:r>
            <w:r w:rsidRPr="00A2034A">
              <w:rPr>
                <w:rFonts w:ascii="David" w:hAnsi="David" w:hint="eastAsia"/>
                <w:rtl/>
              </w:rPr>
              <w:t>או</w:t>
            </w:r>
            <w:r w:rsidRPr="00A2034A">
              <w:rPr>
                <w:rFonts w:ascii="David" w:hAnsi="David"/>
                <w:rtl/>
              </w:rPr>
              <w:t xml:space="preserve"> </w:t>
            </w:r>
            <w:r w:rsidRPr="00A2034A">
              <w:rPr>
                <w:rFonts w:ascii="David" w:hAnsi="David" w:hint="eastAsia"/>
                <w:rtl/>
              </w:rPr>
              <w:t>חלק</w:t>
            </w:r>
            <w:r w:rsidRPr="00A2034A">
              <w:rPr>
                <w:rFonts w:ascii="David" w:hAnsi="David"/>
                <w:rtl/>
              </w:rPr>
              <w:t xml:space="preserve"> </w:t>
            </w:r>
            <w:r w:rsidRPr="00A2034A">
              <w:rPr>
                <w:rFonts w:ascii="David" w:hAnsi="David" w:hint="eastAsia"/>
                <w:rtl/>
              </w:rPr>
              <w:t>מהם</w:t>
            </w:r>
          </w:p>
        </w:tc>
        <w:tc>
          <w:tcPr>
            <w:tcW w:w="3743" w:type="dxa"/>
            <w:vAlign w:val="center"/>
          </w:tcPr>
          <w:p w14:paraId="0897A08B"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בתוספת קנס של 1000 ₪ עבור כל 24 שעות נוספות בו נמשכת אי העמידה במרכיב איכות השירות.</w:t>
            </w:r>
          </w:p>
        </w:tc>
      </w:tr>
      <w:tr w:rsidR="001E0DC8" w:rsidRPr="005A500F" w14:paraId="324B97CA" w14:textId="77777777" w:rsidTr="00A1228C">
        <w:trPr>
          <w:cantSplit/>
          <w:trHeight w:val="886"/>
        </w:trPr>
        <w:tc>
          <w:tcPr>
            <w:tcW w:w="3462" w:type="dxa"/>
            <w:vAlign w:val="center"/>
          </w:tcPr>
          <w:p w14:paraId="7F4F1BDE"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 xml:space="preserve">הצבת עובד שלא עומד בתנאי הכשירות המבצעית הנדרשת ע"פ גוף מנחה מ"י/שב"כ ו/או לחילופין שלא אושר ע"י </w:t>
            </w:r>
            <w:r w:rsidR="00CF6A9B">
              <w:rPr>
                <w:rFonts w:ascii="David" w:hAnsi="David" w:cs="David"/>
                <w:rtl/>
              </w:rPr>
              <w:t>הממונה</w:t>
            </w:r>
            <w:r w:rsidRPr="00A2034A">
              <w:rPr>
                <w:rFonts w:ascii="David" w:hAnsi="David" w:cs="David"/>
                <w:rtl/>
              </w:rPr>
              <w:t xml:space="preserve"> ו/או לא חמוש (במקרים רק של מאבטחים)/לא מאושר לנשיאת נשק ו/או מושעה ממשימות המשרד ו/או ללא תעודת סמכויות ו/או לא בוצע חפיפה טרם הצבתו וכיוצ"ב.</w:t>
            </w:r>
          </w:p>
        </w:tc>
        <w:tc>
          <w:tcPr>
            <w:tcW w:w="2249" w:type="dxa"/>
            <w:vAlign w:val="center"/>
          </w:tcPr>
          <w:p w14:paraId="18ED1CD8"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5000 ₪ לכל אירוע פר עובד</w:t>
            </w:r>
          </w:p>
        </w:tc>
        <w:tc>
          <w:tcPr>
            <w:tcW w:w="3743" w:type="dxa"/>
            <w:vAlign w:val="center"/>
          </w:tcPr>
          <w:p w14:paraId="5B78546C" w14:textId="77777777" w:rsidR="001E0DC8" w:rsidRPr="00D775E9" w:rsidRDefault="001E0DC8" w:rsidP="00A1228C">
            <w:pPr>
              <w:widowControl w:val="0"/>
              <w:spacing w:before="120" w:after="120" w:line="360" w:lineRule="auto"/>
              <w:jc w:val="center"/>
              <w:rPr>
                <w:rFonts w:ascii="David" w:hAnsi="David"/>
                <w:u w:val="single"/>
                <w:rtl/>
              </w:rPr>
            </w:pPr>
            <w:r w:rsidRPr="00D775E9">
              <w:rPr>
                <w:rFonts w:ascii="David" w:hAnsi="David"/>
                <w:u w:val="single"/>
                <w:rtl/>
              </w:rPr>
              <w:t>הפרת סעיף זה הינה הפרה יסודית של המכרז.</w:t>
            </w:r>
          </w:p>
        </w:tc>
      </w:tr>
      <w:tr w:rsidR="001E0DC8" w:rsidRPr="005A500F" w14:paraId="3D7D6DFA" w14:textId="77777777" w:rsidTr="00A1228C">
        <w:trPr>
          <w:cantSplit/>
          <w:trHeight w:val="664"/>
        </w:trPr>
        <w:tc>
          <w:tcPr>
            <w:tcW w:w="3462" w:type="dxa"/>
            <w:vAlign w:val="center"/>
          </w:tcPr>
          <w:p w14:paraId="190AF115"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אי עמידה בתקן נשק ותחמושת</w:t>
            </w:r>
          </w:p>
        </w:tc>
        <w:tc>
          <w:tcPr>
            <w:tcW w:w="2249" w:type="dxa"/>
            <w:vAlign w:val="center"/>
          </w:tcPr>
          <w:p w14:paraId="53CF7E28"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500 ₪ ליום הראשון</w:t>
            </w:r>
          </w:p>
        </w:tc>
        <w:tc>
          <w:tcPr>
            <w:tcW w:w="3743" w:type="dxa"/>
            <w:vAlign w:val="center"/>
          </w:tcPr>
          <w:p w14:paraId="5A27A1F7"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בתוספת קנס של 500 ₪ עבור כל24 שעות  בו נמשכת אי העמידה במרכיב איכות השירות.</w:t>
            </w:r>
          </w:p>
        </w:tc>
      </w:tr>
      <w:tr w:rsidR="001E0DC8" w:rsidRPr="005A500F" w14:paraId="727FE881" w14:textId="77777777" w:rsidTr="00A1228C">
        <w:trPr>
          <w:cantSplit/>
          <w:trHeight w:val="654"/>
        </w:trPr>
        <w:tc>
          <w:tcPr>
            <w:tcW w:w="3462" w:type="dxa"/>
            <w:vAlign w:val="center"/>
          </w:tcPr>
          <w:p w14:paraId="0FF0E338"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אי ביצוע ביקורת עפ"י תנאי המכרז</w:t>
            </w:r>
          </w:p>
        </w:tc>
        <w:tc>
          <w:tcPr>
            <w:tcW w:w="2249" w:type="dxa"/>
            <w:vAlign w:val="center"/>
          </w:tcPr>
          <w:p w14:paraId="27499531"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 xml:space="preserve">200 ₪ לכל היעדרות/אי </w:t>
            </w:r>
            <w:r w:rsidRPr="00A2034A">
              <w:rPr>
                <w:rFonts w:ascii="David" w:hAnsi="David" w:hint="eastAsia"/>
                <w:rtl/>
              </w:rPr>
              <w:t>מילוי</w:t>
            </w:r>
            <w:r w:rsidRPr="00A2034A">
              <w:rPr>
                <w:rFonts w:ascii="David" w:hAnsi="David"/>
                <w:rtl/>
              </w:rPr>
              <w:t xml:space="preserve"> </w:t>
            </w:r>
            <w:r w:rsidRPr="00A2034A">
              <w:rPr>
                <w:rFonts w:ascii="David" w:hAnsi="David" w:hint="eastAsia"/>
                <w:rtl/>
              </w:rPr>
              <w:t>החוסרים</w:t>
            </w:r>
            <w:r w:rsidRPr="00A2034A">
              <w:rPr>
                <w:rFonts w:ascii="David" w:hAnsi="David"/>
                <w:rtl/>
              </w:rPr>
              <w:t xml:space="preserve"> </w:t>
            </w:r>
            <w:r w:rsidRPr="00A2034A">
              <w:rPr>
                <w:rFonts w:ascii="David" w:hAnsi="David" w:hint="eastAsia"/>
                <w:rtl/>
              </w:rPr>
              <w:t>הנדרשים</w:t>
            </w:r>
            <w:r w:rsidRPr="00A2034A">
              <w:rPr>
                <w:rFonts w:ascii="David" w:hAnsi="David"/>
                <w:rtl/>
              </w:rPr>
              <w:t xml:space="preserve">/אי </w:t>
            </w:r>
            <w:r w:rsidRPr="00A2034A">
              <w:rPr>
                <w:rFonts w:ascii="David" w:hAnsi="David" w:hint="eastAsia"/>
                <w:rtl/>
              </w:rPr>
              <w:t>ביצוע</w:t>
            </w:r>
            <w:r w:rsidRPr="00A2034A">
              <w:rPr>
                <w:rFonts w:ascii="David" w:hAnsi="David"/>
                <w:rtl/>
              </w:rPr>
              <w:t xml:space="preserve"> </w:t>
            </w:r>
            <w:r w:rsidRPr="00A2034A">
              <w:rPr>
                <w:rFonts w:ascii="David" w:hAnsi="David" w:hint="eastAsia"/>
                <w:rtl/>
              </w:rPr>
              <w:t>הביקורת</w:t>
            </w:r>
            <w:r w:rsidRPr="00A2034A">
              <w:rPr>
                <w:rFonts w:ascii="David" w:hAnsi="David"/>
                <w:rtl/>
              </w:rPr>
              <w:t xml:space="preserve"> ע"פ הקריטריונים שהוגדרו ע"י </w:t>
            </w:r>
            <w:r w:rsidR="00CF6A9B">
              <w:rPr>
                <w:rFonts w:ascii="David" w:hAnsi="David"/>
                <w:rtl/>
              </w:rPr>
              <w:t>הממונה</w:t>
            </w:r>
          </w:p>
        </w:tc>
        <w:tc>
          <w:tcPr>
            <w:tcW w:w="3743" w:type="dxa"/>
            <w:vAlign w:val="center"/>
          </w:tcPr>
          <w:p w14:paraId="4CED34F8" w14:textId="77777777" w:rsidR="001E0DC8" w:rsidRPr="00D775E9" w:rsidRDefault="001E0DC8" w:rsidP="00A1228C">
            <w:pPr>
              <w:pStyle w:val="afff0"/>
              <w:widowControl w:val="0"/>
              <w:numPr>
                <w:ilvl w:val="0"/>
                <w:numId w:val="33"/>
              </w:numPr>
              <w:spacing w:before="120" w:after="120" w:line="360" w:lineRule="auto"/>
              <w:jc w:val="center"/>
              <w:rPr>
                <w:rFonts w:ascii="David" w:hAnsi="David"/>
              </w:rPr>
            </w:pPr>
            <w:r w:rsidRPr="00D775E9">
              <w:rPr>
                <w:rFonts w:ascii="David" w:hAnsi="David" w:cs="David"/>
                <w:rtl/>
              </w:rPr>
              <w:t xml:space="preserve">אי התייצבות לביקורת / ביצוע לקוי של השלמת חוסרים כנדרש בנוהל ביקורות שאושר ע"י </w:t>
            </w:r>
            <w:r w:rsidR="00CF6A9B">
              <w:rPr>
                <w:rFonts w:ascii="David" w:hAnsi="David" w:cs="David"/>
                <w:rtl/>
              </w:rPr>
              <w:t>הממונה</w:t>
            </w:r>
          </w:p>
          <w:p w14:paraId="4315E277" w14:textId="77777777" w:rsidR="001E0DC8" w:rsidRPr="00D775E9" w:rsidRDefault="001E0DC8" w:rsidP="00A1228C">
            <w:pPr>
              <w:pStyle w:val="afff0"/>
              <w:widowControl w:val="0"/>
              <w:numPr>
                <w:ilvl w:val="0"/>
                <w:numId w:val="33"/>
              </w:numPr>
              <w:spacing w:before="120" w:after="120" w:line="360" w:lineRule="auto"/>
              <w:jc w:val="center"/>
              <w:rPr>
                <w:rFonts w:ascii="David" w:hAnsi="David"/>
              </w:rPr>
            </w:pPr>
            <w:r w:rsidRPr="00D775E9">
              <w:rPr>
                <w:rFonts w:ascii="David" w:hAnsi="David" w:cs="David" w:hint="eastAsia"/>
                <w:rtl/>
              </w:rPr>
              <w:t>למען</w:t>
            </w:r>
            <w:r w:rsidRPr="00D775E9">
              <w:rPr>
                <w:rFonts w:ascii="David" w:hAnsi="David" w:cs="David"/>
                <w:rtl/>
              </w:rPr>
              <w:t xml:space="preserve"> הסר ספק,סעיף זה יופעל גם במידה שבוצעה ביקורת אך איננה בוצעה כראוי (לדוגמה: </w:t>
            </w:r>
            <w:r w:rsidRPr="00D775E9">
              <w:rPr>
                <w:rFonts w:ascii="David" w:hAnsi="David" w:cs="David" w:hint="eastAsia"/>
                <w:rtl/>
              </w:rPr>
              <w:t>אי</w:t>
            </w:r>
            <w:r w:rsidRPr="00D775E9">
              <w:rPr>
                <w:rFonts w:ascii="David" w:hAnsi="David" w:cs="David"/>
                <w:rtl/>
              </w:rPr>
              <w:t xml:space="preserve"> </w:t>
            </w:r>
            <w:r w:rsidRPr="00D775E9">
              <w:rPr>
                <w:rFonts w:ascii="David" w:hAnsi="David" w:cs="David" w:hint="eastAsia"/>
                <w:rtl/>
              </w:rPr>
              <w:t>אספקת</w:t>
            </w:r>
            <w:r w:rsidRPr="00D775E9">
              <w:rPr>
                <w:rFonts w:ascii="David" w:hAnsi="David" w:cs="David"/>
                <w:rtl/>
              </w:rPr>
              <w:t xml:space="preserve"> </w:t>
            </w:r>
            <w:r w:rsidRPr="00D775E9">
              <w:rPr>
                <w:rFonts w:ascii="David" w:hAnsi="David" w:cs="David" w:hint="eastAsia"/>
                <w:rtl/>
              </w:rPr>
              <w:t>קפה</w:t>
            </w:r>
            <w:r w:rsidRPr="00D775E9">
              <w:rPr>
                <w:rFonts w:ascii="David" w:hAnsi="David" w:cs="David"/>
                <w:rtl/>
              </w:rPr>
              <w:t xml:space="preserve"> </w:t>
            </w:r>
            <w:r w:rsidRPr="00D775E9">
              <w:rPr>
                <w:rFonts w:ascii="David" w:hAnsi="David" w:cs="David" w:hint="eastAsia"/>
                <w:rtl/>
              </w:rPr>
              <w:t>ע</w:t>
            </w:r>
            <w:r w:rsidRPr="00D775E9">
              <w:rPr>
                <w:rFonts w:ascii="David" w:hAnsi="David" w:cs="David"/>
                <w:rtl/>
              </w:rPr>
              <w:t xml:space="preserve">"פ </w:t>
            </w:r>
            <w:r w:rsidRPr="00D775E9">
              <w:rPr>
                <w:rFonts w:ascii="David" w:hAnsi="David" w:cs="David" w:hint="eastAsia"/>
                <w:rtl/>
              </w:rPr>
              <w:t>דרישה</w:t>
            </w:r>
            <w:r w:rsidRPr="00D775E9">
              <w:rPr>
                <w:rFonts w:ascii="David" w:hAnsi="David" w:cs="David"/>
                <w:rtl/>
              </w:rPr>
              <w:t>).</w:t>
            </w:r>
          </w:p>
          <w:p w14:paraId="399DB6F0" w14:textId="77777777" w:rsidR="001E0DC8" w:rsidRPr="00D775E9" w:rsidRDefault="001E0DC8" w:rsidP="00A1228C">
            <w:pPr>
              <w:widowControl w:val="0"/>
              <w:spacing w:before="120" w:after="120" w:line="360" w:lineRule="auto"/>
              <w:jc w:val="center"/>
              <w:rPr>
                <w:rFonts w:ascii="David" w:hAnsi="David"/>
                <w:rtl/>
              </w:rPr>
            </w:pPr>
          </w:p>
        </w:tc>
      </w:tr>
      <w:tr w:rsidR="001E0DC8" w:rsidRPr="005A500F" w14:paraId="41BD99DC" w14:textId="77777777" w:rsidTr="00A1228C">
        <w:trPr>
          <w:cantSplit/>
          <w:trHeight w:val="1993"/>
        </w:trPr>
        <w:tc>
          <w:tcPr>
            <w:tcW w:w="3462" w:type="dxa"/>
            <w:vAlign w:val="center"/>
          </w:tcPr>
          <w:p w14:paraId="30079C78"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אי תשלום, בחודש כלשהו במהלך תקופת ההתקשרות, של מלוא השכר לעובדים, לרבות הפרשות וזכויות סוציאליות שמעבר לשכר זה ובכלל זה החזר הוצאות המופיעות במכרז זה על כלל סעיפיהן (מבלי לגרוע מהאמור בעניין זה בהוראת תכ"מ)</w:t>
            </w:r>
          </w:p>
        </w:tc>
        <w:tc>
          <w:tcPr>
            <w:tcW w:w="2249" w:type="dxa"/>
            <w:vAlign w:val="center"/>
          </w:tcPr>
          <w:p w14:paraId="2F0A67F5"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1000 ₪ קנס עם היוודע דבר ההפרה לכל אירוע בודד.</w:t>
            </w:r>
          </w:p>
        </w:tc>
        <w:tc>
          <w:tcPr>
            <w:tcW w:w="3743" w:type="dxa"/>
            <w:vAlign w:val="center"/>
          </w:tcPr>
          <w:p w14:paraId="3D42FCF8" w14:textId="77777777" w:rsidR="001E0DC8" w:rsidRPr="00D075B4" w:rsidRDefault="001E0DC8" w:rsidP="00A1228C">
            <w:pPr>
              <w:pStyle w:val="afff0"/>
              <w:widowControl w:val="0"/>
              <w:numPr>
                <w:ilvl w:val="0"/>
                <w:numId w:val="33"/>
              </w:numPr>
              <w:spacing w:before="120" w:after="120" w:line="360" w:lineRule="auto"/>
              <w:jc w:val="center"/>
              <w:rPr>
                <w:rFonts w:ascii="David" w:hAnsi="David"/>
              </w:rPr>
            </w:pPr>
            <w:r w:rsidRPr="00D775E9">
              <w:rPr>
                <w:rFonts w:ascii="David" w:hAnsi="David" w:cs="David"/>
                <w:rtl/>
              </w:rPr>
              <w:t xml:space="preserve">בתוספת קנס של 1000 ₪ עבור כל 24 </w:t>
            </w:r>
            <w:r w:rsidRPr="00D775E9">
              <w:rPr>
                <w:rFonts w:ascii="David" w:hAnsi="David" w:cs="David" w:hint="eastAsia"/>
                <w:rtl/>
              </w:rPr>
              <w:t>שעות</w:t>
            </w:r>
            <w:r w:rsidRPr="00D775E9">
              <w:rPr>
                <w:rFonts w:ascii="David" w:hAnsi="David" w:cs="David"/>
                <w:rtl/>
              </w:rPr>
              <w:t xml:space="preserve"> בו נמשכת אי העמידה במרכיב איכות השירות.</w:t>
            </w:r>
          </w:p>
          <w:p w14:paraId="4DEF7D33" w14:textId="77777777" w:rsidR="001E0DC8" w:rsidRPr="00D075B4"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rtl/>
              </w:rPr>
              <w:t>אי ביצוע מרכיב שירות זה מעל ל7 ימים ייחשב כהפרה יסודית של המכרז (בתוספת לקנס הכספי)</w:t>
            </w:r>
          </w:p>
          <w:p w14:paraId="77A2F5D3" w14:textId="77777777" w:rsidR="001E0DC8" w:rsidRPr="00D775E9"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hint="eastAsia"/>
                <w:rtl/>
              </w:rPr>
              <w:t>ייתכנו</w:t>
            </w:r>
            <w:r w:rsidRPr="00D775E9">
              <w:rPr>
                <w:rFonts w:ascii="David" w:hAnsi="David" w:cs="David"/>
                <w:rtl/>
              </w:rPr>
              <w:t xml:space="preserve"> </w:t>
            </w:r>
            <w:r w:rsidRPr="00D775E9">
              <w:rPr>
                <w:rFonts w:ascii="David" w:hAnsi="David" w:cs="David" w:hint="eastAsia"/>
                <w:rtl/>
              </w:rPr>
              <w:t>מספר</w:t>
            </w:r>
            <w:r w:rsidRPr="00D775E9">
              <w:rPr>
                <w:rFonts w:ascii="David" w:hAnsi="David" w:cs="David"/>
                <w:rtl/>
              </w:rPr>
              <w:t xml:space="preserve"> </w:t>
            </w:r>
            <w:r w:rsidRPr="00D775E9">
              <w:rPr>
                <w:rFonts w:ascii="David" w:hAnsi="David" w:cs="David" w:hint="eastAsia"/>
                <w:rtl/>
              </w:rPr>
              <w:t>אירועים</w:t>
            </w:r>
            <w:r w:rsidRPr="00D775E9">
              <w:rPr>
                <w:rFonts w:ascii="David" w:hAnsi="David" w:cs="David"/>
                <w:rtl/>
              </w:rPr>
              <w:t xml:space="preserve"> </w:t>
            </w:r>
            <w:r w:rsidRPr="00D775E9">
              <w:rPr>
                <w:rFonts w:ascii="David" w:hAnsi="David" w:cs="David" w:hint="eastAsia"/>
                <w:rtl/>
              </w:rPr>
              <w:t>במקביל</w:t>
            </w:r>
            <w:r w:rsidRPr="00D775E9">
              <w:rPr>
                <w:rFonts w:ascii="David" w:hAnsi="David" w:cs="David"/>
                <w:rtl/>
              </w:rPr>
              <w:t xml:space="preserve">, </w:t>
            </w:r>
            <w:r w:rsidRPr="00D775E9">
              <w:rPr>
                <w:rFonts w:ascii="David" w:hAnsi="David" w:cs="David" w:hint="eastAsia"/>
                <w:rtl/>
              </w:rPr>
              <w:t>כל</w:t>
            </w:r>
            <w:r w:rsidRPr="00D775E9">
              <w:rPr>
                <w:rFonts w:ascii="David" w:hAnsi="David" w:cs="David"/>
                <w:rtl/>
              </w:rPr>
              <w:t xml:space="preserve"> </w:t>
            </w:r>
            <w:r w:rsidRPr="00D775E9">
              <w:rPr>
                <w:rFonts w:ascii="David" w:hAnsi="David" w:cs="David" w:hint="eastAsia"/>
                <w:rtl/>
              </w:rPr>
              <w:t>אירוע</w:t>
            </w:r>
            <w:r w:rsidRPr="00D775E9">
              <w:rPr>
                <w:rFonts w:ascii="David" w:hAnsi="David" w:cs="David"/>
                <w:rtl/>
              </w:rPr>
              <w:t xml:space="preserve"> </w:t>
            </w:r>
            <w:r w:rsidRPr="00D775E9">
              <w:rPr>
                <w:rFonts w:ascii="David" w:hAnsi="David" w:cs="David" w:hint="eastAsia"/>
                <w:rtl/>
              </w:rPr>
              <w:t>נספר</w:t>
            </w:r>
            <w:r w:rsidRPr="00D775E9">
              <w:rPr>
                <w:rFonts w:ascii="David" w:hAnsi="David" w:cs="David"/>
                <w:rtl/>
              </w:rPr>
              <w:t xml:space="preserve"> </w:t>
            </w:r>
            <w:r w:rsidRPr="00D775E9">
              <w:rPr>
                <w:rFonts w:ascii="David" w:hAnsi="David" w:cs="David" w:hint="eastAsia"/>
                <w:rtl/>
              </w:rPr>
              <w:t>וכלל</w:t>
            </w:r>
            <w:r w:rsidRPr="00D775E9">
              <w:rPr>
                <w:rFonts w:ascii="David" w:hAnsi="David" w:cs="David"/>
                <w:rtl/>
              </w:rPr>
              <w:t xml:space="preserve"> </w:t>
            </w:r>
            <w:r w:rsidRPr="00D775E9">
              <w:rPr>
                <w:rFonts w:ascii="David" w:hAnsi="David" w:cs="David" w:hint="eastAsia"/>
                <w:rtl/>
              </w:rPr>
              <w:t>האירועים</w:t>
            </w:r>
            <w:r w:rsidRPr="00D775E9">
              <w:rPr>
                <w:rFonts w:ascii="David" w:hAnsi="David" w:cs="David"/>
                <w:rtl/>
              </w:rPr>
              <w:t xml:space="preserve"> </w:t>
            </w:r>
            <w:r w:rsidRPr="00D775E9">
              <w:rPr>
                <w:rFonts w:ascii="David" w:hAnsi="David" w:cs="David" w:hint="eastAsia"/>
                <w:rtl/>
              </w:rPr>
              <w:t>הם</w:t>
            </w:r>
            <w:r w:rsidRPr="00D775E9">
              <w:rPr>
                <w:rFonts w:ascii="David" w:hAnsi="David" w:cs="David"/>
                <w:rtl/>
              </w:rPr>
              <w:t xml:space="preserve"> </w:t>
            </w:r>
            <w:r w:rsidRPr="00D775E9">
              <w:rPr>
                <w:rFonts w:ascii="David" w:hAnsi="David" w:cs="David" w:hint="eastAsia"/>
                <w:rtl/>
              </w:rPr>
              <w:t>מצטברים</w:t>
            </w:r>
            <w:r w:rsidRPr="00D775E9">
              <w:rPr>
                <w:rFonts w:ascii="David" w:hAnsi="David" w:cs="David"/>
                <w:rtl/>
              </w:rPr>
              <w:t>.</w:t>
            </w:r>
            <w:r w:rsidRPr="00D775E9">
              <w:rPr>
                <w:rFonts w:ascii="David" w:hAnsi="David" w:cs="David"/>
                <w:rtl/>
              </w:rPr>
              <w:br/>
            </w:r>
          </w:p>
        </w:tc>
      </w:tr>
      <w:tr w:rsidR="001E0DC8" w:rsidRPr="005A500F" w14:paraId="795DF02C" w14:textId="77777777" w:rsidTr="00A1228C">
        <w:trPr>
          <w:cantSplit/>
          <w:trHeight w:val="886"/>
        </w:trPr>
        <w:tc>
          <w:tcPr>
            <w:tcW w:w="3462" w:type="dxa"/>
            <w:vAlign w:val="center"/>
          </w:tcPr>
          <w:p w14:paraId="21C470A7"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מי מבין עובדי הזוכה עזב את עבודתו במהלך המשמרת/משימה ו/ או לא ביצע את המוטל עליו במהלך המשמרת</w:t>
            </w:r>
          </w:p>
        </w:tc>
        <w:tc>
          <w:tcPr>
            <w:tcW w:w="2249" w:type="dxa"/>
            <w:vAlign w:val="center"/>
          </w:tcPr>
          <w:p w14:paraId="08228772"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2000 ₪ לכל אירוע</w:t>
            </w:r>
          </w:p>
        </w:tc>
        <w:tc>
          <w:tcPr>
            <w:tcW w:w="3743" w:type="dxa"/>
            <w:vAlign w:val="center"/>
          </w:tcPr>
          <w:p w14:paraId="2FB2CC8C" w14:textId="77777777" w:rsidR="001E0DC8" w:rsidRPr="00D775E9"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hint="eastAsia"/>
                <w:rtl/>
              </w:rPr>
              <w:t>ייתכנו</w:t>
            </w:r>
            <w:r w:rsidRPr="00D775E9">
              <w:rPr>
                <w:rFonts w:ascii="David" w:hAnsi="David" w:cs="David"/>
                <w:rtl/>
              </w:rPr>
              <w:t xml:space="preserve"> </w:t>
            </w:r>
            <w:r w:rsidRPr="00D775E9">
              <w:rPr>
                <w:rFonts w:ascii="David" w:hAnsi="David" w:cs="David" w:hint="eastAsia"/>
                <w:rtl/>
              </w:rPr>
              <w:t>מספר</w:t>
            </w:r>
            <w:r w:rsidRPr="00D775E9">
              <w:rPr>
                <w:rFonts w:ascii="David" w:hAnsi="David" w:cs="David"/>
                <w:rtl/>
              </w:rPr>
              <w:t xml:space="preserve"> </w:t>
            </w:r>
            <w:r w:rsidRPr="00D775E9">
              <w:rPr>
                <w:rFonts w:ascii="David" w:hAnsi="David" w:cs="David" w:hint="eastAsia"/>
                <w:rtl/>
              </w:rPr>
              <w:t>אירועים</w:t>
            </w:r>
            <w:r w:rsidRPr="00D775E9">
              <w:rPr>
                <w:rFonts w:ascii="David" w:hAnsi="David" w:cs="David"/>
                <w:rtl/>
              </w:rPr>
              <w:t xml:space="preserve"> </w:t>
            </w:r>
            <w:r w:rsidRPr="00D775E9">
              <w:rPr>
                <w:rFonts w:ascii="David" w:hAnsi="David" w:cs="David" w:hint="eastAsia"/>
                <w:rtl/>
              </w:rPr>
              <w:t>במקביל</w:t>
            </w:r>
            <w:r w:rsidRPr="00D775E9">
              <w:rPr>
                <w:rFonts w:ascii="David" w:hAnsi="David" w:cs="David"/>
                <w:rtl/>
              </w:rPr>
              <w:t xml:space="preserve">, </w:t>
            </w:r>
            <w:r w:rsidRPr="00D775E9">
              <w:rPr>
                <w:rFonts w:ascii="David" w:hAnsi="David" w:cs="David" w:hint="eastAsia"/>
                <w:rtl/>
              </w:rPr>
              <w:t>כל</w:t>
            </w:r>
            <w:r w:rsidRPr="00D775E9">
              <w:rPr>
                <w:rFonts w:ascii="David" w:hAnsi="David" w:cs="David"/>
                <w:rtl/>
              </w:rPr>
              <w:t xml:space="preserve"> </w:t>
            </w:r>
            <w:r w:rsidRPr="00D775E9">
              <w:rPr>
                <w:rFonts w:ascii="David" w:hAnsi="David" w:cs="David" w:hint="eastAsia"/>
                <w:rtl/>
              </w:rPr>
              <w:t>אירוע</w:t>
            </w:r>
            <w:r w:rsidRPr="00D775E9">
              <w:rPr>
                <w:rFonts w:ascii="David" w:hAnsi="David" w:cs="David"/>
                <w:rtl/>
              </w:rPr>
              <w:t xml:space="preserve"> </w:t>
            </w:r>
            <w:r w:rsidRPr="00D775E9">
              <w:rPr>
                <w:rFonts w:ascii="David" w:hAnsi="David" w:cs="David" w:hint="eastAsia"/>
                <w:rtl/>
              </w:rPr>
              <w:t>נספר</w:t>
            </w:r>
            <w:r w:rsidRPr="00D775E9">
              <w:rPr>
                <w:rFonts w:ascii="David" w:hAnsi="David" w:cs="David"/>
                <w:rtl/>
              </w:rPr>
              <w:t xml:space="preserve"> </w:t>
            </w:r>
            <w:r w:rsidRPr="00D775E9">
              <w:rPr>
                <w:rFonts w:ascii="David" w:hAnsi="David" w:cs="David" w:hint="eastAsia"/>
                <w:rtl/>
              </w:rPr>
              <w:t>וכלל</w:t>
            </w:r>
            <w:r w:rsidRPr="00D775E9">
              <w:rPr>
                <w:rFonts w:ascii="David" w:hAnsi="David" w:cs="David"/>
                <w:rtl/>
              </w:rPr>
              <w:t xml:space="preserve"> </w:t>
            </w:r>
            <w:r w:rsidRPr="00D775E9">
              <w:rPr>
                <w:rFonts w:ascii="David" w:hAnsi="David" w:cs="David" w:hint="eastAsia"/>
                <w:rtl/>
              </w:rPr>
              <w:t>האירועים</w:t>
            </w:r>
            <w:r w:rsidRPr="00D775E9">
              <w:rPr>
                <w:rFonts w:ascii="David" w:hAnsi="David" w:cs="David"/>
                <w:rtl/>
              </w:rPr>
              <w:t xml:space="preserve"> </w:t>
            </w:r>
            <w:r w:rsidRPr="00D775E9">
              <w:rPr>
                <w:rFonts w:ascii="David" w:hAnsi="David" w:cs="David" w:hint="eastAsia"/>
                <w:rtl/>
              </w:rPr>
              <w:t>הם</w:t>
            </w:r>
            <w:r w:rsidRPr="00D775E9">
              <w:rPr>
                <w:rFonts w:ascii="David" w:hAnsi="David" w:cs="David"/>
                <w:rtl/>
              </w:rPr>
              <w:t xml:space="preserve"> </w:t>
            </w:r>
            <w:r w:rsidRPr="00D775E9">
              <w:rPr>
                <w:rFonts w:ascii="David" w:hAnsi="David" w:cs="David" w:hint="eastAsia"/>
                <w:rtl/>
              </w:rPr>
              <w:t>מצטברים</w:t>
            </w:r>
            <w:r w:rsidRPr="00D775E9">
              <w:rPr>
                <w:rFonts w:ascii="David" w:hAnsi="David" w:cs="David"/>
                <w:rtl/>
              </w:rPr>
              <w:t>.</w:t>
            </w:r>
          </w:p>
        </w:tc>
      </w:tr>
      <w:tr w:rsidR="001E0DC8" w:rsidRPr="005A500F" w14:paraId="4B41BA94" w14:textId="77777777" w:rsidTr="00A1228C">
        <w:trPr>
          <w:cantSplit/>
          <w:trHeight w:val="664"/>
        </w:trPr>
        <w:tc>
          <w:tcPr>
            <w:tcW w:w="3462" w:type="dxa"/>
            <w:vAlign w:val="center"/>
          </w:tcPr>
          <w:p w14:paraId="23D3B59B"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אם נמצאה עמדת אבטחה שלא אוישה בזמן הנקבע ע"י הממונה ע"י עובדי הזוכה</w:t>
            </w:r>
            <w:r w:rsidRPr="00A2034A">
              <w:rPr>
                <w:rFonts w:ascii="David" w:hAnsi="David" w:cs="David"/>
              </w:rPr>
              <w:t>.</w:t>
            </w:r>
          </w:p>
        </w:tc>
        <w:tc>
          <w:tcPr>
            <w:tcW w:w="2249" w:type="dxa"/>
            <w:vAlign w:val="center"/>
          </w:tcPr>
          <w:p w14:paraId="0BEACB43"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500 ₪ לשעה הראשונה</w:t>
            </w:r>
          </w:p>
        </w:tc>
        <w:tc>
          <w:tcPr>
            <w:tcW w:w="3743" w:type="dxa"/>
            <w:vAlign w:val="center"/>
          </w:tcPr>
          <w:p w14:paraId="4984758C" w14:textId="77777777" w:rsidR="001E0DC8" w:rsidRPr="00D075B4" w:rsidRDefault="001E0DC8" w:rsidP="00A1228C">
            <w:pPr>
              <w:pStyle w:val="afff0"/>
              <w:widowControl w:val="0"/>
              <w:numPr>
                <w:ilvl w:val="0"/>
                <w:numId w:val="33"/>
              </w:numPr>
              <w:spacing w:before="120" w:after="120" w:line="360" w:lineRule="auto"/>
              <w:jc w:val="center"/>
              <w:rPr>
                <w:rFonts w:ascii="David" w:hAnsi="David"/>
              </w:rPr>
            </w:pPr>
            <w:r w:rsidRPr="00D775E9">
              <w:rPr>
                <w:rFonts w:ascii="David" w:hAnsi="David" w:cs="David"/>
                <w:rtl/>
              </w:rPr>
              <w:t>בתוספת קנס של 500 ₪ עבור כל שעה נוספת בו נמשכת אי העמידה במרכיב איכות השירות.</w:t>
            </w:r>
          </w:p>
          <w:p w14:paraId="799E5C24" w14:textId="77777777" w:rsidR="001E0DC8" w:rsidRPr="00D775E9"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hint="eastAsia"/>
                <w:rtl/>
              </w:rPr>
              <w:t>ייתכנו</w:t>
            </w:r>
            <w:r w:rsidRPr="00D775E9">
              <w:rPr>
                <w:rFonts w:ascii="David" w:hAnsi="David" w:cs="David"/>
                <w:rtl/>
              </w:rPr>
              <w:t xml:space="preserve"> </w:t>
            </w:r>
            <w:r w:rsidRPr="00D775E9">
              <w:rPr>
                <w:rFonts w:ascii="David" w:hAnsi="David" w:cs="David" w:hint="eastAsia"/>
                <w:rtl/>
              </w:rPr>
              <w:t>מספר</w:t>
            </w:r>
            <w:r w:rsidRPr="00D775E9">
              <w:rPr>
                <w:rFonts w:ascii="David" w:hAnsi="David" w:cs="David"/>
                <w:rtl/>
              </w:rPr>
              <w:t xml:space="preserve"> </w:t>
            </w:r>
            <w:r w:rsidRPr="00D775E9">
              <w:rPr>
                <w:rFonts w:ascii="David" w:hAnsi="David" w:cs="David" w:hint="eastAsia"/>
                <w:rtl/>
              </w:rPr>
              <w:t>אירועים</w:t>
            </w:r>
            <w:r w:rsidRPr="00D775E9">
              <w:rPr>
                <w:rFonts w:ascii="David" w:hAnsi="David" w:cs="David"/>
                <w:rtl/>
              </w:rPr>
              <w:t xml:space="preserve"> </w:t>
            </w:r>
            <w:r w:rsidRPr="00D775E9">
              <w:rPr>
                <w:rFonts w:ascii="David" w:hAnsi="David" w:cs="David" w:hint="eastAsia"/>
                <w:rtl/>
              </w:rPr>
              <w:t>במקביל</w:t>
            </w:r>
            <w:r w:rsidRPr="00D775E9">
              <w:rPr>
                <w:rFonts w:ascii="David" w:hAnsi="David" w:cs="David"/>
                <w:rtl/>
              </w:rPr>
              <w:t xml:space="preserve">, </w:t>
            </w:r>
            <w:r w:rsidRPr="00D775E9">
              <w:rPr>
                <w:rFonts w:ascii="David" w:hAnsi="David" w:cs="David" w:hint="eastAsia"/>
                <w:rtl/>
              </w:rPr>
              <w:t>כל</w:t>
            </w:r>
            <w:r w:rsidRPr="00D775E9">
              <w:rPr>
                <w:rFonts w:ascii="David" w:hAnsi="David" w:cs="David"/>
                <w:rtl/>
              </w:rPr>
              <w:t xml:space="preserve"> </w:t>
            </w:r>
            <w:r w:rsidRPr="00D775E9">
              <w:rPr>
                <w:rFonts w:ascii="David" w:hAnsi="David" w:cs="David" w:hint="eastAsia"/>
                <w:rtl/>
              </w:rPr>
              <w:t>אירוע</w:t>
            </w:r>
            <w:r w:rsidRPr="00D775E9">
              <w:rPr>
                <w:rFonts w:ascii="David" w:hAnsi="David" w:cs="David"/>
                <w:rtl/>
              </w:rPr>
              <w:t xml:space="preserve"> </w:t>
            </w:r>
            <w:r w:rsidRPr="00D775E9">
              <w:rPr>
                <w:rFonts w:ascii="David" w:hAnsi="David" w:cs="David" w:hint="eastAsia"/>
                <w:rtl/>
              </w:rPr>
              <w:t>נספר</w:t>
            </w:r>
            <w:r w:rsidRPr="00D775E9">
              <w:rPr>
                <w:rFonts w:ascii="David" w:hAnsi="David" w:cs="David"/>
                <w:rtl/>
              </w:rPr>
              <w:t xml:space="preserve"> </w:t>
            </w:r>
            <w:r w:rsidRPr="00D775E9">
              <w:rPr>
                <w:rFonts w:ascii="David" w:hAnsi="David" w:cs="David" w:hint="eastAsia"/>
                <w:rtl/>
              </w:rPr>
              <w:t>וכלל</w:t>
            </w:r>
            <w:r w:rsidRPr="00D775E9">
              <w:rPr>
                <w:rFonts w:ascii="David" w:hAnsi="David" w:cs="David"/>
                <w:rtl/>
              </w:rPr>
              <w:t xml:space="preserve"> </w:t>
            </w:r>
            <w:r w:rsidRPr="00D775E9">
              <w:rPr>
                <w:rFonts w:ascii="David" w:hAnsi="David" w:cs="David" w:hint="eastAsia"/>
                <w:rtl/>
              </w:rPr>
              <w:t>האירועים</w:t>
            </w:r>
            <w:r w:rsidRPr="00D775E9">
              <w:rPr>
                <w:rFonts w:ascii="David" w:hAnsi="David" w:cs="David"/>
                <w:rtl/>
              </w:rPr>
              <w:t xml:space="preserve"> </w:t>
            </w:r>
            <w:r w:rsidRPr="00D775E9">
              <w:rPr>
                <w:rFonts w:ascii="David" w:hAnsi="David" w:cs="David" w:hint="eastAsia"/>
                <w:rtl/>
              </w:rPr>
              <w:t>הם</w:t>
            </w:r>
            <w:r w:rsidRPr="00D775E9">
              <w:rPr>
                <w:rFonts w:ascii="David" w:hAnsi="David" w:cs="David"/>
                <w:rtl/>
              </w:rPr>
              <w:t xml:space="preserve"> </w:t>
            </w:r>
            <w:r w:rsidRPr="00D775E9">
              <w:rPr>
                <w:rFonts w:ascii="David" w:hAnsi="David" w:cs="David" w:hint="eastAsia"/>
                <w:rtl/>
              </w:rPr>
              <w:t>מצטברים</w:t>
            </w:r>
            <w:r w:rsidRPr="00D775E9">
              <w:rPr>
                <w:rFonts w:ascii="David" w:hAnsi="David" w:cs="David"/>
                <w:rtl/>
              </w:rPr>
              <w:t>.</w:t>
            </w:r>
          </w:p>
        </w:tc>
      </w:tr>
      <w:tr w:rsidR="001E0DC8" w:rsidRPr="005A500F" w14:paraId="40E539AC" w14:textId="77777777" w:rsidTr="00A1228C">
        <w:trPr>
          <w:cantSplit/>
          <w:trHeight w:val="886"/>
        </w:trPr>
        <w:tc>
          <w:tcPr>
            <w:tcW w:w="3462" w:type="dxa"/>
            <w:vAlign w:val="center"/>
          </w:tcPr>
          <w:p w14:paraId="339F9004"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 xml:space="preserve">אי הכנסת שורה בחשבונית על פיצוי מוסכם במידה ויחליט </w:t>
            </w:r>
            <w:r w:rsidR="008B3584">
              <w:rPr>
                <w:rFonts w:ascii="David" w:hAnsi="David" w:cs="David"/>
                <w:rtl/>
              </w:rPr>
              <w:t>הממונה</w:t>
            </w:r>
            <w:r w:rsidRPr="00A2034A">
              <w:rPr>
                <w:rFonts w:ascii="David" w:hAnsi="David" w:cs="David"/>
                <w:rtl/>
              </w:rPr>
              <w:t xml:space="preserve"> להפעיל פיצוי מוסכם על סכום/סעיף כלשהו</w:t>
            </w:r>
          </w:p>
        </w:tc>
        <w:tc>
          <w:tcPr>
            <w:tcW w:w="2249" w:type="dxa"/>
            <w:vAlign w:val="center"/>
          </w:tcPr>
          <w:p w14:paraId="0B64B18A"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5000 ₪ לכל אירוע</w:t>
            </w:r>
          </w:p>
        </w:tc>
        <w:tc>
          <w:tcPr>
            <w:tcW w:w="3743" w:type="dxa"/>
            <w:vAlign w:val="center"/>
          </w:tcPr>
          <w:p w14:paraId="30FBA492" w14:textId="77777777" w:rsidR="001E0DC8" w:rsidRPr="00D775E9"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hint="eastAsia"/>
                <w:rtl/>
              </w:rPr>
              <w:t>לדוגמה</w:t>
            </w:r>
            <w:r w:rsidRPr="00D775E9">
              <w:rPr>
                <w:rFonts w:ascii="David" w:hAnsi="David" w:cs="David"/>
                <w:rtl/>
              </w:rPr>
              <w:t xml:space="preserve">: </w:t>
            </w:r>
            <w:r w:rsidRPr="00D775E9">
              <w:rPr>
                <w:rFonts w:ascii="David" w:hAnsi="David" w:cs="David" w:hint="eastAsia"/>
                <w:rtl/>
              </w:rPr>
              <w:t>הוחלט</w:t>
            </w:r>
            <w:r w:rsidRPr="00D775E9">
              <w:rPr>
                <w:rFonts w:ascii="David" w:hAnsi="David" w:cs="David"/>
                <w:rtl/>
              </w:rPr>
              <w:t xml:space="preserve"> </w:t>
            </w:r>
            <w:r w:rsidRPr="00D775E9">
              <w:rPr>
                <w:rFonts w:ascii="David" w:hAnsi="David" w:cs="David" w:hint="eastAsia"/>
                <w:rtl/>
              </w:rPr>
              <w:t>על</w:t>
            </w:r>
            <w:r w:rsidRPr="00D775E9">
              <w:rPr>
                <w:rFonts w:ascii="David" w:hAnsi="David" w:cs="David"/>
                <w:rtl/>
              </w:rPr>
              <w:t xml:space="preserve"> </w:t>
            </w:r>
            <w:r w:rsidRPr="00D775E9">
              <w:rPr>
                <w:rFonts w:ascii="David" w:hAnsi="David" w:cs="David" w:hint="eastAsia"/>
                <w:rtl/>
              </w:rPr>
              <w:t>מתן</w:t>
            </w:r>
            <w:r w:rsidRPr="00D775E9">
              <w:rPr>
                <w:rFonts w:ascii="David" w:hAnsi="David" w:cs="David"/>
                <w:rtl/>
              </w:rPr>
              <w:t xml:space="preserve"> </w:t>
            </w:r>
            <w:r w:rsidRPr="00D775E9">
              <w:rPr>
                <w:rFonts w:ascii="David" w:hAnsi="David" w:cs="David" w:hint="eastAsia"/>
                <w:rtl/>
              </w:rPr>
              <w:t>פיצוי</w:t>
            </w:r>
            <w:r w:rsidRPr="00D775E9">
              <w:rPr>
                <w:rFonts w:ascii="David" w:hAnsi="David" w:cs="David"/>
                <w:rtl/>
              </w:rPr>
              <w:t xml:space="preserve"> </w:t>
            </w:r>
            <w:r w:rsidRPr="00D775E9">
              <w:rPr>
                <w:rFonts w:ascii="David" w:hAnsi="David" w:cs="David" w:hint="eastAsia"/>
                <w:rtl/>
              </w:rPr>
              <w:t>מוסכים</w:t>
            </w:r>
            <w:r w:rsidRPr="00D775E9">
              <w:rPr>
                <w:rFonts w:ascii="David" w:hAnsi="David" w:cs="David"/>
                <w:rtl/>
              </w:rPr>
              <w:t xml:space="preserve"> </w:t>
            </w:r>
            <w:r w:rsidRPr="00D775E9">
              <w:rPr>
                <w:rFonts w:ascii="David" w:hAnsi="David" w:cs="David" w:hint="eastAsia"/>
                <w:rtl/>
              </w:rPr>
              <w:t>בחשבונית</w:t>
            </w:r>
            <w:r w:rsidRPr="00D775E9">
              <w:rPr>
                <w:rFonts w:ascii="David" w:hAnsi="David" w:cs="David"/>
                <w:rtl/>
              </w:rPr>
              <w:t xml:space="preserve"> </w:t>
            </w:r>
            <w:r w:rsidRPr="00D775E9">
              <w:rPr>
                <w:rFonts w:ascii="David" w:hAnsi="David" w:cs="David" w:hint="eastAsia"/>
                <w:rtl/>
              </w:rPr>
              <w:t>של</w:t>
            </w:r>
            <w:r w:rsidRPr="00D775E9">
              <w:rPr>
                <w:rFonts w:ascii="David" w:hAnsi="David" w:cs="David"/>
                <w:rtl/>
              </w:rPr>
              <w:t xml:space="preserve"> </w:t>
            </w:r>
            <w:r w:rsidRPr="00D775E9">
              <w:rPr>
                <w:rFonts w:ascii="David" w:hAnsi="David" w:cs="David" w:hint="eastAsia"/>
                <w:rtl/>
              </w:rPr>
              <w:t>חודש</w:t>
            </w:r>
            <w:r w:rsidRPr="00D775E9">
              <w:rPr>
                <w:rFonts w:ascii="David" w:hAnsi="David" w:cs="David"/>
                <w:rtl/>
              </w:rPr>
              <w:t xml:space="preserve"> </w:t>
            </w:r>
            <w:r w:rsidRPr="00D775E9">
              <w:rPr>
                <w:rFonts w:ascii="David" w:hAnsi="David" w:cs="David" w:hint="eastAsia"/>
                <w:rtl/>
              </w:rPr>
              <w:t>כלשהו</w:t>
            </w:r>
            <w:r w:rsidRPr="00D775E9">
              <w:rPr>
                <w:rFonts w:ascii="David" w:hAnsi="David" w:cs="David"/>
                <w:rtl/>
              </w:rPr>
              <w:t xml:space="preserve"> ע"ס 800 </w:t>
            </w:r>
            <w:r w:rsidRPr="00D775E9">
              <w:rPr>
                <w:rFonts w:ascii="David" w:hAnsi="David" w:cs="David" w:hint="eastAsia"/>
                <w:rtl/>
              </w:rPr>
              <w:t>₪</w:t>
            </w:r>
            <w:r w:rsidRPr="00D775E9">
              <w:rPr>
                <w:rFonts w:ascii="David" w:hAnsi="David" w:cs="David"/>
                <w:rtl/>
              </w:rPr>
              <w:t xml:space="preserve"> והקיזוז איננו מופיע בשורה כתובה בחשבונית, על כן יופעל פיצ</w:t>
            </w:r>
            <w:r w:rsidRPr="00D775E9">
              <w:rPr>
                <w:rFonts w:ascii="David" w:hAnsi="David" w:cs="David" w:hint="eastAsia"/>
                <w:rtl/>
              </w:rPr>
              <w:t>וי</w:t>
            </w:r>
            <w:r w:rsidRPr="00D775E9">
              <w:rPr>
                <w:rFonts w:ascii="David" w:hAnsi="David" w:cs="David"/>
                <w:rtl/>
              </w:rPr>
              <w:t xml:space="preserve"> של 5000 </w:t>
            </w:r>
            <w:r w:rsidRPr="00D775E9">
              <w:rPr>
                <w:rFonts w:ascii="David" w:hAnsi="David" w:cs="David" w:hint="eastAsia"/>
                <w:rtl/>
              </w:rPr>
              <w:t>₪</w:t>
            </w:r>
            <w:r w:rsidRPr="00D775E9">
              <w:rPr>
                <w:rFonts w:ascii="David" w:hAnsi="David" w:cs="David"/>
                <w:rtl/>
              </w:rPr>
              <w:t xml:space="preserve"> (במקום ה800 שנקבעו מראש).</w:t>
            </w:r>
          </w:p>
        </w:tc>
      </w:tr>
      <w:tr w:rsidR="001E0DC8" w:rsidRPr="005A500F" w14:paraId="6F182609" w14:textId="77777777" w:rsidTr="00A1228C">
        <w:trPr>
          <w:cantSplit/>
          <w:trHeight w:val="886"/>
        </w:trPr>
        <w:tc>
          <w:tcPr>
            <w:tcW w:w="3462" w:type="dxa"/>
            <w:vAlign w:val="center"/>
          </w:tcPr>
          <w:p w14:paraId="34E26403"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אי הופעת נציג הזוכה לישיבה שנקבעה ע"י הממונה  (מפקח ארצי/מנכ"ל/סמנכ"ל)</w:t>
            </w:r>
          </w:p>
        </w:tc>
        <w:tc>
          <w:tcPr>
            <w:tcW w:w="2249" w:type="dxa"/>
            <w:vAlign w:val="center"/>
          </w:tcPr>
          <w:p w14:paraId="6C238979"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1000 ₪ לכל אי-הגעה</w:t>
            </w:r>
          </w:p>
        </w:tc>
        <w:tc>
          <w:tcPr>
            <w:tcW w:w="3743" w:type="dxa"/>
            <w:vAlign w:val="center"/>
          </w:tcPr>
          <w:p w14:paraId="2A5DE49D" w14:textId="77777777" w:rsidR="001E0DC8" w:rsidRPr="00D775E9"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rtl/>
              </w:rPr>
              <w:t xml:space="preserve">ההגעה לישיבה צריכה להיות פיזית אלא אם נקבע אחרת ע"י </w:t>
            </w:r>
            <w:r w:rsidR="00CF6A9B">
              <w:rPr>
                <w:rFonts w:ascii="David" w:hAnsi="David" w:cs="David"/>
                <w:rtl/>
              </w:rPr>
              <w:t>הממונה</w:t>
            </w:r>
            <w:r w:rsidRPr="00D775E9">
              <w:rPr>
                <w:rFonts w:ascii="David" w:hAnsi="David" w:cs="David"/>
                <w:rtl/>
              </w:rPr>
              <w:t>.</w:t>
            </w:r>
          </w:p>
        </w:tc>
      </w:tr>
      <w:tr w:rsidR="001E0DC8" w:rsidRPr="005A500F" w14:paraId="4EC768B8" w14:textId="77777777" w:rsidTr="00A1228C">
        <w:trPr>
          <w:cantSplit/>
          <w:trHeight w:val="886"/>
        </w:trPr>
        <w:tc>
          <w:tcPr>
            <w:tcW w:w="3462" w:type="dxa"/>
            <w:vAlign w:val="center"/>
          </w:tcPr>
          <w:p w14:paraId="0C7820A8"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התנהגות או התבטאות לא הולמת של עובד אגף הביטחון</w:t>
            </w:r>
          </w:p>
        </w:tc>
        <w:tc>
          <w:tcPr>
            <w:tcW w:w="2249" w:type="dxa"/>
            <w:vAlign w:val="center"/>
          </w:tcPr>
          <w:p w14:paraId="77898A65"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500 ₪ לכל אירוע בודד</w:t>
            </w:r>
          </w:p>
        </w:tc>
        <w:tc>
          <w:tcPr>
            <w:tcW w:w="3743" w:type="dxa"/>
            <w:vAlign w:val="center"/>
          </w:tcPr>
          <w:p w14:paraId="728F3BD3" w14:textId="77777777" w:rsidR="001E0DC8" w:rsidRPr="00D775E9"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rtl/>
              </w:rPr>
              <w:t xml:space="preserve">ע"פ שק"ד הבלעדי של </w:t>
            </w:r>
            <w:r w:rsidR="00CF6A9B">
              <w:rPr>
                <w:rFonts w:ascii="David" w:hAnsi="David" w:cs="David"/>
                <w:rtl/>
              </w:rPr>
              <w:t>הממונה</w:t>
            </w:r>
          </w:p>
          <w:p w14:paraId="7BF706A9" w14:textId="77777777" w:rsidR="001E0DC8" w:rsidRPr="00D775E9"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hint="eastAsia"/>
                <w:rtl/>
              </w:rPr>
              <w:t>ייתכנו</w:t>
            </w:r>
            <w:r w:rsidRPr="00D775E9">
              <w:rPr>
                <w:rFonts w:ascii="David" w:hAnsi="David" w:cs="David"/>
                <w:rtl/>
              </w:rPr>
              <w:t xml:space="preserve"> </w:t>
            </w:r>
            <w:r w:rsidRPr="00D775E9">
              <w:rPr>
                <w:rFonts w:ascii="David" w:hAnsi="David" w:cs="David" w:hint="eastAsia"/>
                <w:rtl/>
              </w:rPr>
              <w:t>מספר</w:t>
            </w:r>
            <w:r w:rsidRPr="00D775E9">
              <w:rPr>
                <w:rFonts w:ascii="David" w:hAnsi="David" w:cs="David"/>
                <w:rtl/>
              </w:rPr>
              <w:t xml:space="preserve"> </w:t>
            </w:r>
            <w:r w:rsidRPr="00D775E9">
              <w:rPr>
                <w:rFonts w:ascii="David" w:hAnsi="David" w:cs="David" w:hint="eastAsia"/>
                <w:rtl/>
              </w:rPr>
              <w:t>אירועים</w:t>
            </w:r>
            <w:r w:rsidRPr="00D775E9">
              <w:rPr>
                <w:rFonts w:ascii="David" w:hAnsi="David" w:cs="David"/>
                <w:rtl/>
              </w:rPr>
              <w:t xml:space="preserve"> </w:t>
            </w:r>
            <w:r w:rsidRPr="00D775E9">
              <w:rPr>
                <w:rFonts w:ascii="David" w:hAnsi="David" w:cs="David" w:hint="eastAsia"/>
                <w:rtl/>
              </w:rPr>
              <w:t>במקביל</w:t>
            </w:r>
            <w:r w:rsidRPr="00D775E9">
              <w:rPr>
                <w:rFonts w:ascii="David" w:hAnsi="David" w:cs="David"/>
                <w:rtl/>
              </w:rPr>
              <w:t xml:space="preserve">, </w:t>
            </w:r>
            <w:r w:rsidRPr="00D775E9">
              <w:rPr>
                <w:rFonts w:ascii="David" w:hAnsi="David" w:cs="David" w:hint="eastAsia"/>
                <w:rtl/>
              </w:rPr>
              <w:t>כל</w:t>
            </w:r>
            <w:r w:rsidRPr="00D775E9">
              <w:rPr>
                <w:rFonts w:ascii="David" w:hAnsi="David" w:cs="David"/>
                <w:rtl/>
              </w:rPr>
              <w:t xml:space="preserve"> </w:t>
            </w:r>
            <w:r w:rsidRPr="00D775E9">
              <w:rPr>
                <w:rFonts w:ascii="David" w:hAnsi="David" w:cs="David" w:hint="eastAsia"/>
                <w:rtl/>
              </w:rPr>
              <w:t>אירוע</w:t>
            </w:r>
            <w:r w:rsidRPr="00D775E9">
              <w:rPr>
                <w:rFonts w:ascii="David" w:hAnsi="David" w:cs="David"/>
                <w:rtl/>
              </w:rPr>
              <w:t xml:space="preserve"> </w:t>
            </w:r>
            <w:r w:rsidRPr="00D775E9">
              <w:rPr>
                <w:rFonts w:ascii="David" w:hAnsi="David" w:cs="David" w:hint="eastAsia"/>
                <w:rtl/>
              </w:rPr>
              <w:t>נספר</w:t>
            </w:r>
            <w:r w:rsidRPr="00D775E9">
              <w:rPr>
                <w:rFonts w:ascii="David" w:hAnsi="David" w:cs="David"/>
                <w:rtl/>
              </w:rPr>
              <w:t xml:space="preserve"> </w:t>
            </w:r>
            <w:r w:rsidRPr="00D775E9">
              <w:rPr>
                <w:rFonts w:ascii="David" w:hAnsi="David" w:cs="David" w:hint="eastAsia"/>
                <w:rtl/>
              </w:rPr>
              <w:t>וכלל</w:t>
            </w:r>
            <w:r w:rsidRPr="00D775E9">
              <w:rPr>
                <w:rFonts w:ascii="David" w:hAnsi="David" w:cs="David"/>
                <w:rtl/>
              </w:rPr>
              <w:t xml:space="preserve"> </w:t>
            </w:r>
            <w:r w:rsidRPr="00D775E9">
              <w:rPr>
                <w:rFonts w:ascii="David" w:hAnsi="David" w:cs="David" w:hint="eastAsia"/>
                <w:rtl/>
              </w:rPr>
              <w:t>האירועים</w:t>
            </w:r>
            <w:r w:rsidRPr="00D775E9">
              <w:rPr>
                <w:rFonts w:ascii="David" w:hAnsi="David" w:cs="David"/>
                <w:rtl/>
              </w:rPr>
              <w:t xml:space="preserve"> </w:t>
            </w:r>
            <w:r w:rsidRPr="00D775E9">
              <w:rPr>
                <w:rFonts w:ascii="David" w:hAnsi="David" w:cs="David" w:hint="eastAsia"/>
                <w:rtl/>
              </w:rPr>
              <w:t>הם</w:t>
            </w:r>
            <w:r w:rsidRPr="00D775E9">
              <w:rPr>
                <w:rFonts w:ascii="David" w:hAnsi="David" w:cs="David"/>
                <w:rtl/>
              </w:rPr>
              <w:t xml:space="preserve"> </w:t>
            </w:r>
            <w:r w:rsidRPr="00D775E9">
              <w:rPr>
                <w:rFonts w:ascii="David" w:hAnsi="David" w:cs="David" w:hint="eastAsia"/>
                <w:rtl/>
              </w:rPr>
              <w:t>מצטברים</w:t>
            </w:r>
            <w:r w:rsidRPr="00D775E9">
              <w:rPr>
                <w:rFonts w:ascii="David" w:hAnsi="David" w:cs="David"/>
                <w:rtl/>
              </w:rPr>
              <w:t>.</w:t>
            </w:r>
          </w:p>
        </w:tc>
      </w:tr>
      <w:tr w:rsidR="001E0DC8" w:rsidRPr="005A500F" w14:paraId="603B5E14" w14:textId="77777777" w:rsidTr="00A1228C">
        <w:trPr>
          <w:cantSplit/>
          <w:trHeight w:val="886"/>
        </w:trPr>
        <w:tc>
          <w:tcPr>
            <w:tcW w:w="3462" w:type="dxa"/>
            <w:vAlign w:val="center"/>
          </w:tcPr>
          <w:p w14:paraId="53094744"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 xml:space="preserve">אי ביצוע הנחייה </w:t>
            </w:r>
            <w:r w:rsidR="00CF6A9B">
              <w:rPr>
                <w:rFonts w:ascii="David" w:hAnsi="David" w:cs="David"/>
                <w:rtl/>
              </w:rPr>
              <w:t>הממונה</w:t>
            </w:r>
            <w:r w:rsidRPr="00A2034A">
              <w:rPr>
                <w:rFonts w:ascii="David" w:hAnsi="David" w:cs="David"/>
                <w:rtl/>
              </w:rPr>
              <w:t xml:space="preserve"> ע"י הזוכה או אחד מנציגיו</w:t>
            </w:r>
          </w:p>
        </w:tc>
        <w:tc>
          <w:tcPr>
            <w:tcW w:w="2249" w:type="dxa"/>
            <w:vAlign w:val="center"/>
          </w:tcPr>
          <w:p w14:paraId="25FFCF2D"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1000 ₪ לכל אירוע בודד</w:t>
            </w:r>
          </w:p>
        </w:tc>
        <w:tc>
          <w:tcPr>
            <w:tcW w:w="3743" w:type="dxa"/>
            <w:vAlign w:val="center"/>
          </w:tcPr>
          <w:p w14:paraId="61BBB229" w14:textId="77777777" w:rsidR="001E0DC8" w:rsidRPr="00D775E9"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hint="eastAsia"/>
                <w:rtl/>
              </w:rPr>
              <w:t>בתוספת</w:t>
            </w:r>
            <w:r w:rsidRPr="00D775E9">
              <w:rPr>
                <w:rFonts w:ascii="David" w:hAnsi="David" w:cs="David"/>
                <w:rtl/>
              </w:rPr>
              <w:t xml:space="preserve"> 1000 </w:t>
            </w:r>
            <w:r w:rsidRPr="00D775E9">
              <w:rPr>
                <w:rFonts w:ascii="David" w:hAnsi="David" w:cs="David" w:hint="eastAsia"/>
                <w:rtl/>
              </w:rPr>
              <w:t>₪</w:t>
            </w:r>
            <w:r w:rsidRPr="00D775E9">
              <w:rPr>
                <w:rFonts w:ascii="David" w:hAnsi="David" w:cs="David"/>
                <w:rtl/>
              </w:rPr>
              <w:t xml:space="preserve"> </w:t>
            </w:r>
            <w:r w:rsidRPr="00D775E9">
              <w:rPr>
                <w:rFonts w:ascii="David" w:hAnsi="David" w:cs="David" w:hint="eastAsia"/>
                <w:rtl/>
              </w:rPr>
              <w:t>לכל</w:t>
            </w:r>
            <w:r w:rsidRPr="00D775E9">
              <w:rPr>
                <w:rFonts w:ascii="David" w:hAnsi="David" w:cs="David"/>
                <w:rtl/>
              </w:rPr>
              <w:t xml:space="preserve"> </w:t>
            </w:r>
            <w:r w:rsidRPr="00D775E9">
              <w:rPr>
                <w:rFonts w:ascii="David" w:hAnsi="David" w:cs="David" w:hint="eastAsia"/>
                <w:rtl/>
              </w:rPr>
              <w:t>יום</w:t>
            </w:r>
            <w:r w:rsidRPr="00D775E9">
              <w:rPr>
                <w:rFonts w:ascii="David" w:hAnsi="David" w:cs="David"/>
                <w:rtl/>
              </w:rPr>
              <w:t xml:space="preserve"> </w:t>
            </w:r>
            <w:r w:rsidRPr="00D775E9">
              <w:rPr>
                <w:rFonts w:ascii="David" w:hAnsi="David" w:cs="David" w:hint="eastAsia"/>
                <w:rtl/>
              </w:rPr>
              <w:t>בו</w:t>
            </w:r>
            <w:r w:rsidRPr="00D775E9">
              <w:rPr>
                <w:rFonts w:ascii="David" w:hAnsi="David" w:cs="David"/>
                <w:rtl/>
              </w:rPr>
              <w:t xml:space="preserve"> </w:t>
            </w:r>
            <w:r w:rsidRPr="00D775E9">
              <w:rPr>
                <w:rFonts w:ascii="David" w:hAnsi="David" w:cs="David" w:hint="eastAsia"/>
                <w:rtl/>
              </w:rPr>
              <w:t>מרכיב</w:t>
            </w:r>
            <w:r w:rsidRPr="00D775E9">
              <w:rPr>
                <w:rFonts w:ascii="David" w:hAnsi="David" w:cs="David"/>
                <w:rtl/>
              </w:rPr>
              <w:t xml:space="preserve"> </w:t>
            </w:r>
            <w:r w:rsidRPr="00D775E9">
              <w:rPr>
                <w:rFonts w:ascii="David" w:hAnsi="David" w:cs="David" w:hint="eastAsia"/>
                <w:rtl/>
              </w:rPr>
              <w:t>השירות</w:t>
            </w:r>
            <w:r w:rsidRPr="00D775E9">
              <w:rPr>
                <w:rFonts w:ascii="David" w:hAnsi="David" w:cs="David"/>
                <w:rtl/>
              </w:rPr>
              <w:t xml:space="preserve"> </w:t>
            </w:r>
            <w:r w:rsidRPr="00D775E9">
              <w:rPr>
                <w:rFonts w:ascii="David" w:hAnsi="David" w:cs="David" w:hint="eastAsia"/>
                <w:rtl/>
              </w:rPr>
              <w:t>לא</w:t>
            </w:r>
            <w:r w:rsidRPr="00D775E9">
              <w:rPr>
                <w:rFonts w:ascii="David" w:hAnsi="David" w:cs="David"/>
                <w:rtl/>
              </w:rPr>
              <w:t xml:space="preserve"> </w:t>
            </w:r>
            <w:r w:rsidRPr="00D775E9">
              <w:rPr>
                <w:rFonts w:ascii="David" w:hAnsi="David" w:cs="David" w:hint="eastAsia"/>
                <w:rtl/>
              </w:rPr>
              <w:t>מסופק</w:t>
            </w:r>
            <w:r w:rsidRPr="00D775E9">
              <w:rPr>
                <w:rFonts w:ascii="David" w:hAnsi="David" w:cs="David"/>
                <w:rtl/>
              </w:rPr>
              <w:t xml:space="preserve"> </w:t>
            </w:r>
            <w:r w:rsidRPr="00D775E9">
              <w:rPr>
                <w:rFonts w:ascii="David" w:hAnsi="David" w:cs="David" w:hint="eastAsia"/>
                <w:rtl/>
              </w:rPr>
              <w:t>ו</w:t>
            </w:r>
            <w:r w:rsidRPr="00D775E9">
              <w:rPr>
                <w:rFonts w:ascii="David" w:hAnsi="David" w:cs="David"/>
                <w:rtl/>
              </w:rPr>
              <w:t xml:space="preserve">/או </w:t>
            </w:r>
            <w:r w:rsidRPr="00D775E9">
              <w:rPr>
                <w:rFonts w:ascii="David" w:hAnsi="David" w:cs="David" w:hint="eastAsia"/>
                <w:rtl/>
              </w:rPr>
              <w:t>הנחיית</w:t>
            </w:r>
            <w:r w:rsidRPr="00D775E9">
              <w:rPr>
                <w:rFonts w:ascii="David" w:hAnsi="David" w:cs="David"/>
                <w:rtl/>
              </w:rPr>
              <w:t xml:space="preserve"> </w:t>
            </w:r>
            <w:r w:rsidR="00CF6A9B">
              <w:rPr>
                <w:rFonts w:ascii="David" w:hAnsi="David" w:cs="David" w:hint="eastAsia"/>
                <w:rtl/>
              </w:rPr>
              <w:t>הממונה</w:t>
            </w:r>
            <w:r w:rsidRPr="00D775E9">
              <w:rPr>
                <w:rFonts w:ascii="David" w:hAnsi="David" w:cs="David"/>
                <w:rtl/>
              </w:rPr>
              <w:t xml:space="preserve"> </w:t>
            </w:r>
            <w:r w:rsidRPr="00D775E9">
              <w:rPr>
                <w:rFonts w:ascii="David" w:hAnsi="David" w:cs="David" w:hint="eastAsia"/>
                <w:rtl/>
              </w:rPr>
              <w:t>אינה</w:t>
            </w:r>
            <w:r w:rsidRPr="00D775E9">
              <w:rPr>
                <w:rFonts w:ascii="David" w:hAnsi="David" w:cs="David"/>
                <w:rtl/>
              </w:rPr>
              <w:t xml:space="preserve"> </w:t>
            </w:r>
            <w:r w:rsidRPr="00D775E9">
              <w:rPr>
                <w:rFonts w:ascii="David" w:hAnsi="David" w:cs="David" w:hint="eastAsia"/>
                <w:rtl/>
              </w:rPr>
              <w:t>מתבצעת</w:t>
            </w:r>
          </w:p>
          <w:p w14:paraId="78AEAD4D" w14:textId="77777777" w:rsidR="001E0DC8" w:rsidRPr="00D775E9"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hint="eastAsia"/>
                <w:rtl/>
              </w:rPr>
              <w:t>ייתכנו</w:t>
            </w:r>
            <w:r w:rsidRPr="00D775E9">
              <w:rPr>
                <w:rFonts w:ascii="David" w:hAnsi="David" w:cs="David"/>
                <w:rtl/>
              </w:rPr>
              <w:t xml:space="preserve"> </w:t>
            </w:r>
            <w:r w:rsidRPr="00D775E9">
              <w:rPr>
                <w:rFonts w:ascii="David" w:hAnsi="David" w:cs="David" w:hint="eastAsia"/>
                <w:rtl/>
              </w:rPr>
              <w:t>מספר</w:t>
            </w:r>
            <w:r w:rsidRPr="00D775E9">
              <w:rPr>
                <w:rFonts w:ascii="David" w:hAnsi="David" w:cs="David"/>
                <w:rtl/>
              </w:rPr>
              <w:t xml:space="preserve"> </w:t>
            </w:r>
            <w:r w:rsidRPr="00D775E9">
              <w:rPr>
                <w:rFonts w:ascii="David" w:hAnsi="David" w:cs="David" w:hint="eastAsia"/>
                <w:rtl/>
              </w:rPr>
              <w:t>אירועים</w:t>
            </w:r>
            <w:r w:rsidRPr="00D775E9">
              <w:rPr>
                <w:rFonts w:ascii="David" w:hAnsi="David" w:cs="David"/>
                <w:rtl/>
              </w:rPr>
              <w:t xml:space="preserve"> </w:t>
            </w:r>
            <w:r w:rsidRPr="00D775E9">
              <w:rPr>
                <w:rFonts w:ascii="David" w:hAnsi="David" w:cs="David" w:hint="eastAsia"/>
                <w:rtl/>
              </w:rPr>
              <w:t>במקביל</w:t>
            </w:r>
            <w:r w:rsidRPr="00D775E9">
              <w:rPr>
                <w:rFonts w:ascii="David" w:hAnsi="David" w:cs="David"/>
                <w:rtl/>
              </w:rPr>
              <w:t xml:space="preserve">, </w:t>
            </w:r>
            <w:r w:rsidRPr="00D775E9">
              <w:rPr>
                <w:rFonts w:ascii="David" w:hAnsi="David" w:cs="David" w:hint="eastAsia"/>
                <w:rtl/>
              </w:rPr>
              <w:t>כל</w:t>
            </w:r>
            <w:r w:rsidRPr="00D775E9">
              <w:rPr>
                <w:rFonts w:ascii="David" w:hAnsi="David" w:cs="David"/>
                <w:rtl/>
              </w:rPr>
              <w:t xml:space="preserve"> </w:t>
            </w:r>
            <w:r w:rsidRPr="00D775E9">
              <w:rPr>
                <w:rFonts w:ascii="David" w:hAnsi="David" w:cs="David" w:hint="eastAsia"/>
                <w:rtl/>
              </w:rPr>
              <w:t>אירוע</w:t>
            </w:r>
            <w:r w:rsidRPr="00D775E9">
              <w:rPr>
                <w:rFonts w:ascii="David" w:hAnsi="David" w:cs="David"/>
                <w:rtl/>
              </w:rPr>
              <w:t xml:space="preserve"> </w:t>
            </w:r>
            <w:r w:rsidRPr="00D775E9">
              <w:rPr>
                <w:rFonts w:ascii="David" w:hAnsi="David" w:cs="David" w:hint="eastAsia"/>
                <w:rtl/>
              </w:rPr>
              <w:t>נספר</w:t>
            </w:r>
            <w:r w:rsidRPr="00D775E9">
              <w:rPr>
                <w:rFonts w:ascii="David" w:hAnsi="David" w:cs="David"/>
                <w:rtl/>
              </w:rPr>
              <w:t xml:space="preserve"> </w:t>
            </w:r>
            <w:r w:rsidRPr="00D775E9">
              <w:rPr>
                <w:rFonts w:ascii="David" w:hAnsi="David" w:cs="David" w:hint="eastAsia"/>
                <w:rtl/>
              </w:rPr>
              <w:t>וכלל</w:t>
            </w:r>
            <w:r w:rsidRPr="00D775E9">
              <w:rPr>
                <w:rFonts w:ascii="David" w:hAnsi="David" w:cs="David"/>
                <w:rtl/>
              </w:rPr>
              <w:t xml:space="preserve"> </w:t>
            </w:r>
            <w:r w:rsidRPr="00D775E9">
              <w:rPr>
                <w:rFonts w:ascii="David" w:hAnsi="David" w:cs="David" w:hint="eastAsia"/>
                <w:rtl/>
              </w:rPr>
              <w:t>האירועים</w:t>
            </w:r>
            <w:r w:rsidRPr="00D775E9">
              <w:rPr>
                <w:rFonts w:ascii="David" w:hAnsi="David" w:cs="David"/>
                <w:rtl/>
              </w:rPr>
              <w:t xml:space="preserve"> </w:t>
            </w:r>
            <w:r w:rsidRPr="00D775E9">
              <w:rPr>
                <w:rFonts w:ascii="David" w:hAnsi="David" w:cs="David" w:hint="eastAsia"/>
                <w:rtl/>
              </w:rPr>
              <w:t>הם</w:t>
            </w:r>
            <w:r w:rsidRPr="00D775E9">
              <w:rPr>
                <w:rFonts w:ascii="David" w:hAnsi="David" w:cs="David"/>
                <w:rtl/>
              </w:rPr>
              <w:t xml:space="preserve"> </w:t>
            </w:r>
            <w:r w:rsidRPr="00D775E9">
              <w:rPr>
                <w:rFonts w:ascii="David" w:hAnsi="David" w:cs="David" w:hint="eastAsia"/>
                <w:rtl/>
              </w:rPr>
              <w:t>מצטברים</w:t>
            </w:r>
          </w:p>
        </w:tc>
      </w:tr>
      <w:tr w:rsidR="001E0DC8" w:rsidRPr="005A500F" w14:paraId="0A6A7C8D" w14:textId="77777777" w:rsidTr="00A1228C">
        <w:trPr>
          <w:cantSplit/>
          <w:trHeight w:val="886"/>
        </w:trPr>
        <w:tc>
          <w:tcPr>
            <w:tcW w:w="3462" w:type="dxa"/>
            <w:vAlign w:val="center"/>
          </w:tcPr>
          <w:p w14:paraId="60950FE3"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אי ביצוע תיאום נדרש ע"י נציג הספק או איש אבטחה</w:t>
            </w:r>
          </w:p>
        </w:tc>
        <w:tc>
          <w:tcPr>
            <w:tcW w:w="2249" w:type="dxa"/>
            <w:vAlign w:val="center"/>
          </w:tcPr>
          <w:p w14:paraId="518F6383"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250 ₪ לכל אירוע בודד</w:t>
            </w:r>
          </w:p>
        </w:tc>
        <w:tc>
          <w:tcPr>
            <w:tcW w:w="3743" w:type="dxa"/>
            <w:vAlign w:val="center"/>
          </w:tcPr>
          <w:p w14:paraId="04E96F96" w14:textId="77777777" w:rsidR="001E0DC8" w:rsidRPr="00D775E9"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hint="eastAsia"/>
                <w:rtl/>
              </w:rPr>
              <w:t>ייתכנו</w:t>
            </w:r>
            <w:r w:rsidRPr="00D775E9">
              <w:rPr>
                <w:rFonts w:ascii="David" w:hAnsi="David" w:cs="David"/>
                <w:rtl/>
              </w:rPr>
              <w:t xml:space="preserve"> </w:t>
            </w:r>
            <w:r w:rsidRPr="00D775E9">
              <w:rPr>
                <w:rFonts w:ascii="David" w:hAnsi="David" w:cs="David" w:hint="eastAsia"/>
                <w:rtl/>
              </w:rPr>
              <w:t>מספר</w:t>
            </w:r>
            <w:r w:rsidRPr="00D775E9">
              <w:rPr>
                <w:rFonts w:ascii="David" w:hAnsi="David" w:cs="David"/>
                <w:rtl/>
              </w:rPr>
              <w:t xml:space="preserve"> </w:t>
            </w:r>
            <w:r w:rsidRPr="00D775E9">
              <w:rPr>
                <w:rFonts w:ascii="David" w:hAnsi="David" w:cs="David" w:hint="eastAsia"/>
                <w:rtl/>
              </w:rPr>
              <w:t>אירועים</w:t>
            </w:r>
            <w:r w:rsidRPr="00D775E9">
              <w:rPr>
                <w:rFonts w:ascii="David" w:hAnsi="David" w:cs="David"/>
                <w:rtl/>
              </w:rPr>
              <w:t xml:space="preserve"> </w:t>
            </w:r>
            <w:r w:rsidRPr="00D775E9">
              <w:rPr>
                <w:rFonts w:ascii="David" w:hAnsi="David" w:cs="David" w:hint="eastAsia"/>
                <w:rtl/>
              </w:rPr>
              <w:t>במקביל</w:t>
            </w:r>
            <w:r w:rsidRPr="00D775E9">
              <w:rPr>
                <w:rFonts w:ascii="David" w:hAnsi="David" w:cs="David"/>
                <w:rtl/>
              </w:rPr>
              <w:t xml:space="preserve">, </w:t>
            </w:r>
            <w:r w:rsidRPr="00D775E9">
              <w:rPr>
                <w:rFonts w:ascii="David" w:hAnsi="David" w:cs="David" w:hint="eastAsia"/>
                <w:rtl/>
              </w:rPr>
              <w:t>כל</w:t>
            </w:r>
            <w:r w:rsidRPr="00D775E9">
              <w:rPr>
                <w:rFonts w:ascii="David" w:hAnsi="David" w:cs="David"/>
                <w:rtl/>
              </w:rPr>
              <w:t xml:space="preserve"> </w:t>
            </w:r>
            <w:r w:rsidRPr="00D775E9">
              <w:rPr>
                <w:rFonts w:ascii="David" w:hAnsi="David" w:cs="David" w:hint="eastAsia"/>
                <w:rtl/>
              </w:rPr>
              <w:t>אירוע</w:t>
            </w:r>
            <w:r w:rsidRPr="00D775E9">
              <w:rPr>
                <w:rFonts w:ascii="David" w:hAnsi="David" w:cs="David"/>
                <w:rtl/>
              </w:rPr>
              <w:t xml:space="preserve"> </w:t>
            </w:r>
            <w:r w:rsidRPr="00D775E9">
              <w:rPr>
                <w:rFonts w:ascii="David" w:hAnsi="David" w:cs="David" w:hint="eastAsia"/>
                <w:rtl/>
              </w:rPr>
              <w:t>נספר</w:t>
            </w:r>
            <w:r w:rsidRPr="00D775E9">
              <w:rPr>
                <w:rFonts w:ascii="David" w:hAnsi="David" w:cs="David"/>
                <w:rtl/>
              </w:rPr>
              <w:t xml:space="preserve"> </w:t>
            </w:r>
            <w:r w:rsidRPr="00D775E9">
              <w:rPr>
                <w:rFonts w:ascii="David" w:hAnsi="David" w:cs="David" w:hint="eastAsia"/>
                <w:rtl/>
              </w:rPr>
              <w:t>וכלל</w:t>
            </w:r>
            <w:r w:rsidRPr="00D775E9">
              <w:rPr>
                <w:rFonts w:ascii="David" w:hAnsi="David" w:cs="David"/>
                <w:rtl/>
              </w:rPr>
              <w:t xml:space="preserve"> </w:t>
            </w:r>
            <w:r w:rsidRPr="00D775E9">
              <w:rPr>
                <w:rFonts w:ascii="David" w:hAnsi="David" w:cs="David" w:hint="eastAsia"/>
                <w:rtl/>
              </w:rPr>
              <w:t>האירועים</w:t>
            </w:r>
            <w:r w:rsidRPr="00D775E9">
              <w:rPr>
                <w:rFonts w:ascii="David" w:hAnsi="David" w:cs="David"/>
                <w:rtl/>
              </w:rPr>
              <w:t xml:space="preserve"> </w:t>
            </w:r>
            <w:r w:rsidRPr="00D775E9">
              <w:rPr>
                <w:rFonts w:ascii="David" w:hAnsi="David" w:cs="David" w:hint="eastAsia"/>
                <w:rtl/>
              </w:rPr>
              <w:t>הם</w:t>
            </w:r>
            <w:r w:rsidRPr="00D775E9">
              <w:rPr>
                <w:rFonts w:ascii="David" w:hAnsi="David" w:cs="David"/>
                <w:rtl/>
              </w:rPr>
              <w:t xml:space="preserve"> </w:t>
            </w:r>
            <w:r w:rsidRPr="00D775E9">
              <w:rPr>
                <w:rFonts w:ascii="David" w:hAnsi="David" w:cs="David" w:hint="eastAsia"/>
                <w:rtl/>
              </w:rPr>
              <w:t>מצטברים</w:t>
            </w:r>
          </w:p>
        </w:tc>
      </w:tr>
      <w:tr w:rsidR="001E0DC8" w:rsidRPr="005A500F" w14:paraId="4F19BE65" w14:textId="77777777" w:rsidTr="00A1228C">
        <w:trPr>
          <w:cantSplit/>
          <w:trHeight w:val="886"/>
        </w:trPr>
        <w:tc>
          <w:tcPr>
            <w:tcW w:w="3462" w:type="dxa"/>
            <w:vAlign w:val="center"/>
          </w:tcPr>
          <w:p w14:paraId="3238E366"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 xml:space="preserve">הצבת איש אבטחה להמשך עבודה בניגוד להוראות </w:t>
            </w:r>
            <w:r w:rsidR="00CF6A9B">
              <w:rPr>
                <w:rFonts w:ascii="David" w:hAnsi="David" w:cs="David"/>
                <w:rtl/>
              </w:rPr>
              <w:t>הממונה</w:t>
            </w:r>
            <w:r w:rsidRPr="00A2034A">
              <w:rPr>
                <w:rFonts w:ascii="David" w:hAnsi="David" w:cs="David"/>
                <w:rtl/>
              </w:rPr>
              <w:t xml:space="preserve"> שנמסרו לזוכה</w:t>
            </w:r>
          </w:p>
        </w:tc>
        <w:tc>
          <w:tcPr>
            <w:tcW w:w="2249" w:type="dxa"/>
            <w:vAlign w:val="center"/>
          </w:tcPr>
          <w:p w14:paraId="4B78800B"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1500 ₪ לכל אירוע בודד</w:t>
            </w:r>
          </w:p>
        </w:tc>
        <w:tc>
          <w:tcPr>
            <w:tcW w:w="3743" w:type="dxa"/>
            <w:vAlign w:val="center"/>
          </w:tcPr>
          <w:p w14:paraId="68D5047A"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hint="eastAsia"/>
                <w:rtl/>
              </w:rPr>
              <w:t>ייתכנו</w:t>
            </w:r>
            <w:r w:rsidRPr="00A2034A">
              <w:rPr>
                <w:rFonts w:ascii="David" w:hAnsi="David"/>
                <w:rtl/>
              </w:rPr>
              <w:t xml:space="preserve"> </w:t>
            </w:r>
            <w:r w:rsidRPr="00A2034A">
              <w:rPr>
                <w:rFonts w:ascii="David" w:hAnsi="David" w:hint="eastAsia"/>
                <w:rtl/>
              </w:rPr>
              <w:t>מספר</w:t>
            </w:r>
            <w:r w:rsidRPr="00A2034A">
              <w:rPr>
                <w:rFonts w:ascii="David" w:hAnsi="David"/>
                <w:rtl/>
              </w:rPr>
              <w:t xml:space="preserve"> </w:t>
            </w:r>
            <w:r w:rsidRPr="00A2034A">
              <w:rPr>
                <w:rFonts w:ascii="David" w:hAnsi="David" w:hint="eastAsia"/>
                <w:rtl/>
              </w:rPr>
              <w:t>אירועים</w:t>
            </w:r>
            <w:r w:rsidRPr="00A2034A">
              <w:rPr>
                <w:rFonts w:ascii="David" w:hAnsi="David"/>
                <w:rtl/>
              </w:rPr>
              <w:t xml:space="preserve"> </w:t>
            </w:r>
            <w:r w:rsidRPr="00A2034A">
              <w:rPr>
                <w:rFonts w:ascii="David" w:hAnsi="David" w:hint="eastAsia"/>
                <w:rtl/>
              </w:rPr>
              <w:t>במקביל</w:t>
            </w:r>
            <w:r w:rsidRPr="00A2034A">
              <w:rPr>
                <w:rFonts w:ascii="David" w:hAnsi="David"/>
                <w:rtl/>
              </w:rPr>
              <w:t xml:space="preserve">, </w:t>
            </w:r>
            <w:r w:rsidRPr="00A2034A">
              <w:rPr>
                <w:rFonts w:ascii="David" w:hAnsi="David" w:hint="eastAsia"/>
                <w:rtl/>
              </w:rPr>
              <w:t>כל</w:t>
            </w:r>
            <w:r w:rsidRPr="00A2034A">
              <w:rPr>
                <w:rFonts w:ascii="David" w:hAnsi="David"/>
                <w:rtl/>
              </w:rPr>
              <w:t xml:space="preserve"> </w:t>
            </w:r>
            <w:r w:rsidRPr="00A2034A">
              <w:rPr>
                <w:rFonts w:ascii="David" w:hAnsi="David" w:hint="eastAsia"/>
                <w:rtl/>
              </w:rPr>
              <w:t>אירוע</w:t>
            </w:r>
            <w:r w:rsidRPr="00A2034A">
              <w:rPr>
                <w:rFonts w:ascii="David" w:hAnsi="David"/>
                <w:rtl/>
              </w:rPr>
              <w:t xml:space="preserve"> </w:t>
            </w:r>
            <w:r w:rsidRPr="00A2034A">
              <w:rPr>
                <w:rFonts w:ascii="David" w:hAnsi="David" w:hint="eastAsia"/>
                <w:rtl/>
              </w:rPr>
              <w:t>נספר</w:t>
            </w:r>
            <w:r w:rsidRPr="00A2034A">
              <w:rPr>
                <w:rFonts w:ascii="David" w:hAnsi="David"/>
                <w:rtl/>
              </w:rPr>
              <w:t xml:space="preserve"> </w:t>
            </w:r>
            <w:r w:rsidRPr="00A2034A">
              <w:rPr>
                <w:rFonts w:ascii="David" w:hAnsi="David" w:hint="eastAsia"/>
                <w:rtl/>
              </w:rPr>
              <w:t>וכלל</w:t>
            </w:r>
            <w:r w:rsidRPr="00A2034A">
              <w:rPr>
                <w:rFonts w:ascii="David" w:hAnsi="David"/>
                <w:rtl/>
              </w:rPr>
              <w:t xml:space="preserve"> </w:t>
            </w:r>
            <w:r w:rsidRPr="00A2034A">
              <w:rPr>
                <w:rFonts w:ascii="David" w:hAnsi="David" w:hint="eastAsia"/>
                <w:rtl/>
              </w:rPr>
              <w:t>האירועים</w:t>
            </w:r>
            <w:r w:rsidRPr="00A2034A">
              <w:rPr>
                <w:rFonts w:ascii="David" w:hAnsi="David"/>
                <w:rtl/>
              </w:rPr>
              <w:t xml:space="preserve"> </w:t>
            </w:r>
            <w:r w:rsidRPr="00A2034A">
              <w:rPr>
                <w:rFonts w:ascii="David" w:hAnsi="David" w:hint="eastAsia"/>
                <w:rtl/>
              </w:rPr>
              <w:t>הם</w:t>
            </w:r>
            <w:r w:rsidRPr="00A2034A">
              <w:rPr>
                <w:rFonts w:ascii="David" w:hAnsi="David"/>
                <w:rtl/>
              </w:rPr>
              <w:t xml:space="preserve"> </w:t>
            </w:r>
            <w:r w:rsidRPr="00A2034A">
              <w:rPr>
                <w:rFonts w:ascii="David" w:hAnsi="David" w:hint="eastAsia"/>
                <w:rtl/>
              </w:rPr>
              <w:t>מצטברים</w:t>
            </w:r>
          </w:p>
        </w:tc>
      </w:tr>
      <w:tr w:rsidR="001E0DC8" w:rsidRPr="005A500F" w14:paraId="18A62A66" w14:textId="77777777" w:rsidTr="00A1228C">
        <w:trPr>
          <w:cantSplit/>
          <w:trHeight w:val="886"/>
        </w:trPr>
        <w:tc>
          <w:tcPr>
            <w:tcW w:w="3462" w:type="dxa"/>
            <w:vAlign w:val="center"/>
          </w:tcPr>
          <w:p w14:paraId="29AA0F1F"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 xml:space="preserve">העברת איש אבטחה לאתר אחר או שינוי משימה שלא באישור </w:t>
            </w:r>
            <w:r w:rsidR="00CF6A9B">
              <w:rPr>
                <w:rFonts w:ascii="David" w:hAnsi="David" w:cs="David"/>
                <w:rtl/>
              </w:rPr>
              <w:t>הממונה</w:t>
            </w:r>
          </w:p>
        </w:tc>
        <w:tc>
          <w:tcPr>
            <w:tcW w:w="2249" w:type="dxa"/>
            <w:vAlign w:val="center"/>
          </w:tcPr>
          <w:p w14:paraId="7C12D759"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5000 ₪ לכל אירוע בודד</w:t>
            </w:r>
          </w:p>
        </w:tc>
        <w:tc>
          <w:tcPr>
            <w:tcW w:w="3743" w:type="dxa"/>
            <w:vAlign w:val="center"/>
          </w:tcPr>
          <w:p w14:paraId="79DC6F49"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הפרת סעיף זה הינה הפרה יסודית של המכרז.</w:t>
            </w:r>
          </w:p>
        </w:tc>
      </w:tr>
      <w:tr w:rsidR="001E0DC8" w:rsidRPr="005A500F" w14:paraId="13E0FD4B" w14:textId="77777777" w:rsidTr="00A1228C">
        <w:trPr>
          <w:cantSplit/>
          <w:trHeight w:val="886"/>
        </w:trPr>
        <w:tc>
          <w:tcPr>
            <w:tcW w:w="3462" w:type="dxa"/>
            <w:vAlign w:val="center"/>
          </w:tcPr>
          <w:p w14:paraId="39B54DAB"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כל תקלה בקורס/אימון שנגרמה ע"י הספק ו/או נציגו</w:t>
            </w:r>
          </w:p>
        </w:tc>
        <w:tc>
          <w:tcPr>
            <w:tcW w:w="2249" w:type="dxa"/>
            <w:vAlign w:val="center"/>
          </w:tcPr>
          <w:p w14:paraId="7B715EF3"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800 ₪ לכל אירוע</w:t>
            </w:r>
          </w:p>
        </w:tc>
        <w:tc>
          <w:tcPr>
            <w:tcW w:w="3743" w:type="dxa"/>
            <w:vAlign w:val="center"/>
          </w:tcPr>
          <w:p w14:paraId="47549B92"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כתוצאה מהתקלה לעובד הופסק אימון או לא שיבוץ לאימון.</w:t>
            </w:r>
          </w:p>
        </w:tc>
      </w:tr>
      <w:tr w:rsidR="001E0DC8" w:rsidRPr="005A500F" w14:paraId="51199066" w14:textId="77777777" w:rsidTr="00A1228C">
        <w:trPr>
          <w:cantSplit/>
          <w:trHeight w:val="886"/>
        </w:trPr>
        <w:tc>
          <w:tcPr>
            <w:tcW w:w="3462" w:type="dxa"/>
            <w:vAlign w:val="center"/>
          </w:tcPr>
          <w:p w14:paraId="3961E423"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 xml:space="preserve">אי ביצוע הסעת עובדים ע"פ הנקבע ע"י </w:t>
            </w:r>
            <w:r w:rsidR="00CF6A9B">
              <w:rPr>
                <w:rFonts w:ascii="David" w:hAnsi="David" w:cs="David"/>
                <w:rtl/>
              </w:rPr>
              <w:t>הממונה</w:t>
            </w:r>
          </w:p>
        </w:tc>
        <w:tc>
          <w:tcPr>
            <w:tcW w:w="2249" w:type="dxa"/>
            <w:vAlign w:val="center"/>
          </w:tcPr>
          <w:p w14:paraId="7B79EDE6"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400 ₪ לכל אירוע</w:t>
            </w:r>
          </w:p>
        </w:tc>
        <w:tc>
          <w:tcPr>
            <w:tcW w:w="3743" w:type="dxa"/>
            <w:vAlign w:val="center"/>
          </w:tcPr>
          <w:p w14:paraId="0FA892EF" w14:textId="77777777" w:rsidR="001E0DC8" w:rsidRPr="00A2034A" w:rsidRDefault="001E0DC8" w:rsidP="00A1228C">
            <w:pPr>
              <w:widowControl w:val="0"/>
              <w:spacing w:before="120" w:after="120" w:line="360" w:lineRule="auto"/>
              <w:jc w:val="center"/>
              <w:rPr>
                <w:rFonts w:ascii="David" w:hAnsi="David"/>
                <w:rtl/>
              </w:rPr>
            </w:pPr>
          </w:p>
        </w:tc>
      </w:tr>
      <w:tr w:rsidR="001E0DC8" w:rsidRPr="005A500F" w14:paraId="002A04E6" w14:textId="77777777" w:rsidTr="00A1228C">
        <w:trPr>
          <w:cantSplit/>
          <w:trHeight w:val="886"/>
        </w:trPr>
        <w:tc>
          <w:tcPr>
            <w:tcW w:w="3462" w:type="dxa"/>
            <w:vAlign w:val="center"/>
          </w:tcPr>
          <w:p w14:paraId="5CC56E06"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ליקוי מהליקויים הנקובים לעיל אשר חוזר פעם נוספת במהלך תקופת ההתקשרות</w:t>
            </w:r>
          </w:p>
        </w:tc>
        <w:tc>
          <w:tcPr>
            <w:tcW w:w="2249" w:type="dxa"/>
            <w:vAlign w:val="center"/>
          </w:tcPr>
          <w:p w14:paraId="1D1AB546"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כפול מהסכום המקורי</w:t>
            </w:r>
          </w:p>
        </w:tc>
        <w:tc>
          <w:tcPr>
            <w:tcW w:w="3743" w:type="dxa"/>
            <w:vAlign w:val="center"/>
          </w:tcPr>
          <w:p w14:paraId="24A8F0C9"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כפל פיצוי המוסכם שנקבע לאותו ליקוי כמפורט בטבלה זו</w:t>
            </w:r>
          </w:p>
        </w:tc>
      </w:tr>
      <w:tr w:rsidR="001E0DC8" w:rsidRPr="005A500F" w14:paraId="7744445B" w14:textId="77777777" w:rsidTr="00A1228C">
        <w:trPr>
          <w:cantSplit/>
          <w:trHeight w:val="886"/>
        </w:trPr>
        <w:tc>
          <w:tcPr>
            <w:tcW w:w="3462" w:type="dxa"/>
            <w:vAlign w:val="center"/>
          </w:tcPr>
          <w:p w14:paraId="670A8FAB"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 xml:space="preserve">חוסר של מאבטח אחד מתחת לתקן ביום עבודה לפי הגדרה של </w:t>
            </w:r>
            <w:r w:rsidR="00CF6A9B">
              <w:rPr>
                <w:rFonts w:ascii="David" w:hAnsi="David" w:cs="David"/>
                <w:rtl/>
              </w:rPr>
              <w:t>הממונה</w:t>
            </w:r>
          </w:p>
        </w:tc>
        <w:tc>
          <w:tcPr>
            <w:tcW w:w="2249" w:type="dxa"/>
            <w:vAlign w:val="center"/>
          </w:tcPr>
          <w:p w14:paraId="1B368218"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2000 ₪ לכל אירוע</w:t>
            </w:r>
            <w:r w:rsidRPr="00A2034A">
              <w:rPr>
                <w:rFonts w:ascii="David" w:hAnsi="David"/>
              </w:rPr>
              <w:t>.</w:t>
            </w:r>
          </w:p>
        </w:tc>
        <w:tc>
          <w:tcPr>
            <w:tcW w:w="3743" w:type="dxa"/>
            <w:vAlign w:val="center"/>
          </w:tcPr>
          <w:p w14:paraId="152994F5" w14:textId="77777777" w:rsidR="001E0DC8" w:rsidRPr="00A2034A" w:rsidRDefault="001E0DC8" w:rsidP="00A1228C">
            <w:pPr>
              <w:widowControl w:val="0"/>
              <w:spacing w:before="120" w:after="120" w:line="360" w:lineRule="auto"/>
              <w:jc w:val="center"/>
              <w:rPr>
                <w:rFonts w:ascii="David" w:hAnsi="David"/>
                <w:rtl/>
              </w:rPr>
            </w:pPr>
          </w:p>
        </w:tc>
      </w:tr>
      <w:tr w:rsidR="001E0DC8" w:rsidRPr="005A500F" w14:paraId="6E9439A4" w14:textId="77777777" w:rsidTr="00A1228C">
        <w:trPr>
          <w:cantSplit/>
          <w:trHeight w:val="886"/>
        </w:trPr>
        <w:tc>
          <w:tcPr>
            <w:tcW w:w="3462" w:type="dxa"/>
            <w:vAlign w:val="center"/>
          </w:tcPr>
          <w:p w14:paraId="10FF5098"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כל תקלה באימון/ יום עיון/ תרגילים טקטיים שנגרמו ע"י הזוכה או נציגו (הסעות/ ביטול אימון</w:t>
            </w:r>
            <w:r w:rsidRPr="00A2034A">
              <w:rPr>
                <w:rFonts w:ascii="David" w:hAnsi="David" w:cs="David"/>
              </w:rPr>
              <w:t xml:space="preserve">/ </w:t>
            </w:r>
            <w:r w:rsidRPr="00A2034A">
              <w:rPr>
                <w:rFonts w:ascii="David" w:hAnsi="David" w:cs="David"/>
                <w:rtl/>
              </w:rPr>
              <w:t>אוכל וכו'</w:t>
            </w:r>
            <w:r w:rsidRPr="00A2034A" w:rsidDel="00852068">
              <w:rPr>
                <w:rFonts w:ascii="David" w:hAnsi="David" w:cs="David"/>
              </w:rPr>
              <w:t xml:space="preserve"> </w:t>
            </w:r>
            <w:r w:rsidRPr="00A2034A">
              <w:rPr>
                <w:rFonts w:ascii="David" w:hAnsi="David" w:cs="David"/>
              </w:rPr>
              <w:t>(.</w:t>
            </w:r>
          </w:p>
        </w:tc>
        <w:tc>
          <w:tcPr>
            <w:tcW w:w="2249" w:type="dxa"/>
            <w:vAlign w:val="center"/>
          </w:tcPr>
          <w:p w14:paraId="2DC3A2AC"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2000 ₪ לכל אירוע</w:t>
            </w:r>
            <w:r w:rsidRPr="00A2034A">
              <w:rPr>
                <w:rFonts w:ascii="David" w:hAnsi="David"/>
              </w:rPr>
              <w:t>.</w:t>
            </w:r>
          </w:p>
        </w:tc>
        <w:tc>
          <w:tcPr>
            <w:tcW w:w="3743" w:type="dxa"/>
            <w:vAlign w:val="center"/>
          </w:tcPr>
          <w:p w14:paraId="454476F4"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hint="eastAsia"/>
                <w:rtl/>
              </w:rPr>
              <w:t>בתוספת</w:t>
            </w:r>
            <w:r w:rsidRPr="00A2034A">
              <w:rPr>
                <w:rFonts w:ascii="David" w:hAnsi="David"/>
                <w:rtl/>
              </w:rPr>
              <w:t xml:space="preserve"> </w:t>
            </w:r>
            <w:r w:rsidRPr="00A2034A">
              <w:rPr>
                <w:rFonts w:ascii="David" w:hAnsi="David" w:hint="eastAsia"/>
                <w:rtl/>
              </w:rPr>
              <w:t>תשלום</w:t>
            </w:r>
            <w:r w:rsidRPr="00A2034A">
              <w:rPr>
                <w:rFonts w:ascii="David" w:hAnsi="David"/>
                <w:rtl/>
              </w:rPr>
              <w:t xml:space="preserve"> </w:t>
            </w:r>
            <w:r w:rsidRPr="00A2034A">
              <w:rPr>
                <w:rFonts w:ascii="David" w:hAnsi="David" w:hint="eastAsia"/>
                <w:rtl/>
              </w:rPr>
              <w:t>שכר</w:t>
            </w:r>
            <w:r w:rsidRPr="00A2034A">
              <w:rPr>
                <w:rFonts w:ascii="David" w:hAnsi="David"/>
                <w:rtl/>
              </w:rPr>
              <w:t xml:space="preserve"> </w:t>
            </w:r>
            <w:r w:rsidRPr="00A2034A">
              <w:rPr>
                <w:rFonts w:ascii="David" w:hAnsi="David" w:hint="eastAsia"/>
                <w:rtl/>
              </w:rPr>
              <w:t>מלא</w:t>
            </w:r>
            <w:r w:rsidRPr="00A2034A">
              <w:rPr>
                <w:rFonts w:ascii="David" w:hAnsi="David"/>
                <w:rtl/>
              </w:rPr>
              <w:t xml:space="preserve"> </w:t>
            </w:r>
            <w:r w:rsidRPr="00A2034A">
              <w:rPr>
                <w:rFonts w:ascii="David" w:hAnsi="David" w:hint="eastAsia"/>
                <w:rtl/>
              </w:rPr>
              <w:t>לעובד</w:t>
            </w:r>
          </w:p>
        </w:tc>
      </w:tr>
      <w:tr w:rsidR="001E0DC8" w:rsidRPr="005A500F" w14:paraId="4506650E" w14:textId="77777777" w:rsidTr="00A1228C">
        <w:trPr>
          <w:cantSplit/>
          <w:trHeight w:val="886"/>
        </w:trPr>
        <w:tc>
          <w:tcPr>
            <w:tcW w:w="3462" w:type="dxa"/>
            <w:vAlign w:val="center"/>
          </w:tcPr>
          <w:p w14:paraId="477441F6"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אי אספקת ציוד עמדה/ אי החלפת ציוד תקול בעמדה</w:t>
            </w:r>
            <w:r w:rsidRPr="00A2034A">
              <w:rPr>
                <w:rFonts w:ascii="David" w:hAnsi="David" w:cs="David"/>
              </w:rPr>
              <w:t xml:space="preserve">, </w:t>
            </w:r>
            <w:r w:rsidRPr="00A2034A">
              <w:rPr>
                <w:rFonts w:ascii="David" w:hAnsi="David" w:cs="David"/>
                <w:rtl/>
              </w:rPr>
              <w:t xml:space="preserve">בהתאם לדרישות של </w:t>
            </w:r>
            <w:r w:rsidR="00CF6A9B">
              <w:rPr>
                <w:rFonts w:ascii="David" w:hAnsi="David" w:cs="David"/>
                <w:rtl/>
              </w:rPr>
              <w:t>הממונה</w:t>
            </w:r>
            <w:r w:rsidRPr="00A2034A">
              <w:rPr>
                <w:rFonts w:ascii="David" w:hAnsi="David" w:cs="David"/>
                <w:rtl/>
              </w:rPr>
              <w:t>.</w:t>
            </w:r>
          </w:p>
        </w:tc>
        <w:tc>
          <w:tcPr>
            <w:tcW w:w="2249" w:type="dxa"/>
            <w:vAlign w:val="center"/>
          </w:tcPr>
          <w:p w14:paraId="52135E19"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500 ₪ לאירוע</w:t>
            </w:r>
          </w:p>
        </w:tc>
        <w:tc>
          <w:tcPr>
            <w:tcW w:w="3743" w:type="dxa"/>
            <w:vAlign w:val="center"/>
          </w:tcPr>
          <w:p w14:paraId="4C0DB5DB"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 xml:space="preserve">בתוספת של 500 ₪ על כל </w:t>
            </w:r>
            <w:r>
              <w:rPr>
                <w:rFonts w:ascii="David" w:hAnsi="David" w:hint="cs"/>
                <w:rtl/>
              </w:rPr>
              <w:t>6</w:t>
            </w:r>
            <w:r w:rsidRPr="00A2034A">
              <w:rPr>
                <w:rFonts w:ascii="David" w:hAnsi="David"/>
                <w:rtl/>
              </w:rPr>
              <w:t xml:space="preserve"> שעות בו מרכיב השירות ממשיך לא להתקיים.</w:t>
            </w:r>
          </w:p>
        </w:tc>
      </w:tr>
      <w:tr w:rsidR="001E0DC8" w:rsidRPr="005A500F" w14:paraId="565D65F5" w14:textId="77777777" w:rsidTr="00A1228C">
        <w:trPr>
          <w:cantSplit/>
          <w:trHeight w:val="886"/>
        </w:trPr>
        <w:tc>
          <w:tcPr>
            <w:tcW w:w="3462" w:type="dxa"/>
            <w:vAlign w:val="center"/>
          </w:tcPr>
          <w:p w14:paraId="215FA367"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hint="eastAsia"/>
                <w:rtl/>
              </w:rPr>
              <w:t>אי</w:t>
            </w:r>
            <w:r w:rsidRPr="00A2034A">
              <w:rPr>
                <w:rFonts w:ascii="David" w:hAnsi="David" w:cs="David"/>
                <w:rtl/>
              </w:rPr>
              <w:t xml:space="preserve"> עמ</w:t>
            </w:r>
            <w:r w:rsidRPr="00A2034A">
              <w:rPr>
                <w:rFonts w:ascii="David" w:hAnsi="David" w:cs="David" w:hint="eastAsia"/>
                <w:rtl/>
              </w:rPr>
              <w:t>י</w:t>
            </w:r>
            <w:r w:rsidRPr="00A2034A">
              <w:rPr>
                <w:rFonts w:ascii="David" w:hAnsi="David" w:cs="David"/>
                <w:rtl/>
              </w:rPr>
              <w:t>ד</w:t>
            </w:r>
            <w:r w:rsidRPr="00A2034A">
              <w:rPr>
                <w:rFonts w:ascii="David" w:hAnsi="David" w:cs="David" w:hint="eastAsia"/>
                <w:rtl/>
              </w:rPr>
              <w:t>ה</w:t>
            </w:r>
            <w:r w:rsidRPr="00A2034A">
              <w:rPr>
                <w:rFonts w:ascii="David" w:hAnsi="David" w:cs="David"/>
                <w:rtl/>
              </w:rPr>
              <w:t xml:space="preserve"> באחת מהדרישות הנזכרות בסעיפי המכרז – כגון אספקת ציוד שוטף, החלפת ציוד בלאי, אי תיאום הסעות וכיוצ"ב</w:t>
            </w:r>
          </w:p>
        </w:tc>
        <w:tc>
          <w:tcPr>
            <w:tcW w:w="2249" w:type="dxa"/>
            <w:vAlign w:val="center"/>
          </w:tcPr>
          <w:p w14:paraId="6D0C6DAC"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tl/>
              </w:rPr>
              <w:t>500 ₪ לאירוע בודד</w:t>
            </w:r>
          </w:p>
        </w:tc>
        <w:tc>
          <w:tcPr>
            <w:tcW w:w="3743" w:type="dxa"/>
            <w:vAlign w:val="center"/>
          </w:tcPr>
          <w:p w14:paraId="10D855B9" w14:textId="77777777" w:rsidR="001E0DC8" w:rsidRPr="00A2034A" w:rsidRDefault="001E0DC8" w:rsidP="00A1228C">
            <w:pPr>
              <w:widowControl w:val="0"/>
              <w:spacing w:before="120" w:after="120" w:line="360" w:lineRule="auto"/>
              <w:jc w:val="center"/>
              <w:rPr>
                <w:rFonts w:ascii="David" w:hAnsi="David"/>
                <w:rtl/>
              </w:rPr>
            </w:pPr>
          </w:p>
        </w:tc>
      </w:tr>
      <w:tr w:rsidR="001E0DC8" w:rsidRPr="005A500F" w14:paraId="003C0062" w14:textId="77777777" w:rsidTr="00A1228C">
        <w:trPr>
          <w:cantSplit/>
          <w:trHeight w:val="886"/>
        </w:trPr>
        <w:tc>
          <w:tcPr>
            <w:tcW w:w="3462" w:type="dxa"/>
            <w:vAlign w:val="center"/>
          </w:tcPr>
          <w:p w14:paraId="581D5A58"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rtl/>
              </w:rPr>
              <w:t>אי העברת תקציבים בהתאם לכתוב במכרז זה</w:t>
            </w:r>
          </w:p>
        </w:tc>
        <w:tc>
          <w:tcPr>
            <w:tcW w:w="2249" w:type="dxa"/>
            <w:vAlign w:val="center"/>
          </w:tcPr>
          <w:p w14:paraId="791FC2D9"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Pr>
              <w:t>500</w:t>
            </w:r>
            <w:r w:rsidRPr="00A2034A">
              <w:rPr>
                <w:rFonts w:ascii="David" w:hAnsi="David"/>
                <w:rtl/>
              </w:rPr>
              <w:t xml:space="preserve"> ₪ </w:t>
            </w:r>
            <w:r w:rsidRPr="00A2034A">
              <w:rPr>
                <w:rFonts w:ascii="David" w:hAnsi="David" w:hint="eastAsia"/>
                <w:rtl/>
              </w:rPr>
              <w:t>עבור</w:t>
            </w:r>
            <w:r w:rsidRPr="00A2034A">
              <w:rPr>
                <w:rFonts w:ascii="David" w:hAnsi="David"/>
                <w:rtl/>
              </w:rPr>
              <w:t xml:space="preserve"> 24 </w:t>
            </w:r>
            <w:r w:rsidRPr="00A2034A">
              <w:rPr>
                <w:rFonts w:ascii="David" w:hAnsi="David" w:hint="eastAsia"/>
                <w:rtl/>
              </w:rPr>
              <w:t>השעות</w:t>
            </w:r>
            <w:r w:rsidRPr="00A2034A">
              <w:rPr>
                <w:rFonts w:ascii="David" w:hAnsi="David"/>
                <w:rtl/>
              </w:rPr>
              <w:t xml:space="preserve"> </w:t>
            </w:r>
            <w:r w:rsidRPr="00A2034A">
              <w:rPr>
                <w:rFonts w:ascii="David" w:hAnsi="David" w:hint="eastAsia"/>
                <w:rtl/>
              </w:rPr>
              <w:t>הראשונות</w:t>
            </w:r>
          </w:p>
        </w:tc>
        <w:tc>
          <w:tcPr>
            <w:tcW w:w="3743" w:type="dxa"/>
            <w:vAlign w:val="center"/>
          </w:tcPr>
          <w:p w14:paraId="5282F9B7" w14:textId="77777777" w:rsidR="001E0DC8" w:rsidRPr="00D775E9"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hint="eastAsia"/>
                <w:rtl/>
              </w:rPr>
              <w:t>בתוספת</w:t>
            </w:r>
            <w:r w:rsidRPr="00D775E9">
              <w:rPr>
                <w:rFonts w:ascii="David" w:hAnsi="David" w:cs="David"/>
                <w:rtl/>
              </w:rPr>
              <w:t xml:space="preserve"> </w:t>
            </w:r>
            <w:r w:rsidRPr="00D775E9">
              <w:rPr>
                <w:rFonts w:ascii="David" w:hAnsi="David" w:cs="David" w:hint="eastAsia"/>
                <w:rtl/>
              </w:rPr>
              <w:t>של</w:t>
            </w:r>
            <w:r w:rsidRPr="00D775E9">
              <w:rPr>
                <w:rFonts w:ascii="David" w:hAnsi="David" w:cs="David"/>
                <w:rtl/>
              </w:rPr>
              <w:t xml:space="preserve"> 500 </w:t>
            </w:r>
            <w:r w:rsidRPr="00D775E9">
              <w:rPr>
                <w:rFonts w:ascii="David" w:hAnsi="David" w:cs="David" w:hint="eastAsia"/>
                <w:rtl/>
              </w:rPr>
              <w:t>₪</w:t>
            </w:r>
            <w:r w:rsidRPr="00D775E9">
              <w:rPr>
                <w:rFonts w:ascii="David" w:hAnsi="David" w:cs="David"/>
                <w:rtl/>
              </w:rPr>
              <w:t xml:space="preserve"> </w:t>
            </w:r>
            <w:r w:rsidRPr="00D775E9">
              <w:rPr>
                <w:rFonts w:ascii="David" w:hAnsi="David" w:cs="David" w:hint="eastAsia"/>
                <w:rtl/>
              </w:rPr>
              <w:t>עבור</w:t>
            </w:r>
            <w:r w:rsidRPr="00D775E9">
              <w:rPr>
                <w:rFonts w:ascii="David" w:hAnsi="David" w:cs="David"/>
                <w:rtl/>
              </w:rPr>
              <w:t xml:space="preserve"> </w:t>
            </w:r>
            <w:r w:rsidRPr="00D775E9">
              <w:rPr>
                <w:rFonts w:ascii="David" w:hAnsi="David" w:cs="David" w:hint="eastAsia"/>
                <w:rtl/>
              </w:rPr>
              <w:t>כל</w:t>
            </w:r>
            <w:r w:rsidRPr="00D775E9">
              <w:rPr>
                <w:rFonts w:ascii="David" w:hAnsi="David" w:cs="David"/>
                <w:rtl/>
              </w:rPr>
              <w:t xml:space="preserve"> 24 </w:t>
            </w:r>
            <w:r w:rsidRPr="00D775E9">
              <w:rPr>
                <w:rFonts w:ascii="David" w:hAnsi="David" w:cs="David" w:hint="eastAsia"/>
                <w:rtl/>
              </w:rPr>
              <w:t>שעות</w:t>
            </w:r>
            <w:r w:rsidRPr="00D775E9">
              <w:rPr>
                <w:rFonts w:ascii="David" w:hAnsi="David" w:cs="David"/>
                <w:rtl/>
              </w:rPr>
              <w:t xml:space="preserve"> </w:t>
            </w:r>
            <w:r w:rsidRPr="00D775E9">
              <w:rPr>
                <w:rFonts w:ascii="David" w:hAnsi="David" w:cs="David" w:hint="eastAsia"/>
                <w:rtl/>
              </w:rPr>
              <w:t>בו</w:t>
            </w:r>
            <w:r w:rsidRPr="00D775E9">
              <w:rPr>
                <w:rFonts w:ascii="David" w:hAnsi="David" w:cs="David"/>
                <w:rtl/>
              </w:rPr>
              <w:t xml:space="preserve"> </w:t>
            </w:r>
            <w:r w:rsidRPr="00D775E9">
              <w:rPr>
                <w:rFonts w:ascii="David" w:hAnsi="David" w:cs="David" w:hint="eastAsia"/>
                <w:rtl/>
              </w:rPr>
              <w:t>נמשכת</w:t>
            </w:r>
            <w:r w:rsidRPr="00D775E9">
              <w:rPr>
                <w:rFonts w:ascii="David" w:hAnsi="David" w:cs="David"/>
                <w:rtl/>
              </w:rPr>
              <w:t xml:space="preserve"> </w:t>
            </w:r>
            <w:r w:rsidRPr="00D775E9">
              <w:rPr>
                <w:rFonts w:ascii="David" w:hAnsi="David" w:cs="David" w:hint="eastAsia"/>
                <w:rtl/>
              </w:rPr>
              <w:t>אי</w:t>
            </w:r>
            <w:r w:rsidRPr="00D775E9">
              <w:rPr>
                <w:rFonts w:ascii="David" w:hAnsi="David" w:cs="David"/>
                <w:rtl/>
              </w:rPr>
              <w:t xml:space="preserve"> </w:t>
            </w:r>
            <w:r w:rsidRPr="00D775E9">
              <w:rPr>
                <w:rFonts w:ascii="David" w:hAnsi="David" w:cs="David" w:hint="eastAsia"/>
                <w:rtl/>
              </w:rPr>
              <w:t>העמידה</w:t>
            </w:r>
            <w:r w:rsidRPr="00D775E9">
              <w:rPr>
                <w:rFonts w:ascii="David" w:hAnsi="David" w:cs="David"/>
                <w:rtl/>
              </w:rPr>
              <w:t xml:space="preserve"> </w:t>
            </w:r>
            <w:r w:rsidRPr="00D775E9">
              <w:rPr>
                <w:rFonts w:ascii="David" w:hAnsi="David" w:cs="David" w:hint="eastAsia"/>
                <w:rtl/>
              </w:rPr>
              <w:t>במרכיב</w:t>
            </w:r>
            <w:r w:rsidRPr="00D775E9">
              <w:rPr>
                <w:rFonts w:ascii="David" w:hAnsi="David" w:cs="David"/>
                <w:rtl/>
              </w:rPr>
              <w:t xml:space="preserve"> </w:t>
            </w:r>
            <w:r w:rsidRPr="00D775E9">
              <w:rPr>
                <w:rFonts w:ascii="David" w:hAnsi="David" w:cs="David" w:hint="eastAsia"/>
                <w:rtl/>
              </w:rPr>
              <w:t>השירות</w:t>
            </w:r>
          </w:p>
          <w:p w14:paraId="05B2B721" w14:textId="77777777" w:rsidR="001E0DC8" w:rsidRPr="00D075B4" w:rsidRDefault="001E0DC8" w:rsidP="00A1228C">
            <w:pPr>
              <w:pStyle w:val="afff0"/>
              <w:widowControl w:val="0"/>
              <w:numPr>
                <w:ilvl w:val="0"/>
                <w:numId w:val="33"/>
              </w:numPr>
              <w:spacing w:before="120" w:after="120" w:line="360" w:lineRule="auto"/>
              <w:jc w:val="center"/>
              <w:rPr>
                <w:rFonts w:ascii="David" w:hAnsi="David"/>
              </w:rPr>
            </w:pPr>
            <w:r w:rsidRPr="00D775E9">
              <w:rPr>
                <w:rFonts w:ascii="David" w:hAnsi="David" w:cs="David" w:hint="eastAsia"/>
                <w:rtl/>
              </w:rPr>
              <w:t>אי</w:t>
            </w:r>
            <w:r w:rsidRPr="00D775E9">
              <w:rPr>
                <w:rFonts w:ascii="David" w:hAnsi="David" w:cs="David"/>
                <w:rtl/>
              </w:rPr>
              <w:t xml:space="preserve"> </w:t>
            </w:r>
            <w:r w:rsidRPr="00D775E9">
              <w:rPr>
                <w:rFonts w:ascii="David" w:hAnsi="David" w:cs="David" w:hint="eastAsia"/>
                <w:rtl/>
              </w:rPr>
              <w:t>טעינת</w:t>
            </w:r>
            <w:r w:rsidRPr="00D775E9">
              <w:rPr>
                <w:rFonts w:ascii="David" w:hAnsi="David" w:cs="David"/>
                <w:rtl/>
              </w:rPr>
              <w:t xml:space="preserve"> </w:t>
            </w:r>
            <w:r w:rsidRPr="00D775E9">
              <w:rPr>
                <w:rFonts w:ascii="David" w:hAnsi="David" w:cs="David" w:hint="eastAsia"/>
                <w:rtl/>
              </w:rPr>
              <w:t>כרטיס</w:t>
            </w:r>
            <w:r w:rsidRPr="00D775E9">
              <w:rPr>
                <w:rFonts w:ascii="David" w:hAnsi="David" w:cs="David"/>
                <w:rtl/>
              </w:rPr>
              <w:t xml:space="preserve"> </w:t>
            </w:r>
            <w:r w:rsidRPr="00D775E9">
              <w:rPr>
                <w:rFonts w:ascii="David" w:hAnsi="David" w:cs="David" w:hint="eastAsia"/>
                <w:rtl/>
              </w:rPr>
              <w:t>אשראי</w:t>
            </w:r>
            <w:r w:rsidRPr="00D775E9">
              <w:rPr>
                <w:rFonts w:ascii="David" w:hAnsi="David" w:cs="David"/>
                <w:rtl/>
              </w:rPr>
              <w:t xml:space="preserve">/אספקת </w:t>
            </w:r>
            <w:r w:rsidRPr="00D775E9">
              <w:rPr>
                <w:rFonts w:ascii="David" w:hAnsi="David" w:cs="David" w:hint="eastAsia"/>
                <w:rtl/>
              </w:rPr>
              <w:t>מזומן</w:t>
            </w:r>
            <w:r w:rsidRPr="00D775E9">
              <w:rPr>
                <w:rFonts w:ascii="David" w:hAnsi="David" w:cs="David"/>
                <w:rtl/>
              </w:rPr>
              <w:t>.</w:t>
            </w:r>
          </w:p>
          <w:p w14:paraId="342811B4" w14:textId="77777777" w:rsidR="001E0DC8" w:rsidRPr="00D775E9"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hint="eastAsia"/>
                <w:rtl/>
              </w:rPr>
              <w:t>על</w:t>
            </w:r>
            <w:r w:rsidRPr="00D775E9">
              <w:rPr>
                <w:rFonts w:ascii="David" w:hAnsi="David" w:cs="David"/>
                <w:rtl/>
              </w:rPr>
              <w:t xml:space="preserve"> </w:t>
            </w:r>
            <w:r w:rsidRPr="00D775E9">
              <w:rPr>
                <w:rFonts w:ascii="David" w:hAnsi="David" w:cs="David" w:hint="eastAsia"/>
                <w:rtl/>
              </w:rPr>
              <w:t>הזוכה</w:t>
            </w:r>
            <w:r w:rsidRPr="00D775E9">
              <w:rPr>
                <w:rFonts w:ascii="David" w:hAnsi="David" w:cs="David"/>
                <w:rtl/>
              </w:rPr>
              <w:t xml:space="preserve"> </w:t>
            </w:r>
            <w:r w:rsidRPr="00D775E9">
              <w:rPr>
                <w:rFonts w:ascii="David" w:hAnsi="David" w:cs="David" w:hint="eastAsia"/>
                <w:rtl/>
              </w:rPr>
              <w:t>לצפות</w:t>
            </w:r>
            <w:r w:rsidRPr="00D775E9">
              <w:rPr>
                <w:rFonts w:ascii="David" w:hAnsi="David" w:cs="David"/>
                <w:rtl/>
              </w:rPr>
              <w:t xml:space="preserve"> </w:t>
            </w:r>
            <w:r w:rsidRPr="00D775E9">
              <w:rPr>
                <w:rFonts w:ascii="David" w:hAnsi="David" w:cs="David" w:hint="eastAsia"/>
                <w:rtl/>
              </w:rPr>
              <w:t>מראש</w:t>
            </w:r>
            <w:r w:rsidRPr="00D775E9">
              <w:rPr>
                <w:rFonts w:ascii="David" w:hAnsi="David" w:cs="David"/>
                <w:rtl/>
              </w:rPr>
              <w:t xml:space="preserve"> </w:t>
            </w:r>
            <w:r w:rsidRPr="00D775E9">
              <w:rPr>
                <w:rFonts w:ascii="David" w:hAnsi="David" w:cs="David" w:hint="eastAsia"/>
                <w:rtl/>
              </w:rPr>
              <w:t>מדי</w:t>
            </w:r>
            <w:r w:rsidRPr="00D775E9">
              <w:rPr>
                <w:rFonts w:ascii="David" w:hAnsi="David" w:cs="David"/>
                <w:rtl/>
              </w:rPr>
              <w:t xml:space="preserve"> </w:t>
            </w:r>
            <w:r w:rsidRPr="00D775E9">
              <w:rPr>
                <w:rFonts w:ascii="David" w:hAnsi="David" w:cs="David" w:hint="eastAsia"/>
                <w:rtl/>
              </w:rPr>
              <w:t>חודש</w:t>
            </w:r>
            <w:r w:rsidRPr="00D775E9">
              <w:rPr>
                <w:rFonts w:ascii="David" w:hAnsi="David" w:cs="David"/>
                <w:rtl/>
              </w:rPr>
              <w:t xml:space="preserve"> </w:t>
            </w:r>
            <w:r w:rsidRPr="00D775E9">
              <w:rPr>
                <w:rFonts w:ascii="David" w:hAnsi="David" w:cs="David" w:hint="eastAsia"/>
                <w:rtl/>
              </w:rPr>
              <w:t>בחודש</w:t>
            </w:r>
            <w:r w:rsidRPr="00D775E9">
              <w:rPr>
                <w:rFonts w:ascii="David" w:hAnsi="David" w:cs="David"/>
                <w:rtl/>
              </w:rPr>
              <w:t xml:space="preserve"> </w:t>
            </w:r>
            <w:r w:rsidRPr="00D775E9">
              <w:rPr>
                <w:rFonts w:ascii="David" w:hAnsi="David" w:cs="David" w:hint="eastAsia"/>
                <w:rtl/>
              </w:rPr>
              <w:t>באם</w:t>
            </w:r>
            <w:r w:rsidRPr="00D775E9">
              <w:rPr>
                <w:rFonts w:ascii="David" w:hAnsi="David" w:cs="David"/>
                <w:rtl/>
              </w:rPr>
              <w:t xml:space="preserve"> </w:t>
            </w:r>
            <w:r w:rsidRPr="00D775E9">
              <w:rPr>
                <w:rFonts w:ascii="David" w:hAnsi="David" w:cs="David" w:hint="eastAsia"/>
                <w:rtl/>
              </w:rPr>
              <w:t>יום</w:t>
            </w:r>
            <w:r w:rsidRPr="00D775E9">
              <w:rPr>
                <w:rFonts w:ascii="David" w:hAnsi="David" w:cs="David"/>
                <w:rtl/>
              </w:rPr>
              <w:t xml:space="preserve"> </w:t>
            </w:r>
            <w:r w:rsidRPr="00D775E9">
              <w:rPr>
                <w:rFonts w:ascii="David" w:hAnsi="David" w:cs="David" w:hint="eastAsia"/>
                <w:rtl/>
              </w:rPr>
              <w:t>הטעינה</w:t>
            </w:r>
            <w:r w:rsidRPr="00D775E9">
              <w:rPr>
                <w:rFonts w:ascii="David" w:hAnsi="David" w:cs="David"/>
                <w:rtl/>
              </w:rPr>
              <w:t xml:space="preserve"> </w:t>
            </w:r>
            <w:r w:rsidRPr="00D775E9">
              <w:rPr>
                <w:rFonts w:ascii="David" w:hAnsi="David" w:cs="David" w:hint="eastAsia"/>
                <w:rtl/>
              </w:rPr>
              <w:t>הינו</w:t>
            </w:r>
            <w:r w:rsidRPr="00D775E9">
              <w:rPr>
                <w:rFonts w:ascii="David" w:hAnsi="David" w:cs="David"/>
                <w:rtl/>
              </w:rPr>
              <w:t xml:space="preserve"> </w:t>
            </w:r>
            <w:r w:rsidRPr="00D775E9">
              <w:rPr>
                <w:rFonts w:ascii="David" w:hAnsi="David" w:cs="David" w:hint="eastAsia"/>
                <w:rtl/>
              </w:rPr>
              <w:t>יום</w:t>
            </w:r>
            <w:r w:rsidRPr="00D775E9">
              <w:rPr>
                <w:rFonts w:ascii="David" w:hAnsi="David" w:cs="David"/>
                <w:rtl/>
              </w:rPr>
              <w:t xml:space="preserve"> </w:t>
            </w:r>
            <w:r w:rsidRPr="00D775E9">
              <w:rPr>
                <w:rFonts w:ascii="David" w:hAnsi="David" w:cs="David" w:hint="eastAsia"/>
                <w:rtl/>
              </w:rPr>
              <w:t>שישי</w:t>
            </w:r>
            <w:r w:rsidRPr="00D775E9">
              <w:rPr>
                <w:rFonts w:ascii="David" w:hAnsi="David" w:cs="David"/>
                <w:rtl/>
              </w:rPr>
              <w:t xml:space="preserve">/שבת/ערב </w:t>
            </w:r>
            <w:r w:rsidRPr="00D775E9">
              <w:rPr>
                <w:rFonts w:ascii="David" w:hAnsi="David" w:cs="David" w:hint="eastAsia"/>
                <w:rtl/>
              </w:rPr>
              <w:t>חג</w:t>
            </w:r>
            <w:r w:rsidRPr="00D775E9">
              <w:rPr>
                <w:rFonts w:ascii="David" w:hAnsi="David" w:cs="David"/>
                <w:rtl/>
              </w:rPr>
              <w:t xml:space="preserve">/חג </w:t>
            </w:r>
            <w:r w:rsidRPr="00D775E9">
              <w:rPr>
                <w:rFonts w:ascii="David" w:hAnsi="David" w:cs="David" w:hint="eastAsia"/>
                <w:rtl/>
              </w:rPr>
              <w:t>ולבצע</w:t>
            </w:r>
            <w:r w:rsidRPr="00D775E9">
              <w:rPr>
                <w:rFonts w:ascii="David" w:hAnsi="David" w:cs="David"/>
                <w:rtl/>
              </w:rPr>
              <w:t xml:space="preserve"> </w:t>
            </w:r>
            <w:r w:rsidRPr="00D775E9">
              <w:rPr>
                <w:rFonts w:ascii="David" w:hAnsi="David" w:cs="David" w:hint="eastAsia"/>
                <w:rtl/>
              </w:rPr>
              <w:t>פעולה</w:t>
            </w:r>
            <w:r w:rsidRPr="00D775E9">
              <w:rPr>
                <w:rFonts w:ascii="David" w:hAnsi="David" w:cs="David"/>
                <w:rtl/>
              </w:rPr>
              <w:t xml:space="preserve"> </w:t>
            </w:r>
            <w:r w:rsidRPr="00D775E9">
              <w:rPr>
                <w:rFonts w:ascii="David" w:hAnsi="David" w:cs="David" w:hint="eastAsia"/>
                <w:rtl/>
              </w:rPr>
              <w:t>זאת</w:t>
            </w:r>
            <w:r w:rsidRPr="00D775E9">
              <w:rPr>
                <w:rFonts w:ascii="David" w:hAnsi="David" w:cs="David"/>
                <w:rtl/>
              </w:rPr>
              <w:t xml:space="preserve"> </w:t>
            </w:r>
            <w:r w:rsidRPr="00D775E9">
              <w:rPr>
                <w:rFonts w:ascii="David" w:hAnsi="David" w:cs="David" w:hint="eastAsia"/>
                <w:rtl/>
              </w:rPr>
              <w:t>מבעוד</w:t>
            </w:r>
            <w:r w:rsidRPr="00D775E9">
              <w:rPr>
                <w:rFonts w:ascii="David" w:hAnsi="David" w:cs="David"/>
                <w:rtl/>
              </w:rPr>
              <w:t xml:space="preserve"> </w:t>
            </w:r>
            <w:r w:rsidRPr="00D775E9">
              <w:rPr>
                <w:rFonts w:ascii="David" w:hAnsi="David" w:cs="David" w:hint="eastAsia"/>
                <w:rtl/>
              </w:rPr>
              <w:t>מועד</w:t>
            </w:r>
            <w:r w:rsidRPr="00D775E9">
              <w:rPr>
                <w:rFonts w:ascii="David" w:hAnsi="David" w:cs="David"/>
                <w:rtl/>
              </w:rPr>
              <w:t>.</w:t>
            </w:r>
          </w:p>
        </w:tc>
      </w:tr>
      <w:tr w:rsidR="001E0DC8" w:rsidRPr="005A500F" w14:paraId="7237E174" w14:textId="77777777" w:rsidTr="00A1228C">
        <w:trPr>
          <w:cantSplit/>
          <w:trHeight w:val="886"/>
        </w:trPr>
        <w:tc>
          <w:tcPr>
            <w:tcW w:w="3462" w:type="dxa"/>
            <w:vAlign w:val="center"/>
          </w:tcPr>
          <w:p w14:paraId="18E768D9"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hint="eastAsia"/>
                <w:rtl/>
              </w:rPr>
              <w:t>אי</w:t>
            </w:r>
            <w:r w:rsidRPr="00A2034A">
              <w:rPr>
                <w:rFonts w:ascii="David" w:hAnsi="David" w:cs="David"/>
                <w:rtl/>
              </w:rPr>
              <w:t xml:space="preserve"> </w:t>
            </w:r>
            <w:r w:rsidRPr="00A2034A">
              <w:rPr>
                <w:rFonts w:ascii="David" w:hAnsi="David" w:cs="David" w:hint="eastAsia"/>
                <w:rtl/>
              </w:rPr>
              <w:t>ביצוע</w:t>
            </w:r>
            <w:r w:rsidRPr="00A2034A">
              <w:rPr>
                <w:rFonts w:ascii="David" w:hAnsi="David" w:cs="David"/>
                <w:rtl/>
              </w:rPr>
              <w:t xml:space="preserve"> </w:t>
            </w:r>
            <w:r w:rsidRPr="00A2034A">
              <w:rPr>
                <w:rFonts w:ascii="David" w:hAnsi="David" w:cs="David" w:hint="eastAsia"/>
                <w:rtl/>
              </w:rPr>
              <w:t>כשירות</w:t>
            </w:r>
            <w:r w:rsidRPr="00A2034A">
              <w:rPr>
                <w:rFonts w:ascii="David" w:hAnsi="David" w:cs="David"/>
                <w:rtl/>
              </w:rPr>
              <w:t xml:space="preserve"> </w:t>
            </w:r>
            <w:r w:rsidRPr="00A2034A">
              <w:rPr>
                <w:rFonts w:ascii="David" w:hAnsi="David" w:cs="David" w:hint="eastAsia"/>
                <w:rtl/>
              </w:rPr>
              <w:t>לחימתית</w:t>
            </w:r>
            <w:r w:rsidRPr="00A2034A">
              <w:rPr>
                <w:rFonts w:ascii="David" w:hAnsi="David" w:cs="David"/>
                <w:rtl/>
              </w:rPr>
              <w:t xml:space="preserve"> </w:t>
            </w:r>
            <w:r w:rsidRPr="00A2034A">
              <w:rPr>
                <w:rFonts w:ascii="David" w:hAnsi="David" w:cs="David" w:hint="eastAsia"/>
                <w:rtl/>
              </w:rPr>
              <w:t>בזמן</w:t>
            </w:r>
            <w:r w:rsidRPr="00A2034A">
              <w:rPr>
                <w:rFonts w:ascii="David" w:hAnsi="David" w:cs="David"/>
                <w:rtl/>
              </w:rPr>
              <w:t xml:space="preserve"> </w:t>
            </w:r>
            <w:r w:rsidRPr="00A2034A">
              <w:rPr>
                <w:rFonts w:ascii="David" w:hAnsi="David" w:cs="David" w:hint="eastAsia"/>
                <w:rtl/>
              </w:rPr>
              <w:t>המוגדר</w:t>
            </w:r>
            <w:r w:rsidRPr="00A2034A">
              <w:rPr>
                <w:rFonts w:ascii="David" w:hAnsi="David" w:cs="David"/>
                <w:rtl/>
              </w:rPr>
              <w:t xml:space="preserve"> </w:t>
            </w:r>
            <w:r w:rsidRPr="00A2034A">
              <w:rPr>
                <w:rFonts w:ascii="David" w:hAnsi="David" w:cs="David" w:hint="eastAsia"/>
                <w:rtl/>
              </w:rPr>
              <w:t>ע</w:t>
            </w:r>
            <w:r w:rsidRPr="00A2034A">
              <w:rPr>
                <w:rFonts w:ascii="David" w:hAnsi="David" w:cs="David"/>
                <w:rtl/>
              </w:rPr>
              <w:t xml:space="preserve">"פ </w:t>
            </w:r>
            <w:r w:rsidRPr="00A2034A">
              <w:rPr>
                <w:rFonts w:ascii="David" w:hAnsi="David" w:cs="David" w:hint="eastAsia"/>
                <w:rtl/>
              </w:rPr>
              <w:t>גוף</w:t>
            </w:r>
            <w:r w:rsidRPr="00A2034A">
              <w:rPr>
                <w:rFonts w:ascii="David" w:hAnsi="David" w:cs="David"/>
                <w:rtl/>
              </w:rPr>
              <w:t xml:space="preserve"> </w:t>
            </w:r>
            <w:r w:rsidRPr="00A2034A">
              <w:rPr>
                <w:rFonts w:ascii="David" w:hAnsi="David" w:cs="David" w:hint="eastAsia"/>
                <w:rtl/>
              </w:rPr>
              <w:t>מנחה</w:t>
            </w:r>
            <w:r w:rsidRPr="00A2034A">
              <w:rPr>
                <w:rFonts w:ascii="David" w:hAnsi="David" w:cs="David"/>
                <w:rtl/>
              </w:rPr>
              <w:t xml:space="preserve"> </w:t>
            </w:r>
            <w:r w:rsidRPr="00A2034A">
              <w:rPr>
                <w:rFonts w:ascii="David" w:hAnsi="David" w:cs="David" w:hint="eastAsia"/>
                <w:rtl/>
              </w:rPr>
              <w:t>מ</w:t>
            </w:r>
            <w:r w:rsidRPr="00A2034A">
              <w:rPr>
                <w:rFonts w:ascii="David" w:hAnsi="David" w:cs="David"/>
                <w:rtl/>
              </w:rPr>
              <w:t>"י /שב"כ.</w:t>
            </w:r>
          </w:p>
        </w:tc>
        <w:tc>
          <w:tcPr>
            <w:tcW w:w="2249" w:type="dxa"/>
            <w:vAlign w:val="center"/>
          </w:tcPr>
          <w:p w14:paraId="00AE1DFC" w14:textId="77777777" w:rsidR="001E0DC8" w:rsidRPr="00A2034A" w:rsidRDefault="001E0DC8" w:rsidP="00A1228C">
            <w:pPr>
              <w:widowControl w:val="0"/>
              <w:spacing w:before="120" w:after="120" w:line="360" w:lineRule="auto"/>
              <w:jc w:val="center"/>
              <w:rPr>
                <w:rFonts w:ascii="David" w:hAnsi="David"/>
              </w:rPr>
            </w:pPr>
            <w:r w:rsidRPr="00A2034A">
              <w:rPr>
                <w:rFonts w:ascii="David" w:hAnsi="David"/>
                <w:rtl/>
              </w:rPr>
              <w:t xml:space="preserve">300 </w:t>
            </w:r>
            <w:r w:rsidRPr="00A2034A">
              <w:rPr>
                <w:rFonts w:ascii="David" w:hAnsi="David" w:hint="eastAsia"/>
                <w:rtl/>
              </w:rPr>
              <w:t>₪</w:t>
            </w:r>
            <w:r w:rsidRPr="00A2034A">
              <w:rPr>
                <w:rFonts w:ascii="David" w:hAnsi="David"/>
                <w:rtl/>
              </w:rPr>
              <w:t xml:space="preserve"> </w:t>
            </w:r>
            <w:r w:rsidRPr="00A2034A">
              <w:rPr>
                <w:rFonts w:ascii="David" w:hAnsi="David" w:hint="eastAsia"/>
                <w:rtl/>
              </w:rPr>
              <w:t>בגין</w:t>
            </w:r>
            <w:r w:rsidRPr="00A2034A">
              <w:rPr>
                <w:rFonts w:ascii="David" w:hAnsi="David"/>
                <w:rtl/>
              </w:rPr>
              <w:t xml:space="preserve"> </w:t>
            </w:r>
            <w:r w:rsidRPr="00A2034A">
              <w:rPr>
                <w:rFonts w:ascii="David" w:hAnsi="David" w:hint="eastAsia"/>
                <w:rtl/>
              </w:rPr>
              <w:t>כל</w:t>
            </w:r>
            <w:r w:rsidRPr="00A2034A">
              <w:rPr>
                <w:rFonts w:ascii="David" w:hAnsi="David"/>
                <w:rtl/>
              </w:rPr>
              <w:t xml:space="preserve"> </w:t>
            </w:r>
            <w:r w:rsidRPr="00A2034A">
              <w:rPr>
                <w:rFonts w:ascii="David" w:hAnsi="David" w:hint="eastAsia"/>
                <w:rtl/>
              </w:rPr>
              <w:t>יום</w:t>
            </w:r>
            <w:r w:rsidRPr="00A2034A">
              <w:rPr>
                <w:rFonts w:ascii="David" w:hAnsi="David"/>
                <w:rtl/>
              </w:rPr>
              <w:t xml:space="preserve"> </w:t>
            </w:r>
            <w:r w:rsidRPr="00A2034A">
              <w:rPr>
                <w:rFonts w:ascii="David" w:hAnsi="David" w:hint="eastAsia"/>
                <w:rtl/>
              </w:rPr>
              <w:t>בו</w:t>
            </w:r>
            <w:r w:rsidRPr="00A2034A">
              <w:rPr>
                <w:rFonts w:ascii="David" w:hAnsi="David"/>
                <w:rtl/>
              </w:rPr>
              <w:t xml:space="preserve"> </w:t>
            </w:r>
            <w:r w:rsidRPr="00A2034A">
              <w:rPr>
                <w:rFonts w:ascii="David" w:hAnsi="David" w:hint="eastAsia"/>
                <w:rtl/>
              </w:rPr>
              <w:t>נמשך</w:t>
            </w:r>
            <w:r w:rsidRPr="00A2034A">
              <w:rPr>
                <w:rFonts w:ascii="David" w:hAnsi="David"/>
                <w:rtl/>
              </w:rPr>
              <w:t xml:space="preserve"> </w:t>
            </w:r>
            <w:r w:rsidRPr="00A2034A">
              <w:rPr>
                <w:rFonts w:ascii="David" w:hAnsi="David" w:hint="eastAsia"/>
                <w:rtl/>
              </w:rPr>
              <w:t>אי</w:t>
            </w:r>
            <w:r w:rsidRPr="00A2034A">
              <w:rPr>
                <w:rFonts w:ascii="David" w:hAnsi="David"/>
                <w:rtl/>
              </w:rPr>
              <w:t xml:space="preserve">-שמירה </w:t>
            </w:r>
            <w:r w:rsidRPr="00A2034A">
              <w:rPr>
                <w:rFonts w:ascii="David" w:hAnsi="David" w:hint="eastAsia"/>
                <w:rtl/>
              </w:rPr>
              <w:t>על</w:t>
            </w:r>
            <w:r w:rsidRPr="00A2034A">
              <w:rPr>
                <w:rFonts w:ascii="David" w:hAnsi="David"/>
                <w:rtl/>
              </w:rPr>
              <w:t xml:space="preserve"> </w:t>
            </w:r>
            <w:r w:rsidRPr="00A2034A">
              <w:rPr>
                <w:rFonts w:ascii="David" w:hAnsi="David" w:hint="eastAsia"/>
                <w:rtl/>
              </w:rPr>
              <w:t>כשירות</w:t>
            </w:r>
            <w:r w:rsidRPr="00A2034A">
              <w:rPr>
                <w:rFonts w:ascii="David" w:hAnsi="David"/>
                <w:rtl/>
              </w:rPr>
              <w:t>.</w:t>
            </w:r>
          </w:p>
        </w:tc>
        <w:tc>
          <w:tcPr>
            <w:tcW w:w="3743" w:type="dxa"/>
            <w:vAlign w:val="center"/>
          </w:tcPr>
          <w:p w14:paraId="32C10387" w14:textId="77777777" w:rsidR="001E0DC8" w:rsidRPr="00D775E9"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hint="eastAsia"/>
                <w:rtl/>
              </w:rPr>
              <w:t>סעיף</w:t>
            </w:r>
            <w:r w:rsidRPr="00D775E9">
              <w:rPr>
                <w:rFonts w:ascii="David" w:hAnsi="David" w:cs="David"/>
                <w:rtl/>
              </w:rPr>
              <w:t xml:space="preserve"> </w:t>
            </w:r>
            <w:r w:rsidRPr="00D775E9">
              <w:rPr>
                <w:rFonts w:ascii="David" w:hAnsi="David" w:cs="David" w:hint="eastAsia"/>
                <w:rtl/>
              </w:rPr>
              <w:t>זה</w:t>
            </w:r>
            <w:r w:rsidRPr="00D775E9">
              <w:rPr>
                <w:rFonts w:ascii="David" w:hAnsi="David" w:cs="David"/>
                <w:rtl/>
              </w:rPr>
              <w:t xml:space="preserve"> </w:t>
            </w:r>
            <w:r w:rsidRPr="00D775E9">
              <w:rPr>
                <w:rFonts w:ascii="David" w:hAnsi="David" w:cs="David" w:hint="eastAsia"/>
                <w:rtl/>
              </w:rPr>
              <w:t>יופעל</w:t>
            </w:r>
            <w:r w:rsidRPr="00D775E9">
              <w:rPr>
                <w:rFonts w:ascii="David" w:hAnsi="David" w:cs="David"/>
                <w:rtl/>
              </w:rPr>
              <w:t xml:space="preserve"> </w:t>
            </w:r>
            <w:r w:rsidRPr="00D775E9">
              <w:rPr>
                <w:rFonts w:ascii="David" w:hAnsi="David" w:cs="David" w:hint="eastAsia"/>
                <w:rtl/>
              </w:rPr>
              <w:t>גם</w:t>
            </w:r>
            <w:r w:rsidRPr="00D775E9">
              <w:rPr>
                <w:rFonts w:ascii="David" w:hAnsi="David" w:cs="David"/>
                <w:rtl/>
              </w:rPr>
              <w:t xml:space="preserve"> </w:t>
            </w:r>
            <w:r w:rsidRPr="00D775E9">
              <w:rPr>
                <w:rFonts w:ascii="David" w:hAnsi="David" w:cs="David" w:hint="eastAsia"/>
                <w:rtl/>
              </w:rPr>
              <w:t>אם</w:t>
            </w:r>
            <w:r w:rsidRPr="00D775E9">
              <w:rPr>
                <w:rFonts w:ascii="David" w:hAnsi="David" w:cs="David"/>
                <w:rtl/>
              </w:rPr>
              <w:t xml:space="preserve"> </w:t>
            </w:r>
            <w:r w:rsidRPr="00D775E9">
              <w:rPr>
                <w:rFonts w:ascii="David" w:hAnsi="David" w:cs="David" w:hint="eastAsia"/>
                <w:rtl/>
              </w:rPr>
              <w:t>מאבטח</w:t>
            </w:r>
            <w:r w:rsidRPr="00D775E9">
              <w:rPr>
                <w:rFonts w:ascii="David" w:hAnsi="David" w:cs="David"/>
                <w:rtl/>
              </w:rPr>
              <w:t xml:space="preserve"> </w:t>
            </w:r>
            <w:r w:rsidRPr="00D775E9">
              <w:rPr>
                <w:rFonts w:ascii="David" w:hAnsi="David" w:cs="David" w:hint="eastAsia"/>
                <w:rtl/>
              </w:rPr>
              <w:t>יכול</w:t>
            </w:r>
            <w:r w:rsidRPr="00D775E9">
              <w:rPr>
                <w:rFonts w:ascii="David" w:hAnsi="David" w:cs="David"/>
                <w:rtl/>
              </w:rPr>
              <w:t xml:space="preserve"> </w:t>
            </w:r>
            <w:r w:rsidRPr="00D775E9">
              <w:rPr>
                <w:rFonts w:ascii="David" w:hAnsi="David" w:cs="David" w:hint="eastAsia"/>
                <w:rtl/>
              </w:rPr>
              <w:t>לשאת</w:t>
            </w:r>
            <w:r w:rsidRPr="00D775E9">
              <w:rPr>
                <w:rFonts w:ascii="David" w:hAnsi="David" w:cs="David"/>
                <w:rtl/>
              </w:rPr>
              <w:t xml:space="preserve"> </w:t>
            </w:r>
            <w:r w:rsidRPr="00D775E9">
              <w:rPr>
                <w:rFonts w:ascii="David" w:hAnsi="David" w:cs="David" w:hint="eastAsia"/>
                <w:rtl/>
              </w:rPr>
              <w:t>נשק</w:t>
            </w:r>
            <w:r w:rsidRPr="00D775E9">
              <w:rPr>
                <w:rFonts w:ascii="David" w:hAnsi="David" w:cs="David"/>
                <w:rtl/>
              </w:rPr>
              <w:t xml:space="preserve"> </w:t>
            </w:r>
            <w:r w:rsidRPr="00D775E9">
              <w:rPr>
                <w:rFonts w:ascii="David" w:hAnsi="David" w:cs="David" w:hint="eastAsia"/>
                <w:rtl/>
              </w:rPr>
              <w:t>ולעבוד</w:t>
            </w:r>
            <w:r w:rsidRPr="00D775E9">
              <w:rPr>
                <w:rFonts w:ascii="David" w:hAnsi="David" w:cs="David"/>
                <w:rtl/>
              </w:rPr>
              <w:t xml:space="preserve"> </w:t>
            </w:r>
            <w:r w:rsidRPr="00D775E9">
              <w:rPr>
                <w:rFonts w:ascii="David" w:hAnsi="David" w:cs="David" w:hint="eastAsia"/>
                <w:rtl/>
              </w:rPr>
              <w:t>רגיל</w:t>
            </w:r>
            <w:r w:rsidRPr="00D775E9">
              <w:rPr>
                <w:rFonts w:ascii="David" w:hAnsi="David" w:cs="David"/>
                <w:rtl/>
              </w:rPr>
              <w:t xml:space="preserve"> </w:t>
            </w:r>
            <w:r w:rsidRPr="00D775E9">
              <w:rPr>
                <w:rFonts w:ascii="David" w:hAnsi="David" w:cs="David" w:hint="eastAsia"/>
                <w:rtl/>
              </w:rPr>
              <w:t>עד</w:t>
            </w:r>
            <w:r w:rsidRPr="00D775E9">
              <w:rPr>
                <w:rFonts w:ascii="David" w:hAnsi="David" w:cs="David"/>
                <w:rtl/>
              </w:rPr>
              <w:t xml:space="preserve"> </w:t>
            </w:r>
            <w:r w:rsidRPr="00D775E9">
              <w:rPr>
                <w:rFonts w:ascii="David" w:hAnsi="David" w:cs="David" w:hint="eastAsia"/>
                <w:rtl/>
              </w:rPr>
              <w:t>השלמת</w:t>
            </w:r>
            <w:r w:rsidRPr="00D775E9">
              <w:rPr>
                <w:rFonts w:ascii="David" w:hAnsi="David" w:cs="David"/>
                <w:rtl/>
              </w:rPr>
              <w:t xml:space="preserve"> </w:t>
            </w:r>
            <w:r w:rsidRPr="00D775E9">
              <w:rPr>
                <w:rFonts w:ascii="David" w:hAnsi="David" w:cs="David" w:hint="eastAsia"/>
                <w:rtl/>
              </w:rPr>
              <w:t>הכשרתו</w:t>
            </w:r>
            <w:r w:rsidRPr="00D775E9">
              <w:rPr>
                <w:rFonts w:ascii="David" w:hAnsi="David" w:cs="David"/>
                <w:rtl/>
              </w:rPr>
              <w:t xml:space="preserve">/ריענון </w:t>
            </w:r>
            <w:r w:rsidRPr="00D775E9">
              <w:rPr>
                <w:rFonts w:ascii="David" w:hAnsi="David" w:cs="David" w:hint="eastAsia"/>
                <w:rtl/>
              </w:rPr>
              <w:t>בזמן</w:t>
            </w:r>
            <w:r w:rsidRPr="00D775E9">
              <w:rPr>
                <w:rFonts w:ascii="David" w:hAnsi="David" w:cs="David"/>
                <w:rtl/>
              </w:rPr>
              <w:t>.</w:t>
            </w:r>
          </w:p>
          <w:p w14:paraId="31B119CF" w14:textId="77777777" w:rsidR="001E0DC8" w:rsidRPr="00D775E9"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hint="eastAsia"/>
                <w:rtl/>
              </w:rPr>
              <w:t>ייתכנו</w:t>
            </w:r>
            <w:r w:rsidRPr="00D775E9">
              <w:rPr>
                <w:rFonts w:ascii="David" w:hAnsi="David" w:cs="David"/>
                <w:rtl/>
              </w:rPr>
              <w:t xml:space="preserve"> </w:t>
            </w:r>
            <w:r w:rsidRPr="00D775E9">
              <w:rPr>
                <w:rFonts w:ascii="David" w:hAnsi="David" w:cs="David" w:hint="eastAsia"/>
                <w:rtl/>
              </w:rPr>
              <w:t>מספר</w:t>
            </w:r>
            <w:r w:rsidRPr="00D775E9">
              <w:rPr>
                <w:rFonts w:ascii="David" w:hAnsi="David" w:cs="David"/>
                <w:rtl/>
              </w:rPr>
              <w:t xml:space="preserve"> </w:t>
            </w:r>
            <w:r w:rsidRPr="00D775E9">
              <w:rPr>
                <w:rFonts w:ascii="David" w:hAnsi="David" w:cs="David" w:hint="eastAsia"/>
                <w:rtl/>
              </w:rPr>
              <w:t>אירועים</w:t>
            </w:r>
            <w:r w:rsidRPr="00D775E9">
              <w:rPr>
                <w:rFonts w:ascii="David" w:hAnsi="David" w:cs="David"/>
                <w:rtl/>
              </w:rPr>
              <w:t xml:space="preserve"> </w:t>
            </w:r>
            <w:r w:rsidRPr="00D775E9">
              <w:rPr>
                <w:rFonts w:ascii="David" w:hAnsi="David" w:cs="David" w:hint="eastAsia"/>
                <w:rtl/>
              </w:rPr>
              <w:t>במקביל</w:t>
            </w:r>
            <w:r w:rsidRPr="00D775E9">
              <w:rPr>
                <w:rFonts w:ascii="David" w:hAnsi="David" w:cs="David"/>
                <w:rtl/>
              </w:rPr>
              <w:t xml:space="preserve">, </w:t>
            </w:r>
            <w:r w:rsidRPr="00D775E9">
              <w:rPr>
                <w:rFonts w:ascii="David" w:hAnsi="David" w:cs="David" w:hint="eastAsia"/>
                <w:rtl/>
              </w:rPr>
              <w:t>כל</w:t>
            </w:r>
            <w:r w:rsidRPr="00D775E9">
              <w:rPr>
                <w:rFonts w:ascii="David" w:hAnsi="David" w:cs="David"/>
                <w:rtl/>
              </w:rPr>
              <w:t xml:space="preserve"> </w:t>
            </w:r>
            <w:r w:rsidRPr="00D775E9">
              <w:rPr>
                <w:rFonts w:ascii="David" w:hAnsi="David" w:cs="David" w:hint="eastAsia"/>
                <w:rtl/>
              </w:rPr>
              <w:t>אירוע</w:t>
            </w:r>
            <w:r w:rsidRPr="00D775E9">
              <w:rPr>
                <w:rFonts w:ascii="David" w:hAnsi="David" w:cs="David"/>
                <w:rtl/>
              </w:rPr>
              <w:t xml:space="preserve"> </w:t>
            </w:r>
            <w:r w:rsidRPr="00D775E9">
              <w:rPr>
                <w:rFonts w:ascii="David" w:hAnsi="David" w:cs="David" w:hint="eastAsia"/>
                <w:rtl/>
              </w:rPr>
              <w:t>נספר</w:t>
            </w:r>
            <w:r w:rsidRPr="00D775E9">
              <w:rPr>
                <w:rFonts w:ascii="David" w:hAnsi="David" w:cs="David"/>
                <w:rtl/>
              </w:rPr>
              <w:t xml:space="preserve"> </w:t>
            </w:r>
            <w:r w:rsidRPr="00D775E9">
              <w:rPr>
                <w:rFonts w:ascii="David" w:hAnsi="David" w:cs="David" w:hint="eastAsia"/>
                <w:rtl/>
              </w:rPr>
              <w:t>וכלל</w:t>
            </w:r>
            <w:r w:rsidRPr="00D775E9">
              <w:rPr>
                <w:rFonts w:ascii="David" w:hAnsi="David" w:cs="David"/>
                <w:rtl/>
              </w:rPr>
              <w:t xml:space="preserve"> </w:t>
            </w:r>
            <w:r w:rsidRPr="00D775E9">
              <w:rPr>
                <w:rFonts w:ascii="David" w:hAnsi="David" w:cs="David" w:hint="eastAsia"/>
                <w:rtl/>
              </w:rPr>
              <w:t>האירועים</w:t>
            </w:r>
            <w:r w:rsidRPr="00D775E9">
              <w:rPr>
                <w:rFonts w:ascii="David" w:hAnsi="David" w:cs="David"/>
                <w:rtl/>
              </w:rPr>
              <w:t xml:space="preserve"> </w:t>
            </w:r>
            <w:r w:rsidRPr="00D775E9">
              <w:rPr>
                <w:rFonts w:ascii="David" w:hAnsi="David" w:cs="David" w:hint="eastAsia"/>
                <w:rtl/>
              </w:rPr>
              <w:t>הם</w:t>
            </w:r>
            <w:r w:rsidRPr="00D775E9">
              <w:rPr>
                <w:rFonts w:ascii="David" w:hAnsi="David" w:cs="David"/>
                <w:rtl/>
              </w:rPr>
              <w:t xml:space="preserve"> </w:t>
            </w:r>
            <w:r w:rsidRPr="00D775E9">
              <w:rPr>
                <w:rFonts w:ascii="David" w:hAnsi="David" w:cs="David" w:hint="eastAsia"/>
                <w:rtl/>
              </w:rPr>
              <w:t>מצטברים</w:t>
            </w:r>
          </w:p>
        </w:tc>
      </w:tr>
      <w:tr w:rsidR="001E0DC8" w:rsidRPr="005A500F" w14:paraId="4A2EC122" w14:textId="77777777" w:rsidTr="00A1228C">
        <w:trPr>
          <w:cantSplit/>
          <w:trHeight w:val="886"/>
        </w:trPr>
        <w:tc>
          <w:tcPr>
            <w:tcW w:w="3462" w:type="dxa"/>
            <w:vAlign w:val="center"/>
          </w:tcPr>
          <w:p w14:paraId="64D11560"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hint="eastAsia"/>
                <w:rtl/>
              </w:rPr>
              <w:t>אי</w:t>
            </w:r>
            <w:r w:rsidRPr="00A2034A">
              <w:rPr>
                <w:rFonts w:ascii="David" w:hAnsi="David" w:cs="David"/>
                <w:rtl/>
              </w:rPr>
              <w:t xml:space="preserve"> </w:t>
            </w:r>
            <w:r w:rsidRPr="00A2034A">
              <w:rPr>
                <w:rFonts w:ascii="David" w:hAnsi="David" w:cs="David" w:hint="eastAsia"/>
                <w:rtl/>
              </w:rPr>
              <w:t>ביצוע</w:t>
            </w:r>
            <w:r w:rsidRPr="00A2034A">
              <w:rPr>
                <w:rFonts w:ascii="David" w:hAnsi="David" w:cs="David"/>
                <w:rtl/>
              </w:rPr>
              <w:t xml:space="preserve"> </w:t>
            </w:r>
            <w:r w:rsidRPr="00A2034A">
              <w:rPr>
                <w:rFonts w:ascii="David" w:hAnsi="David" w:cs="David" w:hint="eastAsia"/>
                <w:rtl/>
              </w:rPr>
              <w:t>ניקיון</w:t>
            </w:r>
            <w:r w:rsidRPr="00A2034A">
              <w:rPr>
                <w:rFonts w:ascii="David" w:hAnsi="David" w:cs="David"/>
                <w:rtl/>
              </w:rPr>
              <w:t xml:space="preserve">/תחזוקה </w:t>
            </w:r>
            <w:r w:rsidRPr="00A2034A">
              <w:rPr>
                <w:rFonts w:ascii="David" w:hAnsi="David" w:cs="David" w:hint="eastAsia"/>
                <w:rtl/>
              </w:rPr>
              <w:t>כנדרש</w:t>
            </w:r>
            <w:r w:rsidRPr="00A2034A">
              <w:rPr>
                <w:rFonts w:ascii="David" w:hAnsi="David" w:cs="David"/>
                <w:rtl/>
              </w:rPr>
              <w:t xml:space="preserve"> </w:t>
            </w:r>
            <w:r w:rsidRPr="00A2034A">
              <w:rPr>
                <w:rFonts w:ascii="David" w:hAnsi="David" w:cs="David" w:hint="eastAsia"/>
                <w:rtl/>
              </w:rPr>
              <w:t>וע</w:t>
            </w:r>
            <w:r w:rsidRPr="00A2034A">
              <w:rPr>
                <w:rFonts w:ascii="David" w:hAnsi="David" w:cs="David"/>
                <w:rtl/>
              </w:rPr>
              <w:t xml:space="preserve">"פ </w:t>
            </w:r>
            <w:r w:rsidRPr="00A2034A">
              <w:rPr>
                <w:rFonts w:ascii="David" w:hAnsi="David" w:cs="David" w:hint="eastAsia"/>
                <w:rtl/>
              </w:rPr>
              <w:t>לוחות</w:t>
            </w:r>
            <w:r w:rsidRPr="00A2034A">
              <w:rPr>
                <w:rFonts w:ascii="David" w:hAnsi="David" w:cs="David"/>
                <w:rtl/>
              </w:rPr>
              <w:t xml:space="preserve"> </w:t>
            </w:r>
            <w:r w:rsidRPr="00A2034A">
              <w:rPr>
                <w:rFonts w:ascii="David" w:hAnsi="David" w:cs="David" w:hint="eastAsia"/>
                <w:rtl/>
              </w:rPr>
              <w:t>זמנים</w:t>
            </w:r>
            <w:r w:rsidRPr="00A2034A">
              <w:rPr>
                <w:rFonts w:ascii="David" w:hAnsi="David" w:cs="David"/>
                <w:rtl/>
              </w:rPr>
              <w:t xml:space="preserve"> </w:t>
            </w:r>
            <w:r w:rsidRPr="00A2034A">
              <w:rPr>
                <w:rFonts w:ascii="David" w:hAnsi="David" w:cs="David" w:hint="eastAsia"/>
                <w:rtl/>
              </w:rPr>
              <w:t>שנקבעו</w:t>
            </w:r>
          </w:p>
        </w:tc>
        <w:tc>
          <w:tcPr>
            <w:tcW w:w="2249" w:type="dxa"/>
            <w:vAlign w:val="center"/>
          </w:tcPr>
          <w:p w14:paraId="442DF5FE"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Pr>
              <w:t>500</w:t>
            </w:r>
            <w:r w:rsidRPr="00A2034A">
              <w:rPr>
                <w:rFonts w:ascii="David" w:hAnsi="David"/>
                <w:rtl/>
              </w:rPr>
              <w:t xml:space="preserve"> ₪ על כל יום </w:t>
            </w:r>
            <w:r w:rsidRPr="00A2034A">
              <w:rPr>
                <w:rFonts w:ascii="David" w:hAnsi="David" w:hint="eastAsia"/>
                <w:rtl/>
              </w:rPr>
              <w:t>בו</w:t>
            </w:r>
            <w:r w:rsidRPr="00A2034A">
              <w:rPr>
                <w:rFonts w:ascii="David" w:hAnsi="David"/>
                <w:rtl/>
              </w:rPr>
              <w:t xml:space="preserve"> </w:t>
            </w:r>
            <w:r w:rsidRPr="00A2034A">
              <w:rPr>
                <w:rFonts w:ascii="David" w:hAnsi="David" w:hint="eastAsia"/>
                <w:rtl/>
              </w:rPr>
              <w:t>נמשך</w:t>
            </w:r>
            <w:r w:rsidRPr="00A2034A">
              <w:rPr>
                <w:rFonts w:ascii="David" w:hAnsi="David"/>
                <w:rtl/>
              </w:rPr>
              <w:t xml:space="preserve"> </w:t>
            </w:r>
            <w:r w:rsidRPr="00A2034A">
              <w:rPr>
                <w:rFonts w:ascii="David" w:hAnsi="David" w:hint="eastAsia"/>
                <w:rtl/>
              </w:rPr>
              <w:t>אי</w:t>
            </w:r>
            <w:r w:rsidRPr="00A2034A">
              <w:rPr>
                <w:rFonts w:ascii="David" w:hAnsi="David"/>
                <w:rtl/>
              </w:rPr>
              <w:t xml:space="preserve"> </w:t>
            </w:r>
            <w:r w:rsidRPr="00A2034A">
              <w:rPr>
                <w:rFonts w:ascii="David" w:hAnsi="David" w:hint="eastAsia"/>
                <w:rtl/>
              </w:rPr>
              <w:t>ביצוע</w:t>
            </w:r>
            <w:r w:rsidRPr="00A2034A">
              <w:rPr>
                <w:rFonts w:ascii="David" w:hAnsi="David"/>
                <w:rtl/>
              </w:rPr>
              <w:t xml:space="preserve"> </w:t>
            </w:r>
            <w:r w:rsidRPr="00A2034A">
              <w:rPr>
                <w:rFonts w:ascii="David" w:hAnsi="David" w:hint="eastAsia"/>
                <w:rtl/>
              </w:rPr>
              <w:t>השירות</w:t>
            </w:r>
            <w:r w:rsidRPr="00A2034A">
              <w:rPr>
                <w:rFonts w:ascii="David" w:hAnsi="David"/>
                <w:rtl/>
              </w:rPr>
              <w:t xml:space="preserve"> </w:t>
            </w:r>
            <w:r w:rsidRPr="00A2034A">
              <w:rPr>
                <w:rFonts w:ascii="David" w:hAnsi="David" w:hint="eastAsia"/>
                <w:rtl/>
              </w:rPr>
              <w:t>כנדרש</w:t>
            </w:r>
            <w:r w:rsidRPr="00A2034A">
              <w:rPr>
                <w:rFonts w:ascii="David" w:hAnsi="David"/>
                <w:rtl/>
              </w:rPr>
              <w:t>.</w:t>
            </w:r>
          </w:p>
        </w:tc>
        <w:tc>
          <w:tcPr>
            <w:tcW w:w="3743" w:type="dxa"/>
            <w:vAlign w:val="center"/>
          </w:tcPr>
          <w:p w14:paraId="3242DD40" w14:textId="77777777" w:rsidR="001E0DC8" w:rsidRPr="00D775E9"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hint="eastAsia"/>
                <w:rtl/>
              </w:rPr>
              <w:t>ייתכנו</w:t>
            </w:r>
            <w:r w:rsidRPr="00D775E9">
              <w:rPr>
                <w:rFonts w:ascii="David" w:hAnsi="David" w:cs="David"/>
                <w:rtl/>
              </w:rPr>
              <w:t xml:space="preserve"> </w:t>
            </w:r>
            <w:r w:rsidRPr="00D775E9">
              <w:rPr>
                <w:rFonts w:ascii="David" w:hAnsi="David" w:cs="David" w:hint="eastAsia"/>
                <w:rtl/>
              </w:rPr>
              <w:t>מספר</w:t>
            </w:r>
            <w:r w:rsidRPr="00D775E9">
              <w:rPr>
                <w:rFonts w:ascii="David" w:hAnsi="David" w:cs="David"/>
                <w:rtl/>
              </w:rPr>
              <w:t xml:space="preserve"> </w:t>
            </w:r>
            <w:r w:rsidRPr="00D775E9">
              <w:rPr>
                <w:rFonts w:ascii="David" w:hAnsi="David" w:cs="David" w:hint="eastAsia"/>
                <w:rtl/>
              </w:rPr>
              <w:t>אירועים</w:t>
            </w:r>
            <w:r w:rsidRPr="00D775E9">
              <w:rPr>
                <w:rFonts w:ascii="David" w:hAnsi="David" w:cs="David"/>
                <w:rtl/>
              </w:rPr>
              <w:t xml:space="preserve"> </w:t>
            </w:r>
            <w:r w:rsidRPr="00D775E9">
              <w:rPr>
                <w:rFonts w:ascii="David" w:hAnsi="David" w:cs="David" w:hint="eastAsia"/>
                <w:rtl/>
              </w:rPr>
              <w:t>במקביל</w:t>
            </w:r>
            <w:r w:rsidRPr="00D775E9">
              <w:rPr>
                <w:rFonts w:ascii="David" w:hAnsi="David" w:cs="David"/>
                <w:rtl/>
              </w:rPr>
              <w:t xml:space="preserve">, </w:t>
            </w:r>
            <w:r w:rsidRPr="00D775E9">
              <w:rPr>
                <w:rFonts w:ascii="David" w:hAnsi="David" w:cs="David" w:hint="eastAsia"/>
                <w:rtl/>
              </w:rPr>
              <w:t>כל</w:t>
            </w:r>
            <w:r w:rsidRPr="00D775E9">
              <w:rPr>
                <w:rFonts w:ascii="David" w:hAnsi="David" w:cs="David"/>
                <w:rtl/>
              </w:rPr>
              <w:t xml:space="preserve"> </w:t>
            </w:r>
            <w:r w:rsidRPr="00D775E9">
              <w:rPr>
                <w:rFonts w:ascii="David" w:hAnsi="David" w:cs="David" w:hint="eastAsia"/>
                <w:rtl/>
              </w:rPr>
              <w:t>אירוע</w:t>
            </w:r>
            <w:r w:rsidRPr="00D775E9">
              <w:rPr>
                <w:rFonts w:ascii="David" w:hAnsi="David" w:cs="David"/>
                <w:rtl/>
              </w:rPr>
              <w:t xml:space="preserve"> </w:t>
            </w:r>
            <w:r w:rsidRPr="00D775E9">
              <w:rPr>
                <w:rFonts w:ascii="David" w:hAnsi="David" w:cs="David" w:hint="eastAsia"/>
                <w:rtl/>
              </w:rPr>
              <w:t>נספר</w:t>
            </w:r>
            <w:r w:rsidRPr="00D775E9">
              <w:rPr>
                <w:rFonts w:ascii="David" w:hAnsi="David" w:cs="David"/>
                <w:rtl/>
              </w:rPr>
              <w:t xml:space="preserve"> </w:t>
            </w:r>
            <w:r w:rsidRPr="00D775E9">
              <w:rPr>
                <w:rFonts w:ascii="David" w:hAnsi="David" w:cs="David" w:hint="eastAsia"/>
                <w:rtl/>
              </w:rPr>
              <w:t>וכלל</w:t>
            </w:r>
            <w:r w:rsidRPr="00D775E9">
              <w:rPr>
                <w:rFonts w:ascii="David" w:hAnsi="David" w:cs="David"/>
                <w:rtl/>
              </w:rPr>
              <w:t xml:space="preserve"> </w:t>
            </w:r>
            <w:r w:rsidRPr="00D775E9">
              <w:rPr>
                <w:rFonts w:ascii="David" w:hAnsi="David" w:cs="David" w:hint="eastAsia"/>
                <w:rtl/>
              </w:rPr>
              <w:t>האירועים</w:t>
            </w:r>
            <w:r w:rsidRPr="00D775E9">
              <w:rPr>
                <w:rFonts w:ascii="David" w:hAnsi="David" w:cs="David"/>
                <w:rtl/>
              </w:rPr>
              <w:t xml:space="preserve"> </w:t>
            </w:r>
            <w:r w:rsidRPr="00D775E9">
              <w:rPr>
                <w:rFonts w:ascii="David" w:hAnsi="David" w:cs="David" w:hint="eastAsia"/>
                <w:rtl/>
              </w:rPr>
              <w:t>הם</w:t>
            </w:r>
            <w:r w:rsidRPr="00D775E9">
              <w:rPr>
                <w:rFonts w:ascii="David" w:hAnsi="David" w:cs="David"/>
                <w:rtl/>
              </w:rPr>
              <w:t xml:space="preserve"> </w:t>
            </w:r>
            <w:r w:rsidRPr="00D775E9">
              <w:rPr>
                <w:rFonts w:ascii="David" w:hAnsi="David" w:cs="David" w:hint="eastAsia"/>
                <w:rtl/>
              </w:rPr>
              <w:t>מצטברים</w:t>
            </w:r>
          </w:p>
        </w:tc>
      </w:tr>
      <w:tr w:rsidR="001E0DC8" w:rsidRPr="005A500F" w14:paraId="62CB7108" w14:textId="77777777" w:rsidTr="00A1228C">
        <w:trPr>
          <w:cantSplit/>
          <w:trHeight w:val="886"/>
        </w:trPr>
        <w:tc>
          <w:tcPr>
            <w:tcW w:w="3462" w:type="dxa"/>
            <w:vAlign w:val="center"/>
          </w:tcPr>
          <w:p w14:paraId="7EB409DE"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hint="eastAsia"/>
                <w:rtl/>
              </w:rPr>
              <w:t>אי</w:t>
            </w:r>
            <w:r w:rsidRPr="00A2034A">
              <w:rPr>
                <w:rFonts w:ascii="David" w:hAnsi="David" w:cs="David"/>
                <w:rtl/>
              </w:rPr>
              <w:t xml:space="preserve"> </w:t>
            </w:r>
            <w:r w:rsidRPr="00A2034A">
              <w:rPr>
                <w:rFonts w:ascii="David" w:hAnsi="David" w:cs="David" w:hint="eastAsia"/>
                <w:rtl/>
              </w:rPr>
              <w:t>אספקת</w:t>
            </w:r>
            <w:r w:rsidRPr="00A2034A">
              <w:rPr>
                <w:rFonts w:ascii="David" w:hAnsi="David" w:cs="David"/>
                <w:rtl/>
              </w:rPr>
              <w:t xml:space="preserve"> </w:t>
            </w:r>
            <w:r w:rsidRPr="00A2034A">
              <w:rPr>
                <w:rFonts w:ascii="David" w:hAnsi="David" w:cs="David" w:hint="eastAsia"/>
                <w:rtl/>
              </w:rPr>
              <w:t>עמדה</w:t>
            </w:r>
            <w:r w:rsidRPr="00A2034A">
              <w:rPr>
                <w:rFonts w:ascii="David" w:hAnsi="David" w:cs="David"/>
                <w:rtl/>
              </w:rPr>
              <w:t xml:space="preserve"> </w:t>
            </w:r>
            <w:r w:rsidRPr="00A2034A">
              <w:rPr>
                <w:rFonts w:ascii="David" w:hAnsi="David" w:cs="David" w:hint="eastAsia"/>
                <w:rtl/>
              </w:rPr>
              <w:t>קבועה</w:t>
            </w:r>
            <w:r w:rsidRPr="00A2034A">
              <w:rPr>
                <w:rFonts w:ascii="David" w:hAnsi="David" w:cs="David"/>
                <w:rtl/>
              </w:rPr>
              <w:t xml:space="preserve"> </w:t>
            </w:r>
            <w:r w:rsidRPr="00A2034A">
              <w:rPr>
                <w:rFonts w:ascii="David" w:hAnsi="David" w:cs="David" w:hint="eastAsia"/>
                <w:rtl/>
              </w:rPr>
              <w:t>או</w:t>
            </w:r>
            <w:r w:rsidRPr="00A2034A">
              <w:rPr>
                <w:rFonts w:ascii="David" w:hAnsi="David" w:cs="David"/>
                <w:rtl/>
              </w:rPr>
              <w:t xml:space="preserve"> </w:t>
            </w:r>
            <w:r w:rsidRPr="00A2034A">
              <w:rPr>
                <w:rFonts w:ascii="David" w:hAnsi="David" w:cs="David" w:hint="eastAsia"/>
                <w:rtl/>
              </w:rPr>
              <w:t>ארעית</w:t>
            </w:r>
            <w:r w:rsidRPr="00A2034A">
              <w:rPr>
                <w:rFonts w:ascii="David" w:hAnsi="David" w:cs="David"/>
                <w:rtl/>
              </w:rPr>
              <w:t xml:space="preserve"> </w:t>
            </w:r>
            <w:r w:rsidRPr="00A2034A">
              <w:rPr>
                <w:rFonts w:ascii="David" w:hAnsi="David" w:cs="David" w:hint="eastAsia"/>
                <w:rtl/>
              </w:rPr>
              <w:t>בזמן</w:t>
            </w:r>
            <w:r w:rsidRPr="00A2034A">
              <w:rPr>
                <w:rFonts w:ascii="David" w:hAnsi="David" w:cs="David"/>
                <w:rtl/>
              </w:rPr>
              <w:t xml:space="preserve"> </w:t>
            </w:r>
            <w:r w:rsidRPr="00A2034A">
              <w:rPr>
                <w:rFonts w:ascii="David" w:hAnsi="David" w:cs="David" w:hint="eastAsia"/>
                <w:rtl/>
              </w:rPr>
              <w:t>הנקוב</w:t>
            </w:r>
          </w:p>
        </w:tc>
        <w:tc>
          <w:tcPr>
            <w:tcW w:w="2249" w:type="dxa"/>
            <w:vAlign w:val="center"/>
          </w:tcPr>
          <w:p w14:paraId="5BEB85A7" w14:textId="77777777" w:rsidR="001E0DC8" w:rsidRPr="00A2034A" w:rsidRDefault="001E0DC8" w:rsidP="00A1228C">
            <w:pPr>
              <w:widowControl w:val="0"/>
              <w:spacing w:before="120" w:after="120" w:line="360" w:lineRule="auto"/>
              <w:jc w:val="center"/>
              <w:rPr>
                <w:rFonts w:ascii="David" w:hAnsi="David"/>
              </w:rPr>
            </w:pPr>
            <w:r w:rsidRPr="00A2034A">
              <w:rPr>
                <w:rFonts w:ascii="David" w:hAnsi="David"/>
                <w:rtl/>
              </w:rPr>
              <w:t xml:space="preserve">2000 </w:t>
            </w:r>
            <w:r w:rsidRPr="00A2034A">
              <w:rPr>
                <w:rFonts w:ascii="David" w:hAnsi="David" w:hint="eastAsia"/>
                <w:rtl/>
              </w:rPr>
              <w:t>₪</w:t>
            </w:r>
            <w:r w:rsidRPr="00A2034A">
              <w:rPr>
                <w:rFonts w:ascii="David" w:hAnsi="David"/>
                <w:rtl/>
              </w:rPr>
              <w:t xml:space="preserve"> </w:t>
            </w:r>
            <w:r w:rsidRPr="00A2034A">
              <w:rPr>
                <w:rFonts w:ascii="David" w:hAnsi="David" w:hint="eastAsia"/>
                <w:rtl/>
              </w:rPr>
              <w:t>לכל</w:t>
            </w:r>
            <w:r w:rsidRPr="00A2034A">
              <w:rPr>
                <w:rFonts w:ascii="David" w:hAnsi="David"/>
                <w:rtl/>
              </w:rPr>
              <w:t xml:space="preserve"> </w:t>
            </w:r>
            <w:r w:rsidRPr="00A2034A">
              <w:rPr>
                <w:rFonts w:ascii="David" w:hAnsi="David" w:hint="eastAsia"/>
                <w:rtl/>
              </w:rPr>
              <w:t>יום</w:t>
            </w:r>
            <w:r w:rsidRPr="00A2034A">
              <w:rPr>
                <w:rFonts w:ascii="David" w:hAnsi="David"/>
                <w:rtl/>
              </w:rPr>
              <w:t xml:space="preserve"> </w:t>
            </w:r>
            <w:r w:rsidRPr="00A2034A">
              <w:rPr>
                <w:rFonts w:ascii="David" w:hAnsi="David" w:hint="eastAsia"/>
                <w:rtl/>
              </w:rPr>
              <w:t>בו</w:t>
            </w:r>
            <w:r w:rsidRPr="00A2034A">
              <w:rPr>
                <w:rFonts w:ascii="David" w:hAnsi="David"/>
                <w:rtl/>
              </w:rPr>
              <w:t xml:space="preserve"> </w:t>
            </w:r>
            <w:r w:rsidRPr="00A2034A">
              <w:rPr>
                <w:rFonts w:ascii="David" w:hAnsi="David" w:hint="eastAsia"/>
                <w:rtl/>
              </w:rPr>
              <w:t>נמשך</w:t>
            </w:r>
            <w:r w:rsidRPr="00A2034A">
              <w:rPr>
                <w:rFonts w:ascii="David" w:hAnsi="David"/>
                <w:rtl/>
              </w:rPr>
              <w:t xml:space="preserve"> </w:t>
            </w:r>
            <w:r w:rsidRPr="00A2034A">
              <w:rPr>
                <w:rFonts w:ascii="David" w:hAnsi="David" w:hint="eastAsia"/>
                <w:rtl/>
              </w:rPr>
              <w:t>אי</w:t>
            </w:r>
            <w:r w:rsidRPr="00A2034A">
              <w:rPr>
                <w:rFonts w:ascii="David" w:hAnsi="David"/>
                <w:rtl/>
              </w:rPr>
              <w:t xml:space="preserve"> </w:t>
            </w:r>
            <w:r w:rsidRPr="00A2034A">
              <w:rPr>
                <w:rFonts w:ascii="David" w:hAnsi="David" w:hint="eastAsia"/>
                <w:rtl/>
              </w:rPr>
              <w:t>השירות</w:t>
            </w:r>
            <w:r w:rsidRPr="00A2034A">
              <w:rPr>
                <w:rFonts w:ascii="David" w:hAnsi="David"/>
                <w:rtl/>
              </w:rPr>
              <w:t xml:space="preserve"> </w:t>
            </w:r>
            <w:r w:rsidRPr="00A2034A">
              <w:rPr>
                <w:rFonts w:ascii="David" w:hAnsi="David" w:hint="eastAsia"/>
                <w:rtl/>
              </w:rPr>
              <w:t>הנדרש</w:t>
            </w:r>
            <w:r w:rsidRPr="00A2034A">
              <w:rPr>
                <w:rFonts w:ascii="David" w:hAnsi="David"/>
                <w:rtl/>
              </w:rPr>
              <w:t>.</w:t>
            </w:r>
          </w:p>
        </w:tc>
        <w:tc>
          <w:tcPr>
            <w:tcW w:w="3743" w:type="dxa"/>
            <w:vAlign w:val="center"/>
          </w:tcPr>
          <w:p w14:paraId="7573492E" w14:textId="77777777" w:rsidR="001E0DC8" w:rsidRPr="00D775E9" w:rsidRDefault="001E0DC8" w:rsidP="00A1228C">
            <w:pPr>
              <w:pStyle w:val="afff0"/>
              <w:widowControl w:val="0"/>
              <w:numPr>
                <w:ilvl w:val="0"/>
                <w:numId w:val="33"/>
              </w:numPr>
              <w:spacing w:before="120" w:after="120" w:line="360" w:lineRule="auto"/>
              <w:jc w:val="center"/>
              <w:rPr>
                <w:rFonts w:ascii="David" w:hAnsi="David"/>
                <w:rtl/>
              </w:rPr>
            </w:pPr>
            <w:r w:rsidRPr="00D775E9">
              <w:rPr>
                <w:rFonts w:ascii="David" w:hAnsi="David" w:cs="David" w:hint="eastAsia"/>
                <w:rtl/>
              </w:rPr>
              <w:t>ייתכנו</w:t>
            </w:r>
            <w:r w:rsidRPr="00D775E9">
              <w:rPr>
                <w:rFonts w:ascii="David" w:hAnsi="David" w:cs="David"/>
                <w:rtl/>
              </w:rPr>
              <w:t xml:space="preserve"> </w:t>
            </w:r>
            <w:r w:rsidRPr="00D775E9">
              <w:rPr>
                <w:rFonts w:ascii="David" w:hAnsi="David" w:cs="David" w:hint="eastAsia"/>
                <w:rtl/>
              </w:rPr>
              <w:t>מספר</w:t>
            </w:r>
            <w:r w:rsidRPr="00D775E9">
              <w:rPr>
                <w:rFonts w:ascii="David" w:hAnsi="David" w:cs="David"/>
                <w:rtl/>
              </w:rPr>
              <w:t xml:space="preserve"> </w:t>
            </w:r>
            <w:r w:rsidRPr="00D775E9">
              <w:rPr>
                <w:rFonts w:ascii="David" w:hAnsi="David" w:cs="David" w:hint="eastAsia"/>
                <w:rtl/>
              </w:rPr>
              <w:t>אירועים</w:t>
            </w:r>
            <w:r w:rsidRPr="00D775E9">
              <w:rPr>
                <w:rFonts w:ascii="David" w:hAnsi="David" w:cs="David"/>
                <w:rtl/>
              </w:rPr>
              <w:t xml:space="preserve"> </w:t>
            </w:r>
            <w:r w:rsidRPr="00D775E9">
              <w:rPr>
                <w:rFonts w:ascii="David" w:hAnsi="David" w:cs="David" w:hint="eastAsia"/>
                <w:rtl/>
              </w:rPr>
              <w:t>במקביל</w:t>
            </w:r>
            <w:r w:rsidRPr="00D775E9">
              <w:rPr>
                <w:rFonts w:ascii="David" w:hAnsi="David" w:cs="David"/>
                <w:rtl/>
              </w:rPr>
              <w:t xml:space="preserve">, </w:t>
            </w:r>
            <w:r w:rsidRPr="00D775E9">
              <w:rPr>
                <w:rFonts w:ascii="David" w:hAnsi="David" w:cs="David" w:hint="eastAsia"/>
                <w:rtl/>
              </w:rPr>
              <w:t>כל</w:t>
            </w:r>
            <w:r w:rsidRPr="00D775E9">
              <w:rPr>
                <w:rFonts w:ascii="David" w:hAnsi="David" w:cs="David"/>
                <w:rtl/>
              </w:rPr>
              <w:t xml:space="preserve"> </w:t>
            </w:r>
            <w:r w:rsidRPr="00D775E9">
              <w:rPr>
                <w:rFonts w:ascii="David" w:hAnsi="David" w:cs="David" w:hint="eastAsia"/>
                <w:rtl/>
              </w:rPr>
              <w:t>אירוע</w:t>
            </w:r>
            <w:r w:rsidRPr="00D775E9">
              <w:rPr>
                <w:rFonts w:ascii="David" w:hAnsi="David" w:cs="David"/>
                <w:rtl/>
              </w:rPr>
              <w:t xml:space="preserve"> </w:t>
            </w:r>
            <w:r w:rsidRPr="00D775E9">
              <w:rPr>
                <w:rFonts w:ascii="David" w:hAnsi="David" w:cs="David" w:hint="eastAsia"/>
                <w:rtl/>
              </w:rPr>
              <w:t>נספר</w:t>
            </w:r>
            <w:r w:rsidRPr="00D775E9">
              <w:rPr>
                <w:rFonts w:ascii="David" w:hAnsi="David" w:cs="David"/>
                <w:rtl/>
              </w:rPr>
              <w:t xml:space="preserve"> </w:t>
            </w:r>
            <w:r w:rsidRPr="00D775E9">
              <w:rPr>
                <w:rFonts w:ascii="David" w:hAnsi="David" w:cs="David" w:hint="eastAsia"/>
                <w:rtl/>
              </w:rPr>
              <w:t>וכלל</w:t>
            </w:r>
            <w:r w:rsidRPr="00D775E9">
              <w:rPr>
                <w:rFonts w:ascii="David" w:hAnsi="David" w:cs="David"/>
                <w:rtl/>
              </w:rPr>
              <w:t xml:space="preserve"> </w:t>
            </w:r>
            <w:r w:rsidRPr="00D775E9">
              <w:rPr>
                <w:rFonts w:ascii="David" w:hAnsi="David" w:cs="David" w:hint="eastAsia"/>
                <w:rtl/>
              </w:rPr>
              <w:t>האירועים</w:t>
            </w:r>
            <w:r w:rsidRPr="00D775E9">
              <w:rPr>
                <w:rFonts w:ascii="David" w:hAnsi="David" w:cs="David"/>
                <w:rtl/>
              </w:rPr>
              <w:t xml:space="preserve"> </w:t>
            </w:r>
            <w:r w:rsidRPr="00D775E9">
              <w:rPr>
                <w:rFonts w:ascii="David" w:hAnsi="David" w:cs="David" w:hint="eastAsia"/>
                <w:rtl/>
              </w:rPr>
              <w:t>הם</w:t>
            </w:r>
            <w:r w:rsidRPr="00D775E9">
              <w:rPr>
                <w:rFonts w:ascii="David" w:hAnsi="David" w:cs="David"/>
                <w:rtl/>
              </w:rPr>
              <w:t xml:space="preserve"> </w:t>
            </w:r>
            <w:r w:rsidRPr="00D775E9">
              <w:rPr>
                <w:rFonts w:ascii="David" w:hAnsi="David" w:cs="David" w:hint="eastAsia"/>
                <w:rtl/>
              </w:rPr>
              <w:t>מצטברים</w:t>
            </w:r>
          </w:p>
        </w:tc>
      </w:tr>
      <w:tr w:rsidR="001E0DC8" w:rsidRPr="005A500F" w14:paraId="3E8B7933" w14:textId="77777777" w:rsidTr="00A1228C">
        <w:trPr>
          <w:cantSplit/>
          <w:trHeight w:val="886"/>
        </w:trPr>
        <w:tc>
          <w:tcPr>
            <w:tcW w:w="3462" w:type="dxa"/>
            <w:vAlign w:val="center"/>
          </w:tcPr>
          <w:p w14:paraId="31BC1B8B"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sidRPr="00A2034A">
              <w:rPr>
                <w:rFonts w:ascii="David" w:hAnsi="David" w:cs="David" w:hint="eastAsia"/>
                <w:rtl/>
              </w:rPr>
              <w:t>אי</w:t>
            </w:r>
            <w:r w:rsidRPr="00A2034A">
              <w:rPr>
                <w:rFonts w:ascii="David" w:hAnsi="David" w:cs="David"/>
                <w:rtl/>
              </w:rPr>
              <w:t xml:space="preserve"> </w:t>
            </w:r>
            <w:r w:rsidRPr="00A2034A">
              <w:rPr>
                <w:rFonts w:ascii="David" w:hAnsi="David" w:cs="David" w:hint="eastAsia"/>
                <w:rtl/>
              </w:rPr>
              <w:t>אספקת</w:t>
            </w:r>
            <w:r w:rsidRPr="00A2034A">
              <w:rPr>
                <w:rFonts w:ascii="David" w:hAnsi="David" w:cs="David"/>
                <w:rtl/>
              </w:rPr>
              <w:t xml:space="preserve"> </w:t>
            </w:r>
            <w:r w:rsidRPr="00A2034A">
              <w:rPr>
                <w:rFonts w:ascii="David" w:hAnsi="David" w:cs="David" w:hint="eastAsia"/>
                <w:rtl/>
              </w:rPr>
              <w:t>לומדה</w:t>
            </w:r>
            <w:r w:rsidRPr="00A2034A">
              <w:rPr>
                <w:rFonts w:ascii="David" w:hAnsi="David" w:cs="David"/>
                <w:rtl/>
              </w:rPr>
              <w:t xml:space="preserve"> </w:t>
            </w:r>
            <w:r w:rsidRPr="00A2034A">
              <w:rPr>
                <w:rFonts w:ascii="David" w:hAnsi="David" w:cs="David" w:hint="eastAsia"/>
                <w:rtl/>
              </w:rPr>
              <w:t>עיונית</w:t>
            </w:r>
            <w:r w:rsidRPr="00A2034A">
              <w:rPr>
                <w:rFonts w:ascii="David" w:hAnsi="David" w:cs="David"/>
                <w:rtl/>
              </w:rPr>
              <w:t xml:space="preserve"> </w:t>
            </w:r>
            <w:r w:rsidRPr="00A2034A">
              <w:rPr>
                <w:rFonts w:ascii="David" w:hAnsi="David" w:cs="David" w:hint="eastAsia"/>
                <w:rtl/>
              </w:rPr>
              <w:t>בזמן</w:t>
            </w:r>
            <w:r w:rsidRPr="00A2034A">
              <w:rPr>
                <w:rFonts w:ascii="David" w:hAnsi="David" w:cs="David"/>
                <w:rtl/>
              </w:rPr>
              <w:t xml:space="preserve"> </w:t>
            </w:r>
            <w:r w:rsidRPr="00A2034A">
              <w:rPr>
                <w:rFonts w:ascii="David" w:hAnsi="David" w:cs="David" w:hint="eastAsia"/>
                <w:rtl/>
              </w:rPr>
              <w:t>הנקוב</w:t>
            </w:r>
          </w:p>
        </w:tc>
        <w:tc>
          <w:tcPr>
            <w:tcW w:w="2249" w:type="dxa"/>
            <w:vAlign w:val="center"/>
          </w:tcPr>
          <w:p w14:paraId="187982F5" w14:textId="77777777" w:rsidR="001E0DC8" w:rsidRPr="00A2034A" w:rsidRDefault="001E0DC8" w:rsidP="00A1228C">
            <w:pPr>
              <w:widowControl w:val="0"/>
              <w:spacing w:before="120" w:after="120" w:line="360" w:lineRule="auto"/>
              <w:jc w:val="center"/>
              <w:rPr>
                <w:rFonts w:ascii="David" w:hAnsi="David"/>
                <w:rtl/>
              </w:rPr>
            </w:pPr>
            <w:r w:rsidRPr="00A2034A">
              <w:rPr>
                <w:rFonts w:ascii="David" w:hAnsi="David"/>
              </w:rPr>
              <w:t>500</w:t>
            </w:r>
            <w:r w:rsidRPr="00A2034A">
              <w:rPr>
                <w:rFonts w:ascii="David" w:hAnsi="David"/>
                <w:rtl/>
              </w:rPr>
              <w:t xml:space="preserve"> ₪ על כל יום </w:t>
            </w:r>
            <w:r w:rsidRPr="00A2034A">
              <w:rPr>
                <w:rFonts w:ascii="David" w:hAnsi="David" w:hint="eastAsia"/>
                <w:rtl/>
              </w:rPr>
              <w:t>בו</w:t>
            </w:r>
            <w:r w:rsidRPr="00A2034A">
              <w:rPr>
                <w:rFonts w:ascii="David" w:hAnsi="David"/>
                <w:rtl/>
              </w:rPr>
              <w:t xml:space="preserve"> </w:t>
            </w:r>
            <w:r w:rsidRPr="00A2034A">
              <w:rPr>
                <w:rFonts w:ascii="David" w:hAnsi="David" w:hint="eastAsia"/>
                <w:rtl/>
              </w:rPr>
              <w:t>נמשך</w:t>
            </w:r>
            <w:r w:rsidRPr="00A2034A">
              <w:rPr>
                <w:rFonts w:ascii="David" w:hAnsi="David"/>
                <w:rtl/>
              </w:rPr>
              <w:t xml:space="preserve"> </w:t>
            </w:r>
            <w:r w:rsidRPr="00A2034A">
              <w:rPr>
                <w:rFonts w:ascii="David" w:hAnsi="David" w:hint="eastAsia"/>
                <w:rtl/>
              </w:rPr>
              <w:t>אי</w:t>
            </w:r>
            <w:r w:rsidRPr="00A2034A">
              <w:rPr>
                <w:rFonts w:ascii="David" w:hAnsi="David"/>
                <w:rtl/>
              </w:rPr>
              <w:t xml:space="preserve"> </w:t>
            </w:r>
            <w:r w:rsidRPr="00A2034A">
              <w:rPr>
                <w:rFonts w:ascii="David" w:hAnsi="David" w:hint="eastAsia"/>
                <w:rtl/>
              </w:rPr>
              <w:t>ביצוע</w:t>
            </w:r>
            <w:r w:rsidRPr="00A2034A">
              <w:rPr>
                <w:rFonts w:ascii="David" w:hAnsi="David"/>
                <w:rtl/>
              </w:rPr>
              <w:t xml:space="preserve"> </w:t>
            </w:r>
            <w:r w:rsidRPr="00A2034A">
              <w:rPr>
                <w:rFonts w:ascii="David" w:hAnsi="David" w:hint="eastAsia"/>
                <w:rtl/>
              </w:rPr>
              <w:t>השירות</w:t>
            </w:r>
            <w:r w:rsidRPr="00A2034A">
              <w:rPr>
                <w:rFonts w:ascii="David" w:hAnsi="David"/>
                <w:rtl/>
              </w:rPr>
              <w:t xml:space="preserve"> </w:t>
            </w:r>
            <w:r w:rsidRPr="00A2034A">
              <w:rPr>
                <w:rFonts w:ascii="David" w:hAnsi="David" w:hint="eastAsia"/>
                <w:rtl/>
              </w:rPr>
              <w:t>כנדרש</w:t>
            </w:r>
            <w:r w:rsidRPr="00A2034A">
              <w:rPr>
                <w:rFonts w:ascii="David" w:hAnsi="David"/>
                <w:rtl/>
              </w:rPr>
              <w:t>.</w:t>
            </w:r>
          </w:p>
        </w:tc>
        <w:tc>
          <w:tcPr>
            <w:tcW w:w="3743" w:type="dxa"/>
            <w:vAlign w:val="center"/>
          </w:tcPr>
          <w:p w14:paraId="08A1B438" w14:textId="77777777" w:rsidR="001E0DC8" w:rsidRPr="00A2034A" w:rsidRDefault="001E0DC8" w:rsidP="00A1228C">
            <w:pPr>
              <w:widowControl w:val="0"/>
              <w:spacing w:before="120" w:after="120" w:line="360" w:lineRule="auto"/>
              <w:jc w:val="center"/>
              <w:rPr>
                <w:rFonts w:ascii="David" w:hAnsi="David"/>
                <w:rtl/>
              </w:rPr>
            </w:pPr>
          </w:p>
        </w:tc>
      </w:tr>
      <w:tr w:rsidR="001E0DC8" w:rsidRPr="005A500F" w14:paraId="7A48713A" w14:textId="77777777" w:rsidTr="00A1228C">
        <w:trPr>
          <w:cantSplit/>
          <w:trHeight w:val="886"/>
        </w:trPr>
        <w:tc>
          <w:tcPr>
            <w:tcW w:w="3462" w:type="dxa"/>
            <w:vAlign w:val="center"/>
          </w:tcPr>
          <w:p w14:paraId="07B55D7E" w14:textId="77777777" w:rsidR="001E0DC8" w:rsidRPr="00A2034A" w:rsidRDefault="001E0DC8" w:rsidP="00A1228C">
            <w:pPr>
              <w:pStyle w:val="afff0"/>
              <w:widowControl w:val="0"/>
              <w:numPr>
                <w:ilvl w:val="0"/>
                <w:numId w:val="60"/>
              </w:numPr>
              <w:spacing w:before="120" w:after="120" w:line="360" w:lineRule="auto"/>
              <w:jc w:val="center"/>
              <w:rPr>
                <w:rFonts w:ascii="David" w:hAnsi="David" w:cs="David"/>
                <w:rtl/>
              </w:rPr>
            </w:pPr>
            <w:r>
              <w:rPr>
                <w:rFonts w:ascii="David" w:hAnsi="David" w:cs="David" w:hint="cs"/>
                <w:rtl/>
              </w:rPr>
              <w:t>איחור בהגעת סייר למתקן בו הוא נדרש עקב קבלת התרעת פריצה/אזעקה</w:t>
            </w:r>
          </w:p>
        </w:tc>
        <w:tc>
          <w:tcPr>
            <w:tcW w:w="2249" w:type="dxa"/>
            <w:vAlign w:val="center"/>
          </w:tcPr>
          <w:p w14:paraId="53D05495" w14:textId="77777777" w:rsidR="001E0DC8" w:rsidRPr="00A2034A" w:rsidRDefault="001E0DC8" w:rsidP="00A1228C">
            <w:pPr>
              <w:widowControl w:val="0"/>
              <w:spacing w:before="120" w:after="120" w:line="360" w:lineRule="auto"/>
              <w:jc w:val="center"/>
              <w:rPr>
                <w:rFonts w:ascii="David" w:hAnsi="David"/>
              </w:rPr>
            </w:pPr>
            <w:r>
              <w:rPr>
                <w:rFonts w:ascii="David" w:hAnsi="David" w:hint="cs"/>
                <w:rtl/>
              </w:rPr>
              <w:t>50 ₪ על כל 5 דקות איחור.</w:t>
            </w:r>
          </w:p>
        </w:tc>
        <w:tc>
          <w:tcPr>
            <w:tcW w:w="3743" w:type="dxa"/>
            <w:vAlign w:val="center"/>
          </w:tcPr>
          <w:p w14:paraId="7A49BF9A" w14:textId="77777777" w:rsidR="001E0DC8" w:rsidRPr="00A2034A" w:rsidRDefault="001E0DC8" w:rsidP="00A1228C">
            <w:pPr>
              <w:widowControl w:val="0"/>
              <w:spacing w:before="120" w:after="120" w:line="360" w:lineRule="auto"/>
              <w:jc w:val="center"/>
              <w:rPr>
                <w:rFonts w:ascii="David" w:hAnsi="David"/>
                <w:rtl/>
              </w:rPr>
            </w:pPr>
            <w:r w:rsidRPr="00345557">
              <w:rPr>
                <w:rFonts w:ascii="David" w:hAnsi="David" w:hint="eastAsia"/>
                <w:rtl/>
              </w:rPr>
              <w:t>ייתכנו</w:t>
            </w:r>
            <w:r w:rsidRPr="00345557">
              <w:rPr>
                <w:rFonts w:ascii="David" w:hAnsi="David"/>
                <w:rtl/>
              </w:rPr>
              <w:t xml:space="preserve"> </w:t>
            </w:r>
            <w:r w:rsidRPr="00345557">
              <w:rPr>
                <w:rFonts w:ascii="David" w:hAnsi="David" w:hint="eastAsia"/>
                <w:rtl/>
              </w:rPr>
              <w:t>מספר</w:t>
            </w:r>
            <w:r w:rsidRPr="00345557">
              <w:rPr>
                <w:rFonts w:ascii="David" w:hAnsi="David"/>
                <w:rtl/>
              </w:rPr>
              <w:t xml:space="preserve"> </w:t>
            </w:r>
            <w:r w:rsidRPr="00345557">
              <w:rPr>
                <w:rFonts w:ascii="David" w:hAnsi="David" w:hint="eastAsia"/>
                <w:rtl/>
              </w:rPr>
              <w:t>אירועים</w:t>
            </w:r>
            <w:r w:rsidRPr="00345557">
              <w:rPr>
                <w:rFonts w:ascii="David" w:hAnsi="David"/>
                <w:rtl/>
              </w:rPr>
              <w:t xml:space="preserve"> </w:t>
            </w:r>
            <w:r w:rsidRPr="00345557">
              <w:rPr>
                <w:rFonts w:ascii="David" w:hAnsi="David" w:hint="eastAsia"/>
                <w:rtl/>
              </w:rPr>
              <w:t>במקביל</w:t>
            </w:r>
            <w:r w:rsidRPr="00345557">
              <w:rPr>
                <w:rFonts w:ascii="David" w:hAnsi="David"/>
                <w:rtl/>
              </w:rPr>
              <w:t xml:space="preserve">, </w:t>
            </w:r>
            <w:r w:rsidRPr="00345557">
              <w:rPr>
                <w:rFonts w:ascii="David" w:hAnsi="David" w:hint="eastAsia"/>
                <w:rtl/>
              </w:rPr>
              <w:t>כל</w:t>
            </w:r>
            <w:r w:rsidRPr="00345557">
              <w:rPr>
                <w:rFonts w:ascii="David" w:hAnsi="David"/>
                <w:rtl/>
              </w:rPr>
              <w:t xml:space="preserve"> </w:t>
            </w:r>
            <w:r w:rsidRPr="00345557">
              <w:rPr>
                <w:rFonts w:ascii="David" w:hAnsi="David" w:hint="eastAsia"/>
                <w:rtl/>
              </w:rPr>
              <w:t>אירוע</w:t>
            </w:r>
            <w:r w:rsidRPr="00345557">
              <w:rPr>
                <w:rFonts w:ascii="David" w:hAnsi="David"/>
                <w:rtl/>
              </w:rPr>
              <w:t xml:space="preserve"> </w:t>
            </w:r>
            <w:r w:rsidRPr="00345557">
              <w:rPr>
                <w:rFonts w:ascii="David" w:hAnsi="David" w:hint="eastAsia"/>
                <w:rtl/>
              </w:rPr>
              <w:t>נספר</w:t>
            </w:r>
            <w:r w:rsidRPr="00345557">
              <w:rPr>
                <w:rFonts w:ascii="David" w:hAnsi="David"/>
                <w:rtl/>
              </w:rPr>
              <w:t xml:space="preserve"> </w:t>
            </w:r>
            <w:r w:rsidRPr="00345557">
              <w:rPr>
                <w:rFonts w:ascii="David" w:hAnsi="David" w:hint="eastAsia"/>
                <w:rtl/>
              </w:rPr>
              <w:t>וכלל</w:t>
            </w:r>
            <w:r w:rsidRPr="00345557">
              <w:rPr>
                <w:rFonts w:ascii="David" w:hAnsi="David"/>
                <w:rtl/>
              </w:rPr>
              <w:t xml:space="preserve"> </w:t>
            </w:r>
            <w:r w:rsidRPr="00345557">
              <w:rPr>
                <w:rFonts w:ascii="David" w:hAnsi="David" w:hint="eastAsia"/>
                <w:rtl/>
              </w:rPr>
              <w:t>האירועים</w:t>
            </w:r>
            <w:r w:rsidRPr="00345557">
              <w:rPr>
                <w:rFonts w:ascii="David" w:hAnsi="David"/>
                <w:rtl/>
              </w:rPr>
              <w:t xml:space="preserve"> </w:t>
            </w:r>
            <w:r w:rsidRPr="00345557">
              <w:rPr>
                <w:rFonts w:ascii="David" w:hAnsi="David" w:hint="eastAsia"/>
                <w:rtl/>
              </w:rPr>
              <w:t>הם</w:t>
            </w:r>
            <w:r w:rsidRPr="00345557">
              <w:rPr>
                <w:rFonts w:ascii="David" w:hAnsi="David"/>
                <w:rtl/>
              </w:rPr>
              <w:t xml:space="preserve"> </w:t>
            </w:r>
            <w:r w:rsidRPr="00345557">
              <w:rPr>
                <w:rFonts w:ascii="David" w:hAnsi="David" w:hint="eastAsia"/>
                <w:rtl/>
              </w:rPr>
              <w:t>מצטברים</w:t>
            </w:r>
          </w:p>
        </w:tc>
      </w:tr>
      <w:tr w:rsidR="001E0DC8" w:rsidRPr="005A500F" w14:paraId="07D1D29D" w14:textId="77777777" w:rsidTr="00A1228C">
        <w:trPr>
          <w:cantSplit/>
          <w:trHeight w:val="886"/>
        </w:trPr>
        <w:tc>
          <w:tcPr>
            <w:tcW w:w="3462" w:type="dxa"/>
            <w:vAlign w:val="center"/>
          </w:tcPr>
          <w:p w14:paraId="482CA8B1" w14:textId="77777777" w:rsidR="001E0DC8" w:rsidRDefault="001E0DC8" w:rsidP="00A1228C">
            <w:pPr>
              <w:pStyle w:val="afff0"/>
              <w:widowControl w:val="0"/>
              <w:numPr>
                <w:ilvl w:val="0"/>
                <w:numId w:val="60"/>
              </w:numPr>
              <w:spacing w:before="120" w:after="120" w:line="360" w:lineRule="auto"/>
              <w:jc w:val="center"/>
              <w:rPr>
                <w:rFonts w:ascii="David" w:hAnsi="David" w:cs="David"/>
                <w:rtl/>
              </w:rPr>
            </w:pPr>
            <w:r>
              <w:rPr>
                <w:rFonts w:ascii="David" w:hAnsi="David" w:cs="David" w:hint="cs"/>
                <w:rtl/>
              </w:rPr>
              <w:t>אי הפעלת שירותי סיור בזמן הנקוב</w:t>
            </w:r>
          </w:p>
        </w:tc>
        <w:tc>
          <w:tcPr>
            <w:tcW w:w="2249" w:type="dxa"/>
            <w:vAlign w:val="center"/>
          </w:tcPr>
          <w:p w14:paraId="74507A6B" w14:textId="77777777" w:rsidR="001E0DC8" w:rsidRDefault="001E0DC8" w:rsidP="00A1228C">
            <w:pPr>
              <w:widowControl w:val="0"/>
              <w:spacing w:before="120" w:after="120" w:line="360" w:lineRule="auto"/>
              <w:jc w:val="center"/>
              <w:rPr>
                <w:rFonts w:ascii="David" w:hAnsi="David"/>
                <w:rtl/>
              </w:rPr>
            </w:pPr>
            <w:r w:rsidRPr="00A2034A">
              <w:rPr>
                <w:rFonts w:ascii="David" w:hAnsi="David"/>
              </w:rPr>
              <w:t>500</w:t>
            </w:r>
            <w:r w:rsidRPr="00A2034A">
              <w:rPr>
                <w:rFonts w:ascii="David" w:hAnsi="David"/>
                <w:rtl/>
              </w:rPr>
              <w:t xml:space="preserve"> ₪ על כל יום </w:t>
            </w:r>
            <w:r w:rsidRPr="00A2034A">
              <w:rPr>
                <w:rFonts w:ascii="David" w:hAnsi="David" w:hint="eastAsia"/>
                <w:rtl/>
              </w:rPr>
              <w:t>בו</w:t>
            </w:r>
            <w:r w:rsidRPr="00A2034A">
              <w:rPr>
                <w:rFonts w:ascii="David" w:hAnsi="David"/>
                <w:rtl/>
              </w:rPr>
              <w:t xml:space="preserve"> </w:t>
            </w:r>
            <w:r w:rsidRPr="00A2034A">
              <w:rPr>
                <w:rFonts w:ascii="David" w:hAnsi="David" w:hint="eastAsia"/>
                <w:rtl/>
              </w:rPr>
              <w:t>נמשך</w:t>
            </w:r>
            <w:r w:rsidRPr="00A2034A">
              <w:rPr>
                <w:rFonts w:ascii="David" w:hAnsi="David"/>
                <w:rtl/>
              </w:rPr>
              <w:t xml:space="preserve"> </w:t>
            </w:r>
            <w:r w:rsidRPr="00A2034A">
              <w:rPr>
                <w:rFonts w:ascii="David" w:hAnsi="David" w:hint="eastAsia"/>
                <w:rtl/>
              </w:rPr>
              <w:t>אי</w:t>
            </w:r>
            <w:r w:rsidRPr="00A2034A">
              <w:rPr>
                <w:rFonts w:ascii="David" w:hAnsi="David"/>
                <w:rtl/>
              </w:rPr>
              <w:t xml:space="preserve"> </w:t>
            </w:r>
            <w:r w:rsidRPr="00A2034A">
              <w:rPr>
                <w:rFonts w:ascii="David" w:hAnsi="David" w:hint="eastAsia"/>
                <w:rtl/>
              </w:rPr>
              <w:t>ביצוע</w:t>
            </w:r>
            <w:r w:rsidRPr="00A2034A">
              <w:rPr>
                <w:rFonts w:ascii="David" w:hAnsi="David"/>
                <w:rtl/>
              </w:rPr>
              <w:t xml:space="preserve"> </w:t>
            </w:r>
            <w:r w:rsidRPr="00A2034A">
              <w:rPr>
                <w:rFonts w:ascii="David" w:hAnsi="David" w:hint="eastAsia"/>
                <w:rtl/>
              </w:rPr>
              <w:t>השירות</w:t>
            </w:r>
            <w:r w:rsidRPr="00A2034A">
              <w:rPr>
                <w:rFonts w:ascii="David" w:hAnsi="David"/>
                <w:rtl/>
              </w:rPr>
              <w:t xml:space="preserve"> </w:t>
            </w:r>
            <w:r w:rsidRPr="00A2034A">
              <w:rPr>
                <w:rFonts w:ascii="David" w:hAnsi="David" w:hint="eastAsia"/>
                <w:rtl/>
              </w:rPr>
              <w:t>כנדרש</w:t>
            </w:r>
          </w:p>
        </w:tc>
        <w:tc>
          <w:tcPr>
            <w:tcW w:w="3743" w:type="dxa"/>
            <w:vAlign w:val="center"/>
          </w:tcPr>
          <w:p w14:paraId="4E755F32" w14:textId="77777777" w:rsidR="001E0DC8" w:rsidRPr="00345557" w:rsidRDefault="001E0DC8" w:rsidP="00A1228C">
            <w:pPr>
              <w:widowControl w:val="0"/>
              <w:spacing w:before="120" w:after="120" w:line="360" w:lineRule="auto"/>
              <w:jc w:val="center"/>
              <w:rPr>
                <w:rFonts w:ascii="David" w:hAnsi="David"/>
                <w:rtl/>
              </w:rPr>
            </w:pPr>
          </w:p>
        </w:tc>
      </w:tr>
      <w:tr w:rsidR="001E0DC8" w:rsidRPr="005A500F" w14:paraId="04074831" w14:textId="77777777" w:rsidTr="00A1228C">
        <w:trPr>
          <w:cantSplit/>
          <w:trHeight w:val="886"/>
        </w:trPr>
        <w:tc>
          <w:tcPr>
            <w:tcW w:w="3462" w:type="dxa"/>
            <w:vAlign w:val="center"/>
          </w:tcPr>
          <w:p w14:paraId="17899586" w14:textId="77777777" w:rsidR="001E0DC8" w:rsidRDefault="001E0DC8" w:rsidP="00A1228C">
            <w:pPr>
              <w:pStyle w:val="afff0"/>
              <w:widowControl w:val="0"/>
              <w:numPr>
                <w:ilvl w:val="0"/>
                <w:numId w:val="60"/>
              </w:numPr>
              <w:spacing w:before="120" w:after="120" w:line="360" w:lineRule="auto"/>
              <w:jc w:val="center"/>
              <w:rPr>
                <w:rFonts w:ascii="David" w:hAnsi="David" w:cs="David"/>
                <w:rtl/>
              </w:rPr>
            </w:pPr>
            <w:r>
              <w:rPr>
                <w:rFonts w:ascii="David" w:hAnsi="David" w:cs="David" w:hint="cs"/>
                <w:rtl/>
              </w:rPr>
              <w:t xml:space="preserve">אי הספקת מזון ו/או שתייה בהתאם לנספח ט' </w:t>
            </w:r>
          </w:p>
        </w:tc>
        <w:tc>
          <w:tcPr>
            <w:tcW w:w="2249" w:type="dxa"/>
            <w:vAlign w:val="center"/>
          </w:tcPr>
          <w:p w14:paraId="1439E9E8" w14:textId="77777777" w:rsidR="001E0DC8" w:rsidRPr="00A2034A" w:rsidRDefault="001E0DC8" w:rsidP="00A1228C">
            <w:pPr>
              <w:widowControl w:val="0"/>
              <w:spacing w:before="120" w:after="120" w:line="360" w:lineRule="auto"/>
              <w:jc w:val="center"/>
              <w:rPr>
                <w:rFonts w:ascii="David" w:hAnsi="David"/>
              </w:rPr>
            </w:pPr>
            <w:r>
              <w:rPr>
                <w:rFonts w:ascii="David" w:hAnsi="David" w:hint="cs"/>
                <w:rtl/>
              </w:rPr>
              <w:t>קיזוז של 500 ₪ לכל אירוע</w:t>
            </w:r>
          </w:p>
        </w:tc>
        <w:tc>
          <w:tcPr>
            <w:tcW w:w="3743" w:type="dxa"/>
            <w:vAlign w:val="center"/>
          </w:tcPr>
          <w:p w14:paraId="0CCF33EA" w14:textId="77777777" w:rsidR="001E0DC8" w:rsidRPr="00345557" w:rsidRDefault="001E0DC8" w:rsidP="00A1228C">
            <w:pPr>
              <w:widowControl w:val="0"/>
              <w:spacing w:before="120" w:after="120" w:line="360" w:lineRule="auto"/>
              <w:jc w:val="center"/>
              <w:rPr>
                <w:rFonts w:ascii="David" w:hAnsi="David"/>
                <w:rtl/>
              </w:rPr>
            </w:pPr>
            <w:r w:rsidRPr="001A46E9">
              <w:rPr>
                <w:rFonts w:ascii="David" w:hAnsi="David" w:hint="eastAsia"/>
                <w:rtl/>
              </w:rPr>
              <w:t>ייתכנו</w:t>
            </w:r>
            <w:r w:rsidRPr="001A46E9">
              <w:rPr>
                <w:rFonts w:ascii="David" w:hAnsi="David"/>
                <w:rtl/>
              </w:rPr>
              <w:t xml:space="preserve"> </w:t>
            </w:r>
            <w:r w:rsidRPr="001A46E9">
              <w:rPr>
                <w:rFonts w:ascii="David" w:hAnsi="David" w:hint="eastAsia"/>
                <w:rtl/>
              </w:rPr>
              <w:t>מספר</w:t>
            </w:r>
            <w:r w:rsidRPr="001A46E9">
              <w:rPr>
                <w:rFonts w:ascii="David" w:hAnsi="David"/>
                <w:rtl/>
              </w:rPr>
              <w:t xml:space="preserve"> </w:t>
            </w:r>
            <w:r w:rsidRPr="001A46E9">
              <w:rPr>
                <w:rFonts w:ascii="David" w:hAnsi="David" w:hint="eastAsia"/>
                <w:rtl/>
              </w:rPr>
              <w:t>אירועים</w:t>
            </w:r>
            <w:r w:rsidRPr="001A46E9">
              <w:rPr>
                <w:rFonts w:ascii="David" w:hAnsi="David"/>
                <w:rtl/>
              </w:rPr>
              <w:t xml:space="preserve"> </w:t>
            </w:r>
            <w:r w:rsidRPr="001A46E9">
              <w:rPr>
                <w:rFonts w:ascii="David" w:hAnsi="David" w:hint="eastAsia"/>
                <w:rtl/>
              </w:rPr>
              <w:t>במקביל</w:t>
            </w:r>
            <w:r w:rsidRPr="001A46E9">
              <w:rPr>
                <w:rFonts w:ascii="David" w:hAnsi="David"/>
                <w:rtl/>
              </w:rPr>
              <w:t xml:space="preserve">, </w:t>
            </w:r>
            <w:r w:rsidRPr="001A46E9">
              <w:rPr>
                <w:rFonts w:ascii="David" w:hAnsi="David" w:hint="eastAsia"/>
                <w:rtl/>
              </w:rPr>
              <w:t>כל</w:t>
            </w:r>
            <w:r w:rsidRPr="001A46E9">
              <w:rPr>
                <w:rFonts w:ascii="David" w:hAnsi="David"/>
                <w:rtl/>
              </w:rPr>
              <w:t xml:space="preserve"> </w:t>
            </w:r>
            <w:r w:rsidRPr="001A46E9">
              <w:rPr>
                <w:rFonts w:ascii="David" w:hAnsi="David" w:hint="eastAsia"/>
                <w:rtl/>
              </w:rPr>
              <w:t>אירוע</w:t>
            </w:r>
            <w:r w:rsidRPr="001A46E9">
              <w:rPr>
                <w:rFonts w:ascii="David" w:hAnsi="David"/>
                <w:rtl/>
              </w:rPr>
              <w:t xml:space="preserve"> </w:t>
            </w:r>
            <w:r w:rsidRPr="001A46E9">
              <w:rPr>
                <w:rFonts w:ascii="David" w:hAnsi="David" w:hint="eastAsia"/>
                <w:rtl/>
              </w:rPr>
              <w:t>נספר</w:t>
            </w:r>
            <w:r w:rsidRPr="001A46E9">
              <w:rPr>
                <w:rFonts w:ascii="David" w:hAnsi="David"/>
                <w:rtl/>
              </w:rPr>
              <w:t xml:space="preserve"> </w:t>
            </w:r>
            <w:r w:rsidRPr="001A46E9">
              <w:rPr>
                <w:rFonts w:ascii="David" w:hAnsi="David" w:hint="eastAsia"/>
                <w:rtl/>
              </w:rPr>
              <w:t>וכלל</w:t>
            </w:r>
            <w:r w:rsidRPr="001A46E9">
              <w:rPr>
                <w:rFonts w:ascii="David" w:hAnsi="David"/>
                <w:rtl/>
              </w:rPr>
              <w:t xml:space="preserve"> </w:t>
            </w:r>
            <w:r w:rsidRPr="001A46E9">
              <w:rPr>
                <w:rFonts w:ascii="David" w:hAnsi="David" w:hint="eastAsia"/>
                <w:rtl/>
              </w:rPr>
              <w:t>האירועים</w:t>
            </w:r>
            <w:r w:rsidRPr="001A46E9">
              <w:rPr>
                <w:rFonts w:ascii="David" w:hAnsi="David"/>
                <w:rtl/>
              </w:rPr>
              <w:t xml:space="preserve"> </w:t>
            </w:r>
            <w:r w:rsidRPr="001A46E9">
              <w:rPr>
                <w:rFonts w:ascii="David" w:hAnsi="David" w:hint="eastAsia"/>
                <w:rtl/>
              </w:rPr>
              <w:t>הם</w:t>
            </w:r>
            <w:r w:rsidRPr="001A46E9">
              <w:rPr>
                <w:rFonts w:ascii="David" w:hAnsi="David"/>
                <w:rtl/>
              </w:rPr>
              <w:t xml:space="preserve"> </w:t>
            </w:r>
            <w:r w:rsidRPr="001A46E9">
              <w:rPr>
                <w:rFonts w:ascii="David" w:hAnsi="David" w:hint="eastAsia"/>
                <w:rtl/>
              </w:rPr>
              <w:t>מצטברים</w:t>
            </w:r>
          </w:p>
        </w:tc>
      </w:tr>
    </w:tbl>
    <w:p w14:paraId="26692B69" w14:textId="77777777" w:rsidR="001E0DC8" w:rsidRPr="005A500F" w:rsidRDefault="001E0DC8" w:rsidP="00F70695">
      <w:pPr>
        <w:keepNext/>
        <w:keepLines/>
        <w:widowControl w:val="0"/>
        <w:spacing w:before="120" w:after="120" w:line="360" w:lineRule="auto"/>
        <w:rPr>
          <w:rFonts w:ascii="David" w:hAnsi="David"/>
          <w:rtl/>
        </w:rPr>
      </w:pPr>
    </w:p>
    <w:p w14:paraId="2BB32A0C" w14:textId="77777777" w:rsidR="001E0DC8" w:rsidRPr="005A500F" w:rsidRDefault="001E0DC8" w:rsidP="009664FA">
      <w:pPr>
        <w:pStyle w:val="afff0"/>
        <w:keepNext/>
        <w:keepLines/>
        <w:widowControl w:val="0"/>
        <w:numPr>
          <w:ilvl w:val="0"/>
          <w:numId w:val="58"/>
        </w:numPr>
        <w:spacing w:before="120" w:after="120" w:line="360" w:lineRule="auto"/>
        <w:outlineLvl w:val="3"/>
        <w:rPr>
          <w:rFonts w:ascii="David" w:hAnsi="David" w:cs="David"/>
          <w:rtl/>
        </w:rPr>
      </w:pPr>
      <w:r w:rsidRPr="005A500F">
        <w:rPr>
          <w:rFonts w:ascii="David" w:hAnsi="David" w:cs="David"/>
          <w:b/>
          <w:bCs/>
          <w:u w:val="single"/>
          <w:rtl/>
        </w:rPr>
        <w:t>סל אבטחה ב':</w:t>
      </w:r>
      <w:r w:rsidRPr="005A500F">
        <w:rPr>
          <w:rFonts w:ascii="David" w:hAnsi="David" w:cs="David"/>
          <w:rtl/>
        </w:rPr>
        <w:t xml:space="preserve"> </w:t>
      </w:r>
      <w:r w:rsidRPr="005A500F">
        <w:rPr>
          <w:rFonts w:ascii="David" w:hAnsi="David" w:cs="David"/>
          <w:rtl/>
        </w:rPr>
        <w:br/>
        <w:t>דרגי המטה.</w:t>
      </w:r>
    </w:p>
    <w:tbl>
      <w:tblPr>
        <w:bidiVisual/>
        <w:tblW w:w="9454" w:type="dxa"/>
        <w:tblInd w:w="-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סל אבטחה ב': דרגי המטה.&#10;"/>
      </w:tblPr>
      <w:tblGrid>
        <w:gridCol w:w="3525"/>
        <w:gridCol w:w="2296"/>
        <w:gridCol w:w="3633"/>
      </w:tblGrid>
      <w:tr w:rsidR="001E0DC8" w:rsidRPr="005A500F" w14:paraId="5DB9208F" w14:textId="77777777" w:rsidTr="00A1228C">
        <w:trPr>
          <w:cantSplit/>
          <w:trHeight w:val="664"/>
          <w:tblHeader/>
        </w:trPr>
        <w:tc>
          <w:tcPr>
            <w:tcW w:w="3525" w:type="dxa"/>
            <w:vAlign w:val="center"/>
          </w:tcPr>
          <w:p w14:paraId="1360CC1A" w14:textId="77777777" w:rsidR="001E0DC8" w:rsidRPr="005A500F" w:rsidRDefault="001E0DC8" w:rsidP="00A1228C">
            <w:pPr>
              <w:widowControl w:val="0"/>
              <w:spacing w:before="120" w:after="120" w:line="360" w:lineRule="auto"/>
              <w:jc w:val="center"/>
              <w:rPr>
                <w:rFonts w:ascii="David" w:hAnsi="David"/>
                <w:b/>
                <w:bCs/>
                <w:rtl/>
              </w:rPr>
            </w:pPr>
            <w:r w:rsidRPr="005A500F">
              <w:rPr>
                <w:rFonts w:ascii="David" w:hAnsi="David"/>
                <w:b/>
                <w:bCs/>
                <w:rtl/>
              </w:rPr>
              <w:t xml:space="preserve">מרכיב איכות השירות ו- </w:t>
            </w:r>
            <w:r w:rsidRPr="005A500F">
              <w:rPr>
                <w:rFonts w:ascii="David" w:hAnsi="David"/>
                <w:b/>
                <w:bCs/>
              </w:rPr>
              <w:t>SLA</w:t>
            </w:r>
            <w:r w:rsidRPr="005A500F">
              <w:rPr>
                <w:rFonts w:ascii="David" w:hAnsi="David"/>
                <w:b/>
                <w:bCs/>
                <w:rtl/>
              </w:rPr>
              <w:t xml:space="preserve"> נדרש (בכפוף לשיקול דעתו של </w:t>
            </w:r>
            <w:r w:rsidR="00FF5639">
              <w:rPr>
                <w:rFonts w:ascii="David" w:hAnsi="David"/>
                <w:b/>
                <w:bCs/>
                <w:rtl/>
              </w:rPr>
              <w:t>הממונה</w:t>
            </w:r>
            <w:r w:rsidRPr="005A500F">
              <w:rPr>
                <w:rFonts w:ascii="David" w:hAnsi="David"/>
                <w:b/>
                <w:bCs/>
                <w:rtl/>
              </w:rPr>
              <w:t>)</w:t>
            </w:r>
          </w:p>
        </w:tc>
        <w:tc>
          <w:tcPr>
            <w:tcW w:w="2296" w:type="dxa"/>
            <w:vAlign w:val="center"/>
          </w:tcPr>
          <w:p w14:paraId="0382CEB3" w14:textId="77777777" w:rsidR="001E0DC8" w:rsidRPr="005A500F" w:rsidRDefault="001E0DC8" w:rsidP="00A1228C">
            <w:pPr>
              <w:widowControl w:val="0"/>
              <w:spacing w:before="120" w:after="120" w:line="360" w:lineRule="auto"/>
              <w:jc w:val="center"/>
              <w:rPr>
                <w:rFonts w:ascii="David" w:hAnsi="David"/>
                <w:b/>
                <w:bCs/>
                <w:rtl/>
              </w:rPr>
            </w:pPr>
            <w:r w:rsidRPr="005A500F">
              <w:rPr>
                <w:rFonts w:ascii="David" w:hAnsi="David"/>
                <w:b/>
                <w:bCs/>
                <w:rtl/>
              </w:rPr>
              <w:t>גובה הפיצוי המוסכם</w:t>
            </w:r>
          </w:p>
        </w:tc>
        <w:tc>
          <w:tcPr>
            <w:tcW w:w="3633" w:type="dxa"/>
            <w:vAlign w:val="center"/>
          </w:tcPr>
          <w:p w14:paraId="4C4066EB" w14:textId="77777777" w:rsidR="001E0DC8" w:rsidRPr="005A500F" w:rsidRDefault="001E0DC8" w:rsidP="00A1228C">
            <w:pPr>
              <w:widowControl w:val="0"/>
              <w:spacing w:before="120" w:after="120" w:line="360" w:lineRule="auto"/>
              <w:jc w:val="center"/>
              <w:rPr>
                <w:rFonts w:ascii="David" w:hAnsi="David"/>
                <w:b/>
                <w:bCs/>
                <w:rtl/>
              </w:rPr>
            </w:pPr>
            <w:r w:rsidRPr="005A500F">
              <w:rPr>
                <w:rFonts w:ascii="David" w:hAnsi="David"/>
                <w:b/>
                <w:bCs/>
                <w:rtl/>
              </w:rPr>
              <w:t>הערות</w:t>
            </w:r>
          </w:p>
        </w:tc>
      </w:tr>
      <w:tr w:rsidR="001E0DC8" w:rsidRPr="005A500F" w14:paraId="2914A86D" w14:textId="77777777" w:rsidTr="00A1228C">
        <w:trPr>
          <w:trHeight w:val="664"/>
        </w:trPr>
        <w:tc>
          <w:tcPr>
            <w:tcW w:w="3525" w:type="dxa"/>
            <w:vAlign w:val="center"/>
          </w:tcPr>
          <w:p w14:paraId="6E2334D5" w14:textId="77777777" w:rsidR="001E0DC8" w:rsidRDefault="001E0DC8" w:rsidP="00A1228C">
            <w:pPr>
              <w:pStyle w:val="afff0"/>
              <w:widowControl w:val="0"/>
              <w:numPr>
                <w:ilvl w:val="0"/>
                <w:numId w:val="61"/>
              </w:numPr>
              <w:spacing w:before="120" w:after="120" w:line="360" w:lineRule="auto"/>
              <w:rPr>
                <w:rFonts w:ascii="David" w:hAnsi="David" w:cs="David"/>
              </w:rPr>
            </w:pPr>
            <w:r w:rsidRPr="005A500F">
              <w:rPr>
                <w:rFonts w:ascii="David" w:hAnsi="David" w:cs="David"/>
                <w:rtl/>
              </w:rPr>
              <w:t xml:space="preserve">ליקוי בציוד המבצעי / הציוד הנדרש לביצוע עבודתם של </w:t>
            </w:r>
            <w:r>
              <w:rPr>
                <w:rFonts w:ascii="David" w:hAnsi="David" w:cs="David" w:hint="cs"/>
                <w:rtl/>
              </w:rPr>
              <w:t>דרגי המטה</w:t>
            </w:r>
            <w:r w:rsidRPr="005A500F">
              <w:rPr>
                <w:rFonts w:ascii="David" w:hAnsi="David" w:cs="David"/>
              </w:rPr>
              <w:t xml:space="preserve"> </w:t>
            </w:r>
            <w:r w:rsidRPr="005A500F">
              <w:rPr>
                <w:rFonts w:ascii="David" w:hAnsi="David" w:cs="David"/>
                <w:rtl/>
              </w:rPr>
              <w:t>שהובא לידיעת החברה ולא טופל בטווח זמן של 24 שעות</w:t>
            </w:r>
          </w:p>
          <w:p w14:paraId="2222E9F7" w14:textId="77777777" w:rsidR="00A1228C" w:rsidRPr="005A500F" w:rsidRDefault="00A1228C" w:rsidP="00A1228C">
            <w:pPr>
              <w:pStyle w:val="afff0"/>
              <w:widowControl w:val="0"/>
              <w:spacing w:before="120" w:after="120" w:line="360" w:lineRule="auto"/>
              <w:ind w:left="530"/>
              <w:rPr>
                <w:rFonts w:ascii="David" w:hAnsi="David" w:cs="David"/>
                <w:rtl/>
              </w:rPr>
            </w:pPr>
          </w:p>
        </w:tc>
        <w:tc>
          <w:tcPr>
            <w:tcW w:w="2296" w:type="dxa"/>
            <w:vAlign w:val="center"/>
          </w:tcPr>
          <w:p w14:paraId="30765E4E" w14:textId="77777777" w:rsidR="001E0DC8" w:rsidRPr="005A500F" w:rsidRDefault="001E0DC8" w:rsidP="00A1228C">
            <w:pPr>
              <w:widowControl w:val="0"/>
              <w:spacing w:before="120" w:after="120" w:line="360" w:lineRule="auto"/>
              <w:rPr>
                <w:rFonts w:ascii="David" w:hAnsi="David"/>
                <w:rtl/>
              </w:rPr>
            </w:pPr>
            <w:r w:rsidRPr="005A500F">
              <w:rPr>
                <w:rFonts w:ascii="David" w:hAnsi="David"/>
                <w:rtl/>
              </w:rPr>
              <w:t xml:space="preserve">קיזוז 1000 ₪ </w:t>
            </w:r>
            <w:r>
              <w:rPr>
                <w:rFonts w:ascii="David" w:hAnsi="David" w:hint="cs"/>
                <w:rtl/>
              </w:rPr>
              <w:t xml:space="preserve">ל24 השעות הראשונות </w:t>
            </w:r>
            <w:r w:rsidRPr="005A500F">
              <w:rPr>
                <w:rFonts w:ascii="David" w:hAnsi="David"/>
                <w:rtl/>
              </w:rPr>
              <w:t>מרגע קבלת הפנייה</w:t>
            </w:r>
            <w:r w:rsidRPr="005A500F">
              <w:rPr>
                <w:rFonts w:ascii="David" w:hAnsi="David"/>
              </w:rPr>
              <w:t xml:space="preserve"> .</w:t>
            </w:r>
          </w:p>
        </w:tc>
        <w:tc>
          <w:tcPr>
            <w:tcW w:w="3633" w:type="dxa"/>
            <w:vAlign w:val="center"/>
          </w:tcPr>
          <w:p w14:paraId="480CAB4E" w14:textId="77777777" w:rsidR="001E0DC8" w:rsidRPr="005A500F" w:rsidRDefault="001E0DC8" w:rsidP="00A1228C">
            <w:pPr>
              <w:widowControl w:val="0"/>
              <w:spacing w:before="120" w:after="120" w:line="360" w:lineRule="auto"/>
              <w:rPr>
                <w:rFonts w:ascii="David" w:hAnsi="David"/>
                <w:rtl/>
              </w:rPr>
            </w:pPr>
            <w:r w:rsidRPr="005A500F">
              <w:rPr>
                <w:rFonts w:ascii="David" w:hAnsi="David"/>
                <w:rtl/>
              </w:rPr>
              <w:t>בתוספת של 10</w:t>
            </w:r>
            <w:r>
              <w:rPr>
                <w:rFonts w:ascii="David" w:hAnsi="David" w:hint="cs"/>
                <w:rtl/>
              </w:rPr>
              <w:t>0</w:t>
            </w:r>
            <w:r w:rsidRPr="005A500F">
              <w:rPr>
                <w:rFonts w:ascii="David" w:hAnsi="David"/>
                <w:rtl/>
              </w:rPr>
              <w:t>0 ₪ על כל 24 שעות בו מרכיב השירות אינו נמשך.</w:t>
            </w:r>
          </w:p>
        </w:tc>
      </w:tr>
      <w:tr w:rsidR="001E0DC8" w:rsidRPr="005A500F" w14:paraId="2C1B1DBF" w14:textId="77777777" w:rsidTr="00A1228C">
        <w:trPr>
          <w:trHeight w:val="443"/>
        </w:trPr>
        <w:tc>
          <w:tcPr>
            <w:tcW w:w="3525" w:type="dxa"/>
            <w:vAlign w:val="center"/>
          </w:tcPr>
          <w:p w14:paraId="188E3651" w14:textId="77777777" w:rsidR="001E0DC8" w:rsidRPr="005A500F" w:rsidRDefault="001E0DC8" w:rsidP="00A1228C">
            <w:pPr>
              <w:pStyle w:val="afff0"/>
              <w:widowControl w:val="0"/>
              <w:numPr>
                <w:ilvl w:val="0"/>
                <w:numId w:val="61"/>
              </w:numPr>
              <w:spacing w:before="120" w:after="120" w:line="360" w:lineRule="auto"/>
              <w:rPr>
                <w:rFonts w:ascii="David" w:hAnsi="David" w:cs="David"/>
                <w:rtl/>
              </w:rPr>
            </w:pPr>
            <w:r w:rsidRPr="005A500F">
              <w:rPr>
                <w:rFonts w:ascii="David" w:hAnsi="David" w:cs="David"/>
                <w:rtl/>
              </w:rPr>
              <w:t>במקרה שנדרש המנב"ט המקומי לרכב חלופי / להחלפת הרכב מכל סיבה שהיא עפ"י תנאי המכרז והרכב לא הוחלף</w:t>
            </w:r>
            <w:r w:rsidRPr="005A500F">
              <w:rPr>
                <w:rFonts w:ascii="David" w:hAnsi="David" w:cs="David"/>
              </w:rPr>
              <w:t>.</w:t>
            </w:r>
          </w:p>
        </w:tc>
        <w:tc>
          <w:tcPr>
            <w:tcW w:w="2296" w:type="dxa"/>
            <w:vAlign w:val="center"/>
          </w:tcPr>
          <w:p w14:paraId="22C6774D" w14:textId="77777777" w:rsidR="001E0DC8" w:rsidRPr="005A500F" w:rsidRDefault="001E0DC8" w:rsidP="00A1228C">
            <w:pPr>
              <w:widowControl w:val="0"/>
              <w:spacing w:before="120" w:after="120" w:line="360" w:lineRule="auto"/>
              <w:rPr>
                <w:rFonts w:ascii="David" w:hAnsi="David"/>
                <w:rtl/>
              </w:rPr>
            </w:pPr>
            <w:r w:rsidRPr="005A500F">
              <w:rPr>
                <w:rFonts w:ascii="David" w:hAnsi="David"/>
                <w:rtl/>
              </w:rPr>
              <w:t xml:space="preserve">קיזוז 1000 ₪ </w:t>
            </w:r>
            <w:r>
              <w:rPr>
                <w:rFonts w:ascii="David" w:hAnsi="David" w:hint="cs"/>
                <w:rtl/>
              </w:rPr>
              <w:t xml:space="preserve">ל24 השעות הראשונות </w:t>
            </w:r>
            <w:r w:rsidRPr="005A500F">
              <w:rPr>
                <w:rFonts w:ascii="David" w:hAnsi="David"/>
                <w:rtl/>
              </w:rPr>
              <w:t>מרגע קבלת הפנייה</w:t>
            </w:r>
            <w:r w:rsidRPr="005A500F">
              <w:rPr>
                <w:rFonts w:ascii="David" w:hAnsi="David"/>
              </w:rPr>
              <w:t xml:space="preserve"> .</w:t>
            </w:r>
          </w:p>
        </w:tc>
        <w:tc>
          <w:tcPr>
            <w:tcW w:w="3633" w:type="dxa"/>
            <w:vAlign w:val="center"/>
          </w:tcPr>
          <w:p w14:paraId="32DB8F74" w14:textId="77777777" w:rsidR="001E0DC8" w:rsidRPr="005A500F" w:rsidRDefault="001E0DC8" w:rsidP="00A1228C">
            <w:pPr>
              <w:widowControl w:val="0"/>
              <w:spacing w:before="120" w:after="120" w:line="360" w:lineRule="auto"/>
              <w:rPr>
                <w:rFonts w:ascii="David" w:hAnsi="David"/>
                <w:rtl/>
              </w:rPr>
            </w:pPr>
            <w:r w:rsidRPr="005A500F">
              <w:rPr>
                <w:rFonts w:ascii="David" w:hAnsi="David"/>
                <w:rtl/>
              </w:rPr>
              <w:t>בתוספת של 10</w:t>
            </w:r>
            <w:r>
              <w:rPr>
                <w:rFonts w:ascii="David" w:hAnsi="David" w:hint="cs"/>
                <w:rtl/>
              </w:rPr>
              <w:t>0</w:t>
            </w:r>
            <w:r w:rsidRPr="005A500F">
              <w:rPr>
                <w:rFonts w:ascii="David" w:hAnsi="David"/>
                <w:rtl/>
              </w:rPr>
              <w:t>0 ₪ על כל 24 שעות בו מרכיב השירות אינו נמשך.</w:t>
            </w:r>
          </w:p>
        </w:tc>
      </w:tr>
      <w:tr w:rsidR="001E0DC8" w:rsidRPr="005A500F" w14:paraId="02CB27C0" w14:textId="77777777" w:rsidTr="00A1228C">
        <w:trPr>
          <w:trHeight w:val="654"/>
        </w:trPr>
        <w:tc>
          <w:tcPr>
            <w:tcW w:w="3525" w:type="dxa"/>
            <w:vAlign w:val="center"/>
          </w:tcPr>
          <w:p w14:paraId="2751029A" w14:textId="77777777" w:rsidR="001E0DC8" w:rsidRPr="005A500F" w:rsidRDefault="001E0DC8" w:rsidP="00A1228C">
            <w:pPr>
              <w:pStyle w:val="afff0"/>
              <w:widowControl w:val="0"/>
              <w:numPr>
                <w:ilvl w:val="0"/>
                <w:numId w:val="61"/>
              </w:numPr>
              <w:spacing w:before="120" w:after="120" w:line="360" w:lineRule="auto"/>
              <w:rPr>
                <w:rFonts w:ascii="David" w:hAnsi="David" w:cs="David"/>
                <w:rtl/>
              </w:rPr>
            </w:pPr>
            <w:r w:rsidRPr="005A500F">
              <w:rPr>
                <w:rFonts w:ascii="David" w:hAnsi="David" w:cs="David"/>
                <w:rtl/>
              </w:rPr>
              <w:t>אי העברת תקציבים בהתאם לכתוב במכרז זה</w:t>
            </w:r>
          </w:p>
        </w:tc>
        <w:tc>
          <w:tcPr>
            <w:tcW w:w="2296" w:type="dxa"/>
            <w:vAlign w:val="center"/>
          </w:tcPr>
          <w:p w14:paraId="69DD9C18" w14:textId="77777777" w:rsidR="001E0DC8" w:rsidRPr="005A500F" w:rsidRDefault="001E0DC8" w:rsidP="00A1228C">
            <w:pPr>
              <w:widowControl w:val="0"/>
              <w:spacing w:before="120" w:after="120" w:line="360" w:lineRule="auto"/>
              <w:rPr>
                <w:rFonts w:ascii="David" w:hAnsi="David"/>
                <w:rtl/>
              </w:rPr>
            </w:pPr>
            <w:r w:rsidRPr="005A500F">
              <w:rPr>
                <w:rFonts w:ascii="David" w:hAnsi="David"/>
                <w:rtl/>
              </w:rPr>
              <w:t xml:space="preserve">קיזוז 1000 ₪ </w:t>
            </w:r>
            <w:r>
              <w:rPr>
                <w:rFonts w:ascii="David" w:hAnsi="David" w:hint="cs"/>
                <w:rtl/>
              </w:rPr>
              <w:t xml:space="preserve">ל24 השעות הראשונות </w:t>
            </w:r>
            <w:r w:rsidRPr="005A500F">
              <w:rPr>
                <w:rFonts w:ascii="David" w:hAnsi="David"/>
                <w:rtl/>
              </w:rPr>
              <w:t>מרגע קבלת הפנייה</w:t>
            </w:r>
            <w:r w:rsidRPr="005A500F">
              <w:rPr>
                <w:rFonts w:ascii="David" w:hAnsi="David"/>
              </w:rPr>
              <w:t xml:space="preserve"> .</w:t>
            </w:r>
          </w:p>
        </w:tc>
        <w:tc>
          <w:tcPr>
            <w:tcW w:w="3633" w:type="dxa"/>
            <w:vAlign w:val="center"/>
          </w:tcPr>
          <w:p w14:paraId="75BA2FDD" w14:textId="77777777" w:rsidR="001E0DC8" w:rsidRPr="005A500F" w:rsidRDefault="001E0DC8" w:rsidP="00A1228C">
            <w:pPr>
              <w:widowControl w:val="0"/>
              <w:spacing w:before="120" w:after="120" w:line="360" w:lineRule="auto"/>
              <w:rPr>
                <w:rFonts w:ascii="David" w:hAnsi="David"/>
                <w:rtl/>
              </w:rPr>
            </w:pPr>
            <w:r w:rsidRPr="005A500F">
              <w:rPr>
                <w:rFonts w:ascii="David" w:hAnsi="David"/>
                <w:rtl/>
              </w:rPr>
              <w:t>בתוספת של 10</w:t>
            </w:r>
            <w:r>
              <w:rPr>
                <w:rFonts w:ascii="David" w:hAnsi="David" w:hint="cs"/>
                <w:rtl/>
              </w:rPr>
              <w:t>0</w:t>
            </w:r>
            <w:r w:rsidRPr="005A500F">
              <w:rPr>
                <w:rFonts w:ascii="David" w:hAnsi="David"/>
                <w:rtl/>
              </w:rPr>
              <w:t>0 ₪ על כל 24 שעות בו מרכיב השירות אינו נמשך.</w:t>
            </w:r>
          </w:p>
        </w:tc>
      </w:tr>
      <w:tr w:rsidR="001E0DC8" w:rsidRPr="005A500F" w14:paraId="78526B47" w14:textId="77777777" w:rsidTr="00A1228C">
        <w:trPr>
          <w:trHeight w:val="664"/>
        </w:trPr>
        <w:tc>
          <w:tcPr>
            <w:tcW w:w="3525" w:type="dxa"/>
            <w:vAlign w:val="center"/>
          </w:tcPr>
          <w:p w14:paraId="46C0AAF8" w14:textId="77777777" w:rsidR="001E0DC8" w:rsidRPr="005A500F" w:rsidRDefault="001E0DC8" w:rsidP="00A1228C">
            <w:pPr>
              <w:pStyle w:val="afff0"/>
              <w:widowControl w:val="0"/>
              <w:numPr>
                <w:ilvl w:val="0"/>
                <w:numId w:val="61"/>
              </w:numPr>
              <w:spacing w:before="120" w:after="120" w:line="360" w:lineRule="auto"/>
              <w:rPr>
                <w:rFonts w:ascii="David" w:hAnsi="David" w:cs="David"/>
                <w:rtl/>
              </w:rPr>
            </w:pPr>
            <w:r w:rsidRPr="005A500F">
              <w:rPr>
                <w:rFonts w:ascii="David" w:hAnsi="David" w:cs="David"/>
                <w:rtl/>
              </w:rPr>
              <w:t xml:space="preserve">אי ביצוע הנחיות של </w:t>
            </w:r>
            <w:r w:rsidR="00CF6A9B">
              <w:rPr>
                <w:rFonts w:ascii="David" w:hAnsi="David" w:cs="David"/>
                <w:rtl/>
              </w:rPr>
              <w:t>הממונה</w:t>
            </w:r>
          </w:p>
        </w:tc>
        <w:tc>
          <w:tcPr>
            <w:tcW w:w="2296" w:type="dxa"/>
            <w:vAlign w:val="center"/>
          </w:tcPr>
          <w:p w14:paraId="686BCB1A" w14:textId="77777777" w:rsidR="001E0DC8" w:rsidRPr="005A500F" w:rsidRDefault="001E0DC8" w:rsidP="00A1228C">
            <w:pPr>
              <w:widowControl w:val="0"/>
              <w:spacing w:before="120" w:after="120" w:line="360" w:lineRule="auto"/>
              <w:rPr>
                <w:rFonts w:ascii="David" w:hAnsi="David"/>
                <w:rtl/>
              </w:rPr>
            </w:pPr>
            <w:r>
              <w:rPr>
                <w:rFonts w:ascii="David" w:hAnsi="David" w:hint="cs"/>
                <w:rtl/>
              </w:rPr>
              <w:t>10</w:t>
            </w:r>
            <w:r w:rsidRPr="005A500F">
              <w:rPr>
                <w:rFonts w:ascii="David" w:hAnsi="David"/>
                <w:rtl/>
              </w:rPr>
              <w:t>00 ₪ לכל אירוע בודד</w:t>
            </w:r>
          </w:p>
        </w:tc>
        <w:tc>
          <w:tcPr>
            <w:tcW w:w="3633" w:type="dxa"/>
            <w:vAlign w:val="center"/>
          </w:tcPr>
          <w:p w14:paraId="0A5BA194" w14:textId="77777777" w:rsidR="001E0DC8" w:rsidRPr="005A500F" w:rsidRDefault="001E0DC8" w:rsidP="00A1228C">
            <w:pPr>
              <w:widowControl w:val="0"/>
              <w:spacing w:before="120" w:after="120" w:line="360" w:lineRule="auto"/>
              <w:rPr>
                <w:rFonts w:ascii="David" w:hAnsi="David"/>
                <w:rtl/>
              </w:rPr>
            </w:pPr>
            <w:r>
              <w:rPr>
                <w:rFonts w:ascii="David" w:hAnsi="David" w:hint="cs"/>
                <w:rtl/>
              </w:rPr>
              <w:t xml:space="preserve">בתוספת 1000 ₪ לכל יום בו מרכיב השירות לא מסופק ו/או הנחיית </w:t>
            </w:r>
            <w:r w:rsidR="00CF6A9B">
              <w:rPr>
                <w:rFonts w:ascii="David" w:hAnsi="David" w:hint="cs"/>
                <w:rtl/>
              </w:rPr>
              <w:t>הממונה</w:t>
            </w:r>
            <w:r>
              <w:rPr>
                <w:rFonts w:ascii="David" w:hAnsi="David" w:hint="cs"/>
                <w:rtl/>
              </w:rPr>
              <w:t xml:space="preserve"> אינה מתבצעת</w:t>
            </w:r>
          </w:p>
        </w:tc>
      </w:tr>
      <w:tr w:rsidR="001E0DC8" w:rsidRPr="005A500F" w14:paraId="40783620" w14:textId="77777777" w:rsidTr="00A1228C">
        <w:trPr>
          <w:trHeight w:val="1107"/>
        </w:trPr>
        <w:tc>
          <w:tcPr>
            <w:tcW w:w="3525" w:type="dxa"/>
            <w:vAlign w:val="center"/>
          </w:tcPr>
          <w:p w14:paraId="0CEA6BB2" w14:textId="77777777" w:rsidR="001E0DC8" w:rsidRPr="005A500F" w:rsidRDefault="001E0DC8" w:rsidP="00A1228C">
            <w:pPr>
              <w:pStyle w:val="afff0"/>
              <w:widowControl w:val="0"/>
              <w:numPr>
                <w:ilvl w:val="0"/>
                <w:numId w:val="61"/>
              </w:numPr>
              <w:spacing w:before="120" w:after="120" w:line="360" w:lineRule="auto"/>
              <w:rPr>
                <w:rFonts w:ascii="David" w:hAnsi="David" w:cs="David"/>
                <w:rtl/>
              </w:rPr>
            </w:pPr>
            <w:r w:rsidRPr="005A500F">
              <w:rPr>
                <w:rFonts w:ascii="David" w:hAnsi="David" w:cs="David"/>
                <w:rtl/>
              </w:rPr>
              <w:t>אי כשירות</w:t>
            </w:r>
            <w:r>
              <w:rPr>
                <w:rFonts w:ascii="David" w:hAnsi="David" w:cs="David" w:hint="cs"/>
                <w:rtl/>
              </w:rPr>
              <w:t>ם</w:t>
            </w:r>
            <w:r w:rsidRPr="005A500F">
              <w:rPr>
                <w:rFonts w:ascii="David" w:hAnsi="David" w:cs="David"/>
                <w:rtl/>
              </w:rPr>
              <w:t xml:space="preserve"> של </w:t>
            </w:r>
            <w:r>
              <w:rPr>
                <w:rFonts w:ascii="David" w:hAnsi="David" w:cs="David" w:hint="cs"/>
                <w:rtl/>
              </w:rPr>
              <w:t>מי מדרגי המטה המבצעי</w:t>
            </w:r>
            <w:r w:rsidRPr="005A500F">
              <w:rPr>
                <w:rFonts w:ascii="David" w:hAnsi="David" w:cs="David"/>
                <w:rtl/>
              </w:rPr>
              <w:t xml:space="preserve"> בהתאם להנחיות של הג"מ</w:t>
            </w:r>
          </w:p>
        </w:tc>
        <w:tc>
          <w:tcPr>
            <w:tcW w:w="2296" w:type="dxa"/>
            <w:vAlign w:val="center"/>
          </w:tcPr>
          <w:p w14:paraId="18324A88" w14:textId="77777777" w:rsidR="001E0DC8" w:rsidRPr="005A500F" w:rsidRDefault="001E0DC8" w:rsidP="00A1228C">
            <w:pPr>
              <w:widowControl w:val="0"/>
              <w:spacing w:before="120" w:after="120" w:line="360" w:lineRule="auto"/>
              <w:rPr>
                <w:rFonts w:ascii="David" w:hAnsi="David"/>
                <w:rtl/>
              </w:rPr>
            </w:pPr>
            <w:r w:rsidRPr="005A500F">
              <w:rPr>
                <w:rFonts w:ascii="David" w:hAnsi="David"/>
                <w:rtl/>
              </w:rPr>
              <w:t>1000 ₪ על כל</w:t>
            </w:r>
            <w:r>
              <w:rPr>
                <w:rFonts w:ascii="David" w:hAnsi="David" w:hint="cs"/>
                <w:rtl/>
              </w:rPr>
              <w:t xml:space="preserve"> יום אשר דרג מטה </w:t>
            </w:r>
            <w:r w:rsidRPr="00D775E9">
              <w:rPr>
                <w:rFonts w:ascii="David" w:hAnsi="David" w:hint="eastAsia"/>
                <w:u w:val="single"/>
                <w:rtl/>
              </w:rPr>
              <w:t>אחד</w:t>
            </w:r>
            <w:r>
              <w:rPr>
                <w:rFonts w:ascii="David" w:hAnsi="David" w:hint="cs"/>
                <w:rtl/>
              </w:rPr>
              <w:t xml:space="preserve"> איננו כשיר.</w:t>
            </w:r>
          </w:p>
        </w:tc>
        <w:tc>
          <w:tcPr>
            <w:tcW w:w="3633" w:type="dxa"/>
            <w:vAlign w:val="center"/>
          </w:tcPr>
          <w:p w14:paraId="5C620617" w14:textId="77777777" w:rsidR="001E0DC8" w:rsidRPr="00D075B4" w:rsidRDefault="001E0DC8" w:rsidP="00A1228C">
            <w:pPr>
              <w:pStyle w:val="afff0"/>
              <w:widowControl w:val="0"/>
              <w:numPr>
                <w:ilvl w:val="0"/>
                <w:numId w:val="33"/>
              </w:numPr>
              <w:spacing w:before="120" w:after="120" w:line="360" w:lineRule="auto"/>
              <w:ind w:left="550"/>
              <w:rPr>
                <w:rFonts w:ascii="David" w:hAnsi="David"/>
              </w:rPr>
            </w:pPr>
            <w:r w:rsidRPr="00D775E9">
              <w:rPr>
                <w:rFonts w:ascii="David" w:hAnsi="David" w:cs="David" w:hint="eastAsia"/>
                <w:rtl/>
              </w:rPr>
              <w:t>במידה</w:t>
            </w:r>
            <w:r w:rsidRPr="00D775E9">
              <w:rPr>
                <w:rFonts w:ascii="David" w:hAnsi="David" w:cs="David"/>
                <w:rtl/>
              </w:rPr>
              <w:t xml:space="preserve"> ויותר מדרג מטה אחד איננו הכשיר אזי הפיצוי המוסכם יהיה בהתאם. </w:t>
            </w:r>
          </w:p>
          <w:p w14:paraId="37909385" w14:textId="77777777" w:rsidR="001E0DC8" w:rsidRPr="00D775E9" w:rsidRDefault="001E0DC8" w:rsidP="00A1228C">
            <w:pPr>
              <w:pStyle w:val="afff0"/>
              <w:widowControl w:val="0"/>
              <w:numPr>
                <w:ilvl w:val="0"/>
                <w:numId w:val="33"/>
              </w:numPr>
              <w:spacing w:before="120" w:after="120" w:line="360" w:lineRule="auto"/>
              <w:ind w:left="550"/>
              <w:rPr>
                <w:rFonts w:ascii="David" w:hAnsi="David"/>
                <w:rtl/>
              </w:rPr>
            </w:pPr>
            <w:r w:rsidRPr="00D775E9">
              <w:rPr>
                <w:rFonts w:ascii="David" w:hAnsi="David" w:cs="David" w:hint="eastAsia"/>
                <w:rtl/>
              </w:rPr>
              <w:t>בתוספת</w:t>
            </w:r>
            <w:r w:rsidRPr="00D775E9">
              <w:rPr>
                <w:rFonts w:ascii="David" w:hAnsi="David" w:cs="David"/>
                <w:rtl/>
              </w:rPr>
              <w:t xml:space="preserve"> 1000 ₪ לכל יום בו מרכיב השירות לא מסופק </w:t>
            </w:r>
          </w:p>
        </w:tc>
      </w:tr>
      <w:tr w:rsidR="001E0DC8" w:rsidRPr="005A500F" w14:paraId="3EDA23AC" w14:textId="77777777" w:rsidTr="00A1228C">
        <w:trPr>
          <w:trHeight w:val="664"/>
        </w:trPr>
        <w:tc>
          <w:tcPr>
            <w:tcW w:w="3525" w:type="dxa"/>
            <w:vAlign w:val="center"/>
          </w:tcPr>
          <w:p w14:paraId="5EC1372D" w14:textId="77777777" w:rsidR="001E0DC8" w:rsidRPr="005A500F" w:rsidRDefault="001E0DC8" w:rsidP="00A1228C">
            <w:pPr>
              <w:pStyle w:val="afff0"/>
              <w:widowControl w:val="0"/>
              <w:numPr>
                <w:ilvl w:val="0"/>
                <w:numId w:val="61"/>
              </w:numPr>
              <w:spacing w:before="120" w:after="120" w:line="360" w:lineRule="auto"/>
              <w:rPr>
                <w:rFonts w:ascii="David" w:hAnsi="David" w:cs="David"/>
                <w:rtl/>
              </w:rPr>
            </w:pPr>
            <w:r w:rsidRPr="005A500F">
              <w:rPr>
                <w:rFonts w:ascii="David" w:hAnsi="David" w:cs="David"/>
                <w:rtl/>
              </w:rPr>
              <w:t xml:space="preserve">הצבת </w:t>
            </w:r>
            <w:r>
              <w:rPr>
                <w:rFonts w:ascii="David" w:hAnsi="David" w:cs="David" w:hint="cs"/>
                <w:rtl/>
              </w:rPr>
              <w:t>דרג מטה על כלל תפקידיהם</w:t>
            </w:r>
            <w:r w:rsidRPr="005A500F">
              <w:rPr>
                <w:rFonts w:ascii="David" w:hAnsi="David" w:cs="David"/>
                <w:rtl/>
              </w:rPr>
              <w:t xml:space="preserve"> במשימה</w:t>
            </w:r>
            <w:r>
              <w:rPr>
                <w:rFonts w:ascii="David" w:hAnsi="David" w:cs="David" w:hint="cs"/>
                <w:rtl/>
              </w:rPr>
              <w:t>/מתקן</w:t>
            </w:r>
            <w:r w:rsidRPr="005A500F">
              <w:rPr>
                <w:rFonts w:ascii="David" w:hAnsi="David" w:cs="David"/>
                <w:rtl/>
              </w:rPr>
              <w:t xml:space="preserve"> שלא הוגדרה/ אושרה ע"י </w:t>
            </w:r>
            <w:r w:rsidR="00CF6A9B">
              <w:rPr>
                <w:rFonts w:ascii="David" w:hAnsi="David" w:cs="David"/>
                <w:rtl/>
              </w:rPr>
              <w:t>הממונה</w:t>
            </w:r>
          </w:p>
        </w:tc>
        <w:tc>
          <w:tcPr>
            <w:tcW w:w="2296" w:type="dxa"/>
            <w:vAlign w:val="center"/>
          </w:tcPr>
          <w:p w14:paraId="356E931D" w14:textId="77777777" w:rsidR="001E0DC8" w:rsidRPr="005A500F" w:rsidRDefault="001E0DC8" w:rsidP="00A1228C">
            <w:pPr>
              <w:widowControl w:val="0"/>
              <w:spacing w:before="120" w:after="120" w:line="360" w:lineRule="auto"/>
              <w:rPr>
                <w:rFonts w:ascii="David" w:hAnsi="David"/>
                <w:rtl/>
              </w:rPr>
            </w:pPr>
            <w:r w:rsidRPr="005A500F">
              <w:rPr>
                <w:rFonts w:ascii="David" w:hAnsi="David"/>
              </w:rPr>
              <w:t>000</w:t>
            </w:r>
            <w:r>
              <w:rPr>
                <w:rFonts w:ascii="David" w:hAnsi="David" w:hint="cs"/>
                <w:rtl/>
              </w:rPr>
              <w:t>5</w:t>
            </w:r>
            <w:r w:rsidRPr="005A500F">
              <w:rPr>
                <w:rFonts w:ascii="David" w:hAnsi="David"/>
                <w:rtl/>
              </w:rPr>
              <w:t xml:space="preserve"> ₪ על כל אירוע</w:t>
            </w:r>
          </w:p>
        </w:tc>
        <w:tc>
          <w:tcPr>
            <w:tcW w:w="3633" w:type="dxa"/>
            <w:vAlign w:val="center"/>
          </w:tcPr>
          <w:p w14:paraId="6E0E8A3C" w14:textId="77777777" w:rsidR="001E0DC8" w:rsidRPr="005A500F" w:rsidRDefault="001E0DC8" w:rsidP="00A1228C">
            <w:pPr>
              <w:widowControl w:val="0"/>
              <w:spacing w:before="120" w:after="120" w:line="360" w:lineRule="auto"/>
              <w:rPr>
                <w:rFonts w:ascii="David" w:hAnsi="David"/>
                <w:rtl/>
              </w:rPr>
            </w:pPr>
          </w:p>
        </w:tc>
      </w:tr>
      <w:tr w:rsidR="001E0DC8" w:rsidRPr="005A500F" w14:paraId="7811A7C7" w14:textId="77777777" w:rsidTr="00A1228C">
        <w:trPr>
          <w:trHeight w:val="886"/>
        </w:trPr>
        <w:tc>
          <w:tcPr>
            <w:tcW w:w="3525" w:type="dxa"/>
            <w:vAlign w:val="center"/>
          </w:tcPr>
          <w:p w14:paraId="51974B56" w14:textId="77777777" w:rsidR="001E0DC8" w:rsidRPr="005A500F" w:rsidRDefault="001E0DC8" w:rsidP="00A1228C">
            <w:pPr>
              <w:pStyle w:val="afff0"/>
              <w:widowControl w:val="0"/>
              <w:numPr>
                <w:ilvl w:val="0"/>
                <w:numId w:val="61"/>
              </w:numPr>
              <w:spacing w:before="120" w:after="120" w:line="360" w:lineRule="auto"/>
              <w:rPr>
                <w:rFonts w:ascii="David" w:hAnsi="David" w:cs="David"/>
                <w:rtl/>
              </w:rPr>
            </w:pPr>
            <w:r w:rsidRPr="005A500F">
              <w:rPr>
                <w:rFonts w:ascii="David" w:hAnsi="David" w:cs="David"/>
                <w:rtl/>
              </w:rPr>
              <w:t>חוסר בכוח אדם לפי הנחיות של מנהל ההתקשרות מטעם המשרד</w:t>
            </w:r>
            <w:r w:rsidRPr="005A500F">
              <w:rPr>
                <w:rFonts w:ascii="David" w:hAnsi="David" w:cs="David"/>
              </w:rPr>
              <w:t>.</w:t>
            </w:r>
          </w:p>
        </w:tc>
        <w:tc>
          <w:tcPr>
            <w:tcW w:w="2296" w:type="dxa"/>
            <w:vAlign w:val="center"/>
          </w:tcPr>
          <w:p w14:paraId="3431F184" w14:textId="77777777" w:rsidR="001E0DC8" w:rsidRPr="005A500F" w:rsidRDefault="001E0DC8" w:rsidP="00A1228C">
            <w:pPr>
              <w:widowControl w:val="0"/>
              <w:spacing w:before="120" w:after="120" w:line="360" w:lineRule="auto"/>
              <w:rPr>
                <w:rFonts w:ascii="David" w:hAnsi="David"/>
                <w:rtl/>
              </w:rPr>
            </w:pPr>
            <w:r w:rsidRPr="005A500F">
              <w:rPr>
                <w:rFonts w:ascii="David" w:hAnsi="David"/>
                <w:rtl/>
              </w:rPr>
              <w:t>1000 ₪ לכל יום שקיים חוסר במצבת כוח אדם</w:t>
            </w:r>
          </w:p>
        </w:tc>
        <w:tc>
          <w:tcPr>
            <w:tcW w:w="3633" w:type="dxa"/>
            <w:vAlign w:val="center"/>
          </w:tcPr>
          <w:p w14:paraId="7B0B3588" w14:textId="77777777" w:rsidR="001E0DC8" w:rsidRPr="005A500F" w:rsidRDefault="001E0DC8" w:rsidP="00A1228C">
            <w:pPr>
              <w:widowControl w:val="0"/>
              <w:spacing w:before="120" w:after="120" w:line="360" w:lineRule="auto"/>
              <w:rPr>
                <w:rFonts w:ascii="David" w:hAnsi="David"/>
                <w:rtl/>
              </w:rPr>
            </w:pPr>
          </w:p>
        </w:tc>
      </w:tr>
      <w:tr w:rsidR="001E0DC8" w:rsidRPr="005A500F" w14:paraId="38474A69" w14:textId="77777777" w:rsidTr="00A1228C">
        <w:trPr>
          <w:trHeight w:val="664"/>
        </w:trPr>
        <w:tc>
          <w:tcPr>
            <w:tcW w:w="3525" w:type="dxa"/>
            <w:vAlign w:val="center"/>
          </w:tcPr>
          <w:p w14:paraId="5809C9A3" w14:textId="77777777" w:rsidR="001E0DC8" w:rsidRDefault="001E0DC8" w:rsidP="00A1228C">
            <w:pPr>
              <w:pStyle w:val="afff0"/>
              <w:widowControl w:val="0"/>
              <w:numPr>
                <w:ilvl w:val="0"/>
                <w:numId w:val="61"/>
              </w:numPr>
              <w:spacing w:before="120" w:after="120" w:line="360" w:lineRule="auto"/>
              <w:rPr>
                <w:rFonts w:ascii="David" w:hAnsi="David" w:cs="David"/>
              </w:rPr>
            </w:pPr>
            <w:r w:rsidRPr="005A500F">
              <w:rPr>
                <w:rFonts w:ascii="David" w:hAnsi="David" w:cs="David"/>
                <w:rtl/>
              </w:rPr>
              <w:t>אי ביצוע תשלום לעובד / איחור בתשלום הכולל הפרשות לפנסיה, חופשה שנתית, חגים,מילואים</w:t>
            </w:r>
            <w:r>
              <w:rPr>
                <w:rFonts w:ascii="David" w:hAnsi="David" w:cs="David" w:hint="cs"/>
                <w:rtl/>
              </w:rPr>
              <w:t>,החזרי חנייה,קופה קטנה,גב אל גב</w:t>
            </w:r>
            <w:r w:rsidRPr="005A500F">
              <w:rPr>
                <w:rFonts w:ascii="David" w:hAnsi="David" w:cs="David"/>
                <w:rtl/>
              </w:rPr>
              <w:t xml:space="preserve"> וכד</w:t>
            </w:r>
            <w:r w:rsidRPr="005A500F">
              <w:rPr>
                <w:rFonts w:ascii="David" w:hAnsi="David" w:cs="David"/>
              </w:rPr>
              <w:t>'.</w:t>
            </w:r>
          </w:p>
          <w:p w14:paraId="585E636B" w14:textId="77777777" w:rsidR="00A1228C" w:rsidRPr="005A500F" w:rsidRDefault="00A1228C" w:rsidP="00A1228C">
            <w:pPr>
              <w:pStyle w:val="afff0"/>
              <w:widowControl w:val="0"/>
              <w:spacing w:before="120" w:after="120" w:line="360" w:lineRule="auto"/>
              <w:ind w:left="530"/>
              <w:rPr>
                <w:rFonts w:ascii="David" w:hAnsi="David" w:cs="David"/>
                <w:rtl/>
              </w:rPr>
            </w:pPr>
          </w:p>
        </w:tc>
        <w:tc>
          <w:tcPr>
            <w:tcW w:w="2296" w:type="dxa"/>
            <w:vAlign w:val="center"/>
          </w:tcPr>
          <w:p w14:paraId="3818EFE4" w14:textId="77777777" w:rsidR="001E0DC8" w:rsidRPr="005A500F" w:rsidRDefault="001E0DC8" w:rsidP="00A1228C">
            <w:pPr>
              <w:widowControl w:val="0"/>
              <w:spacing w:before="120" w:after="120" w:line="360" w:lineRule="auto"/>
              <w:rPr>
                <w:rFonts w:ascii="David" w:hAnsi="David"/>
                <w:rtl/>
              </w:rPr>
            </w:pPr>
            <w:r w:rsidRPr="005A500F">
              <w:rPr>
                <w:rFonts w:ascii="David" w:hAnsi="David"/>
                <w:rtl/>
              </w:rPr>
              <w:t>קיזוז 1000 ₪ לכל יממה שלא בוצע תשלום</w:t>
            </w:r>
            <w:r w:rsidRPr="005A500F">
              <w:rPr>
                <w:rFonts w:ascii="David" w:hAnsi="David"/>
              </w:rPr>
              <w:t>.</w:t>
            </w:r>
          </w:p>
        </w:tc>
        <w:tc>
          <w:tcPr>
            <w:tcW w:w="3633" w:type="dxa"/>
            <w:vAlign w:val="center"/>
          </w:tcPr>
          <w:p w14:paraId="2FB7C683" w14:textId="77777777" w:rsidR="001E0DC8" w:rsidRPr="005A500F" w:rsidRDefault="001E0DC8" w:rsidP="00A1228C">
            <w:pPr>
              <w:widowControl w:val="0"/>
              <w:spacing w:before="120" w:after="120" w:line="360" w:lineRule="auto"/>
              <w:rPr>
                <w:rFonts w:ascii="David" w:hAnsi="David"/>
                <w:rtl/>
              </w:rPr>
            </w:pPr>
            <w:r w:rsidRPr="005A500F">
              <w:rPr>
                <w:rFonts w:ascii="David" w:hAnsi="David"/>
                <w:rtl/>
              </w:rPr>
              <w:t>בתוספת של 10</w:t>
            </w:r>
            <w:r>
              <w:rPr>
                <w:rFonts w:ascii="David" w:hAnsi="David" w:hint="cs"/>
                <w:rtl/>
              </w:rPr>
              <w:t>0</w:t>
            </w:r>
            <w:r w:rsidRPr="005A500F">
              <w:rPr>
                <w:rFonts w:ascii="David" w:hAnsi="David"/>
                <w:rtl/>
              </w:rPr>
              <w:t>0 ₪ על כל 24 שעות בו מרכיב השירות אינו נמשך</w:t>
            </w:r>
          </w:p>
        </w:tc>
      </w:tr>
      <w:tr w:rsidR="001E0DC8" w:rsidRPr="005A500F" w14:paraId="4AB058BD" w14:textId="77777777" w:rsidTr="00A1228C">
        <w:trPr>
          <w:trHeight w:val="664"/>
        </w:trPr>
        <w:tc>
          <w:tcPr>
            <w:tcW w:w="3525" w:type="dxa"/>
            <w:vAlign w:val="center"/>
          </w:tcPr>
          <w:p w14:paraId="21FE682D" w14:textId="77777777" w:rsidR="001E0DC8" w:rsidRPr="005A500F" w:rsidRDefault="001E0DC8" w:rsidP="00A1228C">
            <w:pPr>
              <w:pStyle w:val="afff0"/>
              <w:widowControl w:val="0"/>
              <w:numPr>
                <w:ilvl w:val="0"/>
                <w:numId w:val="61"/>
              </w:numPr>
              <w:spacing w:before="120" w:after="120" w:line="360" w:lineRule="auto"/>
              <w:rPr>
                <w:rFonts w:ascii="David" w:hAnsi="David" w:cs="David"/>
                <w:rtl/>
              </w:rPr>
            </w:pPr>
            <w:r>
              <w:rPr>
                <w:rFonts w:ascii="David" w:hAnsi="David" w:cs="David" w:hint="cs"/>
                <w:rtl/>
              </w:rPr>
              <w:t>אי אספקת רכב חלופי "</w:t>
            </w:r>
            <w:r>
              <w:rPr>
                <w:rFonts w:ascii="David" w:hAnsi="David" w:cs="David" w:hint="cs"/>
              </w:rPr>
              <w:t>KEY TO KEY</w:t>
            </w:r>
            <w:r>
              <w:rPr>
                <w:rFonts w:ascii="David" w:hAnsi="David" w:cs="David" w:hint="cs"/>
                <w:rtl/>
              </w:rPr>
              <w:t>" בפרק זמן הנקוב במכרז</w:t>
            </w:r>
          </w:p>
        </w:tc>
        <w:tc>
          <w:tcPr>
            <w:tcW w:w="2296" w:type="dxa"/>
            <w:vAlign w:val="center"/>
          </w:tcPr>
          <w:p w14:paraId="37EF4B82" w14:textId="77777777" w:rsidR="001E0DC8" w:rsidRPr="005A500F" w:rsidRDefault="001E0DC8" w:rsidP="00A1228C">
            <w:pPr>
              <w:widowControl w:val="0"/>
              <w:spacing w:before="120" w:after="120" w:line="360" w:lineRule="auto"/>
              <w:rPr>
                <w:rFonts w:ascii="David" w:hAnsi="David"/>
                <w:rtl/>
              </w:rPr>
            </w:pPr>
            <w:r>
              <w:rPr>
                <w:rFonts w:ascii="David" w:hAnsi="David" w:hint="cs"/>
                <w:rtl/>
              </w:rPr>
              <w:t>קיזוז של 200 ₪ עבור כל שעת איחור או חלק ממנה.</w:t>
            </w:r>
          </w:p>
        </w:tc>
        <w:tc>
          <w:tcPr>
            <w:tcW w:w="3633" w:type="dxa"/>
            <w:vAlign w:val="center"/>
          </w:tcPr>
          <w:p w14:paraId="723086CD" w14:textId="77777777" w:rsidR="001E0DC8" w:rsidRPr="005A500F" w:rsidRDefault="001E0DC8" w:rsidP="00A1228C">
            <w:pPr>
              <w:widowControl w:val="0"/>
              <w:spacing w:before="120" w:after="120" w:line="360" w:lineRule="auto"/>
              <w:rPr>
                <w:rFonts w:ascii="David" w:hAnsi="David"/>
                <w:rtl/>
              </w:rPr>
            </w:pPr>
            <w:r>
              <w:rPr>
                <w:rFonts w:ascii="David" w:hAnsi="David" w:hint="cs"/>
                <w:rtl/>
              </w:rPr>
              <w:t>לאחר 120 דקות שלא בוצע מרכיב השירות יקוזזו 200 ₪ וכן הלאה עבור כל שעה נוספת או חלק ממנה.</w:t>
            </w:r>
          </w:p>
        </w:tc>
      </w:tr>
      <w:tr w:rsidR="001E0DC8" w:rsidRPr="005A500F" w14:paraId="2A379282" w14:textId="77777777" w:rsidTr="00A1228C">
        <w:trPr>
          <w:trHeight w:val="664"/>
        </w:trPr>
        <w:tc>
          <w:tcPr>
            <w:tcW w:w="3525" w:type="dxa"/>
          </w:tcPr>
          <w:p w14:paraId="6A4924A6" w14:textId="77777777" w:rsidR="001E0DC8" w:rsidRPr="007405BC" w:rsidRDefault="001E0DC8" w:rsidP="00A1228C">
            <w:pPr>
              <w:pStyle w:val="afff0"/>
              <w:widowControl w:val="0"/>
              <w:numPr>
                <w:ilvl w:val="0"/>
                <w:numId w:val="61"/>
              </w:numPr>
              <w:spacing w:before="120" w:after="120" w:line="360" w:lineRule="auto"/>
              <w:rPr>
                <w:rFonts w:ascii="David" w:hAnsi="David" w:cs="David"/>
                <w:rtl/>
              </w:rPr>
            </w:pPr>
            <w:r w:rsidRPr="00D775E9">
              <w:rPr>
                <w:rFonts w:ascii="David" w:hAnsi="David" w:cs="David"/>
                <w:b/>
                <w:bCs/>
                <w:rtl/>
              </w:rPr>
              <w:t>אי אספקת</w:t>
            </w:r>
            <w:r w:rsidRPr="00D775E9">
              <w:rPr>
                <w:rFonts w:ascii="David" w:hAnsi="David" w:cs="David"/>
                <w:rtl/>
              </w:rPr>
              <w:t xml:space="preserve"> רכב </w:t>
            </w:r>
            <w:r w:rsidRPr="00D775E9">
              <w:rPr>
                <w:rFonts w:ascii="David" w:hAnsi="David" w:cs="David"/>
                <w:u w:val="single"/>
                <w:rtl/>
              </w:rPr>
              <w:t>גישור/קבוע</w:t>
            </w:r>
            <w:r w:rsidRPr="00D775E9">
              <w:rPr>
                <w:rFonts w:ascii="David" w:hAnsi="David" w:cs="David"/>
                <w:rtl/>
              </w:rPr>
              <w:t xml:space="preserve"> ו/או </w:t>
            </w:r>
            <w:r w:rsidRPr="00D775E9">
              <w:rPr>
                <w:rFonts w:ascii="David" w:hAnsi="David" w:cs="David"/>
                <w:b/>
                <w:bCs/>
                <w:rtl/>
              </w:rPr>
              <w:t>אספקת</w:t>
            </w:r>
            <w:r w:rsidRPr="00D775E9">
              <w:rPr>
                <w:rFonts w:ascii="David" w:hAnsi="David" w:cs="David"/>
                <w:rtl/>
              </w:rPr>
              <w:t xml:space="preserve"> רכב גישור/קבוע </w:t>
            </w:r>
            <w:r w:rsidRPr="00D775E9">
              <w:rPr>
                <w:rFonts w:ascii="David" w:hAnsi="David" w:cs="David"/>
                <w:u w:val="single"/>
                <w:rtl/>
              </w:rPr>
              <w:t>שלא ע"פ הזמנים/תנאי הסף</w:t>
            </w:r>
            <w:r w:rsidRPr="00D775E9">
              <w:rPr>
                <w:rFonts w:ascii="David" w:hAnsi="David" w:cs="David"/>
                <w:rtl/>
              </w:rPr>
              <w:t xml:space="preserve"> הנקובים לעיל בסל אבטחה ב' נשוא מכרז זה</w:t>
            </w:r>
          </w:p>
        </w:tc>
        <w:tc>
          <w:tcPr>
            <w:tcW w:w="2296" w:type="dxa"/>
          </w:tcPr>
          <w:p w14:paraId="130FD3EB" w14:textId="77777777" w:rsidR="001E0DC8" w:rsidRPr="00D775E9" w:rsidRDefault="001E0DC8" w:rsidP="00A1228C">
            <w:pPr>
              <w:widowControl w:val="0"/>
              <w:spacing w:before="120" w:after="120" w:line="360" w:lineRule="auto"/>
              <w:rPr>
                <w:rFonts w:ascii="David" w:hAnsi="David"/>
                <w:rtl/>
                <w:lang w:eastAsia="he-IL"/>
              </w:rPr>
            </w:pPr>
            <w:r w:rsidRPr="00D775E9">
              <w:rPr>
                <w:rFonts w:ascii="David" w:hAnsi="David"/>
                <w:rtl/>
                <w:lang w:eastAsia="he-IL"/>
              </w:rPr>
              <w:t>קיזוז  של 1000  ₪ ל24 השעות הראשונות מרגע הפרת תנאי השירות שנקבעו</w:t>
            </w:r>
          </w:p>
        </w:tc>
        <w:tc>
          <w:tcPr>
            <w:tcW w:w="3633" w:type="dxa"/>
          </w:tcPr>
          <w:p w14:paraId="61418927" w14:textId="77777777" w:rsidR="001E0DC8" w:rsidRPr="00D775E9" w:rsidRDefault="001E0DC8" w:rsidP="00A1228C">
            <w:pPr>
              <w:pStyle w:val="afff0"/>
              <w:widowControl w:val="0"/>
              <w:spacing w:before="120" w:after="120" w:line="360" w:lineRule="auto"/>
              <w:ind w:left="1800"/>
              <w:rPr>
                <w:rFonts w:ascii="David" w:hAnsi="David"/>
                <w:rtl/>
              </w:rPr>
            </w:pPr>
            <w:r w:rsidRPr="00D775E9">
              <w:rPr>
                <w:rFonts w:ascii="David" w:hAnsi="David" w:cs="David"/>
                <w:rtl/>
              </w:rPr>
              <w:t>בתוספת של 500 ₪ על כל 24 שעות בו מרכיב השירות אינו נמשך.</w:t>
            </w:r>
          </w:p>
        </w:tc>
      </w:tr>
      <w:tr w:rsidR="001E0DC8" w:rsidRPr="005A500F" w14:paraId="7A5305C0" w14:textId="77777777" w:rsidTr="00A1228C">
        <w:trPr>
          <w:trHeight w:val="664"/>
        </w:trPr>
        <w:tc>
          <w:tcPr>
            <w:tcW w:w="3525" w:type="dxa"/>
            <w:vAlign w:val="center"/>
          </w:tcPr>
          <w:p w14:paraId="30FC49F0" w14:textId="77777777" w:rsidR="001E0DC8" w:rsidRDefault="001E0DC8" w:rsidP="00A1228C">
            <w:pPr>
              <w:pStyle w:val="afff0"/>
              <w:widowControl w:val="0"/>
              <w:numPr>
                <w:ilvl w:val="0"/>
                <w:numId w:val="61"/>
              </w:numPr>
              <w:spacing w:before="120" w:after="120" w:line="360" w:lineRule="auto"/>
              <w:rPr>
                <w:rFonts w:ascii="David" w:hAnsi="David" w:cs="David"/>
                <w:rtl/>
              </w:rPr>
            </w:pPr>
            <w:r>
              <w:rPr>
                <w:rFonts w:ascii="David" w:hAnsi="David" w:cs="David" w:hint="cs"/>
                <w:rtl/>
              </w:rPr>
              <w:t xml:space="preserve">אי הספקת מזון ו/או שתייה בהתאם לנספח ט' </w:t>
            </w:r>
          </w:p>
        </w:tc>
        <w:tc>
          <w:tcPr>
            <w:tcW w:w="2296" w:type="dxa"/>
            <w:vAlign w:val="center"/>
          </w:tcPr>
          <w:p w14:paraId="59AD4551" w14:textId="77777777" w:rsidR="001E0DC8" w:rsidRDefault="001E0DC8" w:rsidP="00A1228C">
            <w:pPr>
              <w:widowControl w:val="0"/>
              <w:spacing w:before="120" w:after="120" w:line="360" w:lineRule="auto"/>
              <w:rPr>
                <w:rFonts w:ascii="David" w:hAnsi="David"/>
                <w:rtl/>
              </w:rPr>
            </w:pPr>
            <w:r>
              <w:rPr>
                <w:rFonts w:ascii="David" w:hAnsi="David" w:hint="cs"/>
                <w:rtl/>
              </w:rPr>
              <w:t>קיזוז של 500 ₪ לכל אירוע</w:t>
            </w:r>
          </w:p>
        </w:tc>
        <w:tc>
          <w:tcPr>
            <w:tcW w:w="3633" w:type="dxa"/>
            <w:vAlign w:val="center"/>
          </w:tcPr>
          <w:p w14:paraId="6749190D" w14:textId="77777777" w:rsidR="001E0DC8" w:rsidRPr="00AF4A8B" w:rsidRDefault="001E0DC8" w:rsidP="00A1228C">
            <w:pPr>
              <w:pStyle w:val="afff0"/>
              <w:widowControl w:val="0"/>
              <w:spacing w:before="120" w:after="120" w:line="360" w:lineRule="auto"/>
              <w:ind w:left="890"/>
              <w:rPr>
                <w:rFonts w:ascii="David" w:hAnsi="David" w:cs="David"/>
                <w:rtl/>
              </w:rPr>
            </w:pPr>
            <w:r w:rsidRPr="00D775E9">
              <w:rPr>
                <w:rFonts w:ascii="David" w:hAnsi="David" w:cs="David" w:hint="eastAsia"/>
                <w:rtl/>
              </w:rPr>
              <w:t>ייתכנו</w:t>
            </w:r>
            <w:r w:rsidRPr="00D775E9">
              <w:rPr>
                <w:rFonts w:ascii="David" w:hAnsi="David" w:cs="David"/>
                <w:rtl/>
              </w:rPr>
              <w:t xml:space="preserve"> </w:t>
            </w:r>
            <w:r w:rsidRPr="00D775E9">
              <w:rPr>
                <w:rFonts w:ascii="David" w:hAnsi="David" w:cs="David" w:hint="eastAsia"/>
                <w:rtl/>
              </w:rPr>
              <w:t>מספר</w:t>
            </w:r>
            <w:r w:rsidRPr="00D775E9">
              <w:rPr>
                <w:rFonts w:ascii="David" w:hAnsi="David" w:cs="David"/>
                <w:rtl/>
              </w:rPr>
              <w:t xml:space="preserve"> </w:t>
            </w:r>
            <w:r w:rsidRPr="00D775E9">
              <w:rPr>
                <w:rFonts w:ascii="David" w:hAnsi="David" w:cs="David" w:hint="eastAsia"/>
                <w:rtl/>
              </w:rPr>
              <w:t>אירועים</w:t>
            </w:r>
            <w:r w:rsidRPr="00D775E9">
              <w:rPr>
                <w:rFonts w:ascii="David" w:hAnsi="David" w:cs="David"/>
                <w:rtl/>
              </w:rPr>
              <w:t xml:space="preserve"> </w:t>
            </w:r>
            <w:r w:rsidRPr="00D775E9">
              <w:rPr>
                <w:rFonts w:ascii="David" w:hAnsi="David" w:cs="David" w:hint="eastAsia"/>
                <w:rtl/>
              </w:rPr>
              <w:t>במקביל</w:t>
            </w:r>
            <w:r w:rsidRPr="00D775E9">
              <w:rPr>
                <w:rFonts w:ascii="David" w:hAnsi="David" w:cs="David"/>
                <w:rtl/>
              </w:rPr>
              <w:t xml:space="preserve">, </w:t>
            </w:r>
            <w:r w:rsidRPr="00D775E9">
              <w:rPr>
                <w:rFonts w:ascii="David" w:hAnsi="David" w:cs="David" w:hint="eastAsia"/>
                <w:rtl/>
              </w:rPr>
              <w:t>כל</w:t>
            </w:r>
            <w:r w:rsidRPr="00D775E9">
              <w:rPr>
                <w:rFonts w:ascii="David" w:hAnsi="David" w:cs="David"/>
                <w:rtl/>
              </w:rPr>
              <w:t xml:space="preserve"> </w:t>
            </w:r>
            <w:r w:rsidRPr="00D775E9">
              <w:rPr>
                <w:rFonts w:ascii="David" w:hAnsi="David" w:cs="David" w:hint="eastAsia"/>
                <w:rtl/>
              </w:rPr>
              <w:t>אירוע</w:t>
            </w:r>
            <w:r w:rsidRPr="00D775E9">
              <w:rPr>
                <w:rFonts w:ascii="David" w:hAnsi="David" w:cs="David"/>
                <w:rtl/>
              </w:rPr>
              <w:t xml:space="preserve"> </w:t>
            </w:r>
            <w:r w:rsidRPr="00D775E9">
              <w:rPr>
                <w:rFonts w:ascii="David" w:hAnsi="David" w:cs="David" w:hint="eastAsia"/>
                <w:rtl/>
              </w:rPr>
              <w:t>נספר</w:t>
            </w:r>
            <w:r w:rsidRPr="00D775E9">
              <w:rPr>
                <w:rFonts w:ascii="David" w:hAnsi="David" w:cs="David"/>
                <w:rtl/>
              </w:rPr>
              <w:t xml:space="preserve"> </w:t>
            </w:r>
            <w:r w:rsidRPr="00D775E9">
              <w:rPr>
                <w:rFonts w:ascii="David" w:hAnsi="David" w:cs="David" w:hint="eastAsia"/>
                <w:rtl/>
              </w:rPr>
              <w:t>וכלל</w:t>
            </w:r>
            <w:r w:rsidRPr="00D775E9">
              <w:rPr>
                <w:rFonts w:ascii="David" w:hAnsi="David" w:cs="David"/>
                <w:rtl/>
              </w:rPr>
              <w:t xml:space="preserve"> </w:t>
            </w:r>
            <w:r w:rsidRPr="00D775E9">
              <w:rPr>
                <w:rFonts w:ascii="David" w:hAnsi="David" w:cs="David" w:hint="eastAsia"/>
                <w:rtl/>
              </w:rPr>
              <w:t>האירועים</w:t>
            </w:r>
            <w:r w:rsidRPr="00D775E9">
              <w:rPr>
                <w:rFonts w:ascii="David" w:hAnsi="David" w:cs="David"/>
                <w:rtl/>
              </w:rPr>
              <w:t xml:space="preserve"> </w:t>
            </w:r>
            <w:r w:rsidRPr="00D775E9">
              <w:rPr>
                <w:rFonts w:ascii="David" w:hAnsi="David" w:cs="David" w:hint="eastAsia"/>
                <w:rtl/>
              </w:rPr>
              <w:t>הם</w:t>
            </w:r>
            <w:r w:rsidRPr="00D775E9">
              <w:rPr>
                <w:rFonts w:ascii="David" w:hAnsi="David" w:cs="David"/>
                <w:rtl/>
              </w:rPr>
              <w:t xml:space="preserve"> </w:t>
            </w:r>
            <w:r w:rsidRPr="00D775E9">
              <w:rPr>
                <w:rFonts w:ascii="David" w:hAnsi="David" w:cs="David" w:hint="eastAsia"/>
                <w:rtl/>
              </w:rPr>
              <w:t>מצטברים</w:t>
            </w:r>
          </w:p>
        </w:tc>
      </w:tr>
    </w:tbl>
    <w:p w14:paraId="5E108485" w14:textId="77777777" w:rsidR="001E0DC8" w:rsidRDefault="001E0DC8" w:rsidP="00AA0BFD">
      <w:pPr>
        <w:pStyle w:val="afff0"/>
        <w:keepNext/>
        <w:keepLines/>
        <w:widowControl w:val="0"/>
        <w:numPr>
          <w:ilvl w:val="0"/>
          <w:numId w:val="58"/>
        </w:numPr>
        <w:spacing w:before="120" w:after="120" w:line="360" w:lineRule="auto"/>
        <w:rPr>
          <w:rFonts w:ascii="David" w:hAnsi="David" w:cs="David"/>
        </w:rPr>
      </w:pPr>
      <w:r>
        <w:rPr>
          <w:rFonts w:ascii="David" w:hAnsi="David" w:cs="David" w:hint="cs"/>
          <w:rtl/>
        </w:rPr>
        <w:t>הערות לנספח ח' המכיל בתוכו את 2 טבלאות ה</w:t>
      </w:r>
      <w:r>
        <w:rPr>
          <w:rFonts w:ascii="David" w:hAnsi="David" w:cs="David" w:hint="cs"/>
        </w:rPr>
        <w:t>SLA</w:t>
      </w:r>
      <w:r>
        <w:rPr>
          <w:rFonts w:ascii="David" w:hAnsi="David" w:cs="David" w:hint="cs"/>
          <w:rtl/>
        </w:rPr>
        <w:t xml:space="preserve"> השונות בהתם לסלי האבטחה:</w:t>
      </w:r>
    </w:p>
    <w:p w14:paraId="3AB8C034" w14:textId="77777777" w:rsidR="001E0DC8" w:rsidRPr="005A500F" w:rsidRDefault="00CF308C" w:rsidP="00805D3A">
      <w:pPr>
        <w:pStyle w:val="afff0"/>
        <w:keepNext/>
        <w:keepLines/>
        <w:widowControl w:val="0"/>
        <w:numPr>
          <w:ilvl w:val="1"/>
          <w:numId w:val="58"/>
        </w:numPr>
        <w:spacing w:before="120" w:after="120" w:line="360" w:lineRule="auto"/>
        <w:rPr>
          <w:rFonts w:ascii="David" w:hAnsi="David" w:cs="David"/>
          <w:rtl/>
        </w:rPr>
      </w:pPr>
      <w:r>
        <w:rPr>
          <w:rFonts w:ascii="David" w:hAnsi="David" w:cs="David"/>
          <w:rtl/>
        </w:rPr>
        <w:t>הממונה יעביר מ</w:t>
      </w:r>
      <w:r w:rsidR="001E0DC8" w:rsidRPr="005A500F">
        <w:rPr>
          <w:rFonts w:ascii="David" w:hAnsi="David" w:cs="David"/>
          <w:rtl/>
        </w:rPr>
        <w:t>די חודש ל</w:t>
      </w:r>
      <w:r w:rsidR="00553681">
        <w:rPr>
          <w:rFonts w:ascii="David" w:hAnsi="David" w:cs="David"/>
          <w:rtl/>
        </w:rPr>
        <w:t>זוכה</w:t>
      </w:r>
      <w:r w:rsidR="001E0DC8" w:rsidRPr="005A500F">
        <w:rPr>
          <w:rFonts w:ascii="David" w:hAnsi="David" w:cs="David"/>
          <w:rtl/>
        </w:rPr>
        <w:t xml:space="preserve"> דיווח אודות ריכוז ההפרות שנמצאו, אם נמצאו, וכן את סיכום סכום הפיצויים בהתאם לקבוע בטבלה שבסעיפים לעיל. הפיצוי ישולם ע"י קיזוז מהחשבונית השוטפת. הדרישה לפיצוי תועבר ע"י </w:t>
      </w:r>
      <w:r w:rsidR="00805D3A">
        <w:rPr>
          <w:rFonts w:ascii="David" w:hAnsi="David" w:cs="David" w:hint="cs"/>
          <w:rtl/>
        </w:rPr>
        <w:t>הממונה</w:t>
      </w:r>
      <w:r w:rsidR="001E0DC8" w:rsidRPr="005A500F">
        <w:rPr>
          <w:rFonts w:ascii="David" w:hAnsi="David" w:cs="David"/>
          <w:rtl/>
        </w:rPr>
        <w:t xml:space="preserve"> של המשרד ישירות אל </w:t>
      </w:r>
      <w:r w:rsidR="00553681">
        <w:rPr>
          <w:rFonts w:ascii="David" w:hAnsi="David" w:cs="David"/>
          <w:rtl/>
        </w:rPr>
        <w:t>הזוכה</w:t>
      </w:r>
      <w:r w:rsidR="001E0DC8" w:rsidRPr="005A500F">
        <w:rPr>
          <w:rFonts w:ascii="David" w:hAnsi="David" w:cs="David"/>
        </w:rPr>
        <w:t xml:space="preserve">. </w:t>
      </w:r>
      <w:r w:rsidR="001E0DC8" w:rsidRPr="005A500F">
        <w:rPr>
          <w:rFonts w:ascii="David" w:hAnsi="David" w:cs="David"/>
          <w:rtl/>
        </w:rPr>
        <w:t>למען הסר כל ספק, רשאי הממונה לקזז מחשבונית חודשית פיצויים מוסכמים באופן חד צדדי מחשבוניות בהינתן ויחליט על כך.</w:t>
      </w:r>
    </w:p>
    <w:p w14:paraId="5CB25538" w14:textId="77777777" w:rsidR="001E0DC8" w:rsidRPr="005A500F" w:rsidRDefault="001E0DC8" w:rsidP="00AA0BFD">
      <w:pPr>
        <w:pStyle w:val="afff0"/>
        <w:keepNext/>
        <w:keepLines/>
        <w:widowControl w:val="0"/>
        <w:numPr>
          <w:ilvl w:val="1"/>
          <w:numId w:val="58"/>
        </w:numPr>
        <w:spacing w:before="120" w:after="120" w:line="360" w:lineRule="auto"/>
        <w:rPr>
          <w:rFonts w:ascii="David" w:hAnsi="David" w:cs="David"/>
        </w:rPr>
      </w:pPr>
      <w:r w:rsidRPr="005A500F">
        <w:rPr>
          <w:rFonts w:ascii="David" w:hAnsi="David" w:cs="David"/>
          <w:rtl/>
        </w:rPr>
        <w:t xml:space="preserve">חל איסור מוחלט על </w:t>
      </w:r>
      <w:r w:rsidR="00553681">
        <w:rPr>
          <w:rFonts w:ascii="David" w:hAnsi="David" w:cs="David"/>
          <w:rtl/>
        </w:rPr>
        <w:t>הזוכה</w:t>
      </w:r>
      <w:r w:rsidRPr="005A500F">
        <w:rPr>
          <w:rFonts w:ascii="David" w:hAnsi="David" w:cs="David"/>
          <w:rtl/>
        </w:rPr>
        <w:t xml:space="preserve"> להסב את הפיצוי המוסכם או חלקו על שכרו של איש האבטחה</w:t>
      </w:r>
      <w:r>
        <w:rPr>
          <w:rFonts w:ascii="David" w:hAnsi="David" w:cs="David" w:hint="cs"/>
          <w:rtl/>
        </w:rPr>
        <w:t>/עובד כלשהו</w:t>
      </w:r>
      <w:r w:rsidRPr="005A500F">
        <w:rPr>
          <w:rFonts w:ascii="David" w:hAnsi="David" w:cs="David"/>
        </w:rPr>
        <w:t>.</w:t>
      </w:r>
    </w:p>
    <w:p w14:paraId="407C2660" w14:textId="77777777" w:rsidR="001E0DC8" w:rsidRPr="005A500F" w:rsidRDefault="001E0DC8" w:rsidP="00AA0BFD">
      <w:pPr>
        <w:pStyle w:val="afff0"/>
        <w:keepNext/>
        <w:keepLines/>
        <w:widowControl w:val="0"/>
        <w:numPr>
          <w:ilvl w:val="1"/>
          <w:numId w:val="58"/>
        </w:numPr>
        <w:spacing w:before="120" w:after="120" w:line="360" w:lineRule="auto"/>
        <w:rPr>
          <w:rFonts w:ascii="David" w:hAnsi="David" w:cs="David"/>
        </w:rPr>
      </w:pPr>
      <w:r w:rsidRPr="005A500F">
        <w:rPr>
          <w:rFonts w:ascii="David" w:hAnsi="David" w:cs="David"/>
          <w:rtl/>
        </w:rPr>
        <w:t xml:space="preserve">מוסכם ומוצהר במפורש בין הצדדים, כי סכום הפיצויים, הנקוב לעיל, נקבע לאחר הערכה שקולה וזהירה של הנזקים, שייגרמו למשרד עקב ליקויים במתן השירות ועקב ההשלכות החמורות, שיש לשמירה לקויה או להעדר שמירה, ולא תישמע כל טענה מצד </w:t>
      </w:r>
      <w:r w:rsidR="00553681">
        <w:rPr>
          <w:rFonts w:ascii="David" w:hAnsi="David" w:cs="David"/>
          <w:rtl/>
        </w:rPr>
        <w:t>הזוכה</w:t>
      </w:r>
      <w:r w:rsidRPr="005A500F">
        <w:rPr>
          <w:rFonts w:ascii="David" w:hAnsi="David" w:cs="David"/>
          <w:rtl/>
        </w:rPr>
        <w:t xml:space="preserve"> כי הסכום האמור נקבע כקנס</w:t>
      </w:r>
    </w:p>
    <w:p w14:paraId="75D91354" w14:textId="77777777" w:rsidR="001E0DC8" w:rsidRPr="005A500F" w:rsidRDefault="001E0DC8" w:rsidP="00AA0BFD">
      <w:pPr>
        <w:pStyle w:val="afff0"/>
        <w:keepNext/>
        <w:keepLines/>
        <w:widowControl w:val="0"/>
        <w:numPr>
          <w:ilvl w:val="1"/>
          <w:numId w:val="58"/>
        </w:numPr>
        <w:spacing w:before="120" w:after="120" w:line="360" w:lineRule="auto"/>
        <w:rPr>
          <w:rFonts w:ascii="David" w:hAnsi="David" w:cs="David"/>
        </w:rPr>
      </w:pPr>
      <w:r w:rsidRPr="005A500F">
        <w:rPr>
          <w:rFonts w:ascii="David" w:hAnsi="David" w:cs="David"/>
          <w:rtl/>
        </w:rPr>
        <w:t>בכל אחד מן המקרים, שבהם נתגלו ליקויים, כמצוין בנספח ח' לעיל, מנהל ההתקשרות מטעם המשרד רשאי לדרוש מ</w:t>
      </w:r>
      <w:r w:rsidR="00553681">
        <w:rPr>
          <w:rFonts w:ascii="David" w:hAnsi="David" w:cs="David"/>
          <w:rtl/>
        </w:rPr>
        <w:t>הזוכה</w:t>
      </w:r>
      <w:r w:rsidRPr="005A500F">
        <w:rPr>
          <w:rFonts w:ascii="David" w:hAnsi="David" w:cs="David"/>
          <w:rtl/>
        </w:rPr>
        <w:t xml:space="preserve"> לתת את השרות באמצעות עובד אחר מטעמו</w:t>
      </w:r>
      <w:r w:rsidRPr="005A500F">
        <w:rPr>
          <w:rFonts w:ascii="David" w:hAnsi="David" w:cs="David"/>
        </w:rPr>
        <w:t xml:space="preserve">. </w:t>
      </w:r>
    </w:p>
    <w:p w14:paraId="23C77148" w14:textId="77777777" w:rsidR="001E0DC8" w:rsidRPr="005A500F" w:rsidRDefault="001E0DC8" w:rsidP="00AA0BFD">
      <w:pPr>
        <w:pStyle w:val="afff0"/>
        <w:keepNext/>
        <w:keepLines/>
        <w:widowControl w:val="0"/>
        <w:numPr>
          <w:ilvl w:val="1"/>
          <w:numId w:val="58"/>
        </w:numPr>
        <w:spacing w:before="120" w:after="120" w:line="360" w:lineRule="auto"/>
        <w:rPr>
          <w:rFonts w:ascii="David" w:hAnsi="David" w:cs="David"/>
        </w:rPr>
      </w:pPr>
      <w:r w:rsidRPr="005A500F">
        <w:rPr>
          <w:rFonts w:ascii="David" w:hAnsi="David" w:cs="David"/>
          <w:rtl/>
        </w:rPr>
        <w:t>הפרה שלא תוקנה תוך פרק הזמן שהקציב לכך המשרד תיחשב כהפרה נוספת וחדשה והמשרד יהא זכאי להטיל פיצוי נוסף בגין הפרה אשר לא תוקנה</w:t>
      </w:r>
      <w:r w:rsidRPr="005A500F">
        <w:rPr>
          <w:rFonts w:ascii="David" w:hAnsi="David" w:cs="David"/>
        </w:rPr>
        <w:t xml:space="preserve">, </w:t>
      </w:r>
      <w:r w:rsidRPr="005A500F">
        <w:rPr>
          <w:rFonts w:ascii="David" w:hAnsi="David" w:cs="David"/>
          <w:rtl/>
        </w:rPr>
        <w:t>כאמור</w:t>
      </w:r>
      <w:r w:rsidRPr="005A500F">
        <w:rPr>
          <w:rFonts w:ascii="David" w:hAnsi="David" w:cs="David"/>
        </w:rPr>
        <w:t xml:space="preserve">. </w:t>
      </w:r>
    </w:p>
    <w:p w14:paraId="3551A30F" w14:textId="77777777" w:rsidR="001E0DC8" w:rsidRPr="005A500F" w:rsidRDefault="001E0DC8" w:rsidP="00AA0BFD">
      <w:pPr>
        <w:pStyle w:val="afff0"/>
        <w:keepNext/>
        <w:keepLines/>
        <w:widowControl w:val="0"/>
        <w:numPr>
          <w:ilvl w:val="1"/>
          <w:numId w:val="58"/>
        </w:numPr>
        <w:spacing w:before="120" w:after="120" w:line="360" w:lineRule="auto"/>
        <w:rPr>
          <w:rFonts w:ascii="David" w:hAnsi="David" w:cs="David"/>
        </w:rPr>
      </w:pPr>
      <w:r w:rsidRPr="005A500F">
        <w:rPr>
          <w:rFonts w:ascii="David" w:hAnsi="David" w:cs="David"/>
        </w:rPr>
        <w:t xml:space="preserve"> </w:t>
      </w:r>
      <w:r w:rsidRPr="005A500F">
        <w:rPr>
          <w:rFonts w:ascii="David" w:hAnsi="David" w:cs="David"/>
          <w:rtl/>
        </w:rPr>
        <w:t>בכל מקרה של ביטול ההסכם, תשולם ל</w:t>
      </w:r>
      <w:r w:rsidR="00553681">
        <w:rPr>
          <w:rFonts w:ascii="David" w:hAnsi="David" w:cs="David"/>
          <w:rtl/>
        </w:rPr>
        <w:t>זוכה</w:t>
      </w:r>
      <w:r w:rsidRPr="005A500F">
        <w:rPr>
          <w:rFonts w:ascii="David" w:hAnsi="David" w:cs="David"/>
          <w:rtl/>
        </w:rPr>
        <w:t xml:space="preserve"> התמורה עבור השירותים, שסיפק עד לביטול ההסכם, בקיזוז הסכומים, המפורטים בהסכם זה</w:t>
      </w:r>
      <w:r w:rsidRPr="005A500F">
        <w:rPr>
          <w:rFonts w:ascii="David" w:hAnsi="David" w:cs="David"/>
        </w:rPr>
        <w:t xml:space="preserve">. </w:t>
      </w:r>
    </w:p>
    <w:p w14:paraId="17E9505E" w14:textId="77777777" w:rsidR="001E0DC8" w:rsidRPr="005A500F" w:rsidRDefault="001E0DC8" w:rsidP="00AA0BFD">
      <w:pPr>
        <w:pStyle w:val="afff0"/>
        <w:keepNext/>
        <w:keepLines/>
        <w:widowControl w:val="0"/>
        <w:numPr>
          <w:ilvl w:val="1"/>
          <w:numId w:val="58"/>
        </w:numPr>
        <w:spacing w:before="120" w:after="120" w:line="360" w:lineRule="auto"/>
        <w:rPr>
          <w:rFonts w:ascii="David" w:hAnsi="David" w:cs="David"/>
        </w:rPr>
      </w:pPr>
      <w:r w:rsidRPr="005A500F">
        <w:rPr>
          <w:rFonts w:ascii="David" w:hAnsi="David" w:cs="David"/>
          <w:rtl/>
        </w:rPr>
        <w:t xml:space="preserve">מבלי לגרוע מהאמור לעיל, </w:t>
      </w:r>
      <w:r w:rsidR="00553681">
        <w:rPr>
          <w:rFonts w:ascii="David" w:hAnsi="David" w:cs="David"/>
          <w:rtl/>
        </w:rPr>
        <w:t>הזוכה</w:t>
      </w:r>
      <w:r w:rsidRPr="005A500F">
        <w:rPr>
          <w:rFonts w:ascii="David" w:hAnsi="David" w:cs="David"/>
          <w:rtl/>
        </w:rPr>
        <w:t xml:space="preserve"> מתחייב להחזיר למשרד את כל ההוצאות הישירות והעקיפות, שהיו לו בגין אי מילוי ההוראות של הסכם זה על נספחיו על-ידי </w:t>
      </w:r>
      <w:r w:rsidR="00553681">
        <w:rPr>
          <w:rFonts w:ascii="David" w:hAnsi="David" w:cs="David"/>
          <w:rtl/>
        </w:rPr>
        <w:t>הזוכה</w:t>
      </w:r>
      <w:r w:rsidRPr="005A500F">
        <w:rPr>
          <w:rFonts w:ascii="David" w:hAnsi="David" w:cs="David"/>
          <w:rtl/>
        </w:rPr>
        <w:t>, ולשפות את המשרד בגין נזקים, שנגרמו או שייגרמו עקב ביטול ההסכם</w:t>
      </w:r>
      <w:r w:rsidRPr="005A500F">
        <w:rPr>
          <w:rFonts w:ascii="David" w:hAnsi="David" w:cs="David"/>
        </w:rPr>
        <w:t xml:space="preserve">. </w:t>
      </w:r>
    </w:p>
    <w:p w14:paraId="6CBCD86C" w14:textId="77777777" w:rsidR="001E0DC8" w:rsidRPr="005A500F" w:rsidRDefault="001E0DC8" w:rsidP="00AA0BFD">
      <w:pPr>
        <w:pStyle w:val="afff0"/>
        <w:keepNext/>
        <w:keepLines/>
        <w:widowControl w:val="0"/>
        <w:numPr>
          <w:ilvl w:val="1"/>
          <w:numId w:val="58"/>
        </w:numPr>
        <w:spacing w:before="120" w:after="120" w:line="360" w:lineRule="auto"/>
        <w:rPr>
          <w:rFonts w:ascii="David" w:hAnsi="David" w:cs="David"/>
        </w:rPr>
      </w:pPr>
      <w:r w:rsidRPr="005A500F">
        <w:rPr>
          <w:rFonts w:ascii="David" w:hAnsi="David" w:cs="David"/>
          <w:rtl/>
        </w:rPr>
        <w:t>אין באמור לעיל כדי לגרוע מזכותו של המשרד לדרוש ביצוע בעין של הסכם זה על נספחיו ואין בכך כדי לגרוע מכל זכות או סמכות אחרת, המוקנית למשרד על-פי כל דין או הסכם</w:t>
      </w:r>
    </w:p>
    <w:p w14:paraId="23C7A2DE" w14:textId="77777777" w:rsidR="001E0DC8" w:rsidRDefault="001E0DC8" w:rsidP="00AA0BFD">
      <w:pPr>
        <w:pStyle w:val="afff0"/>
        <w:keepNext/>
        <w:keepLines/>
        <w:widowControl w:val="0"/>
        <w:numPr>
          <w:ilvl w:val="1"/>
          <w:numId w:val="58"/>
        </w:numPr>
        <w:spacing w:before="120" w:after="120" w:line="360" w:lineRule="auto"/>
        <w:rPr>
          <w:rFonts w:ascii="David" w:hAnsi="David" w:cs="David"/>
        </w:rPr>
      </w:pPr>
      <w:r w:rsidRPr="005A500F">
        <w:rPr>
          <w:rFonts w:ascii="David" w:hAnsi="David" w:cs="David"/>
          <w:rtl/>
        </w:rPr>
        <w:t>הוראת תכ"ם מס' 8</w:t>
      </w:r>
      <w:r>
        <w:rPr>
          <w:rFonts w:ascii="David" w:hAnsi="David" w:cs="David" w:hint="cs"/>
          <w:rtl/>
        </w:rPr>
        <w:t xml:space="preserve">.2.1 </w:t>
      </w:r>
      <w:r w:rsidRPr="005A500F">
        <w:rPr>
          <w:rFonts w:ascii="David" w:hAnsi="David" w:cs="David"/>
          <w:rtl/>
        </w:rPr>
        <w:t xml:space="preserve"> בעניין זה תחול גם בהסכם זה</w:t>
      </w:r>
      <w:r w:rsidRPr="005A500F">
        <w:rPr>
          <w:rFonts w:ascii="David" w:hAnsi="David" w:cs="David"/>
        </w:rPr>
        <w:t>.</w:t>
      </w:r>
    </w:p>
    <w:p w14:paraId="3CBFED66" w14:textId="77777777" w:rsidR="001E0DC8" w:rsidRDefault="001E0DC8" w:rsidP="00F70695">
      <w:pPr>
        <w:keepNext/>
        <w:keepLines/>
        <w:widowControl w:val="0"/>
        <w:spacing w:before="120" w:after="120" w:line="360" w:lineRule="auto"/>
        <w:rPr>
          <w:rFonts w:ascii="David" w:hAnsi="David"/>
          <w:rtl/>
        </w:rPr>
      </w:pPr>
    </w:p>
    <w:p w14:paraId="2A033839" w14:textId="77777777" w:rsidR="001E0DC8" w:rsidRDefault="001E0DC8" w:rsidP="00F70695">
      <w:pPr>
        <w:keepNext/>
        <w:keepLines/>
        <w:widowControl w:val="0"/>
        <w:spacing w:before="120" w:after="120" w:line="360" w:lineRule="auto"/>
        <w:rPr>
          <w:rFonts w:ascii="David" w:hAnsi="David"/>
          <w:rtl/>
        </w:rPr>
      </w:pPr>
    </w:p>
    <w:p w14:paraId="5890B833" w14:textId="77777777" w:rsidR="001E0DC8" w:rsidRDefault="001E0DC8" w:rsidP="00F70695">
      <w:pPr>
        <w:keepNext/>
        <w:keepLines/>
        <w:widowControl w:val="0"/>
        <w:spacing w:before="120" w:after="120" w:line="360" w:lineRule="auto"/>
        <w:rPr>
          <w:rFonts w:ascii="David" w:hAnsi="David"/>
          <w:rtl/>
        </w:rPr>
      </w:pPr>
    </w:p>
    <w:p w14:paraId="42F76008" w14:textId="77777777" w:rsidR="001E0DC8" w:rsidRDefault="001E0DC8" w:rsidP="00F70695">
      <w:pPr>
        <w:keepNext/>
        <w:keepLines/>
        <w:widowControl w:val="0"/>
        <w:spacing w:before="120" w:after="120" w:line="360" w:lineRule="auto"/>
        <w:rPr>
          <w:rFonts w:ascii="David" w:hAnsi="David"/>
          <w:rtl/>
        </w:rPr>
      </w:pPr>
    </w:p>
    <w:p w14:paraId="272BF524" w14:textId="77777777" w:rsidR="001E0DC8" w:rsidRDefault="001E0DC8" w:rsidP="00F70695">
      <w:pPr>
        <w:keepNext/>
        <w:keepLines/>
        <w:widowControl w:val="0"/>
        <w:spacing w:before="120" w:after="120" w:line="360" w:lineRule="auto"/>
        <w:rPr>
          <w:rFonts w:ascii="David" w:hAnsi="David"/>
          <w:rtl/>
        </w:rPr>
      </w:pPr>
    </w:p>
    <w:p w14:paraId="5C681E93" w14:textId="77777777" w:rsidR="001E0DC8" w:rsidRDefault="001E0DC8" w:rsidP="00F70695">
      <w:pPr>
        <w:keepNext/>
        <w:keepLines/>
        <w:widowControl w:val="0"/>
        <w:spacing w:before="120" w:after="120" w:line="360" w:lineRule="auto"/>
        <w:rPr>
          <w:rFonts w:ascii="David" w:hAnsi="David"/>
          <w:rtl/>
        </w:rPr>
      </w:pPr>
    </w:p>
    <w:p w14:paraId="2169C598" w14:textId="77777777" w:rsidR="001E0DC8" w:rsidRDefault="001E0DC8" w:rsidP="00F70695">
      <w:pPr>
        <w:keepNext/>
        <w:keepLines/>
        <w:widowControl w:val="0"/>
        <w:spacing w:before="120" w:after="120" w:line="360" w:lineRule="auto"/>
        <w:rPr>
          <w:rFonts w:ascii="David" w:hAnsi="David"/>
          <w:rtl/>
        </w:rPr>
      </w:pPr>
    </w:p>
    <w:p w14:paraId="71CE2A0A" w14:textId="77777777" w:rsidR="001E0DC8" w:rsidRDefault="001E0DC8" w:rsidP="00F70695">
      <w:pPr>
        <w:keepNext/>
        <w:keepLines/>
        <w:widowControl w:val="0"/>
        <w:spacing w:before="120" w:after="120" w:line="360" w:lineRule="auto"/>
        <w:rPr>
          <w:rFonts w:ascii="David" w:hAnsi="David"/>
          <w:rtl/>
        </w:rPr>
      </w:pPr>
    </w:p>
    <w:p w14:paraId="0EABA5E5" w14:textId="77777777" w:rsidR="001E0DC8" w:rsidRDefault="001E0DC8" w:rsidP="0034438E">
      <w:pPr>
        <w:keepNext/>
        <w:keepLines/>
        <w:widowControl w:val="0"/>
        <w:spacing w:before="120" w:after="120" w:line="360" w:lineRule="auto"/>
        <w:ind w:left="812"/>
        <w:outlineLvl w:val="1"/>
        <w:rPr>
          <w:rFonts w:ascii="David" w:hAnsi="David"/>
          <w:rtl/>
          <w:lang w:eastAsia="he-IL"/>
        </w:rPr>
      </w:pPr>
      <w:r w:rsidRPr="00D775E9">
        <w:rPr>
          <w:rFonts w:ascii="David" w:hAnsi="David" w:hint="eastAsia"/>
          <w:b/>
          <w:bCs/>
          <w:sz w:val="28"/>
          <w:szCs w:val="28"/>
          <w:u w:val="single"/>
          <w:rtl/>
        </w:rPr>
        <w:t>נספח</w:t>
      </w:r>
      <w:r w:rsidRPr="00D775E9">
        <w:rPr>
          <w:rFonts w:ascii="David" w:hAnsi="David"/>
          <w:b/>
          <w:bCs/>
          <w:sz w:val="28"/>
          <w:szCs w:val="28"/>
          <w:u w:val="single"/>
          <w:rtl/>
        </w:rPr>
        <w:t xml:space="preserve"> </w:t>
      </w:r>
      <w:r w:rsidRPr="00D775E9">
        <w:rPr>
          <w:rFonts w:ascii="David" w:hAnsi="David" w:hint="eastAsia"/>
          <w:b/>
          <w:bCs/>
          <w:sz w:val="28"/>
          <w:szCs w:val="28"/>
          <w:u w:val="single"/>
          <w:rtl/>
        </w:rPr>
        <w:t>ט</w:t>
      </w:r>
      <w:r w:rsidRPr="00D775E9">
        <w:rPr>
          <w:rFonts w:ascii="David" w:hAnsi="David"/>
          <w:b/>
          <w:bCs/>
          <w:sz w:val="28"/>
          <w:szCs w:val="28"/>
          <w:u w:val="single"/>
          <w:rtl/>
        </w:rPr>
        <w:t>':</w:t>
      </w:r>
      <w:r>
        <w:rPr>
          <w:rFonts w:ascii="David" w:hAnsi="David"/>
          <w:rtl/>
        </w:rPr>
        <w:br/>
      </w:r>
    </w:p>
    <w:p w14:paraId="6A08088C" w14:textId="77777777" w:rsidR="001E0DC8" w:rsidRPr="00D775E9" w:rsidRDefault="001E0DC8" w:rsidP="009664FA">
      <w:pPr>
        <w:pStyle w:val="afff0"/>
        <w:keepNext/>
        <w:keepLines/>
        <w:widowControl w:val="0"/>
        <w:numPr>
          <w:ilvl w:val="0"/>
          <w:numId w:val="64"/>
        </w:numPr>
        <w:spacing w:before="120" w:after="120" w:line="360" w:lineRule="auto"/>
        <w:rPr>
          <w:rFonts w:ascii="David" w:hAnsi="David"/>
          <w:u w:val="single"/>
          <w:rtl/>
        </w:rPr>
      </w:pPr>
      <w:r w:rsidRPr="00580675">
        <w:rPr>
          <w:rFonts w:ascii="David" w:hAnsi="David" w:cs="David" w:hint="eastAsia"/>
          <w:rtl/>
        </w:rPr>
        <w:t>אספקת</w:t>
      </w:r>
      <w:r w:rsidRPr="00580675">
        <w:rPr>
          <w:rFonts w:ascii="David" w:hAnsi="David" w:cs="David"/>
          <w:rtl/>
        </w:rPr>
        <w:t xml:space="preserve"> </w:t>
      </w:r>
      <w:r w:rsidRPr="00580675">
        <w:rPr>
          <w:rFonts w:ascii="David" w:hAnsi="David" w:cs="David" w:hint="eastAsia"/>
          <w:rtl/>
        </w:rPr>
        <w:t>מזון</w:t>
      </w:r>
      <w:r w:rsidRPr="00580675">
        <w:rPr>
          <w:rFonts w:ascii="David" w:hAnsi="David" w:cs="David"/>
          <w:rtl/>
        </w:rPr>
        <w:t xml:space="preserve"> </w:t>
      </w:r>
      <w:r w:rsidRPr="00580675">
        <w:rPr>
          <w:rFonts w:ascii="David" w:hAnsi="David" w:cs="David" w:hint="eastAsia"/>
          <w:rtl/>
        </w:rPr>
        <w:t>ושתייה</w:t>
      </w:r>
      <w:r w:rsidRPr="00580675">
        <w:rPr>
          <w:rFonts w:ascii="David" w:hAnsi="David" w:cs="David"/>
          <w:rtl/>
        </w:rPr>
        <w:t xml:space="preserve"> </w:t>
      </w:r>
      <w:r w:rsidRPr="00580675">
        <w:rPr>
          <w:rFonts w:ascii="David" w:hAnsi="David" w:cs="David" w:hint="eastAsia"/>
          <w:rtl/>
        </w:rPr>
        <w:t>בכלל</w:t>
      </w:r>
      <w:r w:rsidRPr="00580675">
        <w:rPr>
          <w:rFonts w:ascii="David" w:hAnsi="David" w:cs="David"/>
          <w:rtl/>
        </w:rPr>
        <w:t xml:space="preserve"> </w:t>
      </w:r>
      <w:r w:rsidRPr="00580675">
        <w:rPr>
          <w:rFonts w:ascii="David" w:hAnsi="David" w:cs="David" w:hint="eastAsia"/>
          <w:rtl/>
        </w:rPr>
        <w:t>המופעים</w:t>
      </w:r>
      <w:r>
        <w:rPr>
          <w:rFonts w:ascii="David" w:hAnsi="David" w:cs="David" w:hint="cs"/>
          <w:rtl/>
        </w:rPr>
        <w:t xml:space="preserve"> הקיימים ב2 סלי האבטחה השונים</w:t>
      </w:r>
      <w:r w:rsidRPr="00580675">
        <w:rPr>
          <w:rFonts w:ascii="David" w:hAnsi="David" w:cs="David"/>
          <w:rtl/>
        </w:rPr>
        <w:t xml:space="preserve"> אשר יידרש הזוכה לספק.</w:t>
      </w:r>
      <w:r w:rsidRPr="00D775E9">
        <w:rPr>
          <w:rFonts w:ascii="David" w:hAnsi="David" w:cs="David"/>
          <w:rtl/>
        </w:rPr>
        <w:br/>
      </w:r>
      <w:r w:rsidRPr="00D775E9">
        <w:rPr>
          <w:rFonts w:ascii="David" w:hAnsi="David" w:cs="David" w:hint="eastAsia"/>
          <w:u w:val="single"/>
          <w:rtl/>
        </w:rPr>
        <w:t>להלן</w:t>
      </w:r>
      <w:r w:rsidRPr="00D775E9">
        <w:rPr>
          <w:rFonts w:ascii="David" w:hAnsi="David" w:cs="David"/>
          <w:u w:val="single"/>
          <w:rtl/>
        </w:rPr>
        <w:t xml:space="preserve"> </w:t>
      </w:r>
      <w:r w:rsidRPr="00D775E9">
        <w:rPr>
          <w:rFonts w:ascii="David" w:hAnsi="David" w:cs="David" w:hint="eastAsia"/>
          <w:u w:val="single"/>
          <w:rtl/>
        </w:rPr>
        <w:t>רשימת</w:t>
      </w:r>
      <w:r w:rsidRPr="00D775E9">
        <w:rPr>
          <w:rFonts w:ascii="David" w:hAnsi="David" w:cs="David"/>
          <w:u w:val="single"/>
          <w:rtl/>
        </w:rPr>
        <w:t xml:space="preserve"> </w:t>
      </w:r>
      <w:r w:rsidRPr="00D775E9">
        <w:rPr>
          <w:rFonts w:ascii="David" w:hAnsi="David" w:cs="David" w:hint="eastAsia"/>
          <w:u w:val="single"/>
          <w:rtl/>
        </w:rPr>
        <w:t>המופעים</w:t>
      </w:r>
      <w:r w:rsidRPr="00D775E9">
        <w:rPr>
          <w:rFonts w:ascii="David" w:hAnsi="David" w:cs="David"/>
          <w:u w:val="single"/>
          <w:rtl/>
        </w:rPr>
        <w:t>:</w:t>
      </w:r>
    </w:p>
    <w:p w14:paraId="513CD234" w14:textId="77777777" w:rsidR="001E0DC8" w:rsidRPr="00D075B4" w:rsidRDefault="001E0DC8" w:rsidP="00945D26">
      <w:pPr>
        <w:pStyle w:val="afff0"/>
        <w:keepNext/>
        <w:keepLines/>
        <w:widowControl w:val="0"/>
        <w:numPr>
          <w:ilvl w:val="1"/>
          <w:numId w:val="65"/>
        </w:numPr>
        <w:spacing w:before="120" w:after="120" w:line="360" w:lineRule="auto"/>
        <w:rPr>
          <w:rFonts w:ascii="David" w:hAnsi="David"/>
          <w:rtl/>
        </w:rPr>
      </w:pPr>
      <w:r w:rsidRPr="00D775E9">
        <w:rPr>
          <w:rFonts w:ascii="David" w:hAnsi="David" w:cs="David" w:hint="eastAsia"/>
          <w:rtl/>
        </w:rPr>
        <w:t>קורס</w:t>
      </w:r>
      <w:r>
        <w:rPr>
          <w:rFonts w:ascii="David" w:hAnsi="David" w:cs="David" w:hint="cs"/>
          <w:rtl/>
        </w:rPr>
        <w:t>י</w:t>
      </w:r>
      <w:r w:rsidRPr="00D775E9">
        <w:rPr>
          <w:rFonts w:ascii="David" w:hAnsi="David" w:cs="David"/>
          <w:rtl/>
        </w:rPr>
        <w:t xml:space="preserve"> מאבטחים</w:t>
      </w:r>
      <w:r>
        <w:rPr>
          <w:rFonts w:ascii="David" w:hAnsi="David" w:cs="David" w:hint="cs"/>
          <w:rtl/>
        </w:rPr>
        <w:t>/מוקדנים/בודקים על כל סוגיהם</w:t>
      </w:r>
      <w:r w:rsidRPr="00D775E9">
        <w:rPr>
          <w:rFonts w:ascii="David" w:hAnsi="David" w:cs="David"/>
          <w:rtl/>
        </w:rPr>
        <w:t xml:space="preserve"> </w:t>
      </w:r>
      <w:r>
        <w:rPr>
          <w:rFonts w:ascii="David" w:hAnsi="David" w:cs="David" w:hint="cs"/>
          <w:rtl/>
        </w:rPr>
        <w:t>(</w:t>
      </w:r>
      <w:r w:rsidRPr="00D775E9">
        <w:rPr>
          <w:rFonts w:ascii="David" w:hAnsi="David" w:cs="David" w:hint="eastAsia"/>
          <w:rtl/>
        </w:rPr>
        <w:t>מתקדם</w:t>
      </w:r>
      <w:r w:rsidRPr="00D775E9">
        <w:rPr>
          <w:rFonts w:ascii="David" w:hAnsi="David" w:cs="David"/>
          <w:rtl/>
        </w:rPr>
        <w:t xml:space="preserve"> </w:t>
      </w:r>
      <w:r w:rsidRPr="00D775E9">
        <w:rPr>
          <w:rFonts w:ascii="David" w:hAnsi="David" w:cs="David" w:hint="eastAsia"/>
          <w:rtl/>
        </w:rPr>
        <w:t>ב</w:t>
      </w:r>
      <w:r w:rsidRPr="00D775E9">
        <w:rPr>
          <w:rFonts w:ascii="David" w:hAnsi="David" w:cs="David"/>
          <w:rtl/>
        </w:rPr>
        <w:t xml:space="preserve">' </w:t>
      </w:r>
      <w:r w:rsidRPr="00D775E9">
        <w:rPr>
          <w:rFonts w:ascii="David" w:hAnsi="David" w:cs="David" w:hint="eastAsia"/>
          <w:rtl/>
        </w:rPr>
        <w:t>רגיל</w:t>
      </w:r>
      <w:r w:rsidRPr="00D775E9">
        <w:rPr>
          <w:rFonts w:ascii="David" w:hAnsi="David" w:cs="David"/>
          <w:rtl/>
        </w:rPr>
        <w:t>/</w:t>
      </w:r>
      <w:r w:rsidRPr="00D775E9">
        <w:rPr>
          <w:rFonts w:ascii="David" w:hAnsi="David" w:cs="David" w:hint="eastAsia"/>
          <w:rtl/>
        </w:rPr>
        <w:t>ייעודי</w:t>
      </w:r>
      <w:r>
        <w:rPr>
          <w:rFonts w:ascii="David" w:hAnsi="David" w:cs="David" w:hint="cs"/>
          <w:rtl/>
        </w:rPr>
        <w:t xml:space="preserve">,מתקדם א',הסבה למאבטח צמוד,קורס צמודים,רמ"שים,לשכות/בתי שרים,מוקדנים,שיקוף,בודקים,נשק ארוך,"רוני",חד/דו יומי וכל קורס/ריענון אחר אשר עובד באגף הביטחון יבצע ע"פ הנחיית ג"מ ו/או </w:t>
      </w:r>
      <w:r w:rsidR="008B3584">
        <w:rPr>
          <w:rFonts w:ascii="David" w:hAnsi="David" w:cs="David" w:hint="cs"/>
          <w:rtl/>
        </w:rPr>
        <w:t>הממונה</w:t>
      </w:r>
      <w:r>
        <w:rPr>
          <w:rFonts w:ascii="David" w:hAnsi="David" w:cs="David" w:hint="cs"/>
          <w:rtl/>
        </w:rPr>
        <w:t>/).</w:t>
      </w:r>
    </w:p>
    <w:p w14:paraId="2558EB96" w14:textId="77777777" w:rsidR="001E0DC8" w:rsidRPr="00D775E9" w:rsidRDefault="001E0DC8" w:rsidP="00AA0BFD">
      <w:pPr>
        <w:pStyle w:val="afff0"/>
        <w:keepNext/>
        <w:keepLines/>
        <w:widowControl w:val="0"/>
        <w:numPr>
          <w:ilvl w:val="1"/>
          <w:numId w:val="65"/>
        </w:numPr>
        <w:spacing w:before="120" w:after="120" w:line="360" w:lineRule="auto"/>
        <w:rPr>
          <w:rFonts w:ascii="David" w:hAnsi="David"/>
          <w:u w:val="single"/>
          <w:rtl/>
        </w:rPr>
      </w:pPr>
      <w:r>
        <w:rPr>
          <w:rFonts w:ascii="David" w:hAnsi="David" w:cs="David" w:hint="cs"/>
          <w:rtl/>
        </w:rPr>
        <w:t xml:space="preserve">יום גיבוש </w:t>
      </w:r>
    </w:p>
    <w:p w14:paraId="5F529309" w14:textId="77777777" w:rsidR="001E0DC8" w:rsidRPr="00D775E9" w:rsidRDefault="001E0DC8" w:rsidP="00AA0BFD">
      <w:pPr>
        <w:pStyle w:val="afff0"/>
        <w:keepNext/>
        <w:keepLines/>
        <w:widowControl w:val="0"/>
        <w:numPr>
          <w:ilvl w:val="1"/>
          <w:numId w:val="65"/>
        </w:numPr>
        <w:spacing w:before="120" w:after="120" w:line="360" w:lineRule="auto"/>
        <w:rPr>
          <w:rFonts w:ascii="David" w:hAnsi="David"/>
          <w:u w:val="single"/>
          <w:rtl/>
        </w:rPr>
      </w:pPr>
      <w:r w:rsidRPr="00D775E9">
        <w:rPr>
          <w:rFonts w:ascii="David" w:hAnsi="David" w:cs="David" w:hint="eastAsia"/>
          <w:rtl/>
        </w:rPr>
        <w:t>יום</w:t>
      </w:r>
      <w:r w:rsidRPr="00D775E9">
        <w:rPr>
          <w:rFonts w:ascii="David" w:hAnsi="David" w:cs="David"/>
          <w:rtl/>
        </w:rPr>
        <w:t xml:space="preserve"> </w:t>
      </w:r>
      <w:r w:rsidRPr="00D775E9">
        <w:rPr>
          <w:rFonts w:ascii="David" w:hAnsi="David" w:cs="David" w:hint="eastAsia"/>
          <w:rtl/>
        </w:rPr>
        <w:t>עיון</w:t>
      </w:r>
      <w:r w:rsidRPr="00D775E9">
        <w:rPr>
          <w:rFonts w:ascii="David" w:hAnsi="David" w:cs="David"/>
          <w:rtl/>
        </w:rPr>
        <w:t xml:space="preserve"> </w:t>
      </w:r>
      <w:r w:rsidRPr="00D775E9">
        <w:rPr>
          <w:rFonts w:ascii="David" w:hAnsi="David" w:cs="David" w:hint="eastAsia"/>
          <w:rtl/>
        </w:rPr>
        <w:t>מקצועי</w:t>
      </w:r>
    </w:p>
    <w:p w14:paraId="7DDFAD49" w14:textId="77777777" w:rsidR="001E0DC8" w:rsidRPr="00D775E9" w:rsidRDefault="001E0DC8" w:rsidP="00AA0BFD">
      <w:pPr>
        <w:pStyle w:val="afff0"/>
        <w:keepNext/>
        <w:keepLines/>
        <w:widowControl w:val="0"/>
        <w:numPr>
          <w:ilvl w:val="1"/>
          <w:numId w:val="65"/>
        </w:numPr>
        <w:spacing w:before="120" w:after="120" w:line="360" w:lineRule="auto"/>
        <w:rPr>
          <w:rFonts w:ascii="David" w:hAnsi="David"/>
          <w:u w:val="single"/>
          <w:rtl/>
        </w:rPr>
      </w:pPr>
      <w:r w:rsidRPr="00D775E9">
        <w:rPr>
          <w:rFonts w:ascii="David" w:hAnsi="David" w:cs="David" w:hint="eastAsia"/>
          <w:rtl/>
        </w:rPr>
        <w:t>תרגילים</w:t>
      </w:r>
      <w:r w:rsidRPr="00D775E9">
        <w:rPr>
          <w:rFonts w:ascii="David" w:hAnsi="David" w:cs="David"/>
          <w:rtl/>
        </w:rPr>
        <w:t xml:space="preserve"> </w:t>
      </w:r>
      <w:r w:rsidRPr="00D775E9">
        <w:rPr>
          <w:rFonts w:ascii="David" w:hAnsi="David" w:cs="David" w:hint="eastAsia"/>
          <w:rtl/>
        </w:rPr>
        <w:t>טקטיים</w:t>
      </w:r>
    </w:p>
    <w:p w14:paraId="0907D4BD" w14:textId="77777777" w:rsidR="001E0DC8" w:rsidRPr="00D775E9" w:rsidRDefault="001E0DC8" w:rsidP="00AA0BFD">
      <w:pPr>
        <w:pStyle w:val="afff0"/>
        <w:keepNext/>
        <w:keepLines/>
        <w:widowControl w:val="0"/>
        <w:numPr>
          <w:ilvl w:val="1"/>
          <w:numId w:val="65"/>
        </w:numPr>
        <w:spacing w:before="120" w:after="120" w:line="360" w:lineRule="auto"/>
        <w:rPr>
          <w:rFonts w:ascii="David" w:hAnsi="David"/>
          <w:u w:val="single"/>
          <w:rtl/>
        </w:rPr>
      </w:pPr>
      <w:r w:rsidRPr="00D775E9">
        <w:rPr>
          <w:rFonts w:ascii="David" w:hAnsi="David" w:cs="David" w:hint="eastAsia"/>
          <w:rtl/>
        </w:rPr>
        <w:t>הדרכות</w:t>
      </w:r>
      <w:r w:rsidRPr="00D775E9">
        <w:rPr>
          <w:rFonts w:ascii="David" w:hAnsi="David" w:cs="David"/>
          <w:rtl/>
        </w:rPr>
        <w:t xml:space="preserve"> </w:t>
      </w:r>
      <w:r w:rsidRPr="00D775E9">
        <w:rPr>
          <w:rFonts w:ascii="David" w:hAnsi="David" w:cs="David" w:hint="eastAsia"/>
          <w:rtl/>
        </w:rPr>
        <w:t>עיוניות</w:t>
      </w:r>
      <w:r w:rsidRPr="00D775E9">
        <w:rPr>
          <w:rFonts w:ascii="David" w:hAnsi="David" w:cs="David"/>
          <w:rtl/>
        </w:rPr>
        <w:t xml:space="preserve"> (</w:t>
      </w:r>
      <w:r w:rsidRPr="00D775E9">
        <w:rPr>
          <w:rFonts w:ascii="David" w:hAnsi="David" w:cs="David" w:hint="eastAsia"/>
          <w:rtl/>
        </w:rPr>
        <w:t>מד</w:t>
      </w:r>
      <w:r w:rsidRPr="00D775E9">
        <w:rPr>
          <w:rFonts w:ascii="David" w:hAnsi="David" w:cs="David"/>
          <w:rtl/>
        </w:rPr>
        <w:t xml:space="preserve">"א,כב"ה </w:t>
      </w:r>
      <w:r w:rsidRPr="00D775E9">
        <w:rPr>
          <w:rFonts w:ascii="David" w:hAnsi="David" w:cs="David" w:hint="eastAsia"/>
          <w:rtl/>
        </w:rPr>
        <w:t>וכיוצ</w:t>
      </w:r>
      <w:r w:rsidRPr="00D775E9">
        <w:rPr>
          <w:rFonts w:ascii="David" w:hAnsi="David" w:cs="David"/>
          <w:rtl/>
        </w:rPr>
        <w:t>"ב..)</w:t>
      </w:r>
    </w:p>
    <w:p w14:paraId="0C791D05" w14:textId="77777777" w:rsidR="001E0DC8" w:rsidRPr="00E524AF" w:rsidRDefault="001E0DC8" w:rsidP="00AA0BFD">
      <w:pPr>
        <w:pStyle w:val="afff0"/>
        <w:keepNext/>
        <w:keepLines/>
        <w:widowControl w:val="0"/>
        <w:numPr>
          <w:ilvl w:val="1"/>
          <w:numId w:val="65"/>
        </w:numPr>
        <w:spacing w:before="120" w:after="120" w:line="360" w:lineRule="auto"/>
        <w:rPr>
          <w:rFonts w:ascii="David" w:hAnsi="David" w:cs="David"/>
          <w:rtl/>
        </w:rPr>
      </w:pPr>
      <w:r w:rsidRPr="00E524AF">
        <w:rPr>
          <w:rFonts w:ascii="David" w:hAnsi="David" w:cs="David"/>
          <w:rtl/>
        </w:rPr>
        <w:t>קורס מנב"טים מאושר על ידי משטרת ישראל</w:t>
      </w:r>
    </w:p>
    <w:p w14:paraId="1D5B11CD" w14:textId="77777777" w:rsidR="001E0DC8" w:rsidRPr="00E524AF" w:rsidRDefault="001E0DC8" w:rsidP="00AA0BFD">
      <w:pPr>
        <w:pStyle w:val="afff0"/>
        <w:keepNext/>
        <w:keepLines/>
        <w:widowControl w:val="0"/>
        <w:numPr>
          <w:ilvl w:val="1"/>
          <w:numId w:val="65"/>
        </w:numPr>
        <w:spacing w:before="120" w:after="120" w:line="360" w:lineRule="auto"/>
        <w:rPr>
          <w:rFonts w:ascii="David" w:hAnsi="David" w:cs="David"/>
          <w:rtl/>
        </w:rPr>
      </w:pPr>
      <w:r w:rsidRPr="00E524AF">
        <w:rPr>
          <w:rFonts w:ascii="David" w:hAnsi="David" w:cs="David"/>
          <w:rtl/>
        </w:rPr>
        <w:t>ריענון מנב"טים מאושר על ידי משטרת ישראל</w:t>
      </w:r>
    </w:p>
    <w:p w14:paraId="49C695CD" w14:textId="77777777" w:rsidR="001E0DC8" w:rsidRPr="00E524AF" w:rsidRDefault="001E0DC8" w:rsidP="00AA0BFD">
      <w:pPr>
        <w:pStyle w:val="afff0"/>
        <w:keepNext/>
        <w:keepLines/>
        <w:widowControl w:val="0"/>
        <w:numPr>
          <w:ilvl w:val="1"/>
          <w:numId w:val="65"/>
        </w:numPr>
        <w:spacing w:before="120" w:after="120" w:line="360" w:lineRule="auto"/>
        <w:rPr>
          <w:rFonts w:ascii="David" w:hAnsi="David" w:cs="David"/>
          <w:rtl/>
        </w:rPr>
      </w:pPr>
      <w:r w:rsidRPr="00E524AF">
        <w:rPr>
          <w:rFonts w:ascii="David" w:hAnsi="David" w:cs="David"/>
          <w:rtl/>
        </w:rPr>
        <w:t>הדרכה עיונית והכרת אמצעים טכנולוגים בתחום אבטחה פיסית ומתח נמוך.</w:t>
      </w:r>
    </w:p>
    <w:p w14:paraId="626DB961" w14:textId="77777777" w:rsidR="001E0DC8" w:rsidRPr="00E524AF" w:rsidRDefault="001E0DC8" w:rsidP="00AA0BFD">
      <w:pPr>
        <w:pStyle w:val="afff0"/>
        <w:keepNext/>
        <w:keepLines/>
        <w:widowControl w:val="0"/>
        <w:numPr>
          <w:ilvl w:val="1"/>
          <w:numId w:val="65"/>
        </w:numPr>
        <w:spacing w:before="120" w:after="120" w:line="360" w:lineRule="auto"/>
        <w:rPr>
          <w:rFonts w:ascii="David" w:hAnsi="David" w:cs="David"/>
          <w:rtl/>
        </w:rPr>
      </w:pPr>
      <w:r w:rsidRPr="00E524AF">
        <w:rPr>
          <w:rFonts w:ascii="David" w:hAnsi="David" w:cs="David"/>
          <w:rtl/>
        </w:rPr>
        <w:t>יום עיון לנאמני אבטחת מידע ועובדים העוסקים בחומרים מסווגים.</w:t>
      </w:r>
    </w:p>
    <w:p w14:paraId="266DAB43" w14:textId="77777777" w:rsidR="001E0DC8" w:rsidRPr="00E524AF" w:rsidRDefault="001E0DC8" w:rsidP="00AA0BFD">
      <w:pPr>
        <w:pStyle w:val="afff0"/>
        <w:keepNext/>
        <w:keepLines/>
        <w:widowControl w:val="0"/>
        <w:numPr>
          <w:ilvl w:val="1"/>
          <w:numId w:val="65"/>
        </w:numPr>
        <w:spacing w:before="120" w:after="120" w:line="360" w:lineRule="auto"/>
        <w:rPr>
          <w:rFonts w:ascii="David" w:hAnsi="David" w:cs="David"/>
          <w:rtl/>
        </w:rPr>
      </w:pPr>
      <w:r w:rsidRPr="00E524AF">
        <w:rPr>
          <w:rFonts w:ascii="David" w:hAnsi="David" w:cs="David"/>
          <w:rtl/>
        </w:rPr>
        <w:t>יום עיון בנושא אבטחת מידע.</w:t>
      </w:r>
    </w:p>
    <w:p w14:paraId="584FE7D4" w14:textId="77777777" w:rsidR="001E0DC8" w:rsidRPr="00E524AF" w:rsidRDefault="001E0DC8" w:rsidP="00AA0BFD">
      <w:pPr>
        <w:pStyle w:val="afff0"/>
        <w:keepNext/>
        <w:keepLines/>
        <w:widowControl w:val="0"/>
        <w:numPr>
          <w:ilvl w:val="1"/>
          <w:numId w:val="65"/>
        </w:numPr>
        <w:spacing w:before="120" w:after="120" w:line="360" w:lineRule="auto"/>
        <w:rPr>
          <w:rFonts w:ascii="David" w:hAnsi="David" w:cs="David"/>
          <w:rtl/>
        </w:rPr>
      </w:pPr>
      <w:r w:rsidRPr="00E524AF">
        <w:rPr>
          <w:rFonts w:ascii="David" w:hAnsi="David" w:cs="David"/>
          <w:rtl/>
        </w:rPr>
        <w:t>יום עיון בנושא רציפות תפקודית והיערכות לחירום.</w:t>
      </w:r>
    </w:p>
    <w:p w14:paraId="0C7D9C97" w14:textId="77777777" w:rsidR="001E0DC8" w:rsidRDefault="001E0DC8" w:rsidP="00AA0BFD">
      <w:pPr>
        <w:pStyle w:val="afff0"/>
        <w:keepNext/>
        <w:keepLines/>
        <w:widowControl w:val="0"/>
        <w:numPr>
          <w:ilvl w:val="1"/>
          <w:numId w:val="65"/>
        </w:numPr>
        <w:spacing w:before="120" w:after="120" w:line="360" w:lineRule="auto"/>
        <w:rPr>
          <w:rFonts w:ascii="David" w:hAnsi="David" w:cs="David"/>
        </w:rPr>
      </w:pPr>
      <w:r w:rsidRPr="00E524AF">
        <w:rPr>
          <w:rFonts w:ascii="David" w:hAnsi="David" w:cs="David"/>
          <w:rtl/>
        </w:rPr>
        <w:t xml:space="preserve">השתלמות לממוני חירום במשרד. </w:t>
      </w:r>
    </w:p>
    <w:p w14:paraId="49ED07E6" w14:textId="77777777" w:rsidR="005E488C" w:rsidRPr="00E524AF" w:rsidRDefault="005E488C" w:rsidP="00AA0BFD">
      <w:pPr>
        <w:pStyle w:val="afff0"/>
        <w:keepNext/>
        <w:keepLines/>
        <w:widowControl w:val="0"/>
        <w:numPr>
          <w:ilvl w:val="1"/>
          <w:numId w:val="65"/>
        </w:numPr>
        <w:spacing w:before="120" w:after="120" w:line="360" w:lineRule="auto"/>
        <w:rPr>
          <w:rFonts w:ascii="David" w:hAnsi="David" w:cs="David"/>
          <w:rtl/>
        </w:rPr>
      </w:pPr>
      <w:r>
        <w:rPr>
          <w:rFonts w:ascii="David" w:hAnsi="David" w:cs="David" w:hint="cs"/>
          <w:rtl/>
        </w:rPr>
        <w:t>כל אירוע/מופע אחר אשר אינו מופיע במכרז זה ויוחלט ע"פ הממונה.</w:t>
      </w:r>
    </w:p>
    <w:p w14:paraId="2554E17E" w14:textId="77777777" w:rsidR="001E0DC8" w:rsidRPr="00E524AF" w:rsidRDefault="001E0DC8" w:rsidP="00AA0BFD">
      <w:pPr>
        <w:pStyle w:val="afff0"/>
        <w:keepNext/>
        <w:keepLines/>
        <w:widowControl w:val="0"/>
        <w:numPr>
          <w:ilvl w:val="0"/>
          <w:numId w:val="64"/>
        </w:numPr>
        <w:spacing w:before="120" w:after="120" w:line="360" w:lineRule="auto"/>
        <w:jc w:val="both"/>
        <w:rPr>
          <w:rFonts w:ascii="David" w:hAnsi="David" w:cs="David"/>
          <w:rtl/>
        </w:rPr>
      </w:pPr>
      <w:r w:rsidRPr="00E524AF">
        <w:rPr>
          <w:rFonts w:ascii="David" w:hAnsi="David" w:cs="David"/>
          <w:rtl/>
        </w:rPr>
        <w:t xml:space="preserve">ארוחת בוקר מלאה, תוגש </w:t>
      </w:r>
      <w:r w:rsidRPr="00E524AF">
        <w:rPr>
          <w:rFonts w:ascii="David" w:hAnsi="David" w:cs="David" w:hint="eastAsia"/>
          <w:rtl/>
        </w:rPr>
        <w:t>בחמגשית</w:t>
      </w:r>
      <w:r w:rsidRPr="00E524AF">
        <w:rPr>
          <w:rFonts w:ascii="David" w:hAnsi="David" w:cs="David"/>
          <w:rtl/>
        </w:rPr>
        <w:t>/בתוך לחם. מנת חלבון (כגון חביתה מ-3 ביצים), לחם מ3 סוגים שונים (</w:t>
      </w:r>
      <w:r w:rsidRPr="00E524AF">
        <w:rPr>
          <w:rFonts w:ascii="David" w:hAnsi="David" w:cs="David" w:hint="eastAsia"/>
          <w:rtl/>
        </w:rPr>
        <w:t>דגנים</w:t>
      </w:r>
      <w:r w:rsidRPr="00E524AF">
        <w:rPr>
          <w:rFonts w:ascii="David" w:hAnsi="David" w:cs="David"/>
          <w:rtl/>
        </w:rPr>
        <w:t xml:space="preserve">,מלא,קמח לבן), ירקות (לכל הפחות 5 סוגי ירקות כגון </w:t>
      </w:r>
      <w:r w:rsidRPr="00E524AF">
        <w:rPr>
          <w:rFonts w:ascii="David" w:hAnsi="David" w:cs="David" w:hint="eastAsia"/>
          <w:rtl/>
        </w:rPr>
        <w:t>מלפפון</w:t>
      </w:r>
      <w:r w:rsidRPr="00E524AF">
        <w:rPr>
          <w:rFonts w:ascii="David" w:hAnsi="David" w:cs="David"/>
          <w:rtl/>
        </w:rPr>
        <w:t xml:space="preserve">,עגבניה,חסה,גמבה,בצל,חמוצים וכו'),ממרחים (לכל הפחות 3 סוגי ממרחים כגון: </w:t>
      </w:r>
      <w:r w:rsidRPr="00E524AF">
        <w:rPr>
          <w:rFonts w:ascii="David" w:hAnsi="David" w:cs="David" w:hint="eastAsia"/>
          <w:rtl/>
        </w:rPr>
        <w:t>קוטג</w:t>
      </w:r>
      <w:r w:rsidRPr="00E524AF">
        <w:rPr>
          <w:rFonts w:ascii="David" w:hAnsi="David" w:cs="David"/>
          <w:rtl/>
        </w:rPr>
        <w:t xml:space="preserve">',גבינה </w:t>
      </w:r>
      <w:r w:rsidRPr="00E524AF">
        <w:rPr>
          <w:rFonts w:ascii="David" w:hAnsi="David" w:cs="David" w:hint="eastAsia"/>
          <w:rtl/>
        </w:rPr>
        <w:t>לבנה</w:t>
      </w:r>
      <w:r w:rsidRPr="00E524AF">
        <w:rPr>
          <w:rFonts w:ascii="David" w:hAnsi="David" w:cs="David"/>
          <w:rtl/>
        </w:rPr>
        <w:t xml:space="preserve">,אבוקדו,שמנת) </w:t>
      </w:r>
      <w:r w:rsidRPr="00E524AF">
        <w:rPr>
          <w:rFonts w:ascii="David" w:hAnsi="David" w:cs="David" w:hint="eastAsia"/>
          <w:rtl/>
        </w:rPr>
        <w:t>ותוספת</w:t>
      </w:r>
      <w:r w:rsidRPr="00E524AF">
        <w:rPr>
          <w:rFonts w:ascii="David" w:hAnsi="David" w:cs="David"/>
          <w:rtl/>
        </w:rPr>
        <w:t xml:space="preserve"> (כגון </w:t>
      </w:r>
      <w:r w:rsidRPr="00E524AF">
        <w:rPr>
          <w:rFonts w:ascii="David" w:hAnsi="David" w:cs="David" w:hint="eastAsia"/>
          <w:rtl/>
        </w:rPr>
        <w:t>טונה</w:t>
      </w:r>
      <w:r w:rsidRPr="00E524AF">
        <w:rPr>
          <w:rFonts w:ascii="David" w:hAnsi="David" w:cs="David"/>
          <w:rtl/>
        </w:rPr>
        <w:t>/</w:t>
      </w:r>
      <w:r w:rsidRPr="00E524AF">
        <w:rPr>
          <w:rFonts w:ascii="David" w:hAnsi="David" w:cs="David" w:hint="eastAsia"/>
          <w:rtl/>
        </w:rPr>
        <w:t>גבנ</w:t>
      </w:r>
      <w:r w:rsidRPr="00E524AF">
        <w:rPr>
          <w:rFonts w:ascii="David" w:hAnsi="David" w:cs="David"/>
          <w:rtl/>
        </w:rPr>
        <w:t>"צ וכו'). על ארוחת הבוקר להיות מסופקת באותו היום ולא ערב לפני. ארוחת הבוקר</w:t>
      </w:r>
      <w:r w:rsidRPr="00E524AF">
        <w:rPr>
          <w:rFonts w:ascii="David" w:hAnsi="David" w:cs="David"/>
          <w:u w:val="single"/>
          <w:rtl/>
        </w:rPr>
        <w:t xml:space="preserve"> תהיה טרייה</w:t>
      </w:r>
      <w:r w:rsidRPr="00E524AF">
        <w:rPr>
          <w:rFonts w:ascii="David" w:hAnsi="David" w:cs="David"/>
          <w:rtl/>
        </w:rPr>
        <w:t>.</w:t>
      </w:r>
    </w:p>
    <w:p w14:paraId="445B5792" w14:textId="77777777" w:rsidR="001E0DC8" w:rsidRPr="00E524AF" w:rsidRDefault="001E0DC8" w:rsidP="00AA0BFD">
      <w:pPr>
        <w:pStyle w:val="afff0"/>
        <w:keepNext/>
        <w:keepLines/>
        <w:widowControl w:val="0"/>
        <w:numPr>
          <w:ilvl w:val="0"/>
          <w:numId w:val="64"/>
        </w:numPr>
        <w:spacing w:before="120" w:after="120" w:line="360" w:lineRule="auto"/>
        <w:jc w:val="both"/>
        <w:rPr>
          <w:rFonts w:ascii="David" w:hAnsi="David" w:cs="David"/>
          <w:rtl/>
        </w:rPr>
      </w:pPr>
      <w:r w:rsidRPr="00E524AF">
        <w:rPr>
          <w:rFonts w:ascii="David" w:hAnsi="David" w:cs="David"/>
          <w:rtl/>
        </w:rPr>
        <w:t xml:space="preserve">ארוחת צהריים מלאה תוגש בצלחות /חמגשית. הכמות שתסופק </w:t>
      </w:r>
      <w:r w:rsidRPr="00D775E9">
        <w:rPr>
          <w:rFonts w:ascii="David" w:hAnsi="David" w:cs="David"/>
          <w:rtl/>
        </w:rPr>
        <w:t>לכל עובד</w:t>
      </w:r>
      <w:r w:rsidRPr="00E524AF">
        <w:rPr>
          <w:rFonts w:ascii="David" w:hAnsi="David" w:cs="David"/>
          <w:rtl/>
        </w:rPr>
        <w:t xml:space="preserve"> במנה העיקרית (בשר/דג/צמחוני) לא יפחת מ250 גרם והכמות מהפחמימות לא תפחת מ250 גרם.</w:t>
      </w:r>
    </w:p>
    <w:p w14:paraId="7F3B49BC" w14:textId="77777777" w:rsidR="001E0DC8" w:rsidRPr="00E524AF" w:rsidRDefault="001E0DC8" w:rsidP="00AA0BFD">
      <w:pPr>
        <w:pStyle w:val="afff0"/>
        <w:keepNext/>
        <w:keepLines/>
        <w:widowControl w:val="0"/>
        <w:numPr>
          <w:ilvl w:val="0"/>
          <w:numId w:val="64"/>
        </w:numPr>
        <w:spacing w:before="120" w:after="120" w:line="360" w:lineRule="auto"/>
        <w:jc w:val="both"/>
        <w:rPr>
          <w:rFonts w:ascii="David" w:hAnsi="David" w:cs="David"/>
        </w:rPr>
      </w:pPr>
      <w:r w:rsidRPr="00E524AF">
        <w:rPr>
          <w:rFonts w:ascii="David" w:hAnsi="David" w:cs="David"/>
          <w:rtl/>
        </w:rPr>
        <w:t xml:space="preserve">לעובדים תהיה אפשרות בחירה בין מנה בשרית,דגים או מנה צמחונית בתוספת של 2 מנות פחמימה וסלטים. על ארוחת הצהריים להיות מסופקת באותו היום ולא ערב לפני. ארוחת הצהריים </w:t>
      </w:r>
      <w:r w:rsidRPr="00D775E9">
        <w:rPr>
          <w:rFonts w:ascii="David" w:hAnsi="David" w:cs="David"/>
          <w:rtl/>
        </w:rPr>
        <w:t>תהיה חמה וטרייה.</w:t>
      </w:r>
    </w:p>
    <w:p w14:paraId="2088BF5D" w14:textId="77777777" w:rsidR="001E0DC8" w:rsidRPr="00D775E9" w:rsidRDefault="001E0DC8" w:rsidP="00AA0BFD">
      <w:pPr>
        <w:pStyle w:val="afff0"/>
        <w:keepNext/>
        <w:keepLines/>
        <w:widowControl w:val="0"/>
        <w:numPr>
          <w:ilvl w:val="1"/>
          <w:numId w:val="66"/>
        </w:numPr>
        <w:spacing w:before="120" w:after="120" w:line="360" w:lineRule="auto"/>
        <w:rPr>
          <w:rFonts w:ascii="David" w:hAnsi="David"/>
        </w:rPr>
      </w:pPr>
      <w:r w:rsidRPr="00D775E9">
        <w:rPr>
          <w:rFonts w:ascii="David" w:hAnsi="David" w:cs="David"/>
          <w:rtl/>
        </w:rPr>
        <w:t>להלן אפשרויות הבחירה למנה בשרית: פרגית/חזה עוף/קציצות בקר/שניצל</w:t>
      </w:r>
    </w:p>
    <w:p w14:paraId="3922153F" w14:textId="77777777" w:rsidR="001E0DC8" w:rsidRPr="00E524AF" w:rsidRDefault="001E0DC8" w:rsidP="00AA0BFD">
      <w:pPr>
        <w:pStyle w:val="afff0"/>
        <w:keepNext/>
        <w:keepLines/>
        <w:widowControl w:val="0"/>
        <w:numPr>
          <w:ilvl w:val="1"/>
          <w:numId w:val="66"/>
        </w:numPr>
        <w:spacing w:before="120" w:after="120" w:line="360" w:lineRule="auto"/>
        <w:rPr>
          <w:rFonts w:ascii="David" w:hAnsi="David" w:cs="David"/>
        </w:rPr>
      </w:pPr>
      <w:r w:rsidRPr="00E524AF">
        <w:rPr>
          <w:rFonts w:ascii="David" w:hAnsi="David" w:cs="David" w:hint="eastAsia"/>
          <w:rtl/>
        </w:rPr>
        <w:t>להלן</w:t>
      </w:r>
      <w:r w:rsidRPr="00E524AF">
        <w:rPr>
          <w:rFonts w:ascii="David" w:hAnsi="David" w:cs="David"/>
          <w:rtl/>
        </w:rPr>
        <w:t xml:space="preserve"> </w:t>
      </w:r>
      <w:r w:rsidRPr="00E524AF">
        <w:rPr>
          <w:rFonts w:ascii="David" w:hAnsi="David" w:cs="David" w:hint="eastAsia"/>
          <w:rtl/>
        </w:rPr>
        <w:t>אפשרויות</w:t>
      </w:r>
      <w:r w:rsidRPr="00E524AF">
        <w:rPr>
          <w:rFonts w:ascii="David" w:hAnsi="David" w:cs="David"/>
          <w:rtl/>
        </w:rPr>
        <w:t xml:space="preserve"> </w:t>
      </w:r>
      <w:r w:rsidRPr="00E524AF">
        <w:rPr>
          <w:rFonts w:ascii="David" w:hAnsi="David" w:cs="David" w:hint="eastAsia"/>
          <w:rtl/>
        </w:rPr>
        <w:t>הבחירה</w:t>
      </w:r>
      <w:r w:rsidRPr="00E524AF">
        <w:rPr>
          <w:rFonts w:ascii="David" w:hAnsi="David" w:cs="David"/>
          <w:rtl/>
        </w:rPr>
        <w:t xml:space="preserve"> </w:t>
      </w:r>
      <w:r w:rsidRPr="00E524AF">
        <w:rPr>
          <w:rFonts w:ascii="David" w:hAnsi="David" w:cs="David" w:hint="eastAsia"/>
          <w:rtl/>
        </w:rPr>
        <w:t>למנה</w:t>
      </w:r>
      <w:r w:rsidRPr="00E524AF">
        <w:rPr>
          <w:rFonts w:ascii="David" w:hAnsi="David" w:cs="David"/>
          <w:rtl/>
        </w:rPr>
        <w:t xml:space="preserve"> </w:t>
      </w:r>
      <w:r w:rsidRPr="00E524AF">
        <w:rPr>
          <w:rFonts w:ascii="David" w:hAnsi="David" w:cs="David" w:hint="eastAsia"/>
          <w:rtl/>
        </w:rPr>
        <w:t>צמחונית</w:t>
      </w:r>
      <w:r w:rsidRPr="00E524AF">
        <w:rPr>
          <w:rFonts w:ascii="David" w:hAnsi="David" w:cs="David"/>
          <w:rtl/>
        </w:rPr>
        <w:t xml:space="preserve">: </w:t>
      </w:r>
      <w:r w:rsidRPr="00E524AF">
        <w:rPr>
          <w:rFonts w:ascii="David" w:hAnsi="David" w:cs="David" w:hint="eastAsia"/>
          <w:rtl/>
        </w:rPr>
        <w:t>טופו</w:t>
      </w:r>
      <w:r w:rsidRPr="00E524AF">
        <w:rPr>
          <w:rFonts w:ascii="David" w:hAnsi="David" w:cs="David"/>
          <w:rtl/>
        </w:rPr>
        <w:t xml:space="preserve">/שניצל </w:t>
      </w:r>
      <w:r w:rsidRPr="00E524AF">
        <w:rPr>
          <w:rFonts w:ascii="David" w:hAnsi="David" w:cs="David" w:hint="eastAsia"/>
          <w:rtl/>
        </w:rPr>
        <w:t>תירס</w:t>
      </w:r>
      <w:r w:rsidRPr="00E524AF">
        <w:rPr>
          <w:rFonts w:ascii="David" w:hAnsi="David" w:cs="David"/>
          <w:rtl/>
        </w:rPr>
        <w:t xml:space="preserve">/מנה </w:t>
      </w:r>
      <w:r w:rsidRPr="00E524AF">
        <w:rPr>
          <w:rFonts w:ascii="David" w:hAnsi="David" w:cs="David" w:hint="eastAsia"/>
          <w:rtl/>
        </w:rPr>
        <w:t>נוספת</w:t>
      </w:r>
      <w:r w:rsidRPr="00E524AF">
        <w:rPr>
          <w:rFonts w:ascii="David" w:hAnsi="David" w:cs="David"/>
          <w:rtl/>
        </w:rPr>
        <w:t xml:space="preserve"> </w:t>
      </w:r>
      <w:r w:rsidRPr="00E524AF">
        <w:rPr>
          <w:rFonts w:ascii="David" w:hAnsi="David" w:cs="David" w:hint="eastAsia"/>
          <w:rtl/>
        </w:rPr>
        <w:t>לבחירת</w:t>
      </w:r>
      <w:r w:rsidRPr="00E524AF">
        <w:rPr>
          <w:rFonts w:ascii="David" w:hAnsi="David" w:cs="David"/>
          <w:rtl/>
        </w:rPr>
        <w:t xml:space="preserve"> </w:t>
      </w:r>
      <w:r w:rsidRPr="00E524AF">
        <w:rPr>
          <w:rFonts w:ascii="David" w:hAnsi="David" w:cs="David" w:hint="eastAsia"/>
          <w:rtl/>
        </w:rPr>
        <w:t>הזוכה</w:t>
      </w:r>
    </w:p>
    <w:p w14:paraId="6B95F025" w14:textId="77777777" w:rsidR="001E0DC8" w:rsidRPr="00E524AF" w:rsidRDefault="001E0DC8" w:rsidP="00AA0BFD">
      <w:pPr>
        <w:pStyle w:val="afff0"/>
        <w:keepNext/>
        <w:keepLines/>
        <w:widowControl w:val="0"/>
        <w:numPr>
          <w:ilvl w:val="1"/>
          <w:numId w:val="66"/>
        </w:numPr>
        <w:spacing w:before="120" w:after="120" w:line="360" w:lineRule="auto"/>
        <w:rPr>
          <w:rFonts w:ascii="David" w:hAnsi="David" w:cs="David"/>
        </w:rPr>
      </w:pPr>
      <w:r w:rsidRPr="00E524AF">
        <w:rPr>
          <w:rFonts w:ascii="David" w:hAnsi="David" w:cs="David" w:hint="eastAsia"/>
          <w:rtl/>
        </w:rPr>
        <w:t>להלן</w:t>
      </w:r>
      <w:r w:rsidRPr="00E524AF">
        <w:rPr>
          <w:rFonts w:ascii="David" w:hAnsi="David" w:cs="David"/>
          <w:rtl/>
        </w:rPr>
        <w:t xml:space="preserve"> </w:t>
      </w:r>
      <w:r w:rsidRPr="00E524AF">
        <w:rPr>
          <w:rFonts w:ascii="David" w:hAnsi="David" w:cs="David" w:hint="eastAsia"/>
          <w:rtl/>
        </w:rPr>
        <w:t>אפשרויות</w:t>
      </w:r>
      <w:r w:rsidRPr="00E524AF">
        <w:rPr>
          <w:rFonts w:ascii="David" w:hAnsi="David" w:cs="David"/>
          <w:rtl/>
        </w:rPr>
        <w:t xml:space="preserve"> </w:t>
      </w:r>
      <w:r w:rsidRPr="00E524AF">
        <w:rPr>
          <w:rFonts w:ascii="David" w:hAnsi="David" w:cs="David" w:hint="eastAsia"/>
          <w:rtl/>
        </w:rPr>
        <w:t>הבחירה</w:t>
      </w:r>
      <w:r w:rsidRPr="00E524AF">
        <w:rPr>
          <w:rFonts w:ascii="David" w:hAnsi="David" w:cs="David"/>
          <w:rtl/>
        </w:rPr>
        <w:t xml:space="preserve"> </w:t>
      </w:r>
      <w:r w:rsidRPr="00E524AF">
        <w:rPr>
          <w:rFonts w:ascii="David" w:hAnsi="David" w:cs="David" w:hint="eastAsia"/>
          <w:rtl/>
        </w:rPr>
        <w:t>למנת</w:t>
      </w:r>
      <w:r w:rsidRPr="00E524AF">
        <w:rPr>
          <w:rFonts w:ascii="David" w:hAnsi="David" w:cs="David"/>
          <w:rtl/>
        </w:rPr>
        <w:t xml:space="preserve"> </w:t>
      </w:r>
      <w:r w:rsidRPr="00E524AF">
        <w:rPr>
          <w:rFonts w:ascii="David" w:hAnsi="David" w:cs="David" w:hint="eastAsia"/>
          <w:rtl/>
        </w:rPr>
        <w:t>דג</w:t>
      </w:r>
      <w:r w:rsidRPr="00E524AF">
        <w:rPr>
          <w:rFonts w:ascii="David" w:hAnsi="David" w:cs="David"/>
          <w:rtl/>
        </w:rPr>
        <w:t xml:space="preserve">: </w:t>
      </w:r>
      <w:r w:rsidRPr="00E524AF">
        <w:rPr>
          <w:rFonts w:ascii="David" w:hAnsi="David" w:cs="David" w:hint="eastAsia"/>
          <w:rtl/>
        </w:rPr>
        <w:t>דניס</w:t>
      </w:r>
      <w:r w:rsidRPr="00E524AF">
        <w:rPr>
          <w:rFonts w:ascii="David" w:hAnsi="David" w:cs="David"/>
          <w:rtl/>
        </w:rPr>
        <w:t>/אמנון/סלמון</w:t>
      </w:r>
    </w:p>
    <w:p w14:paraId="722AA89C" w14:textId="77777777" w:rsidR="001E0DC8" w:rsidRPr="00E524AF" w:rsidRDefault="001E0DC8" w:rsidP="00AA0BFD">
      <w:pPr>
        <w:pStyle w:val="afff0"/>
        <w:keepNext/>
        <w:keepLines/>
        <w:widowControl w:val="0"/>
        <w:numPr>
          <w:ilvl w:val="1"/>
          <w:numId w:val="66"/>
        </w:numPr>
        <w:spacing w:before="120" w:after="120" w:line="360" w:lineRule="auto"/>
        <w:rPr>
          <w:rFonts w:ascii="David" w:hAnsi="David" w:cs="David"/>
        </w:rPr>
      </w:pPr>
      <w:r w:rsidRPr="00E524AF">
        <w:rPr>
          <w:rFonts w:ascii="David" w:hAnsi="David" w:cs="David" w:hint="eastAsia"/>
          <w:rtl/>
        </w:rPr>
        <w:t>להלן</w:t>
      </w:r>
      <w:r w:rsidRPr="00E524AF">
        <w:rPr>
          <w:rFonts w:ascii="David" w:hAnsi="David" w:cs="David"/>
          <w:rtl/>
        </w:rPr>
        <w:t xml:space="preserve"> </w:t>
      </w:r>
      <w:r w:rsidRPr="00E524AF">
        <w:rPr>
          <w:rFonts w:ascii="David" w:hAnsi="David" w:cs="David" w:hint="eastAsia"/>
          <w:rtl/>
        </w:rPr>
        <w:t>אפשרויות</w:t>
      </w:r>
      <w:r w:rsidRPr="00E524AF">
        <w:rPr>
          <w:rFonts w:ascii="David" w:hAnsi="David" w:cs="David"/>
          <w:rtl/>
        </w:rPr>
        <w:t xml:space="preserve"> </w:t>
      </w:r>
      <w:r w:rsidRPr="00E524AF">
        <w:rPr>
          <w:rFonts w:ascii="David" w:hAnsi="David" w:cs="David" w:hint="eastAsia"/>
          <w:rtl/>
        </w:rPr>
        <w:t>הבחירה</w:t>
      </w:r>
      <w:r w:rsidRPr="00E524AF">
        <w:rPr>
          <w:rFonts w:ascii="David" w:hAnsi="David" w:cs="David"/>
          <w:rtl/>
        </w:rPr>
        <w:t xml:space="preserve"> </w:t>
      </w:r>
      <w:r w:rsidRPr="00E524AF">
        <w:rPr>
          <w:rFonts w:ascii="David" w:hAnsi="David" w:cs="David" w:hint="eastAsia"/>
          <w:rtl/>
        </w:rPr>
        <w:t>למנת</w:t>
      </w:r>
      <w:r w:rsidRPr="00E524AF">
        <w:rPr>
          <w:rFonts w:ascii="David" w:hAnsi="David" w:cs="David"/>
          <w:rtl/>
        </w:rPr>
        <w:t xml:space="preserve"> </w:t>
      </w:r>
      <w:r w:rsidRPr="00E524AF">
        <w:rPr>
          <w:rFonts w:ascii="David" w:hAnsi="David" w:cs="David" w:hint="eastAsia"/>
          <w:rtl/>
        </w:rPr>
        <w:t>פחמימות</w:t>
      </w:r>
      <w:r w:rsidRPr="00E524AF">
        <w:rPr>
          <w:rFonts w:ascii="David" w:hAnsi="David" w:cs="David"/>
          <w:rtl/>
        </w:rPr>
        <w:t xml:space="preserve"> (2 </w:t>
      </w:r>
      <w:r w:rsidRPr="00E524AF">
        <w:rPr>
          <w:rFonts w:ascii="David" w:hAnsi="David" w:cs="David" w:hint="eastAsia"/>
          <w:rtl/>
        </w:rPr>
        <w:t>סוגים</w:t>
      </w:r>
      <w:r w:rsidRPr="00E524AF">
        <w:rPr>
          <w:rFonts w:ascii="David" w:hAnsi="David" w:cs="David"/>
          <w:rtl/>
        </w:rPr>
        <w:t xml:space="preserve"> </w:t>
      </w:r>
      <w:r w:rsidRPr="00E524AF">
        <w:rPr>
          <w:rFonts w:ascii="David" w:hAnsi="David" w:cs="David" w:hint="eastAsia"/>
          <w:rtl/>
        </w:rPr>
        <w:t>לבחירה</w:t>
      </w:r>
      <w:r w:rsidRPr="00E524AF">
        <w:rPr>
          <w:rFonts w:ascii="David" w:hAnsi="David" w:cs="David"/>
          <w:rtl/>
        </w:rPr>
        <w:t xml:space="preserve"> </w:t>
      </w:r>
      <w:r w:rsidRPr="00E524AF">
        <w:rPr>
          <w:rFonts w:ascii="David" w:hAnsi="David" w:cs="David" w:hint="eastAsia"/>
          <w:rtl/>
        </w:rPr>
        <w:t>לכל</w:t>
      </w:r>
      <w:r w:rsidRPr="00E524AF">
        <w:rPr>
          <w:rFonts w:ascii="David" w:hAnsi="David" w:cs="David"/>
          <w:rtl/>
        </w:rPr>
        <w:t xml:space="preserve"> </w:t>
      </w:r>
      <w:r w:rsidRPr="00E524AF">
        <w:rPr>
          <w:rFonts w:ascii="David" w:hAnsi="David" w:cs="David" w:hint="eastAsia"/>
          <w:rtl/>
        </w:rPr>
        <w:t>עובד</w:t>
      </w:r>
      <w:r w:rsidRPr="00E524AF">
        <w:rPr>
          <w:rFonts w:ascii="David" w:hAnsi="David" w:cs="David"/>
          <w:rtl/>
        </w:rPr>
        <w:t xml:space="preserve">): </w:t>
      </w:r>
      <w:r w:rsidRPr="00E524AF">
        <w:rPr>
          <w:rFonts w:ascii="David" w:hAnsi="David" w:cs="David" w:hint="eastAsia"/>
          <w:rtl/>
        </w:rPr>
        <w:t>אורז</w:t>
      </w:r>
      <w:r w:rsidRPr="00E524AF">
        <w:rPr>
          <w:rFonts w:ascii="David" w:hAnsi="David" w:cs="David"/>
          <w:rtl/>
        </w:rPr>
        <w:t xml:space="preserve">/פתיתים/פסטה/תפ"א </w:t>
      </w:r>
      <w:r w:rsidRPr="00E524AF">
        <w:rPr>
          <w:rFonts w:ascii="David" w:hAnsi="David" w:cs="David" w:hint="eastAsia"/>
          <w:rtl/>
        </w:rPr>
        <w:t>בתנור</w:t>
      </w:r>
      <w:r w:rsidRPr="00E524AF">
        <w:rPr>
          <w:rFonts w:ascii="David" w:hAnsi="David" w:cs="David"/>
          <w:rtl/>
        </w:rPr>
        <w:t>/צ'יפס/פירה</w:t>
      </w:r>
    </w:p>
    <w:p w14:paraId="69935B89" w14:textId="77777777" w:rsidR="001E0DC8" w:rsidRPr="00E524AF" w:rsidRDefault="001E0DC8" w:rsidP="00AA0BFD">
      <w:pPr>
        <w:pStyle w:val="afff0"/>
        <w:keepNext/>
        <w:keepLines/>
        <w:widowControl w:val="0"/>
        <w:numPr>
          <w:ilvl w:val="0"/>
          <w:numId w:val="64"/>
        </w:numPr>
        <w:spacing w:before="120" w:after="120" w:line="360" w:lineRule="auto"/>
        <w:jc w:val="both"/>
        <w:rPr>
          <w:rFonts w:ascii="David" w:hAnsi="David" w:cs="David"/>
        </w:rPr>
      </w:pPr>
      <w:r w:rsidRPr="00E524AF">
        <w:rPr>
          <w:rFonts w:ascii="David" w:hAnsi="David" w:cs="David"/>
          <w:rtl/>
        </w:rPr>
        <w:t>ארוחת   10:00 – לחם מ3 סוגים שונים (</w:t>
      </w:r>
      <w:r w:rsidRPr="00E524AF">
        <w:rPr>
          <w:rFonts w:ascii="David" w:hAnsi="David" w:cs="David" w:hint="eastAsia"/>
          <w:rtl/>
        </w:rPr>
        <w:t>דגנים</w:t>
      </w:r>
      <w:r w:rsidRPr="00E524AF">
        <w:rPr>
          <w:rFonts w:ascii="David" w:hAnsi="David" w:cs="David"/>
          <w:rtl/>
        </w:rPr>
        <w:t xml:space="preserve">,מלא,קמח לבן), עם ממרח שוקולד/ריבה/חמאת בוטנים. </w:t>
      </w:r>
    </w:p>
    <w:p w14:paraId="552B8224" w14:textId="77777777" w:rsidR="001E0DC8" w:rsidRPr="001C28E7" w:rsidRDefault="001E0DC8" w:rsidP="00945D26">
      <w:pPr>
        <w:pStyle w:val="afff0"/>
        <w:keepNext/>
        <w:keepLines/>
        <w:widowControl w:val="0"/>
        <w:numPr>
          <w:ilvl w:val="0"/>
          <w:numId w:val="64"/>
        </w:numPr>
        <w:spacing w:before="120" w:after="120" w:line="360" w:lineRule="auto"/>
        <w:rPr>
          <w:rFonts w:ascii="David" w:hAnsi="David" w:cs="David"/>
          <w:rtl/>
        </w:rPr>
      </w:pPr>
      <w:r w:rsidRPr="00E524AF">
        <w:rPr>
          <w:rFonts w:ascii="David" w:hAnsi="David" w:cs="David"/>
          <w:rtl/>
        </w:rPr>
        <w:t xml:space="preserve">ארוחת ערב מלאה. לחם, ירקות, מנת חלבון ופחמימה ע"פ אפיונם המופיע מעלה </w:t>
      </w:r>
      <w:r w:rsidRPr="00E524AF">
        <w:rPr>
          <w:rFonts w:ascii="David" w:hAnsi="David" w:cs="David" w:hint="eastAsia"/>
          <w:rtl/>
        </w:rPr>
        <w:t>בנספח</w:t>
      </w:r>
      <w:r w:rsidRPr="00E524AF">
        <w:rPr>
          <w:rFonts w:ascii="David" w:hAnsi="David" w:cs="David"/>
          <w:rtl/>
        </w:rPr>
        <w:t xml:space="preserve"> </w:t>
      </w:r>
      <w:r w:rsidRPr="00E524AF">
        <w:rPr>
          <w:rFonts w:ascii="David" w:hAnsi="David" w:cs="David" w:hint="eastAsia"/>
          <w:rtl/>
        </w:rPr>
        <w:t>זה</w:t>
      </w:r>
      <w:r w:rsidRPr="00E524AF">
        <w:rPr>
          <w:rFonts w:ascii="David" w:hAnsi="David" w:cs="David"/>
          <w:rtl/>
        </w:rPr>
        <w:t xml:space="preserve"> על כלל תתי סעיפיו.</w:t>
      </w:r>
      <w:r>
        <w:rPr>
          <w:rFonts w:ascii="David" w:hAnsi="David" w:cs="David" w:hint="cs"/>
          <w:rtl/>
        </w:rPr>
        <w:t xml:space="preserve"> (סעיף זה יסופק ע"פ דרישה ספציפית שתינתן מבעוד מועד ע"י </w:t>
      </w:r>
      <w:r w:rsidR="008B3584">
        <w:rPr>
          <w:rFonts w:ascii="David" w:hAnsi="David" w:cs="David" w:hint="cs"/>
          <w:rtl/>
        </w:rPr>
        <w:t>הממונה</w:t>
      </w:r>
      <w:r>
        <w:rPr>
          <w:rFonts w:ascii="David" w:hAnsi="David" w:cs="David" w:hint="cs"/>
          <w:rtl/>
        </w:rPr>
        <w:t>).</w:t>
      </w:r>
    </w:p>
    <w:p w14:paraId="012C8416" w14:textId="77777777" w:rsidR="001E0DC8" w:rsidRPr="00E524AF" w:rsidRDefault="001E0DC8" w:rsidP="00F70695">
      <w:pPr>
        <w:pStyle w:val="afff0"/>
        <w:keepNext/>
        <w:keepLines/>
        <w:widowControl w:val="0"/>
        <w:spacing w:before="120" w:after="120" w:line="360" w:lineRule="auto"/>
        <w:ind w:left="861"/>
        <w:jc w:val="both"/>
        <w:rPr>
          <w:rFonts w:ascii="David" w:hAnsi="David" w:cs="David"/>
        </w:rPr>
      </w:pPr>
    </w:p>
    <w:p w14:paraId="23D3EDC7" w14:textId="77777777" w:rsidR="001E0DC8" w:rsidRPr="001C28E7" w:rsidRDefault="001E0DC8" w:rsidP="00AA0BFD">
      <w:pPr>
        <w:pStyle w:val="afff0"/>
        <w:keepNext/>
        <w:keepLines/>
        <w:widowControl w:val="0"/>
        <w:numPr>
          <w:ilvl w:val="0"/>
          <w:numId w:val="64"/>
        </w:numPr>
        <w:spacing w:before="120" w:after="120" w:line="360" w:lineRule="auto"/>
        <w:jc w:val="both"/>
        <w:rPr>
          <w:rFonts w:ascii="David" w:hAnsi="David" w:cs="David"/>
        </w:rPr>
      </w:pPr>
      <w:r>
        <w:rPr>
          <w:rFonts w:ascii="David" w:hAnsi="David" w:cs="David" w:hint="cs"/>
          <w:rtl/>
        </w:rPr>
        <w:t xml:space="preserve">למופעים </w:t>
      </w:r>
      <w:r w:rsidRPr="00D775E9">
        <w:rPr>
          <w:rFonts w:ascii="David" w:hAnsi="David" w:cs="David" w:hint="eastAsia"/>
          <w:u w:val="single"/>
          <w:rtl/>
        </w:rPr>
        <w:t>שאינם</w:t>
      </w:r>
      <w:r w:rsidRPr="00D775E9">
        <w:rPr>
          <w:rFonts w:ascii="David" w:hAnsi="David" w:cs="David"/>
          <w:u w:val="single"/>
          <w:rtl/>
        </w:rPr>
        <w:t xml:space="preserve"> </w:t>
      </w:r>
      <w:r>
        <w:rPr>
          <w:rFonts w:ascii="David" w:hAnsi="David" w:cs="David" w:hint="cs"/>
          <w:rtl/>
        </w:rPr>
        <w:t xml:space="preserve">קורס מאבטחים/ריענון שמירת כשירות (ימי גיבוש,יום עיון,תרגילים טקטים,הדרכות) כמות המנות שתסופק </w:t>
      </w:r>
      <w:r w:rsidRPr="001C28E7">
        <w:rPr>
          <w:rFonts w:ascii="David" w:hAnsi="David" w:cs="David"/>
          <w:rtl/>
        </w:rPr>
        <w:t xml:space="preserve">תקבע ע"י </w:t>
      </w:r>
      <w:r w:rsidR="00CF6A9B">
        <w:rPr>
          <w:rFonts w:ascii="David" w:hAnsi="David" w:cs="David"/>
          <w:rtl/>
        </w:rPr>
        <w:t>הממונה</w:t>
      </w:r>
      <w:r w:rsidRPr="001C28E7">
        <w:rPr>
          <w:rFonts w:ascii="David" w:hAnsi="David" w:cs="David"/>
          <w:rtl/>
        </w:rPr>
        <w:t xml:space="preserve"> </w:t>
      </w:r>
      <w:r w:rsidRPr="00D775E9">
        <w:rPr>
          <w:rFonts w:ascii="David" w:hAnsi="David" w:cs="David"/>
          <w:rtl/>
        </w:rPr>
        <w:t>ללא קשר למספר המשתתפים</w:t>
      </w:r>
      <w:r>
        <w:rPr>
          <w:rFonts w:ascii="David" w:hAnsi="David" w:cs="David" w:hint="cs"/>
          <w:rtl/>
        </w:rPr>
        <w:t xml:space="preserve"> ולא תפחת מהכמות המשתתפים הסופית בתוספת 20%. לדוגמה: ליום גיבוש/הדרכת מד"א/יום עיון בו יופיעו 20 עובדים,יסופק כלל נספח זה בכמות שתספיק ל24 אנשים.</w:t>
      </w:r>
    </w:p>
    <w:p w14:paraId="14559E19" w14:textId="77777777" w:rsidR="001E0DC8" w:rsidRPr="00D775E9" w:rsidRDefault="001E0DC8" w:rsidP="00AA0BFD">
      <w:pPr>
        <w:pStyle w:val="afff0"/>
        <w:keepNext/>
        <w:keepLines/>
        <w:widowControl w:val="0"/>
        <w:numPr>
          <w:ilvl w:val="0"/>
          <w:numId w:val="64"/>
        </w:numPr>
        <w:spacing w:before="120" w:after="120" w:line="360" w:lineRule="auto"/>
        <w:jc w:val="both"/>
        <w:rPr>
          <w:rFonts w:ascii="David" w:hAnsi="David" w:cs="David"/>
          <w:u w:val="single"/>
          <w:rtl/>
        </w:rPr>
      </w:pPr>
      <w:r w:rsidRPr="005A500F">
        <w:rPr>
          <w:rFonts w:ascii="David" w:hAnsi="David" w:cs="David"/>
          <w:rtl/>
        </w:rPr>
        <w:t xml:space="preserve">כלל זמני הארוחות ייקבעו ע"י </w:t>
      </w:r>
      <w:r w:rsidR="00CF6A9B">
        <w:rPr>
          <w:rFonts w:ascii="David" w:hAnsi="David" w:cs="David"/>
          <w:rtl/>
        </w:rPr>
        <w:t>הממונה</w:t>
      </w:r>
      <w:r w:rsidRPr="005A500F">
        <w:rPr>
          <w:rFonts w:ascii="David" w:hAnsi="David" w:cs="David"/>
          <w:rtl/>
        </w:rPr>
        <w:t>.</w:t>
      </w:r>
    </w:p>
    <w:p w14:paraId="339EE9E8" w14:textId="77777777" w:rsidR="001E0DC8" w:rsidRPr="00D775E9" w:rsidRDefault="001E0DC8" w:rsidP="0034438E">
      <w:pPr>
        <w:pStyle w:val="afff0"/>
        <w:keepNext/>
        <w:keepLines/>
        <w:widowControl w:val="0"/>
        <w:numPr>
          <w:ilvl w:val="0"/>
          <w:numId w:val="64"/>
        </w:numPr>
        <w:spacing w:before="120" w:after="120" w:line="360" w:lineRule="auto"/>
        <w:jc w:val="both"/>
        <w:outlineLvl w:val="2"/>
        <w:rPr>
          <w:rFonts w:ascii="David" w:hAnsi="David" w:cs="David"/>
          <w:u w:val="single"/>
          <w:rtl/>
        </w:rPr>
      </w:pPr>
      <w:r w:rsidRPr="0040483A">
        <w:rPr>
          <w:rFonts w:ascii="David" w:hAnsi="David" w:cs="David" w:hint="cs"/>
          <w:u w:val="single"/>
          <w:rtl/>
        </w:rPr>
        <w:t>אספקה שוטפת לאורך כל היום:</w:t>
      </w:r>
    </w:p>
    <w:p w14:paraId="728029AE" w14:textId="77777777" w:rsidR="001E0DC8" w:rsidRDefault="001E0DC8" w:rsidP="00AA0BFD">
      <w:pPr>
        <w:pStyle w:val="afff0"/>
        <w:keepNext/>
        <w:keepLines/>
        <w:widowControl w:val="0"/>
        <w:numPr>
          <w:ilvl w:val="1"/>
          <w:numId w:val="67"/>
        </w:numPr>
        <w:spacing w:before="120" w:after="120" w:line="360" w:lineRule="auto"/>
        <w:rPr>
          <w:rFonts w:ascii="David" w:hAnsi="David" w:cs="David"/>
        </w:rPr>
      </w:pPr>
      <w:r w:rsidRPr="005A500F">
        <w:rPr>
          <w:rFonts w:ascii="David" w:hAnsi="David" w:cs="David"/>
          <w:rtl/>
        </w:rPr>
        <w:t>שתייה קלה</w:t>
      </w:r>
      <w:r>
        <w:rPr>
          <w:rFonts w:ascii="David" w:hAnsi="David" w:cs="David" w:hint="cs"/>
          <w:rtl/>
        </w:rPr>
        <w:t xml:space="preserve"> </w:t>
      </w:r>
      <w:r w:rsidRPr="001C28E7">
        <w:rPr>
          <w:rFonts w:ascii="David" w:hAnsi="David" w:cs="David" w:hint="cs"/>
          <w:u w:val="single"/>
          <w:rtl/>
        </w:rPr>
        <w:t>קרה</w:t>
      </w:r>
      <w:r>
        <w:rPr>
          <w:rFonts w:ascii="David" w:hAnsi="David" w:cs="David" w:hint="cs"/>
          <w:rtl/>
        </w:rPr>
        <w:t xml:space="preserve"> (זירו,קולה,פיוזטי,סודה,ענבים)</w:t>
      </w:r>
    </w:p>
    <w:p w14:paraId="39CBE9D7" w14:textId="77777777" w:rsidR="001E0DC8" w:rsidRDefault="001E0DC8" w:rsidP="00AA0BFD">
      <w:pPr>
        <w:pStyle w:val="afff0"/>
        <w:keepNext/>
        <w:keepLines/>
        <w:widowControl w:val="0"/>
        <w:numPr>
          <w:ilvl w:val="1"/>
          <w:numId w:val="67"/>
        </w:numPr>
        <w:spacing w:before="120" w:after="120" w:line="360" w:lineRule="auto"/>
        <w:rPr>
          <w:rFonts w:ascii="David" w:hAnsi="David" w:cs="David"/>
        </w:rPr>
      </w:pPr>
      <w:r w:rsidRPr="005A500F">
        <w:rPr>
          <w:rFonts w:ascii="David" w:hAnsi="David" w:cs="David"/>
          <w:rtl/>
        </w:rPr>
        <w:t>ק</w:t>
      </w:r>
      <w:r>
        <w:rPr>
          <w:rFonts w:ascii="David" w:hAnsi="David" w:cs="David" w:hint="cs"/>
          <w:rtl/>
        </w:rPr>
        <w:t>ת"ס (שחור,נס,תה,סוכר)</w:t>
      </w:r>
    </w:p>
    <w:p w14:paraId="5ED6B572" w14:textId="77777777" w:rsidR="001E0DC8" w:rsidRDefault="001E0DC8" w:rsidP="00AA0BFD">
      <w:pPr>
        <w:pStyle w:val="afff0"/>
        <w:keepNext/>
        <w:keepLines/>
        <w:widowControl w:val="0"/>
        <w:numPr>
          <w:ilvl w:val="1"/>
          <w:numId w:val="67"/>
        </w:numPr>
        <w:spacing w:before="120" w:after="120" w:line="360" w:lineRule="auto"/>
        <w:rPr>
          <w:rFonts w:ascii="David" w:hAnsi="David" w:cs="David"/>
        </w:rPr>
      </w:pPr>
      <w:r>
        <w:rPr>
          <w:rFonts w:ascii="David" w:hAnsi="David" w:cs="David" w:hint="cs"/>
          <w:rtl/>
        </w:rPr>
        <w:t xml:space="preserve"> חלב טרי על כל סוגיו הקיימים (רגיל,סויה,שיבולת שועל וכיוצ"ב)</w:t>
      </w:r>
    </w:p>
    <w:p w14:paraId="6DFBB62C" w14:textId="77777777" w:rsidR="001E0DC8" w:rsidRDefault="001E0DC8" w:rsidP="00AA0BFD">
      <w:pPr>
        <w:pStyle w:val="afff0"/>
        <w:keepNext/>
        <w:keepLines/>
        <w:widowControl w:val="0"/>
        <w:numPr>
          <w:ilvl w:val="1"/>
          <w:numId w:val="67"/>
        </w:numPr>
        <w:spacing w:before="120" w:after="120" w:line="360" w:lineRule="auto"/>
        <w:rPr>
          <w:rFonts w:ascii="David" w:hAnsi="David" w:cs="David"/>
        </w:rPr>
      </w:pPr>
      <w:r>
        <w:rPr>
          <w:rFonts w:ascii="David" w:hAnsi="David" w:cs="David" w:hint="cs"/>
          <w:rtl/>
        </w:rPr>
        <w:t xml:space="preserve"> </w:t>
      </w:r>
      <w:r w:rsidRPr="005A500F">
        <w:rPr>
          <w:rFonts w:ascii="David" w:hAnsi="David" w:cs="David"/>
          <w:rtl/>
        </w:rPr>
        <w:t>מים</w:t>
      </w:r>
      <w:r>
        <w:rPr>
          <w:rFonts w:ascii="David" w:hAnsi="David" w:cs="David" w:hint="cs"/>
          <w:rtl/>
        </w:rPr>
        <w:t xml:space="preserve"> חמים וקרים</w:t>
      </w:r>
    </w:p>
    <w:p w14:paraId="6C889511" w14:textId="77777777" w:rsidR="001E0DC8" w:rsidRDefault="001E0DC8" w:rsidP="00AA0BFD">
      <w:pPr>
        <w:pStyle w:val="afff0"/>
        <w:keepNext/>
        <w:keepLines/>
        <w:widowControl w:val="0"/>
        <w:numPr>
          <w:ilvl w:val="1"/>
          <w:numId w:val="67"/>
        </w:numPr>
        <w:spacing w:before="120" w:after="120" w:line="360" w:lineRule="auto"/>
        <w:rPr>
          <w:rFonts w:ascii="David" w:hAnsi="David" w:cs="David"/>
        </w:rPr>
      </w:pPr>
      <w:r>
        <w:rPr>
          <w:rFonts w:ascii="David" w:hAnsi="David" w:cs="David" w:hint="cs"/>
          <w:rtl/>
        </w:rPr>
        <w:t xml:space="preserve"> חד"פ (כוסות שתייה קרה+חמה,מזלגות,סכינים,צלחות,צלוחיות,כפות,כפיות,נייר ניגוב ידיים,מגבונים לחים,קיסמים)</w:t>
      </w:r>
      <w:r w:rsidRPr="005A500F">
        <w:rPr>
          <w:rFonts w:ascii="David" w:hAnsi="David" w:cs="David"/>
          <w:rtl/>
        </w:rPr>
        <w:t>.</w:t>
      </w:r>
    </w:p>
    <w:p w14:paraId="4ECB9A59" w14:textId="77777777" w:rsidR="001E0DC8" w:rsidRDefault="001E0DC8" w:rsidP="00AA0BFD">
      <w:pPr>
        <w:pStyle w:val="afff0"/>
        <w:keepNext/>
        <w:keepLines/>
        <w:widowControl w:val="0"/>
        <w:numPr>
          <w:ilvl w:val="1"/>
          <w:numId w:val="67"/>
        </w:numPr>
        <w:spacing w:before="120" w:after="120" w:line="360" w:lineRule="auto"/>
        <w:rPr>
          <w:rFonts w:ascii="David" w:hAnsi="David" w:cs="David"/>
        </w:rPr>
      </w:pPr>
      <w:r>
        <w:rPr>
          <w:rFonts w:ascii="David" w:hAnsi="David" w:cs="David" w:hint="cs"/>
          <w:rtl/>
        </w:rPr>
        <w:t>קרח</w:t>
      </w:r>
      <w:r w:rsidR="009562BD">
        <w:rPr>
          <w:rFonts w:ascii="David" w:hAnsi="David" w:cs="David" w:hint="cs"/>
          <w:rtl/>
        </w:rPr>
        <w:t>+צידנית</w:t>
      </w:r>
      <w:r>
        <w:rPr>
          <w:rFonts w:ascii="David" w:hAnsi="David" w:cs="David" w:hint="cs"/>
          <w:rtl/>
        </w:rPr>
        <w:t xml:space="preserve"> לקירור השתייה</w:t>
      </w:r>
    </w:p>
    <w:p w14:paraId="73ED14D5" w14:textId="77777777" w:rsidR="001E0DC8" w:rsidRDefault="001E0DC8" w:rsidP="00AA0BFD">
      <w:pPr>
        <w:pStyle w:val="afff0"/>
        <w:keepNext/>
        <w:keepLines/>
        <w:widowControl w:val="0"/>
        <w:numPr>
          <w:ilvl w:val="0"/>
          <w:numId w:val="64"/>
        </w:numPr>
        <w:spacing w:before="120" w:after="120" w:line="360" w:lineRule="auto"/>
        <w:jc w:val="both"/>
        <w:rPr>
          <w:rFonts w:ascii="David" w:hAnsi="David" w:cs="David"/>
        </w:rPr>
      </w:pPr>
      <w:r>
        <w:rPr>
          <w:rFonts w:ascii="David" w:hAnsi="David" w:cs="David" w:hint="cs"/>
          <w:rtl/>
        </w:rPr>
        <w:t xml:space="preserve">למען הסר ספק, </w:t>
      </w:r>
      <w:r w:rsidRPr="001C28E7">
        <w:rPr>
          <w:rFonts w:ascii="David" w:hAnsi="David" w:cs="David"/>
          <w:rtl/>
        </w:rPr>
        <w:t>כמות המ</w:t>
      </w:r>
      <w:r>
        <w:rPr>
          <w:rFonts w:ascii="David" w:hAnsi="David" w:cs="David" w:hint="cs"/>
          <w:rtl/>
        </w:rPr>
        <w:t xml:space="preserve">זון והשתייה צריכה להספיק לכלל העובדים המשתתפים (אנשי אבטחה,מנהלי אבטחה,מדריכים,סדרנים,מוקדנים,בודקים ו/או כל בעל תפקיד אשר יגיע לאימון/ריענון/תרגיל טקטי/יום הדרכה)  לפי דרישת </w:t>
      </w:r>
      <w:r w:rsidR="00CF6A9B">
        <w:rPr>
          <w:rFonts w:ascii="David" w:hAnsi="David" w:cs="David" w:hint="cs"/>
          <w:rtl/>
        </w:rPr>
        <w:t>הממונה</w:t>
      </w:r>
      <w:r>
        <w:rPr>
          <w:rFonts w:ascii="David" w:hAnsi="David" w:cs="David" w:hint="cs"/>
          <w:rtl/>
        </w:rPr>
        <w:t>.</w:t>
      </w:r>
      <w:r w:rsidRPr="001C28E7">
        <w:rPr>
          <w:rFonts w:ascii="David" w:hAnsi="David" w:cs="David"/>
          <w:rtl/>
        </w:rPr>
        <w:t xml:space="preserve"> </w:t>
      </w:r>
    </w:p>
    <w:p w14:paraId="69451AAD" w14:textId="77777777" w:rsidR="001E0DC8" w:rsidRDefault="001E0DC8" w:rsidP="00AA0BFD">
      <w:pPr>
        <w:pStyle w:val="afff0"/>
        <w:keepNext/>
        <w:keepLines/>
        <w:widowControl w:val="0"/>
        <w:numPr>
          <w:ilvl w:val="0"/>
          <w:numId w:val="64"/>
        </w:numPr>
        <w:spacing w:before="120" w:after="120" w:line="360" w:lineRule="auto"/>
        <w:jc w:val="both"/>
        <w:rPr>
          <w:rFonts w:ascii="David" w:hAnsi="David" w:cs="David"/>
        </w:rPr>
      </w:pPr>
      <w:r w:rsidRPr="00D775E9">
        <w:rPr>
          <w:rFonts w:ascii="David" w:hAnsi="David" w:cs="David"/>
          <w:rtl/>
        </w:rPr>
        <w:t>באחריות</w:t>
      </w:r>
      <w:r w:rsidRPr="00D775E9">
        <w:rPr>
          <w:rFonts w:ascii="David" w:hAnsi="David" w:cs="David"/>
        </w:rPr>
        <w:t xml:space="preserve"> </w:t>
      </w:r>
      <w:r w:rsidRPr="00D775E9">
        <w:rPr>
          <w:rFonts w:ascii="David" w:hAnsi="David" w:cs="David"/>
          <w:rtl/>
        </w:rPr>
        <w:t>הזוכה</w:t>
      </w:r>
      <w:r w:rsidRPr="00D775E9">
        <w:rPr>
          <w:rFonts w:ascii="David" w:hAnsi="David" w:cs="David"/>
        </w:rPr>
        <w:t xml:space="preserve"> </w:t>
      </w:r>
      <w:r w:rsidRPr="00D775E9">
        <w:rPr>
          <w:rFonts w:ascii="David" w:hAnsi="David" w:cs="David"/>
          <w:rtl/>
        </w:rPr>
        <w:t>לספק</w:t>
      </w:r>
      <w:r w:rsidRPr="00D775E9">
        <w:rPr>
          <w:rFonts w:ascii="David" w:hAnsi="David" w:cs="David"/>
        </w:rPr>
        <w:t xml:space="preserve"> </w:t>
      </w:r>
      <w:r w:rsidRPr="00D775E9">
        <w:rPr>
          <w:rFonts w:ascii="David" w:hAnsi="David" w:cs="David"/>
          <w:rtl/>
        </w:rPr>
        <w:t>למתקן</w:t>
      </w:r>
      <w:r w:rsidRPr="00D775E9">
        <w:rPr>
          <w:rFonts w:ascii="David" w:hAnsi="David" w:cs="David"/>
        </w:rPr>
        <w:t xml:space="preserve">/ </w:t>
      </w:r>
      <w:r w:rsidRPr="00D775E9">
        <w:rPr>
          <w:rFonts w:ascii="David" w:hAnsi="David" w:cs="David"/>
          <w:rtl/>
        </w:rPr>
        <w:t>אתר</w:t>
      </w:r>
      <w:r w:rsidRPr="00D775E9">
        <w:rPr>
          <w:rFonts w:ascii="David" w:hAnsi="David" w:cs="David"/>
        </w:rPr>
        <w:t xml:space="preserve">/ </w:t>
      </w:r>
      <w:r w:rsidRPr="00D775E9">
        <w:rPr>
          <w:rFonts w:ascii="David" w:hAnsi="David" w:cs="David"/>
          <w:rtl/>
        </w:rPr>
        <w:t>מקום</w:t>
      </w:r>
      <w:r w:rsidRPr="00D775E9">
        <w:rPr>
          <w:rFonts w:ascii="David" w:hAnsi="David" w:cs="David"/>
        </w:rPr>
        <w:t xml:space="preserve"> </w:t>
      </w:r>
      <w:r w:rsidRPr="00D775E9">
        <w:rPr>
          <w:rFonts w:ascii="David" w:hAnsi="David" w:cs="David"/>
          <w:rtl/>
        </w:rPr>
        <w:t>את</w:t>
      </w:r>
      <w:r w:rsidRPr="00D775E9">
        <w:rPr>
          <w:rFonts w:ascii="David" w:hAnsi="David" w:cs="David"/>
        </w:rPr>
        <w:t xml:space="preserve"> </w:t>
      </w:r>
      <w:r w:rsidRPr="00D775E9">
        <w:rPr>
          <w:rFonts w:ascii="David" w:hAnsi="David" w:cs="David" w:hint="eastAsia"/>
          <w:rtl/>
        </w:rPr>
        <w:t>כלל</w:t>
      </w:r>
      <w:r w:rsidRPr="00D775E9">
        <w:rPr>
          <w:rFonts w:ascii="David" w:hAnsi="David" w:cs="David"/>
          <w:rtl/>
        </w:rPr>
        <w:t xml:space="preserve"> </w:t>
      </w:r>
      <w:r w:rsidRPr="00D775E9">
        <w:rPr>
          <w:rFonts w:ascii="David" w:hAnsi="David" w:cs="David" w:hint="eastAsia"/>
          <w:rtl/>
        </w:rPr>
        <w:t>הציוד</w:t>
      </w:r>
      <w:r w:rsidRPr="00D775E9">
        <w:rPr>
          <w:rFonts w:ascii="David" w:hAnsi="David" w:cs="David"/>
          <w:rtl/>
        </w:rPr>
        <w:t xml:space="preserve"> ,המזון והשתייה</w:t>
      </w:r>
      <w:r w:rsidRPr="00D775E9">
        <w:rPr>
          <w:rFonts w:ascii="David" w:hAnsi="David" w:cs="David"/>
        </w:rPr>
        <w:t xml:space="preserve"> </w:t>
      </w:r>
      <w:r w:rsidRPr="00D775E9">
        <w:rPr>
          <w:rFonts w:ascii="David" w:hAnsi="David" w:cs="David"/>
          <w:rtl/>
        </w:rPr>
        <w:t>לפי</w:t>
      </w:r>
      <w:r w:rsidRPr="00D775E9">
        <w:rPr>
          <w:rFonts w:ascii="David" w:hAnsi="David" w:cs="David"/>
        </w:rPr>
        <w:t xml:space="preserve"> </w:t>
      </w:r>
      <w:r w:rsidRPr="00D775E9">
        <w:rPr>
          <w:rFonts w:ascii="David" w:hAnsi="David" w:cs="David"/>
          <w:rtl/>
        </w:rPr>
        <w:t>המיקום</w:t>
      </w:r>
      <w:r w:rsidRPr="00D775E9">
        <w:rPr>
          <w:rFonts w:ascii="David" w:hAnsi="David" w:cs="David"/>
        </w:rPr>
        <w:t xml:space="preserve">, </w:t>
      </w:r>
      <w:r w:rsidRPr="00D775E9">
        <w:rPr>
          <w:rFonts w:ascii="David" w:hAnsi="David" w:cs="David"/>
          <w:rtl/>
        </w:rPr>
        <w:t>הזמנים</w:t>
      </w:r>
      <w:r w:rsidRPr="00D775E9">
        <w:rPr>
          <w:rFonts w:ascii="David" w:hAnsi="David" w:cs="David"/>
        </w:rPr>
        <w:t xml:space="preserve">, </w:t>
      </w:r>
      <w:r w:rsidRPr="00D775E9">
        <w:rPr>
          <w:rFonts w:ascii="David" w:hAnsi="David" w:cs="David"/>
          <w:rtl/>
        </w:rPr>
        <w:t>הכמויות</w:t>
      </w:r>
      <w:r w:rsidRPr="00D775E9">
        <w:rPr>
          <w:rFonts w:ascii="David" w:hAnsi="David" w:cs="David"/>
        </w:rPr>
        <w:t xml:space="preserve"> </w:t>
      </w:r>
      <w:r w:rsidRPr="00D775E9">
        <w:rPr>
          <w:rFonts w:ascii="David" w:hAnsi="David" w:cs="David"/>
          <w:rtl/>
        </w:rPr>
        <w:t>ופירוט</w:t>
      </w:r>
      <w:r w:rsidRPr="00D775E9">
        <w:rPr>
          <w:rFonts w:ascii="David" w:hAnsi="David" w:cs="David"/>
        </w:rPr>
        <w:t xml:space="preserve"> </w:t>
      </w:r>
      <w:r w:rsidRPr="00D775E9">
        <w:rPr>
          <w:rFonts w:ascii="David" w:hAnsi="David" w:cs="David"/>
          <w:rtl/>
        </w:rPr>
        <w:t>המנות</w:t>
      </w:r>
      <w:r w:rsidRPr="00D775E9">
        <w:rPr>
          <w:rFonts w:ascii="David" w:hAnsi="David" w:cs="David"/>
        </w:rPr>
        <w:t xml:space="preserve"> </w:t>
      </w:r>
      <w:r w:rsidRPr="00D775E9">
        <w:rPr>
          <w:rFonts w:ascii="David" w:hAnsi="David" w:cs="David"/>
          <w:rtl/>
        </w:rPr>
        <w:t>לפי</w:t>
      </w:r>
      <w:r w:rsidRPr="00D775E9">
        <w:rPr>
          <w:rFonts w:ascii="David" w:hAnsi="David" w:cs="David"/>
        </w:rPr>
        <w:t xml:space="preserve"> </w:t>
      </w:r>
      <w:r w:rsidRPr="00D775E9">
        <w:rPr>
          <w:rFonts w:ascii="David" w:hAnsi="David" w:cs="David"/>
          <w:rtl/>
        </w:rPr>
        <w:t>הנחיה וקביעתו</w:t>
      </w:r>
      <w:r w:rsidRPr="00D775E9">
        <w:rPr>
          <w:rFonts w:ascii="David" w:hAnsi="David" w:cs="David"/>
        </w:rPr>
        <w:t xml:space="preserve"> </w:t>
      </w:r>
      <w:r w:rsidRPr="00D775E9">
        <w:rPr>
          <w:rFonts w:ascii="David" w:hAnsi="David" w:cs="David"/>
          <w:rtl/>
        </w:rPr>
        <w:t>של</w:t>
      </w:r>
      <w:r w:rsidRPr="00D775E9">
        <w:rPr>
          <w:rFonts w:ascii="David" w:hAnsi="David" w:cs="David"/>
        </w:rPr>
        <w:t xml:space="preserve"> </w:t>
      </w:r>
      <w:r w:rsidR="00CF6A9B">
        <w:rPr>
          <w:rFonts w:ascii="David" w:hAnsi="David" w:cs="David"/>
          <w:rtl/>
        </w:rPr>
        <w:t>הממונה</w:t>
      </w:r>
      <w:r w:rsidRPr="001C28E7">
        <w:rPr>
          <w:rFonts w:ascii="David" w:hAnsi="David" w:cs="David"/>
          <w:rtl/>
        </w:rPr>
        <w:t>.</w:t>
      </w:r>
    </w:p>
    <w:p w14:paraId="1B1D3CE3" w14:textId="77777777" w:rsidR="009562BD" w:rsidRDefault="009562BD" w:rsidP="00AA0BFD">
      <w:pPr>
        <w:pStyle w:val="afff0"/>
        <w:keepNext/>
        <w:keepLines/>
        <w:widowControl w:val="0"/>
        <w:numPr>
          <w:ilvl w:val="0"/>
          <w:numId w:val="64"/>
        </w:numPr>
        <w:spacing w:before="120" w:after="120" w:line="360" w:lineRule="auto"/>
        <w:jc w:val="both"/>
        <w:rPr>
          <w:rFonts w:ascii="David" w:hAnsi="David" w:cs="David"/>
        </w:rPr>
      </w:pPr>
      <w:r>
        <w:rPr>
          <w:rFonts w:ascii="David" w:hAnsi="David" w:cs="David" w:hint="cs"/>
          <w:rtl/>
        </w:rPr>
        <w:t>למען הסר ספק,כמות שקיות הקרח (ללא הגבלה) וכמות הצידניות שיידרשו לקירור השתייה יהיו בהתאם לשק"ד הממונה ודעתו תהיה הקובעת והסופית.</w:t>
      </w:r>
      <w:r>
        <w:rPr>
          <w:rFonts w:ascii="David" w:hAnsi="David" w:cs="David"/>
          <w:rtl/>
        </w:rPr>
        <w:br/>
      </w:r>
      <w:r>
        <w:rPr>
          <w:rFonts w:ascii="David" w:hAnsi="David" w:cs="David" w:hint="cs"/>
          <w:rtl/>
        </w:rPr>
        <w:t>המשרד מעריך כי יידרשו לכל הפחות 2 צידניות בעלות נפח של 70 ליטר לכל הפחות ו10 שקיות קרח. אין בהערכה זו כל התחייבות אלא להערכה בלבד.</w:t>
      </w:r>
    </w:p>
    <w:p w14:paraId="4BB5825E" w14:textId="77777777" w:rsidR="001E0DC8" w:rsidRDefault="001E0DC8" w:rsidP="00AA0BFD">
      <w:pPr>
        <w:pStyle w:val="afff0"/>
        <w:keepNext/>
        <w:keepLines/>
        <w:widowControl w:val="0"/>
        <w:numPr>
          <w:ilvl w:val="0"/>
          <w:numId w:val="64"/>
        </w:numPr>
        <w:spacing w:before="120" w:after="120" w:line="360" w:lineRule="auto"/>
        <w:jc w:val="both"/>
        <w:rPr>
          <w:rFonts w:ascii="David" w:hAnsi="David" w:cs="David"/>
        </w:rPr>
      </w:pPr>
      <w:r w:rsidRPr="0046425F">
        <w:rPr>
          <w:rFonts w:ascii="David" w:hAnsi="David" w:cs="David"/>
          <w:rtl/>
        </w:rPr>
        <w:t xml:space="preserve">למען הסר ספק, כלל האמור </w:t>
      </w:r>
      <w:r>
        <w:rPr>
          <w:rFonts w:ascii="David" w:hAnsi="David" w:cs="David" w:hint="cs"/>
          <w:rtl/>
        </w:rPr>
        <w:t xml:space="preserve">נספח זה </w:t>
      </w:r>
      <w:r w:rsidRPr="0046425F">
        <w:rPr>
          <w:rFonts w:ascii="David" w:hAnsi="David" w:cs="David"/>
          <w:rtl/>
        </w:rPr>
        <w:t xml:space="preserve"> יהיה באחריות הזוכה ועל חשבונו.</w:t>
      </w:r>
    </w:p>
    <w:p w14:paraId="0D5728F1" w14:textId="77777777" w:rsidR="002539AB" w:rsidRDefault="002539AB" w:rsidP="002539AB">
      <w:pPr>
        <w:keepNext/>
        <w:keepLines/>
        <w:widowControl w:val="0"/>
        <w:spacing w:before="120" w:after="120" w:line="360" w:lineRule="auto"/>
        <w:jc w:val="both"/>
        <w:rPr>
          <w:rFonts w:ascii="David" w:hAnsi="David"/>
          <w:rtl/>
        </w:rPr>
      </w:pPr>
    </w:p>
    <w:p w14:paraId="63CA6264" w14:textId="77777777" w:rsidR="002539AB" w:rsidRDefault="002539AB" w:rsidP="002539AB">
      <w:pPr>
        <w:keepNext/>
        <w:keepLines/>
        <w:widowControl w:val="0"/>
        <w:spacing w:before="120" w:after="120" w:line="360" w:lineRule="auto"/>
        <w:jc w:val="both"/>
        <w:rPr>
          <w:rFonts w:ascii="David" w:hAnsi="David"/>
          <w:rtl/>
        </w:rPr>
      </w:pPr>
    </w:p>
    <w:p w14:paraId="662D830C" w14:textId="77777777" w:rsidR="002539AB" w:rsidRDefault="002539AB" w:rsidP="002539AB">
      <w:pPr>
        <w:keepNext/>
        <w:keepLines/>
        <w:widowControl w:val="0"/>
        <w:spacing w:before="120" w:after="120" w:line="360" w:lineRule="auto"/>
        <w:jc w:val="both"/>
        <w:rPr>
          <w:rFonts w:ascii="David" w:hAnsi="David"/>
          <w:rtl/>
        </w:rPr>
      </w:pPr>
    </w:p>
    <w:p w14:paraId="7B0952B3" w14:textId="77777777" w:rsidR="002539AB" w:rsidRDefault="002539AB" w:rsidP="002539AB">
      <w:pPr>
        <w:keepNext/>
        <w:keepLines/>
        <w:widowControl w:val="0"/>
        <w:spacing w:before="120" w:after="120" w:line="360" w:lineRule="auto"/>
        <w:jc w:val="both"/>
        <w:rPr>
          <w:rFonts w:ascii="David" w:hAnsi="David"/>
          <w:rtl/>
        </w:rPr>
      </w:pPr>
    </w:p>
    <w:p w14:paraId="54488FA2" w14:textId="77777777" w:rsidR="00A1228C" w:rsidRPr="00A1228C" w:rsidRDefault="00A1228C">
      <w:pPr>
        <w:bidi w:val="0"/>
        <w:spacing w:after="0"/>
        <w:rPr>
          <w:rFonts w:ascii="David" w:hAnsi="David"/>
          <w:b/>
          <w:bCs/>
          <w:sz w:val="48"/>
          <w:szCs w:val="48"/>
          <w:rtl/>
        </w:rPr>
      </w:pPr>
      <w:r w:rsidRPr="00A1228C">
        <w:rPr>
          <w:rFonts w:ascii="David" w:hAnsi="David"/>
          <w:b/>
          <w:bCs/>
          <w:sz w:val="48"/>
          <w:szCs w:val="48"/>
          <w:rtl/>
        </w:rPr>
        <w:br w:type="page"/>
      </w:r>
    </w:p>
    <w:p w14:paraId="2FB69A16" w14:textId="39823C1A" w:rsidR="00D355A7" w:rsidRPr="000E6336" w:rsidRDefault="002539AB" w:rsidP="0034438E">
      <w:pPr>
        <w:keepNext/>
        <w:keepLines/>
        <w:widowControl w:val="0"/>
        <w:spacing w:before="120" w:after="120" w:line="360" w:lineRule="auto"/>
        <w:jc w:val="center"/>
        <w:outlineLvl w:val="1"/>
        <w:rPr>
          <w:rFonts w:ascii="David" w:hAnsi="David"/>
          <w:b/>
          <w:bCs/>
          <w:sz w:val="48"/>
          <w:szCs w:val="48"/>
          <w:u w:val="single"/>
          <w:rtl/>
        </w:rPr>
      </w:pPr>
      <w:r w:rsidRPr="000E6336">
        <w:rPr>
          <w:rFonts w:ascii="David" w:hAnsi="David" w:hint="cs"/>
          <w:b/>
          <w:bCs/>
          <w:sz w:val="48"/>
          <w:szCs w:val="48"/>
          <w:u w:val="single"/>
          <w:rtl/>
        </w:rPr>
        <w:t>נספח י':</w:t>
      </w:r>
    </w:p>
    <w:p w14:paraId="0B41F79E" w14:textId="77777777" w:rsidR="002539AB" w:rsidRDefault="002539AB" w:rsidP="00EF6B67">
      <w:pPr>
        <w:keepNext/>
        <w:keepLines/>
        <w:widowControl w:val="0"/>
        <w:spacing w:before="120" w:after="120" w:line="360" w:lineRule="auto"/>
        <w:jc w:val="both"/>
        <w:rPr>
          <w:rFonts w:ascii="David" w:hAnsi="David"/>
          <w:rtl/>
        </w:rPr>
      </w:pPr>
      <w:r>
        <w:rPr>
          <w:rFonts w:ascii="David" w:hAnsi="David" w:hint="cs"/>
          <w:rtl/>
        </w:rPr>
        <w:t>תקן ציוד</w:t>
      </w:r>
      <w:r w:rsidR="00EF6B67">
        <w:rPr>
          <w:rFonts w:ascii="David" w:hAnsi="David" w:hint="cs"/>
          <w:rtl/>
        </w:rPr>
        <w:t xml:space="preserve"> נשק,תחמושת</w:t>
      </w:r>
      <w:r>
        <w:rPr>
          <w:rFonts w:ascii="David" w:hAnsi="David" w:hint="cs"/>
          <w:rtl/>
        </w:rPr>
        <w:t xml:space="preserve"> </w:t>
      </w:r>
      <w:r w:rsidR="00EF6B67">
        <w:rPr>
          <w:rFonts w:ascii="David" w:hAnsi="David" w:hint="cs"/>
          <w:rtl/>
        </w:rPr>
        <w:t>,</w:t>
      </w:r>
      <w:r>
        <w:rPr>
          <w:rFonts w:ascii="David" w:hAnsi="David" w:hint="cs"/>
          <w:rtl/>
        </w:rPr>
        <w:t>תעודות</w:t>
      </w:r>
      <w:r w:rsidR="00EF6B67">
        <w:rPr>
          <w:rFonts w:ascii="David" w:hAnsi="David" w:hint="cs"/>
          <w:rtl/>
        </w:rPr>
        <w:t xml:space="preserve"> והרשאות</w:t>
      </w:r>
      <w:r>
        <w:rPr>
          <w:rFonts w:ascii="David" w:hAnsi="David" w:hint="cs"/>
          <w:rtl/>
        </w:rPr>
        <w:t xml:space="preserve"> לכל עובד</w:t>
      </w:r>
      <w:r w:rsidR="00D355A7">
        <w:rPr>
          <w:rFonts w:ascii="David" w:hAnsi="David" w:hint="cs"/>
          <w:rtl/>
        </w:rPr>
        <w:t xml:space="preserve"> אשר יידרש לכך נשוא מכרז זה</w:t>
      </w:r>
      <w:r>
        <w:rPr>
          <w:rFonts w:ascii="David" w:hAnsi="David" w:hint="cs"/>
          <w:rtl/>
        </w:rPr>
        <w:t>.</w:t>
      </w:r>
    </w:p>
    <w:tbl>
      <w:tblPr>
        <w:tblpPr w:leftFromText="180" w:rightFromText="180" w:vertAnchor="text" w:tblpXSpec="center" w:tblpY="1"/>
        <w:tblOverlap w:val="never"/>
        <w:bidiVisual/>
        <w:tblW w:w="104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Caption w:val="AHR01"/>
        <w:tblDescription w:val="נספח י'"/>
      </w:tblPr>
      <w:tblGrid>
        <w:gridCol w:w="655"/>
        <w:gridCol w:w="2180"/>
        <w:gridCol w:w="6521"/>
        <w:gridCol w:w="1135"/>
      </w:tblGrid>
      <w:tr w:rsidR="002C4EDF" w:rsidRPr="005A500F" w14:paraId="19665F8D" w14:textId="77777777" w:rsidTr="006A4736">
        <w:trPr>
          <w:trHeight w:val="361"/>
          <w:tblHeader/>
        </w:trPr>
        <w:tc>
          <w:tcPr>
            <w:tcW w:w="655" w:type="dxa"/>
            <w:shd w:val="clear" w:color="auto" w:fill="F3F3F3"/>
            <w:vAlign w:val="center"/>
          </w:tcPr>
          <w:p w14:paraId="6EF3273B" w14:textId="14181D9F" w:rsidR="002C4EDF" w:rsidRPr="00765C5B" w:rsidRDefault="002C4EDF" w:rsidP="006A4736">
            <w:pPr>
              <w:pStyle w:val="TableParagraph"/>
              <w:keepNext/>
              <w:keepLines/>
              <w:bidi/>
              <w:spacing w:before="81" w:after="81" w:line="360" w:lineRule="auto"/>
              <w:ind w:left="60" w:hanging="242"/>
              <w:jc w:val="center"/>
              <w:rPr>
                <w:b/>
                <w:bCs/>
                <w:spacing w:val="-4"/>
                <w:sz w:val="20"/>
                <w:szCs w:val="20"/>
                <w:rtl/>
              </w:rPr>
            </w:pPr>
            <w:r w:rsidRPr="00765C5B">
              <w:rPr>
                <w:b/>
                <w:bCs/>
                <w:spacing w:val="-5"/>
                <w:sz w:val="20"/>
                <w:szCs w:val="20"/>
                <w:rtl/>
              </w:rPr>
              <w:t>מס</w:t>
            </w:r>
            <w:r w:rsidRPr="00765C5B">
              <w:rPr>
                <w:b/>
                <w:bCs/>
                <w:spacing w:val="-5"/>
                <w:sz w:val="20"/>
                <w:szCs w:val="20"/>
                <w:lang w:bidi="ar-SA"/>
              </w:rPr>
              <w:t>'</w:t>
            </w:r>
          </w:p>
        </w:tc>
        <w:tc>
          <w:tcPr>
            <w:tcW w:w="2180" w:type="dxa"/>
            <w:shd w:val="clear" w:color="auto" w:fill="F3F3F3"/>
            <w:vAlign w:val="center"/>
          </w:tcPr>
          <w:p w14:paraId="0D71F4C2" w14:textId="364E2DF1" w:rsidR="002C4EDF" w:rsidRPr="00765C5B" w:rsidRDefault="002C4EDF" w:rsidP="006A4736">
            <w:pPr>
              <w:pStyle w:val="TableParagraph"/>
              <w:keepNext/>
              <w:keepLines/>
              <w:bidi/>
              <w:spacing w:before="81" w:after="81" w:line="360" w:lineRule="auto"/>
              <w:ind w:left="60" w:hanging="242"/>
              <w:jc w:val="center"/>
              <w:rPr>
                <w:b/>
                <w:bCs/>
                <w:spacing w:val="-4"/>
                <w:sz w:val="20"/>
                <w:szCs w:val="20"/>
                <w:rtl/>
              </w:rPr>
            </w:pPr>
            <w:r w:rsidRPr="00765C5B">
              <w:rPr>
                <w:b/>
                <w:bCs/>
                <w:spacing w:val="-5"/>
                <w:sz w:val="20"/>
                <w:szCs w:val="20"/>
                <w:rtl/>
              </w:rPr>
              <w:t>תפקיד</w:t>
            </w:r>
          </w:p>
        </w:tc>
        <w:tc>
          <w:tcPr>
            <w:tcW w:w="6521" w:type="dxa"/>
            <w:shd w:val="clear" w:color="auto" w:fill="F3F3F3"/>
            <w:tcMar>
              <w:left w:w="113" w:type="dxa"/>
              <w:right w:w="113" w:type="dxa"/>
            </w:tcMar>
            <w:vAlign w:val="center"/>
          </w:tcPr>
          <w:p w14:paraId="44EA668B" w14:textId="2CEBB7AA" w:rsidR="002C4EDF" w:rsidRPr="00765C5B" w:rsidRDefault="002C4EDF" w:rsidP="006A4736">
            <w:pPr>
              <w:pStyle w:val="TableParagraph"/>
              <w:keepNext/>
              <w:keepLines/>
              <w:bidi/>
              <w:spacing w:before="81" w:after="81" w:line="360" w:lineRule="auto"/>
              <w:ind w:left="60" w:hanging="242"/>
              <w:jc w:val="center"/>
              <w:rPr>
                <w:b/>
                <w:bCs/>
                <w:spacing w:val="-4"/>
                <w:sz w:val="20"/>
                <w:szCs w:val="20"/>
                <w:rtl/>
              </w:rPr>
            </w:pPr>
            <w:r w:rsidRPr="00765C5B">
              <w:rPr>
                <w:b/>
                <w:bCs/>
                <w:spacing w:val="-4"/>
                <w:sz w:val="20"/>
                <w:szCs w:val="20"/>
                <w:rtl/>
              </w:rPr>
              <w:t>פריט</w:t>
            </w:r>
          </w:p>
        </w:tc>
        <w:tc>
          <w:tcPr>
            <w:tcW w:w="1135" w:type="dxa"/>
            <w:shd w:val="clear" w:color="auto" w:fill="F3F3F3"/>
            <w:vAlign w:val="center"/>
          </w:tcPr>
          <w:p w14:paraId="007D328C" w14:textId="1330744D" w:rsidR="002C4EDF" w:rsidRPr="00765C5B" w:rsidRDefault="002C4EDF" w:rsidP="006A4736">
            <w:pPr>
              <w:pStyle w:val="TableParagraph"/>
              <w:keepNext/>
              <w:keepLines/>
              <w:bidi/>
              <w:spacing w:before="81" w:after="81" w:line="360" w:lineRule="auto"/>
              <w:ind w:left="60" w:hanging="242"/>
              <w:jc w:val="center"/>
              <w:rPr>
                <w:b/>
                <w:bCs/>
                <w:spacing w:val="-4"/>
                <w:sz w:val="20"/>
                <w:szCs w:val="20"/>
                <w:rtl/>
              </w:rPr>
            </w:pPr>
            <w:r w:rsidRPr="00765C5B">
              <w:rPr>
                <w:b/>
                <w:bCs/>
                <w:spacing w:val="-4"/>
                <w:sz w:val="20"/>
                <w:szCs w:val="20"/>
                <w:rtl/>
              </w:rPr>
              <w:t>כמות</w:t>
            </w:r>
          </w:p>
        </w:tc>
      </w:tr>
      <w:tr w:rsidR="002C4EDF" w:rsidRPr="005A500F" w14:paraId="16E45F5C" w14:textId="77777777" w:rsidTr="006A4736">
        <w:trPr>
          <w:trHeight w:val="650"/>
        </w:trPr>
        <w:tc>
          <w:tcPr>
            <w:tcW w:w="655" w:type="dxa"/>
            <w:vAlign w:val="center"/>
          </w:tcPr>
          <w:p w14:paraId="66601F3D" w14:textId="7C35164E" w:rsidR="002C4EDF" w:rsidRPr="00765C5B" w:rsidRDefault="002C4EDF" w:rsidP="006A4736">
            <w:pPr>
              <w:pStyle w:val="TableParagraph"/>
              <w:keepNext/>
              <w:keepLines/>
              <w:bidi/>
              <w:spacing w:before="81" w:after="81" w:line="360" w:lineRule="auto"/>
              <w:ind w:left="63" w:hanging="242"/>
              <w:jc w:val="center"/>
              <w:rPr>
                <w:sz w:val="20"/>
                <w:szCs w:val="20"/>
                <w:lang w:bidi="ar-SA"/>
              </w:rPr>
            </w:pPr>
            <w:r w:rsidRPr="00765C5B">
              <w:rPr>
                <w:rFonts w:hint="cs"/>
                <w:spacing w:val="-5"/>
                <w:sz w:val="20"/>
                <w:szCs w:val="20"/>
                <w:rtl/>
              </w:rPr>
              <w:t>1</w:t>
            </w:r>
          </w:p>
        </w:tc>
        <w:tc>
          <w:tcPr>
            <w:tcW w:w="2180" w:type="dxa"/>
            <w:vAlign w:val="center"/>
          </w:tcPr>
          <w:p w14:paraId="690A5DDF" w14:textId="704549B8" w:rsidR="002C4EDF" w:rsidRPr="00765C5B" w:rsidRDefault="002C4EDF" w:rsidP="006A4736">
            <w:pPr>
              <w:pStyle w:val="TableParagraph"/>
              <w:keepNext/>
              <w:keepLines/>
              <w:bidi/>
              <w:spacing w:before="81" w:after="81" w:line="360" w:lineRule="auto"/>
              <w:ind w:left="63" w:hanging="242"/>
              <w:jc w:val="center"/>
              <w:rPr>
                <w:sz w:val="20"/>
                <w:szCs w:val="20"/>
                <w:lang w:bidi="ar-SA"/>
              </w:rPr>
            </w:pPr>
            <w:r w:rsidRPr="00765C5B">
              <w:rPr>
                <w:rFonts w:hint="cs"/>
                <w:sz w:val="20"/>
                <w:szCs w:val="20"/>
                <w:rtl/>
              </w:rPr>
              <w:t>עובד חמוש</w:t>
            </w:r>
            <w:r w:rsidRPr="00765C5B">
              <w:rPr>
                <w:sz w:val="20"/>
                <w:szCs w:val="20"/>
                <w:rtl/>
                <w:lang w:bidi="ar-SA"/>
              </w:rPr>
              <w:t xml:space="preserve"> +</w:t>
            </w:r>
            <w:r w:rsidRPr="00765C5B">
              <w:rPr>
                <w:sz w:val="20"/>
                <w:szCs w:val="20"/>
                <w:rtl/>
              </w:rPr>
              <w:t>בודק</w:t>
            </w:r>
            <w:r w:rsidRPr="00765C5B">
              <w:rPr>
                <w:rFonts w:hint="cs"/>
                <w:sz w:val="20"/>
                <w:szCs w:val="20"/>
                <w:rtl/>
              </w:rPr>
              <w:t>+מוקדן</w:t>
            </w:r>
          </w:p>
        </w:tc>
        <w:tc>
          <w:tcPr>
            <w:tcW w:w="6521" w:type="dxa"/>
            <w:tcMar>
              <w:left w:w="113" w:type="dxa"/>
              <w:right w:w="113" w:type="dxa"/>
            </w:tcMar>
            <w:vAlign w:val="center"/>
          </w:tcPr>
          <w:p w14:paraId="69F1C96D" w14:textId="77777777" w:rsidR="002C4EDF" w:rsidRPr="00765C5B" w:rsidRDefault="002C4EDF" w:rsidP="006A4736">
            <w:pPr>
              <w:pStyle w:val="TableParagraph"/>
              <w:keepNext/>
              <w:keepLines/>
              <w:bidi/>
              <w:spacing w:before="81" w:after="81" w:line="360" w:lineRule="auto"/>
              <w:ind w:left="63" w:right="125" w:hanging="6"/>
              <w:jc w:val="center"/>
              <w:rPr>
                <w:sz w:val="20"/>
                <w:szCs w:val="20"/>
                <w:lang w:bidi="ar-SA"/>
              </w:rPr>
            </w:pPr>
            <w:r w:rsidRPr="00765C5B">
              <w:rPr>
                <w:spacing w:val="-4"/>
                <w:sz w:val="20"/>
                <w:szCs w:val="20"/>
                <w:rtl/>
              </w:rPr>
              <w:t>כובע</w:t>
            </w:r>
            <w:r w:rsidRPr="00765C5B">
              <w:rPr>
                <w:spacing w:val="36"/>
                <w:sz w:val="20"/>
                <w:szCs w:val="20"/>
                <w:rtl/>
                <w:lang w:bidi="ar-SA"/>
              </w:rPr>
              <w:t xml:space="preserve"> </w:t>
            </w:r>
            <w:r w:rsidRPr="00765C5B">
              <w:rPr>
                <w:sz w:val="20"/>
                <w:szCs w:val="20"/>
                <w:rtl/>
              </w:rPr>
              <w:t>זיהוי</w:t>
            </w:r>
            <w:r w:rsidRPr="00765C5B">
              <w:rPr>
                <w:sz w:val="20"/>
                <w:szCs w:val="20"/>
                <w:lang w:bidi="ar-SA"/>
              </w:rPr>
              <w:t>,</w:t>
            </w:r>
            <w:r w:rsidRPr="00765C5B">
              <w:rPr>
                <w:spacing w:val="34"/>
                <w:sz w:val="20"/>
                <w:szCs w:val="20"/>
                <w:rtl/>
              </w:rPr>
              <w:t xml:space="preserve"> בצבע כחול </w:t>
            </w:r>
            <w:r w:rsidRPr="00765C5B">
              <w:rPr>
                <w:sz w:val="20"/>
                <w:szCs w:val="20"/>
                <w:rtl/>
              </w:rPr>
              <w:t>ניתן</w:t>
            </w:r>
            <w:r w:rsidRPr="00765C5B">
              <w:rPr>
                <w:spacing w:val="37"/>
                <w:sz w:val="20"/>
                <w:szCs w:val="20"/>
                <w:rtl/>
                <w:lang w:bidi="ar-SA"/>
              </w:rPr>
              <w:t xml:space="preserve"> </w:t>
            </w:r>
            <w:r w:rsidRPr="00765C5B">
              <w:rPr>
                <w:sz w:val="20"/>
                <w:szCs w:val="20"/>
                <w:rtl/>
              </w:rPr>
              <w:t>לקיפול</w:t>
            </w:r>
            <w:r w:rsidRPr="00765C5B">
              <w:rPr>
                <w:sz w:val="20"/>
                <w:szCs w:val="20"/>
                <w:lang w:bidi="ar-SA"/>
              </w:rPr>
              <w:t>,</w:t>
            </w:r>
            <w:r w:rsidRPr="00765C5B">
              <w:rPr>
                <w:spacing w:val="37"/>
                <w:sz w:val="20"/>
                <w:szCs w:val="20"/>
                <w:rtl/>
                <w:lang w:bidi="ar-SA"/>
              </w:rPr>
              <w:t xml:space="preserve"> </w:t>
            </w:r>
            <w:r w:rsidRPr="00765C5B">
              <w:rPr>
                <w:sz w:val="20"/>
                <w:szCs w:val="20"/>
                <w:rtl/>
              </w:rPr>
              <w:t>בעל</w:t>
            </w:r>
            <w:r w:rsidRPr="00765C5B">
              <w:rPr>
                <w:spacing w:val="35"/>
                <w:sz w:val="20"/>
                <w:szCs w:val="20"/>
                <w:rtl/>
                <w:lang w:bidi="ar-SA"/>
              </w:rPr>
              <w:t xml:space="preserve"> </w:t>
            </w:r>
            <w:r w:rsidRPr="00765C5B">
              <w:rPr>
                <w:sz w:val="20"/>
                <w:szCs w:val="20"/>
                <w:rtl/>
              </w:rPr>
              <w:t>סימון</w:t>
            </w:r>
            <w:r w:rsidRPr="00765C5B">
              <w:rPr>
                <w:spacing w:val="37"/>
                <w:sz w:val="20"/>
                <w:szCs w:val="20"/>
                <w:rtl/>
                <w:lang w:bidi="ar-SA"/>
              </w:rPr>
              <w:t xml:space="preserve"> </w:t>
            </w:r>
            <w:r w:rsidRPr="00765C5B">
              <w:rPr>
                <w:sz w:val="20"/>
                <w:szCs w:val="20"/>
                <w:rtl/>
              </w:rPr>
              <w:t>זוהר</w:t>
            </w:r>
            <w:r w:rsidRPr="00765C5B">
              <w:rPr>
                <w:sz w:val="20"/>
                <w:szCs w:val="20"/>
                <w:lang w:bidi="ar-SA"/>
              </w:rPr>
              <w:t>,</w:t>
            </w:r>
            <w:r w:rsidRPr="00765C5B">
              <w:rPr>
                <w:spacing w:val="37"/>
                <w:sz w:val="20"/>
                <w:szCs w:val="20"/>
                <w:rtl/>
                <w:lang w:bidi="ar-SA"/>
              </w:rPr>
              <w:t xml:space="preserve"> </w:t>
            </w:r>
            <w:r w:rsidRPr="00765C5B">
              <w:rPr>
                <w:sz w:val="20"/>
                <w:szCs w:val="20"/>
                <w:rtl/>
              </w:rPr>
              <w:t>עם</w:t>
            </w:r>
            <w:r w:rsidRPr="00765C5B">
              <w:rPr>
                <w:spacing w:val="36"/>
                <w:sz w:val="20"/>
                <w:szCs w:val="20"/>
                <w:rtl/>
                <w:lang w:bidi="ar-SA"/>
              </w:rPr>
              <w:t xml:space="preserve"> </w:t>
            </w:r>
            <w:r w:rsidRPr="00765C5B">
              <w:rPr>
                <w:sz w:val="20"/>
                <w:szCs w:val="20"/>
                <w:rtl/>
              </w:rPr>
              <w:t>כיתוב</w:t>
            </w:r>
            <w:r w:rsidRPr="00765C5B">
              <w:rPr>
                <w:spacing w:val="37"/>
                <w:sz w:val="20"/>
                <w:szCs w:val="20"/>
                <w:rtl/>
                <w:lang w:bidi="ar-SA"/>
              </w:rPr>
              <w:t xml:space="preserve"> </w:t>
            </w:r>
            <w:r w:rsidRPr="00765C5B">
              <w:rPr>
                <w:sz w:val="20"/>
                <w:szCs w:val="20"/>
                <w:lang w:bidi="ar-SA"/>
              </w:rPr>
              <w:t>"</w:t>
            </w:r>
            <w:r w:rsidRPr="00765C5B">
              <w:rPr>
                <w:sz w:val="20"/>
                <w:szCs w:val="20"/>
                <w:rtl/>
              </w:rPr>
              <w:t>בטחון</w:t>
            </w:r>
            <w:r w:rsidRPr="00765C5B">
              <w:rPr>
                <w:sz w:val="20"/>
                <w:szCs w:val="20"/>
                <w:lang w:bidi="ar-SA"/>
              </w:rPr>
              <w:t>"</w:t>
            </w:r>
          </w:p>
          <w:p w14:paraId="3A4E17BC" w14:textId="7BC93E2D" w:rsidR="002C4EDF" w:rsidRPr="00765C5B" w:rsidRDefault="002C4EDF" w:rsidP="006A4736">
            <w:pPr>
              <w:pStyle w:val="TableParagraph"/>
              <w:keepNext/>
              <w:keepLines/>
              <w:bidi/>
              <w:spacing w:before="81" w:after="81" w:line="360" w:lineRule="auto"/>
              <w:ind w:left="63" w:right="125" w:hanging="6"/>
              <w:jc w:val="center"/>
              <w:rPr>
                <w:sz w:val="20"/>
                <w:szCs w:val="20"/>
                <w:lang w:bidi="ar-SA"/>
              </w:rPr>
            </w:pPr>
            <w:r w:rsidRPr="00765C5B">
              <w:rPr>
                <w:spacing w:val="-4"/>
                <w:sz w:val="20"/>
                <w:szCs w:val="20"/>
                <w:rtl/>
              </w:rPr>
              <w:t>בתקן</w:t>
            </w:r>
            <w:r w:rsidRPr="00765C5B">
              <w:rPr>
                <w:spacing w:val="-2"/>
                <w:sz w:val="20"/>
                <w:szCs w:val="20"/>
                <w:rtl/>
                <w:lang w:bidi="ar-SA"/>
              </w:rPr>
              <w:t xml:space="preserve"> </w:t>
            </w:r>
            <w:r w:rsidRPr="00765C5B">
              <w:rPr>
                <w:sz w:val="20"/>
                <w:szCs w:val="20"/>
                <w:rtl/>
              </w:rPr>
              <w:t>משטרה</w:t>
            </w:r>
            <w:r w:rsidRPr="00765C5B">
              <w:rPr>
                <w:sz w:val="20"/>
                <w:szCs w:val="20"/>
                <w:lang w:bidi="ar-SA"/>
              </w:rPr>
              <w:t>.</w:t>
            </w:r>
          </w:p>
        </w:tc>
        <w:tc>
          <w:tcPr>
            <w:tcW w:w="1135" w:type="dxa"/>
            <w:vAlign w:val="center"/>
          </w:tcPr>
          <w:p w14:paraId="154EC22F" w14:textId="6F6CC1A7" w:rsidR="002C4EDF" w:rsidRPr="00765C5B" w:rsidRDefault="002C4EDF" w:rsidP="006A4736">
            <w:pPr>
              <w:pStyle w:val="TableParagraph"/>
              <w:keepNext/>
              <w:keepLines/>
              <w:bidi/>
              <w:spacing w:before="81" w:after="81" w:line="360" w:lineRule="auto"/>
              <w:ind w:left="63" w:right="125" w:hanging="6"/>
              <w:jc w:val="center"/>
              <w:rPr>
                <w:spacing w:val="-4"/>
                <w:sz w:val="20"/>
                <w:szCs w:val="20"/>
                <w:rtl/>
              </w:rPr>
            </w:pPr>
            <w:r w:rsidRPr="00765C5B">
              <w:rPr>
                <w:sz w:val="20"/>
                <w:szCs w:val="20"/>
                <w:lang w:bidi="ar-SA"/>
              </w:rPr>
              <w:t>1</w:t>
            </w:r>
          </w:p>
        </w:tc>
      </w:tr>
      <w:tr w:rsidR="002C4EDF" w:rsidRPr="005A500F" w14:paraId="303DD0AC" w14:textId="77777777" w:rsidTr="006A4736">
        <w:trPr>
          <w:trHeight w:val="359"/>
        </w:trPr>
        <w:tc>
          <w:tcPr>
            <w:tcW w:w="655" w:type="dxa"/>
            <w:vAlign w:val="center"/>
          </w:tcPr>
          <w:p w14:paraId="34A85A1F" w14:textId="1BA59B5C" w:rsidR="002C4EDF" w:rsidRPr="00765C5B" w:rsidRDefault="002C4EDF" w:rsidP="006A4736">
            <w:pPr>
              <w:pStyle w:val="TableParagraph"/>
              <w:keepNext/>
              <w:keepLines/>
              <w:bidi/>
              <w:spacing w:before="81" w:after="81" w:line="360" w:lineRule="auto"/>
              <w:ind w:left="60" w:hanging="242"/>
              <w:jc w:val="center"/>
              <w:rPr>
                <w:sz w:val="20"/>
                <w:szCs w:val="20"/>
                <w:lang w:bidi="ar-SA"/>
              </w:rPr>
            </w:pPr>
            <w:r w:rsidRPr="00765C5B">
              <w:rPr>
                <w:rFonts w:hint="cs"/>
                <w:spacing w:val="-5"/>
                <w:sz w:val="20"/>
                <w:szCs w:val="20"/>
                <w:rtl/>
              </w:rPr>
              <w:t>2</w:t>
            </w:r>
          </w:p>
        </w:tc>
        <w:tc>
          <w:tcPr>
            <w:tcW w:w="2180" w:type="dxa"/>
            <w:vAlign w:val="center"/>
          </w:tcPr>
          <w:p w14:paraId="5CB7CC2B" w14:textId="2D2A0983" w:rsidR="002C4EDF" w:rsidRPr="00765C5B" w:rsidRDefault="002C4EDF" w:rsidP="006A4736">
            <w:pPr>
              <w:pStyle w:val="TableParagraph"/>
              <w:keepNext/>
              <w:keepLines/>
              <w:bidi/>
              <w:spacing w:before="81" w:after="81" w:line="360" w:lineRule="auto"/>
              <w:ind w:left="60" w:hanging="242"/>
              <w:jc w:val="center"/>
              <w:rPr>
                <w:sz w:val="20"/>
                <w:szCs w:val="20"/>
                <w:lang w:bidi="ar-SA"/>
              </w:rPr>
            </w:pPr>
            <w:r w:rsidRPr="00765C5B">
              <w:rPr>
                <w:rFonts w:hint="cs"/>
                <w:sz w:val="20"/>
                <w:szCs w:val="20"/>
                <w:rtl/>
              </w:rPr>
              <w:t>עובד חמוש</w:t>
            </w:r>
          </w:p>
        </w:tc>
        <w:tc>
          <w:tcPr>
            <w:tcW w:w="6521" w:type="dxa"/>
            <w:tcMar>
              <w:left w:w="113" w:type="dxa"/>
              <w:right w:w="113" w:type="dxa"/>
            </w:tcMar>
            <w:vAlign w:val="center"/>
          </w:tcPr>
          <w:p w14:paraId="237F378D" w14:textId="72632D8B" w:rsidR="002C4EDF" w:rsidRPr="00765C5B" w:rsidRDefault="002C4EDF" w:rsidP="006A4736">
            <w:pPr>
              <w:pStyle w:val="TableParagraph"/>
              <w:keepNext/>
              <w:keepLines/>
              <w:bidi/>
              <w:spacing w:before="81" w:after="81" w:line="360" w:lineRule="auto"/>
              <w:ind w:left="60" w:hanging="242"/>
              <w:jc w:val="center"/>
              <w:rPr>
                <w:sz w:val="20"/>
                <w:szCs w:val="20"/>
                <w:lang w:bidi="ar-SA"/>
              </w:rPr>
            </w:pPr>
            <w:r w:rsidRPr="00765C5B">
              <w:rPr>
                <w:spacing w:val="-4"/>
                <w:sz w:val="20"/>
                <w:szCs w:val="20"/>
                <w:rtl/>
              </w:rPr>
              <w:t>שרוך</w:t>
            </w:r>
            <w:r w:rsidRPr="00765C5B">
              <w:rPr>
                <w:spacing w:val="-2"/>
                <w:sz w:val="20"/>
                <w:szCs w:val="20"/>
                <w:rtl/>
                <w:lang w:bidi="ar-SA"/>
              </w:rPr>
              <w:t xml:space="preserve"> </w:t>
            </w:r>
            <w:r w:rsidRPr="00765C5B">
              <w:rPr>
                <w:sz w:val="20"/>
                <w:szCs w:val="20"/>
                <w:rtl/>
              </w:rPr>
              <w:t>אבטחה</w:t>
            </w:r>
            <w:r w:rsidRPr="00765C5B">
              <w:rPr>
                <w:spacing w:val="-3"/>
                <w:sz w:val="20"/>
                <w:szCs w:val="20"/>
                <w:rtl/>
                <w:lang w:bidi="ar-SA"/>
              </w:rPr>
              <w:t xml:space="preserve"> </w:t>
            </w:r>
            <w:r w:rsidRPr="00765C5B">
              <w:rPr>
                <w:sz w:val="20"/>
                <w:szCs w:val="20"/>
                <w:rtl/>
              </w:rPr>
              <w:t>תקן</w:t>
            </w:r>
            <w:r w:rsidRPr="00765C5B">
              <w:rPr>
                <w:spacing w:val="-4"/>
                <w:sz w:val="20"/>
                <w:szCs w:val="20"/>
                <w:rtl/>
                <w:lang w:bidi="ar-SA"/>
              </w:rPr>
              <w:t xml:space="preserve"> </w:t>
            </w:r>
            <w:r w:rsidRPr="00765C5B">
              <w:rPr>
                <w:sz w:val="20"/>
                <w:szCs w:val="20"/>
                <w:rtl/>
              </w:rPr>
              <w:t>משטרה</w:t>
            </w:r>
            <w:r w:rsidRPr="00765C5B">
              <w:rPr>
                <w:spacing w:val="-2"/>
                <w:sz w:val="20"/>
                <w:szCs w:val="20"/>
                <w:rtl/>
                <w:lang w:bidi="ar-SA"/>
              </w:rPr>
              <w:t xml:space="preserve"> </w:t>
            </w:r>
            <w:r w:rsidRPr="00765C5B">
              <w:rPr>
                <w:sz w:val="20"/>
                <w:szCs w:val="20"/>
                <w:rtl/>
              </w:rPr>
              <w:t>לנשק</w:t>
            </w:r>
            <w:r w:rsidRPr="00765C5B">
              <w:rPr>
                <w:sz w:val="20"/>
                <w:szCs w:val="20"/>
                <w:lang w:bidi="ar-SA"/>
              </w:rPr>
              <w:t>.</w:t>
            </w:r>
          </w:p>
        </w:tc>
        <w:tc>
          <w:tcPr>
            <w:tcW w:w="1135" w:type="dxa"/>
            <w:vAlign w:val="center"/>
          </w:tcPr>
          <w:p w14:paraId="7FB47252" w14:textId="60F148B5" w:rsidR="002C4EDF" w:rsidRPr="00765C5B" w:rsidRDefault="002C4EDF" w:rsidP="006A4736">
            <w:pPr>
              <w:pStyle w:val="TableParagraph"/>
              <w:keepNext/>
              <w:keepLines/>
              <w:bidi/>
              <w:spacing w:before="81" w:after="81" w:line="360" w:lineRule="auto"/>
              <w:ind w:left="60" w:hanging="242"/>
              <w:jc w:val="center"/>
              <w:rPr>
                <w:spacing w:val="-4"/>
                <w:sz w:val="20"/>
                <w:szCs w:val="20"/>
                <w:rtl/>
              </w:rPr>
            </w:pPr>
            <w:r w:rsidRPr="00765C5B">
              <w:rPr>
                <w:sz w:val="20"/>
                <w:szCs w:val="20"/>
                <w:lang w:bidi="ar-SA"/>
              </w:rPr>
              <w:t>1</w:t>
            </w:r>
          </w:p>
        </w:tc>
      </w:tr>
      <w:tr w:rsidR="002C4EDF" w:rsidRPr="005A500F" w14:paraId="19F3EAA4" w14:textId="77777777" w:rsidTr="006A4736">
        <w:trPr>
          <w:trHeight w:val="1587"/>
        </w:trPr>
        <w:tc>
          <w:tcPr>
            <w:tcW w:w="655" w:type="dxa"/>
            <w:vAlign w:val="center"/>
          </w:tcPr>
          <w:p w14:paraId="4FA1DE3E" w14:textId="3B45D6FD" w:rsidR="002C4EDF" w:rsidRPr="00765C5B" w:rsidRDefault="002C4EDF" w:rsidP="006A4736">
            <w:pPr>
              <w:pStyle w:val="TableParagraph"/>
              <w:keepNext/>
              <w:keepLines/>
              <w:bidi/>
              <w:spacing w:before="81" w:after="81" w:line="360" w:lineRule="auto"/>
              <w:ind w:left="59" w:hanging="242"/>
              <w:jc w:val="center"/>
              <w:rPr>
                <w:spacing w:val="-5"/>
                <w:sz w:val="20"/>
                <w:szCs w:val="20"/>
                <w:rtl/>
                <w:lang w:bidi="ar-SA"/>
              </w:rPr>
            </w:pPr>
            <w:r w:rsidRPr="00765C5B">
              <w:rPr>
                <w:rFonts w:hint="cs"/>
                <w:spacing w:val="-5"/>
                <w:sz w:val="20"/>
                <w:szCs w:val="20"/>
                <w:rtl/>
              </w:rPr>
              <w:t>3</w:t>
            </w:r>
          </w:p>
        </w:tc>
        <w:tc>
          <w:tcPr>
            <w:tcW w:w="2180" w:type="dxa"/>
          </w:tcPr>
          <w:p w14:paraId="7FC95010" w14:textId="40BBAF32" w:rsidR="002C4EDF" w:rsidRPr="00765C5B" w:rsidRDefault="002C4EDF" w:rsidP="006A4736">
            <w:pPr>
              <w:pStyle w:val="TableParagraph"/>
              <w:keepNext/>
              <w:keepLines/>
              <w:bidi/>
              <w:spacing w:before="81" w:after="81" w:line="360" w:lineRule="auto"/>
              <w:ind w:left="59" w:hanging="242"/>
              <w:jc w:val="center"/>
              <w:rPr>
                <w:spacing w:val="-5"/>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4F72572E" w14:textId="61D72E99" w:rsidR="002C4EDF" w:rsidRPr="00765C5B" w:rsidRDefault="002C4EDF" w:rsidP="006A4736">
            <w:pPr>
              <w:pStyle w:val="TableParagraph"/>
              <w:keepNext/>
              <w:keepLines/>
              <w:bidi/>
              <w:spacing w:before="81" w:after="81" w:line="360" w:lineRule="auto"/>
              <w:ind w:left="59" w:hanging="242"/>
              <w:jc w:val="center"/>
              <w:rPr>
                <w:spacing w:val="-5"/>
                <w:sz w:val="20"/>
                <w:szCs w:val="20"/>
                <w:rtl/>
                <w:lang w:bidi="ar-SA"/>
              </w:rPr>
            </w:pPr>
            <w:r w:rsidRPr="00765C5B">
              <w:rPr>
                <w:rFonts w:eastAsia="Calibri"/>
                <w:sz w:val="20"/>
                <w:szCs w:val="20"/>
                <w:rtl/>
              </w:rPr>
              <w:t>אקדח גלוק דגם כ</w:t>
            </w:r>
            <w:r w:rsidRPr="00765C5B">
              <w:rPr>
                <w:rFonts w:eastAsia="Calibri"/>
                <w:sz w:val="20"/>
                <w:szCs w:val="20"/>
                <w:rtl/>
                <w:lang w:bidi="ar-SA"/>
              </w:rPr>
              <w:t>"</w:t>
            </w:r>
            <w:r w:rsidRPr="00765C5B">
              <w:rPr>
                <w:rFonts w:eastAsia="Calibri"/>
                <w:sz w:val="20"/>
                <w:szCs w:val="20"/>
                <w:rtl/>
              </w:rPr>
              <w:t xml:space="preserve">ד </w:t>
            </w:r>
            <w:r w:rsidRPr="00765C5B">
              <w:rPr>
                <w:rFonts w:eastAsia="Calibri"/>
                <w:sz w:val="20"/>
                <w:szCs w:val="20"/>
                <w:lang w:bidi="ar-SA"/>
              </w:rPr>
              <w:t>C19</w:t>
            </w:r>
            <w:r w:rsidRPr="00765C5B">
              <w:rPr>
                <w:rFonts w:eastAsia="Calibri"/>
                <w:sz w:val="20"/>
                <w:szCs w:val="20"/>
                <w:rtl/>
              </w:rPr>
              <w:t xml:space="preserve"> בקוטר </w:t>
            </w:r>
            <w:r w:rsidRPr="00765C5B">
              <w:rPr>
                <w:rFonts w:eastAsia="Calibri"/>
                <w:sz w:val="20"/>
                <w:szCs w:val="20"/>
                <w:lang w:bidi="ar-SA"/>
              </w:rPr>
              <w:t>9</w:t>
            </w:r>
            <w:r w:rsidRPr="00765C5B">
              <w:rPr>
                <w:rFonts w:eastAsia="Calibri"/>
                <w:sz w:val="20"/>
                <w:szCs w:val="20"/>
                <w:rtl/>
              </w:rPr>
              <w:t xml:space="preserve"> מ</w:t>
            </w:r>
            <w:r w:rsidRPr="00765C5B">
              <w:rPr>
                <w:rFonts w:eastAsia="Calibri"/>
                <w:sz w:val="20"/>
                <w:szCs w:val="20"/>
                <w:lang w:bidi="ar-SA"/>
              </w:rPr>
              <w:t>"</w:t>
            </w:r>
            <w:r w:rsidRPr="00765C5B">
              <w:rPr>
                <w:rFonts w:eastAsia="Calibri"/>
                <w:sz w:val="20"/>
                <w:szCs w:val="20"/>
                <w:rtl/>
              </w:rPr>
              <w:t xml:space="preserve">מ דור </w:t>
            </w:r>
            <w:r w:rsidRPr="00765C5B">
              <w:rPr>
                <w:rFonts w:eastAsia="Calibri" w:hint="cs"/>
                <w:sz w:val="20"/>
                <w:szCs w:val="20"/>
                <w:rtl/>
              </w:rPr>
              <w:t>3</w:t>
            </w:r>
            <w:r w:rsidRPr="00765C5B">
              <w:rPr>
                <w:rFonts w:eastAsia="Calibri"/>
                <w:sz w:val="20"/>
                <w:szCs w:val="20"/>
                <w:rtl/>
                <w:lang w:bidi="ar-SA"/>
              </w:rPr>
              <w:t xml:space="preserve"> ,</w:t>
            </w:r>
            <w:r w:rsidRPr="00765C5B">
              <w:rPr>
                <w:rFonts w:eastAsia="Calibri"/>
                <w:sz w:val="20"/>
                <w:szCs w:val="20"/>
                <w:rtl/>
              </w:rPr>
              <w:t>עצר מחלק דו צדדי</w:t>
            </w:r>
            <w:r w:rsidRPr="00765C5B">
              <w:rPr>
                <w:rFonts w:eastAsia="Calibri"/>
                <w:sz w:val="20"/>
                <w:szCs w:val="20"/>
                <w:rtl/>
                <w:lang w:bidi="ar-SA"/>
              </w:rPr>
              <w:t xml:space="preserve">, </w:t>
            </w:r>
            <w:r w:rsidRPr="00765C5B">
              <w:rPr>
                <w:rFonts w:eastAsia="Calibri"/>
                <w:sz w:val="20"/>
                <w:szCs w:val="20"/>
                <w:rtl/>
              </w:rPr>
              <w:t>תפס מחסנית מוגדל</w:t>
            </w:r>
            <w:r w:rsidRPr="00765C5B">
              <w:rPr>
                <w:rFonts w:eastAsia="Calibri"/>
                <w:sz w:val="20"/>
                <w:szCs w:val="20"/>
                <w:rtl/>
                <w:lang w:bidi="ar-SA"/>
              </w:rPr>
              <w:t xml:space="preserve">, </w:t>
            </w:r>
            <w:r w:rsidRPr="00765C5B">
              <w:rPr>
                <w:rFonts w:eastAsia="Calibri"/>
                <w:sz w:val="20"/>
                <w:szCs w:val="20"/>
                <w:rtl/>
              </w:rPr>
              <w:t>ציפוי</w:t>
            </w:r>
            <w:r w:rsidRPr="00765C5B">
              <w:rPr>
                <w:rFonts w:eastAsia="Calibri"/>
                <w:sz w:val="20"/>
                <w:szCs w:val="20"/>
                <w:lang w:bidi="ar-SA"/>
              </w:rPr>
              <w:t xml:space="preserve">  NDLC </w:t>
            </w:r>
            <w:r w:rsidRPr="00765C5B">
              <w:rPr>
                <w:rFonts w:eastAsia="Calibri"/>
                <w:sz w:val="20"/>
                <w:szCs w:val="20"/>
                <w:rtl/>
                <w:lang w:bidi="ar-SA"/>
              </w:rPr>
              <w:t xml:space="preserve">, </w:t>
            </w:r>
            <w:r w:rsidRPr="00765C5B">
              <w:rPr>
                <w:rFonts w:eastAsia="Calibri"/>
                <w:sz w:val="20"/>
                <w:szCs w:val="20"/>
                <w:rtl/>
              </w:rPr>
              <w:t>קנה משופר</w:t>
            </w:r>
            <w:r w:rsidRPr="00765C5B">
              <w:rPr>
                <w:rFonts w:eastAsia="Calibri"/>
                <w:sz w:val="20"/>
                <w:szCs w:val="20"/>
                <w:rtl/>
                <w:lang w:bidi="ar-SA"/>
              </w:rPr>
              <w:t xml:space="preserve">, </w:t>
            </w:r>
            <w:r w:rsidRPr="00765C5B">
              <w:rPr>
                <w:rFonts w:eastAsia="Calibri"/>
                <w:sz w:val="20"/>
                <w:szCs w:val="20"/>
                <w:rtl/>
              </w:rPr>
              <w:t>הדק מינוס</w:t>
            </w:r>
            <w:r w:rsidRPr="00765C5B">
              <w:rPr>
                <w:rFonts w:eastAsia="Calibri"/>
                <w:sz w:val="20"/>
                <w:szCs w:val="20"/>
                <w:rtl/>
                <w:lang w:bidi="ar-SA"/>
              </w:rPr>
              <w:t xml:space="preserve">, </w:t>
            </w:r>
            <w:r w:rsidRPr="00765C5B">
              <w:rPr>
                <w:rFonts w:eastAsia="Calibri"/>
                <w:sz w:val="20"/>
                <w:szCs w:val="20"/>
                <w:rtl/>
              </w:rPr>
              <w:t xml:space="preserve">כוונות לילה </w:t>
            </w:r>
            <w:r w:rsidRPr="00765C5B">
              <w:rPr>
                <w:rFonts w:eastAsia="Calibri"/>
                <w:sz w:val="20"/>
                <w:szCs w:val="20"/>
                <w:rtl/>
                <w:lang w:bidi="ar-SA"/>
              </w:rPr>
              <w:t>"</w:t>
            </w:r>
            <w:r w:rsidRPr="00765C5B">
              <w:rPr>
                <w:rFonts w:eastAsia="Calibri"/>
                <w:sz w:val="20"/>
                <w:szCs w:val="20"/>
                <w:rtl/>
              </w:rPr>
              <w:t>מפרו</w:t>
            </w:r>
            <w:r w:rsidRPr="00765C5B">
              <w:rPr>
                <w:rFonts w:eastAsia="Calibri"/>
                <w:sz w:val="20"/>
                <w:szCs w:val="20"/>
                <w:rtl/>
                <w:lang w:bidi="ar-SA"/>
              </w:rPr>
              <w:t xml:space="preserve">" . </w:t>
            </w:r>
            <w:r w:rsidRPr="00765C5B">
              <w:rPr>
                <w:rFonts w:eastAsia="Calibri"/>
                <w:sz w:val="20"/>
                <w:szCs w:val="20"/>
                <w:rtl/>
              </w:rPr>
              <w:t>האקדח יסומן בפס צהוב זוהר מ</w:t>
            </w:r>
            <w:r w:rsidRPr="00765C5B">
              <w:rPr>
                <w:rFonts w:eastAsia="Calibri"/>
                <w:sz w:val="20"/>
                <w:szCs w:val="20"/>
                <w:rtl/>
                <w:lang w:bidi="ar-SA"/>
              </w:rPr>
              <w:t xml:space="preserve">-2 </w:t>
            </w:r>
            <w:r w:rsidRPr="00765C5B">
              <w:rPr>
                <w:rFonts w:eastAsia="Calibri"/>
                <w:sz w:val="20"/>
                <w:szCs w:val="20"/>
                <w:rtl/>
              </w:rPr>
              <w:t>צדיו</w:t>
            </w:r>
          </w:p>
        </w:tc>
        <w:tc>
          <w:tcPr>
            <w:tcW w:w="1135" w:type="dxa"/>
            <w:vAlign w:val="center"/>
          </w:tcPr>
          <w:p w14:paraId="3CA304F5" w14:textId="6282CFFF" w:rsidR="002C4EDF" w:rsidRPr="00765C5B" w:rsidRDefault="002C4EDF" w:rsidP="006A4736">
            <w:pPr>
              <w:pStyle w:val="TableParagraph"/>
              <w:keepNext/>
              <w:keepLines/>
              <w:bidi/>
              <w:spacing w:before="81" w:after="81" w:line="360" w:lineRule="auto"/>
              <w:ind w:left="59" w:hanging="242"/>
              <w:jc w:val="center"/>
              <w:rPr>
                <w:rFonts w:eastAsia="Calibri"/>
                <w:sz w:val="20"/>
                <w:szCs w:val="20"/>
                <w:rtl/>
              </w:rPr>
            </w:pPr>
            <w:r w:rsidRPr="00765C5B">
              <w:rPr>
                <w:spacing w:val="-5"/>
                <w:sz w:val="20"/>
                <w:szCs w:val="20"/>
                <w:rtl/>
                <w:lang w:bidi="ar-SA"/>
              </w:rPr>
              <w:t>1</w:t>
            </w:r>
          </w:p>
        </w:tc>
      </w:tr>
      <w:tr w:rsidR="002C4EDF" w:rsidRPr="005A500F" w14:paraId="111C90E5" w14:textId="77777777" w:rsidTr="006A4736">
        <w:trPr>
          <w:trHeight w:val="611"/>
        </w:trPr>
        <w:tc>
          <w:tcPr>
            <w:tcW w:w="655" w:type="dxa"/>
            <w:vAlign w:val="center"/>
          </w:tcPr>
          <w:p w14:paraId="62AF3826" w14:textId="01557517" w:rsidR="002C4EDF" w:rsidRPr="00765C5B" w:rsidRDefault="002C4EDF" w:rsidP="006A4736">
            <w:pPr>
              <w:pStyle w:val="TableParagraph"/>
              <w:keepNext/>
              <w:keepLines/>
              <w:bidi/>
              <w:spacing w:before="81" w:after="81" w:line="360" w:lineRule="auto"/>
              <w:ind w:left="59" w:hanging="242"/>
              <w:jc w:val="center"/>
              <w:rPr>
                <w:spacing w:val="-5"/>
                <w:sz w:val="20"/>
                <w:szCs w:val="20"/>
                <w:rtl/>
                <w:lang w:bidi="ar-SA"/>
              </w:rPr>
            </w:pPr>
            <w:r w:rsidRPr="00765C5B">
              <w:rPr>
                <w:rFonts w:hint="cs"/>
                <w:spacing w:val="-5"/>
                <w:sz w:val="20"/>
                <w:szCs w:val="20"/>
                <w:rtl/>
              </w:rPr>
              <w:t>4</w:t>
            </w:r>
          </w:p>
        </w:tc>
        <w:tc>
          <w:tcPr>
            <w:tcW w:w="2180" w:type="dxa"/>
          </w:tcPr>
          <w:p w14:paraId="5C7679F5" w14:textId="7B3CEB60" w:rsidR="002C4EDF" w:rsidRPr="00765C5B" w:rsidRDefault="002C4EDF" w:rsidP="006A4736">
            <w:pPr>
              <w:pStyle w:val="TableParagraph"/>
              <w:keepNext/>
              <w:keepLines/>
              <w:bidi/>
              <w:spacing w:before="81" w:after="81" w:line="360" w:lineRule="auto"/>
              <w:ind w:left="59" w:hanging="242"/>
              <w:jc w:val="center"/>
              <w:rPr>
                <w:spacing w:val="-5"/>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16B962E9" w14:textId="17237C3A" w:rsidR="002C4EDF" w:rsidRPr="00765C5B" w:rsidRDefault="002C4EDF" w:rsidP="006A4736">
            <w:pPr>
              <w:pStyle w:val="TableParagraph"/>
              <w:keepNext/>
              <w:keepLines/>
              <w:bidi/>
              <w:spacing w:before="81" w:after="81" w:line="360" w:lineRule="auto"/>
              <w:ind w:left="59" w:hanging="242"/>
              <w:jc w:val="center"/>
              <w:rPr>
                <w:spacing w:val="-5"/>
                <w:sz w:val="20"/>
                <w:szCs w:val="20"/>
                <w:rtl/>
                <w:lang w:bidi="ar-SA"/>
              </w:rPr>
            </w:pPr>
            <w:r w:rsidRPr="00765C5B">
              <w:rPr>
                <w:sz w:val="20"/>
                <w:szCs w:val="20"/>
                <w:rtl/>
              </w:rPr>
              <w:t>מחסניות מבצעיות לאקדח</w:t>
            </w:r>
            <w:r w:rsidRPr="00765C5B">
              <w:rPr>
                <w:sz w:val="20"/>
                <w:szCs w:val="20"/>
                <w:rtl/>
                <w:lang w:bidi="ar-SA"/>
              </w:rPr>
              <w:t>,</w:t>
            </w:r>
            <w:r w:rsidRPr="00765C5B">
              <w:rPr>
                <w:sz w:val="20"/>
                <w:szCs w:val="20"/>
                <w:lang w:bidi="ar-SA"/>
              </w:rPr>
              <w:t>2</w:t>
            </w:r>
            <w:r w:rsidRPr="00765C5B">
              <w:rPr>
                <w:sz w:val="20"/>
                <w:szCs w:val="20"/>
                <w:rtl/>
              </w:rPr>
              <w:t xml:space="preserve"> מחסניות </w:t>
            </w:r>
            <w:r w:rsidRPr="00765C5B">
              <w:rPr>
                <w:sz w:val="20"/>
                <w:szCs w:val="20"/>
                <w:lang w:bidi="ar-SA"/>
              </w:rPr>
              <w:t>17</w:t>
            </w:r>
            <w:r w:rsidRPr="00765C5B">
              <w:rPr>
                <w:sz w:val="20"/>
                <w:szCs w:val="20"/>
                <w:rtl/>
              </w:rPr>
              <w:t xml:space="preserve"> כדורים</w:t>
            </w:r>
            <w:r w:rsidRPr="00765C5B">
              <w:rPr>
                <w:sz w:val="20"/>
                <w:szCs w:val="20"/>
                <w:rtl/>
                <w:lang w:bidi="ar-SA"/>
              </w:rPr>
              <w:t xml:space="preserve">, </w:t>
            </w:r>
            <w:r w:rsidRPr="00765C5B">
              <w:rPr>
                <w:sz w:val="20"/>
                <w:szCs w:val="20"/>
                <w:rtl/>
              </w:rPr>
              <w:t>חדשות עם חיזוק מתכת ומגש הזנה כתום</w:t>
            </w:r>
            <w:r w:rsidRPr="00765C5B">
              <w:rPr>
                <w:sz w:val="20"/>
                <w:szCs w:val="20"/>
                <w:rtl/>
                <w:lang w:bidi="ar-SA"/>
              </w:rPr>
              <w:t>.</w:t>
            </w:r>
          </w:p>
        </w:tc>
        <w:tc>
          <w:tcPr>
            <w:tcW w:w="1135" w:type="dxa"/>
            <w:vAlign w:val="center"/>
          </w:tcPr>
          <w:p w14:paraId="45E5EDA7" w14:textId="70876EFA" w:rsidR="002C4EDF" w:rsidRPr="00765C5B" w:rsidRDefault="002C4EDF" w:rsidP="006A4736">
            <w:pPr>
              <w:pStyle w:val="TableParagraph"/>
              <w:keepNext/>
              <w:keepLines/>
              <w:bidi/>
              <w:spacing w:before="81" w:after="81" w:line="360" w:lineRule="auto"/>
              <w:ind w:left="59" w:hanging="242"/>
              <w:jc w:val="center"/>
              <w:rPr>
                <w:sz w:val="20"/>
                <w:szCs w:val="20"/>
                <w:rtl/>
              </w:rPr>
            </w:pPr>
            <w:r w:rsidRPr="00765C5B">
              <w:rPr>
                <w:spacing w:val="-5"/>
                <w:sz w:val="20"/>
                <w:szCs w:val="20"/>
                <w:rtl/>
                <w:lang w:bidi="ar-SA"/>
              </w:rPr>
              <w:t>1</w:t>
            </w:r>
          </w:p>
        </w:tc>
      </w:tr>
      <w:tr w:rsidR="002C4EDF" w:rsidRPr="005A500F" w14:paraId="79FE2BAA" w14:textId="77777777" w:rsidTr="006A4736">
        <w:trPr>
          <w:trHeight w:val="611"/>
        </w:trPr>
        <w:tc>
          <w:tcPr>
            <w:tcW w:w="655" w:type="dxa"/>
            <w:vAlign w:val="center"/>
          </w:tcPr>
          <w:p w14:paraId="5271B6F9" w14:textId="4679AA47" w:rsidR="002C4EDF" w:rsidRPr="00765C5B" w:rsidRDefault="002C4EDF" w:rsidP="006A4736">
            <w:pPr>
              <w:pStyle w:val="TableParagraph"/>
              <w:keepNext/>
              <w:keepLines/>
              <w:bidi/>
              <w:spacing w:before="81" w:after="81" w:line="360" w:lineRule="auto"/>
              <w:ind w:left="59" w:hanging="242"/>
              <w:jc w:val="center"/>
              <w:rPr>
                <w:spacing w:val="-5"/>
                <w:sz w:val="20"/>
                <w:szCs w:val="20"/>
                <w:rtl/>
                <w:lang w:bidi="ar-SA"/>
              </w:rPr>
            </w:pPr>
            <w:r w:rsidRPr="00765C5B">
              <w:rPr>
                <w:rFonts w:hint="cs"/>
                <w:spacing w:val="-5"/>
                <w:sz w:val="20"/>
                <w:szCs w:val="20"/>
                <w:rtl/>
              </w:rPr>
              <w:t>5</w:t>
            </w:r>
          </w:p>
        </w:tc>
        <w:tc>
          <w:tcPr>
            <w:tcW w:w="2180" w:type="dxa"/>
          </w:tcPr>
          <w:p w14:paraId="301C134E" w14:textId="6B1EB663" w:rsidR="002C4EDF" w:rsidRPr="00765C5B" w:rsidRDefault="002C4EDF" w:rsidP="006A4736">
            <w:pPr>
              <w:pStyle w:val="TableParagraph"/>
              <w:keepNext/>
              <w:keepLines/>
              <w:bidi/>
              <w:spacing w:before="81" w:after="81" w:line="360" w:lineRule="auto"/>
              <w:ind w:left="59" w:hanging="242"/>
              <w:jc w:val="center"/>
              <w:rPr>
                <w:spacing w:val="-5"/>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6140BD58" w14:textId="47616BFA" w:rsidR="002C4EDF" w:rsidRPr="00765C5B" w:rsidRDefault="002C4EDF" w:rsidP="006A4736">
            <w:pPr>
              <w:pStyle w:val="TableParagraph"/>
              <w:keepNext/>
              <w:keepLines/>
              <w:bidi/>
              <w:spacing w:before="81" w:after="81" w:line="360" w:lineRule="auto"/>
              <w:ind w:left="59" w:hanging="242"/>
              <w:jc w:val="center"/>
              <w:rPr>
                <w:spacing w:val="-5"/>
                <w:sz w:val="20"/>
                <w:szCs w:val="20"/>
                <w:rtl/>
                <w:lang w:bidi="ar-SA"/>
              </w:rPr>
            </w:pPr>
            <w:r w:rsidRPr="00765C5B">
              <w:rPr>
                <w:sz w:val="20"/>
                <w:szCs w:val="20"/>
                <w:rtl/>
              </w:rPr>
              <w:t>מחסניות מבצעיות לאקדח</w:t>
            </w:r>
            <w:r w:rsidRPr="00765C5B">
              <w:rPr>
                <w:sz w:val="20"/>
                <w:szCs w:val="20"/>
                <w:rtl/>
                <w:lang w:bidi="ar-SA"/>
              </w:rPr>
              <w:t xml:space="preserve">, </w:t>
            </w:r>
            <w:r w:rsidRPr="00765C5B">
              <w:rPr>
                <w:sz w:val="20"/>
                <w:szCs w:val="20"/>
                <w:rtl/>
              </w:rPr>
              <w:t xml:space="preserve">מחסנית אחת </w:t>
            </w:r>
            <w:r w:rsidRPr="00765C5B">
              <w:rPr>
                <w:sz w:val="20"/>
                <w:szCs w:val="20"/>
                <w:rtl/>
                <w:lang w:bidi="ar-SA"/>
              </w:rPr>
              <w:t xml:space="preserve">14 </w:t>
            </w:r>
            <w:r w:rsidRPr="00765C5B">
              <w:rPr>
                <w:sz w:val="20"/>
                <w:szCs w:val="20"/>
                <w:rtl/>
              </w:rPr>
              <w:t>כדורים</w:t>
            </w:r>
            <w:r w:rsidRPr="00765C5B">
              <w:rPr>
                <w:sz w:val="20"/>
                <w:szCs w:val="20"/>
                <w:rtl/>
                <w:lang w:bidi="ar-SA"/>
              </w:rPr>
              <w:t xml:space="preserve">, </w:t>
            </w:r>
            <w:r w:rsidRPr="00765C5B">
              <w:rPr>
                <w:sz w:val="20"/>
                <w:szCs w:val="20"/>
                <w:rtl/>
              </w:rPr>
              <w:t>חדשה עם חיזוק מתכת ומגש הזנה כתום</w:t>
            </w:r>
            <w:r w:rsidRPr="00765C5B">
              <w:rPr>
                <w:sz w:val="20"/>
                <w:szCs w:val="20"/>
                <w:rtl/>
                <w:lang w:bidi="ar-SA"/>
              </w:rPr>
              <w:t>.</w:t>
            </w:r>
          </w:p>
        </w:tc>
        <w:tc>
          <w:tcPr>
            <w:tcW w:w="1135" w:type="dxa"/>
            <w:vAlign w:val="center"/>
          </w:tcPr>
          <w:p w14:paraId="0E5782BC" w14:textId="6114424F" w:rsidR="002C4EDF" w:rsidRPr="00765C5B" w:rsidRDefault="002C4EDF" w:rsidP="006A4736">
            <w:pPr>
              <w:pStyle w:val="TableParagraph"/>
              <w:keepNext/>
              <w:keepLines/>
              <w:bidi/>
              <w:spacing w:before="81" w:after="81" w:line="360" w:lineRule="auto"/>
              <w:ind w:left="59" w:hanging="242"/>
              <w:jc w:val="center"/>
              <w:rPr>
                <w:sz w:val="20"/>
                <w:szCs w:val="20"/>
                <w:rtl/>
              </w:rPr>
            </w:pPr>
            <w:r w:rsidRPr="00765C5B">
              <w:rPr>
                <w:spacing w:val="-5"/>
                <w:sz w:val="20"/>
                <w:szCs w:val="20"/>
                <w:rtl/>
                <w:lang w:bidi="ar-SA"/>
              </w:rPr>
              <w:t>1</w:t>
            </w:r>
          </w:p>
        </w:tc>
      </w:tr>
      <w:tr w:rsidR="002C4EDF" w:rsidRPr="005A500F" w14:paraId="0E301D92" w14:textId="77777777" w:rsidTr="006A4736">
        <w:trPr>
          <w:trHeight w:val="611"/>
        </w:trPr>
        <w:tc>
          <w:tcPr>
            <w:tcW w:w="655" w:type="dxa"/>
            <w:vAlign w:val="center"/>
          </w:tcPr>
          <w:p w14:paraId="690AC812" w14:textId="4486451A" w:rsidR="002C4EDF" w:rsidRPr="00765C5B" w:rsidRDefault="002C4EDF" w:rsidP="006A4736">
            <w:pPr>
              <w:pStyle w:val="TableParagraph"/>
              <w:keepNext/>
              <w:keepLines/>
              <w:bidi/>
              <w:spacing w:before="81" w:after="81" w:line="360" w:lineRule="auto"/>
              <w:ind w:left="59" w:hanging="242"/>
              <w:jc w:val="center"/>
              <w:rPr>
                <w:spacing w:val="-5"/>
                <w:sz w:val="20"/>
                <w:szCs w:val="20"/>
                <w:rtl/>
                <w:lang w:bidi="ar-SA"/>
              </w:rPr>
            </w:pPr>
            <w:r w:rsidRPr="00765C5B">
              <w:rPr>
                <w:rFonts w:hint="cs"/>
                <w:spacing w:val="-5"/>
                <w:sz w:val="20"/>
                <w:szCs w:val="20"/>
                <w:rtl/>
              </w:rPr>
              <w:t>6</w:t>
            </w:r>
          </w:p>
        </w:tc>
        <w:tc>
          <w:tcPr>
            <w:tcW w:w="2180" w:type="dxa"/>
          </w:tcPr>
          <w:p w14:paraId="41A31E84" w14:textId="1447DF31" w:rsidR="002C4EDF" w:rsidRPr="00765C5B" w:rsidRDefault="002C4EDF" w:rsidP="006A4736">
            <w:pPr>
              <w:pStyle w:val="TableParagraph"/>
              <w:keepNext/>
              <w:keepLines/>
              <w:bidi/>
              <w:spacing w:before="81" w:after="81" w:line="360" w:lineRule="auto"/>
              <w:ind w:left="59" w:hanging="242"/>
              <w:jc w:val="center"/>
              <w:rPr>
                <w:spacing w:val="-5"/>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7D8227C7" w14:textId="7F78246B" w:rsidR="002C4EDF" w:rsidRPr="00765C5B" w:rsidRDefault="002C4EDF" w:rsidP="006A4736">
            <w:pPr>
              <w:pStyle w:val="TableParagraph"/>
              <w:keepNext/>
              <w:keepLines/>
              <w:bidi/>
              <w:spacing w:before="81" w:after="81" w:line="360" w:lineRule="auto"/>
              <w:ind w:left="59" w:hanging="242"/>
              <w:jc w:val="center"/>
              <w:rPr>
                <w:spacing w:val="-5"/>
                <w:sz w:val="20"/>
                <w:szCs w:val="20"/>
                <w:rtl/>
                <w:lang w:bidi="ar-SA"/>
              </w:rPr>
            </w:pPr>
            <w:r w:rsidRPr="00765C5B">
              <w:rPr>
                <w:sz w:val="20"/>
                <w:szCs w:val="20"/>
                <w:rtl/>
              </w:rPr>
              <w:t>נרתיק שליפה מהירה חיצוני מקורי לאקדח בצבע שחור בהתאם להנחיית הגוף המנחה משטרת ישראל</w:t>
            </w:r>
            <w:r w:rsidRPr="00765C5B">
              <w:rPr>
                <w:sz w:val="20"/>
                <w:szCs w:val="20"/>
                <w:lang w:bidi="ar-SA"/>
              </w:rPr>
              <w:t>/</w:t>
            </w:r>
            <w:r w:rsidRPr="00765C5B">
              <w:rPr>
                <w:sz w:val="20"/>
                <w:szCs w:val="20"/>
                <w:rtl/>
              </w:rPr>
              <w:t>שב</w:t>
            </w:r>
            <w:r w:rsidRPr="00765C5B">
              <w:rPr>
                <w:sz w:val="20"/>
                <w:szCs w:val="20"/>
                <w:lang w:bidi="ar-SA"/>
              </w:rPr>
              <w:t>"</w:t>
            </w:r>
            <w:r w:rsidRPr="00765C5B">
              <w:rPr>
                <w:sz w:val="20"/>
                <w:szCs w:val="20"/>
                <w:rtl/>
              </w:rPr>
              <w:t>כ</w:t>
            </w:r>
          </w:p>
        </w:tc>
        <w:tc>
          <w:tcPr>
            <w:tcW w:w="1135" w:type="dxa"/>
            <w:vAlign w:val="center"/>
          </w:tcPr>
          <w:p w14:paraId="665F2C01" w14:textId="0BACC159" w:rsidR="002C4EDF" w:rsidRPr="00765C5B" w:rsidRDefault="002C4EDF" w:rsidP="006A4736">
            <w:pPr>
              <w:pStyle w:val="TableParagraph"/>
              <w:keepNext/>
              <w:keepLines/>
              <w:bidi/>
              <w:spacing w:before="81" w:after="81" w:line="360" w:lineRule="auto"/>
              <w:ind w:left="59" w:hanging="242"/>
              <w:jc w:val="center"/>
              <w:rPr>
                <w:sz w:val="20"/>
                <w:szCs w:val="20"/>
                <w:rtl/>
              </w:rPr>
            </w:pPr>
            <w:r w:rsidRPr="00765C5B">
              <w:rPr>
                <w:spacing w:val="-5"/>
                <w:sz w:val="20"/>
                <w:szCs w:val="20"/>
                <w:rtl/>
                <w:lang w:bidi="ar-SA"/>
              </w:rPr>
              <w:t>1</w:t>
            </w:r>
          </w:p>
        </w:tc>
      </w:tr>
      <w:tr w:rsidR="002C4EDF" w:rsidRPr="005A500F" w14:paraId="2BBF9A0B" w14:textId="77777777" w:rsidTr="006A4736">
        <w:trPr>
          <w:trHeight w:val="611"/>
        </w:trPr>
        <w:tc>
          <w:tcPr>
            <w:tcW w:w="655" w:type="dxa"/>
            <w:vAlign w:val="center"/>
          </w:tcPr>
          <w:p w14:paraId="67D02614" w14:textId="6E15DD8B" w:rsidR="002C4EDF" w:rsidRPr="00765C5B" w:rsidRDefault="002C4EDF" w:rsidP="006A4736">
            <w:pPr>
              <w:pStyle w:val="TableParagraph"/>
              <w:keepNext/>
              <w:keepLines/>
              <w:bidi/>
              <w:spacing w:before="81" w:after="81" w:line="360" w:lineRule="auto"/>
              <w:ind w:left="59" w:hanging="242"/>
              <w:jc w:val="center"/>
              <w:rPr>
                <w:spacing w:val="-5"/>
                <w:sz w:val="20"/>
                <w:szCs w:val="20"/>
                <w:rtl/>
                <w:lang w:bidi="ar-SA"/>
              </w:rPr>
            </w:pPr>
            <w:r w:rsidRPr="00765C5B">
              <w:rPr>
                <w:rFonts w:hint="cs"/>
                <w:spacing w:val="-5"/>
                <w:sz w:val="20"/>
                <w:szCs w:val="20"/>
                <w:rtl/>
              </w:rPr>
              <w:t>7</w:t>
            </w:r>
          </w:p>
        </w:tc>
        <w:tc>
          <w:tcPr>
            <w:tcW w:w="2180" w:type="dxa"/>
          </w:tcPr>
          <w:p w14:paraId="250D74F7" w14:textId="244A0B95" w:rsidR="002C4EDF" w:rsidRPr="00765C5B" w:rsidRDefault="002C4EDF" w:rsidP="006A4736">
            <w:pPr>
              <w:pStyle w:val="TableParagraph"/>
              <w:keepNext/>
              <w:keepLines/>
              <w:bidi/>
              <w:spacing w:before="81" w:after="81" w:line="360" w:lineRule="auto"/>
              <w:ind w:left="59" w:hanging="242"/>
              <w:jc w:val="center"/>
              <w:rPr>
                <w:spacing w:val="-5"/>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10B0390F" w14:textId="3F1A0B77" w:rsidR="002C4EDF" w:rsidRPr="00765C5B" w:rsidRDefault="002C4EDF" w:rsidP="006A4736">
            <w:pPr>
              <w:pStyle w:val="TableParagraph"/>
              <w:keepNext/>
              <w:keepLines/>
              <w:bidi/>
              <w:spacing w:before="81" w:after="81" w:line="360" w:lineRule="auto"/>
              <w:ind w:left="59" w:hanging="242"/>
              <w:jc w:val="center"/>
              <w:rPr>
                <w:spacing w:val="-5"/>
                <w:sz w:val="20"/>
                <w:szCs w:val="20"/>
                <w:rtl/>
                <w:lang w:bidi="ar-SA"/>
              </w:rPr>
            </w:pPr>
            <w:r w:rsidRPr="00765C5B">
              <w:rPr>
                <w:sz w:val="20"/>
                <w:szCs w:val="20"/>
                <w:rtl/>
              </w:rPr>
              <w:t>פונדה זוגית למחסניות</w:t>
            </w:r>
            <w:r w:rsidRPr="00765C5B">
              <w:rPr>
                <w:sz w:val="20"/>
                <w:szCs w:val="20"/>
                <w:rtl/>
                <w:lang w:bidi="ar-SA"/>
              </w:rPr>
              <w:t xml:space="preserve">- </w:t>
            </w:r>
            <w:r w:rsidRPr="00765C5B">
              <w:rPr>
                <w:sz w:val="20"/>
                <w:szCs w:val="20"/>
                <w:rtl/>
              </w:rPr>
              <w:t>המתאימה לחיבור חגורת המכנסיים</w:t>
            </w:r>
            <w:r w:rsidRPr="00765C5B">
              <w:rPr>
                <w:sz w:val="20"/>
                <w:szCs w:val="20"/>
                <w:rtl/>
                <w:lang w:bidi="ar-SA"/>
              </w:rPr>
              <w:t xml:space="preserve">, </w:t>
            </w:r>
            <w:r w:rsidRPr="00765C5B">
              <w:rPr>
                <w:sz w:val="20"/>
                <w:szCs w:val="20"/>
                <w:rtl/>
              </w:rPr>
              <w:t>עשויה פלסטיק</w:t>
            </w:r>
            <w:r w:rsidRPr="00765C5B">
              <w:rPr>
                <w:sz w:val="20"/>
                <w:szCs w:val="20"/>
                <w:rtl/>
                <w:lang w:bidi="ar-SA"/>
              </w:rPr>
              <w:t xml:space="preserve">, </w:t>
            </w:r>
            <w:r w:rsidRPr="00765C5B">
              <w:rPr>
                <w:sz w:val="20"/>
                <w:szCs w:val="20"/>
                <w:rtl/>
              </w:rPr>
              <w:t>בצבע שחור בהתאם להנחיית הגוף המנחה משטרת ישראל</w:t>
            </w:r>
            <w:r w:rsidRPr="00765C5B">
              <w:rPr>
                <w:sz w:val="20"/>
                <w:szCs w:val="20"/>
                <w:rtl/>
                <w:lang w:bidi="ar-SA"/>
              </w:rPr>
              <w:t>/</w:t>
            </w:r>
            <w:r w:rsidRPr="00765C5B">
              <w:rPr>
                <w:sz w:val="20"/>
                <w:szCs w:val="20"/>
                <w:rtl/>
              </w:rPr>
              <w:t>שב</w:t>
            </w:r>
            <w:r w:rsidRPr="00765C5B">
              <w:rPr>
                <w:sz w:val="20"/>
                <w:szCs w:val="20"/>
                <w:rtl/>
                <w:lang w:bidi="ar-SA"/>
              </w:rPr>
              <w:t>"</w:t>
            </w:r>
            <w:r w:rsidRPr="00765C5B">
              <w:rPr>
                <w:sz w:val="20"/>
                <w:szCs w:val="20"/>
                <w:rtl/>
              </w:rPr>
              <w:t>כ</w:t>
            </w:r>
          </w:p>
        </w:tc>
        <w:tc>
          <w:tcPr>
            <w:tcW w:w="1135" w:type="dxa"/>
            <w:vAlign w:val="center"/>
          </w:tcPr>
          <w:p w14:paraId="57F166CF" w14:textId="053D0332" w:rsidR="002C4EDF" w:rsidRPr="00765C5B" w:rsidRDefault="002C4EDF" w:rsidP="006A4736">
            <w:pPr>
              <w:pStyle w:val="TableParagraph"/>
              <w:keepNext/>
              <w:keepLines/>
              <w:bidi/>
              <w:spacing w:before="81" w:after="81" w:line="360" w:lineRule="auto"/>
              <w:ind w:left="59" w:hanging="242"/>
              <w:jc w:val="center"/>
              <w:rPr>
                <w:sz w:val="20"/>
                <w:szCs w:val="20"/>
                <w:rtl/>
              </w:rPr>
            </w:pPr>
            <w:r w:rsidRPr="00765C5B">
              <w:rPr>
                <w:spacing w:val="-5"/>
                <w:sz w:val="20"/>
                <w:szCs w:val="20"/>
                <w:rtl/>
                <w:lang w:bidi="ar-SA"/>
              </w:rPr>
              <w:t>1</w:t>
            </w:r>
          </w:p>
        </w:tc>
      </w:tr>
      <w:tr w:rsidR="002C4EDF" w:rsidRPr="005A500F" w14:paraId="3160B9D3" w14:textId="77777777" w:rsidTr="006A4736">
        <w:trPr>
          <w:trHeight w:val="611"/>
        </w:trPr>
        <w:tc>
          <w:tcPr>
            <w:tcW w:w="655" w:type="dxa"/>
            <w:vAlign w:val="center"/>
          </w:tcPr>
          <w:p w14:paraId="549B306D" w14:textId="57E11B4D" w:rsidR="002C4EDF" w:rsidRPr="00765C5B" w:rsidRDefault="002C4EDF" w:rsidP="006A4736">
            <w:pPr>
              <w:pStyle w:val="TableParagraph"/>
              <w:keepNext/>
              <w:keepLines/>
              <w:bidi/>
              <w:spacing w:before="81" w:after="81" w:line="360" w:lineRule="auto"/>
              <w:ind w:left="59" w:hanging="242"/>
              <w:jc w:val="center"/>
              <w:rPr>
                <w:spacing w:val="-5"/>
                <w:sz w:val="20"/>
                <w:szCs w:val="20"/>
                <w:rtl/>
                <w:lang w:bidi="ar-SA"/>
              </w:rPr>
            </w:pPr>
            <w:r w:rsidRPr="00765C5B">
              <w:rPr>
                <w:rFonts w:hint="cs"/>
                <w:spacing w:val="-5"/>
                <w:sz w:val="20"/>
                <w:szCs w:val="20"/>
                <w:rtl/>
              </w:rPr>
              <w:t>8</w:t>
            </w:r>
          </w:p>
        </w:tc>
        <w:tc>
          <w:tcPr>
            <w:tcW w:w="2180" w:type="dxa"/>
            <w:vAlign w:val="center"/>
          </w:tcPr>
          <w:p w14:paraId="71DB16E5" w14:textId="47AB101F" w:rsidR="002C4EDF" w:rsidRPr="00765C5B" w:rsidRDefault="002C4EDF" w:rsidP="006A4736">
            <w:pPr>
              <w:pStyle w:val="TableParagraph"/>
              <w:keepNext/>
              <w:keepLines/>
              <w:bidi/>
              <w:spacing w:before="81" w:after="81" w:line="360" w:lineRule="auto"/>
              <w:ind w:left="59" w:hanging="242"/>
              <w:jc w:val="center"/>
              <w:rPr>
                <w:spacing w:val="-5"/>
                <w:sz w:val="20"/>
                <w:szCs w:val="20"/>
                <w:rtl/>
                <w:lang w:bidi="ar-SA"/>
              </w:rPr>
            </w:pPr>
            <w:r w:rsidRPr="00765C5B">
              <w:rPr>
                <w:rFonts w:hint="cs"/>
                <w:sz w:val="20"/>
                <w:szCs w:val="20"/>
                <w:rtl/>
              </w:rPr>
              <w:t>עובד חמוש</w:t>
            </w:r>
            <w:r w:rsidRPr="00765C5B">
              <w:rPr>
                <w:sz w:val="20"/>
                <w:szCs w:val="20"/>
                <w:rtl/>
                <w:lang w:bidi="ar-SA"/>
              </w:rPr>
              <w:t xml:space="preserve"> +</w:t>
            </w:r>
            <w:r w:rsidRPr="00765C5B">
              <w:rPr>
                <w:sz w:val="20"/>
                <w:szCs w:val="20"/>
                <w:rtl/>
              </w:rPr>
              <w:t>בודק</w:t>
            </w:r>
            <w:r w:rsidRPr="00765C5B">
              <w:rPr>
                <w:rFonts w:hint="cs"/>
                <w:sz w:val="20"/>
                <w:szCs w:val="20"/>
                <w:rtl/>
              </w:rPr>
              <w:t>+מוקדן</w:t>
            </w:r>
          </w:p>
        </w:tc>
        <w:tc>
          <w:tcPr>
            <w:tcW w:w="6521" w:type="dxa"/>
            <w:tcMar>
              <w:left w:w="113" w:type="dxa"/>
              <w:right w:w="113" w:type="dxa"/>
            </w:tcMar>
            <w:vAlign w:val="center"/>
          </w:tcPr>
          <w:p w14:paraId="6536B1F7" w14:textId="77777777" w:rsidR="002C4EDF" w:rsidRPr="00765C5B" w:rsidRDefault="002C4EDF" w:rsidP="006A4736">
            <w:pPr>
              <w:pStyle w:val="TableParagraph"/>
              <w:keepNext/>
              <w:keepLines/>
              <w:bidi/>
              <w:spacing w:before="81" w:after="81" w:line="360" w:lineRule="auto"/>
              <w:ind w:left="80" w:right="125" w:hanging="6"/>
              <w:jc w:val="center"/>
              <w:rPr>
                <w:spacing w:val="-4"/>
                <w:sz w:val="20"/>
                <w:szCs w:val="20"/>
                <w:lang w:bidi="ar-SA"/>
              </w:rPr>
            </w:pPr>
            <w:r w:rsidRPr="00765C5B">
              <w:rPr>
                <w:spacing w:val="-4"/>
                <w:sz w:val="20"/>
                <w:szCs w:val="20"/>
                <w:rtl/>
              </w:rPr>
              <w:t xml:space="preserve">תרסיס פלפל </w:t>
            </w:r>
            <w:r w:rsidRPr="00765C5B">
              <w:rPr>
                <w:spacing w:val="-4"/>
                <w:sz w:val="20"/>
                <w:szCs w:val="20"/>
                <w:rtl/>
                <w:lang w:bidi="ar-SA"/>
              </w:rPr>
              <w:t>+</w:t>
            </w:r>
            <w:r w:rsidRPr="00765C5B">
              <w:rPr>
                <w:spacing w:val="-4"/>
                <w:sz w:val="20"/>
                <w:szCs w:val="20"/>
                <w:rtl/>
              </w:rPr>
              <w:t>פונדה ייעודית בצבע שחור תקני ע</w:t>
            </w:r>
            <w:r w:rsidRPr="00765C5B">
              <w:rPr>
                <w:spacing w:val="-4"/>
                <w:sz w:val="20"/>
                <w:szCs w:val="20"/>
                <w:rtl/>
                <w:lang w:bidi="ar-SA"/>
              </w:rPr>
              <w:t>"</w:t>
            </w:r>
            <w:r w:rsidRPr="00765C5B">
              <w:rPr>
                <w:spacing w:val="-4"/>
                <w:sz w:val="20"/>
                <w:szCs w:val="20"/>
                <w:rtl/>
              </w:rPr>
              <w:t>פ הנחיות משטרת ישראל</w:t>
            </w:r>
          </w:p>
          <w:p w14:paraId="7E56337C" w14:textId="77777777" w:rsidR="002C4EDF" w:rsidRPr="00765C5B" w:rsidRDefault="002C4EDF" w:rsidP="006A4736">
            <w:pPr>
              <w:pStyle w:val="TableParagraph"/>
              <w:keepNext/>
              <w:keepLines/>
              <w:bidi/>
              <w:spacing w:before="81" w:after="81" w:line="360" w:lineRule="auto"/>
              <w:ind w:left="79" w:right="125" w:hanging="6"/>
              <w:jc w:val="center"/>
              <w:rPr>
                <w:spacing w:val="-4"/>
                <w:sz w:val="20"/>
                <w:szCs w:val="20"/>
                <w:rtl/>
                <w:lang w:bidi="ar-SA"/>
              </w:rPr>
            </w:pPr>
            <w:r w:rsidRPr="00765C5B">
              <w:rPr>
                <w:spacing w:val="-4"/>
                <w:sz w:val="20"/>
                <w:szCs w:val="20"/>
                <w:rtl/>
              </w:rPr>
              <w:t xml:space="preserve">משקל </w:t>
            </w:r>
            <w:r w:rsidRPr="00765C5B">
              <w:rPr>
                <w:spacing w:val="-4"/>
                <w:sz w:val="20"/>
                <w:szCs w:val="20"/>
                <w:lang w:bidi="ar-SA"/>
              </w:rPr>
              <w:t>55</w:t>
            </w:r>
            <w:r w:rsidRPr="00765C5B">
              <w:rPr>
                <w:spacing w:val="-4"/>
                <w:sz w:val="20"/>
                <w:szCs w:val="20"/>
                <w:rtl/>
              </w:rPr>
              <w:t xml:space="preserve"> גר</w:t>
            </w:r>
            <w:r w:rsidRPr="00765C5B">
              <w:rPr>
                <w:spacing w:val="-4"/>
                <w:sz w:val="20"/>
                <w:szCs w:val="20"/>
                <w:lang w:bidi="ar-SA"/>
              </w:rPr>
              <w:t>'</w:t>
            </w:r>
            <w:r w:rsidRPr="00765C5B">
              <w:rPr>
                <w:spacing w:val="-4"/>
                <w:sz w:val="20"/>
                <w:szCs w:val="20"/>
                <w:rtl/>
              </w:rPr>
              <w:t xml:space="preserve"> נרתיק ייעודי של חברת </w:t>
            </w:r>
            <w:r w:rsidRPr="00765C5B">
              <w:rPr>
                <w:spacing w:val="-4"/>
                <w:sz w:val="20"/>
                <w:szCs w:val="20"/>
                <w:lang w:bidi="ar-SA"/>
              </w:rPr>
              <w:t>IMI</w:t>
            </w:r>
            <w:r w:rsidRPr="00765C5B">
              <w:rPr>
                <w:spacing w:val="-4"/>
                <w:sz w:val="20"/>
                <w:szCs w:val="20"/>
                <w:rtl/>
              </w:rPr>
              <w:t xml:space="preserve"> דגם </w:t>
            </w:r>
            <w:r w:rsidRPr="00765C5B">
              <w:rPr>
                <w:spacing w:val="-4"/>
                <w:sz w:val="20"/>
                <w:szCs w:val="20"/>
                <w:lang w:bidi="ar-SA"/>
              </w:rPr>
              <w:t>2500Z</w:t>
            </w:r>
            <w:r w:rsidRPr="00765C5B">
              <w:rPr>
                <w:spacing w:val="-4"/>
                <w:sz w:val="20"/>
                <w:szCs w:val="20"/>
                <w:rtl/>
              </w:rPr>
              <w:t xml:space="preserve"> או שווה ערך</w:t>
            </w:r>
          </w:p>
          <w:p w14:paraId="6304A061" w14:textId="4C020552" w:rsidR="002C4EDF" w:rsidRPr="00765C5B" w:rsidRDefault="002C4EDF" w:rsidP="006A4736">
            <w:pPr>
              <w:pStyle w:val="TableParagraph"/>
              <w:keepNext/>
              <w:keepLines/>
              <w:bidi/>
              <w:spacing w:before="81" w:after="81" w:line="360" w:lineRule="auto"/>
              <w:ind w:left="80" w:right="125" w:hanging="6"/>
              <w:jc w:val="center"/>
              <w:rPr>
                <w:spacing w:val="-5"/>
                <w:sz w:val="20"/>
                <w:szCs w:val="20"/>
                <w:rtl/>
                <w:lang w:bidi="ar-SA"/>
              </w:rPr>
            </w:pPr>
            <w:r w:rsidRPr="00765C5B">
              <w:rPr>
                <w:spacing w:val="-4"/>
                <w:sz w:val="20"/>
                <w:szCs w:val="20"/>
                <w:rtl/>
              </w:rPr>
              <w:t>בכפוף לאישור הממונה</w:t>
            </w:r>
            <w:r w:rsidRPr="00765C5B">
              <w:rPr>
                <w:rFonts w:hint="cs"/>
                <w:spacing w:val="-4"/>
                <w:sz w:val="20"/>
                <w:szCs w:val="20"/>
                <w:rtl/>
              </w:rPr>
              <w:t>/הנחיית מ"י.</w:t>
            </w:r>
          </w:p>
        </w:tc>
        <w:tc>
          <w:tcPr>
            <w:tcW w:w="1135" w:type="dxa"/>
            <w:vAlign w:val="center"/>
          </w:tcPr>
          <w:p w14:paraId="5BAA6D68" w14:textId="5389A826" w:rsidR="002C4EDF" w:rsidRPr="00765C5B" w:rsidRDefault="002C4EDF" w:rsidP="006A4736">
            <w:pPr>
              <w:pStyle w:val="TableParagraph"/>
              <w:keepNext/>
              <w:keepLines/>
              <w:bidi/>
              <w:spacing w:before="81" w:after="81" w:line="360" w:lineRule="auto"/>
              <w:ind w:left="80" w:right="125" w:hanging="6"/>
              <w:jc w:val="center"/>
              <w:rPr>
                <w:spacing w:val="-4"/>
                <w:sz w:val="20"/>
                <w:szCs w:val="20"/>
                <w:rtl/>
              </w:rPr>
            </w:pPr>
            <w:r w:rsidRPr="00765C5B">
              <w:rPr>
                <w:spacing w:val="-5"/>
                <w:sz w:val="20"/>
                <w:szCs w:val="20"/>
                <w:rtl/>
                <w:lang w:bidi="ar-SA"/>
              </w:rPr>
              <w:t>1</w:t>
            </w:r>
          </w:p>
        </w:tc>
      </w:tr>
      <w:tr w:rsidR="002C4EDF" w:rsidRPr="005A500F" w14:paraId="214F8C63" w14:textId="77777777" w:rsidTr="006A4736">
        <w:trPr>
          <w:trHeight w:val="611"/>
        </w:trPr>
        <w:tc>
          <w:tcPr>
            <w:tcW w:w="655" w:type="dxa"/>
            <w:vAlign w:val="center"/>
          </w:tcPr>
          <w:p w14:paraId="1A05DCD8" w14:textId="71E131E9" w:rsidR="002C4EDF" w:rsidRPr="00765C5B" w:rsidRDefault="002C4EDF" w:rsidP="006A4736">
            <w:pPr>
              <w:pStyle w:val="TableParagraph"/>
              <w:keepNext/>
              <w:keepLines/>
              <w:bidi/>
              <w:spacing w:before="81" w:after="81" w:line="360" w:lineRule="auto"/>
              <w:ind w:left="59" w:hanging="242"/>
              <w:jc w:val="center"/>
              <w:rPr>
                <w:sz w:val="20"/>
                <w:szCs w:val="20"/>
                <w:rtl/>
                <w:lang w:bidi="ar-SA"/>
              </w:rPr>
            </w:pPr>
            <w:r w:rsidRPr="00765C5B">
              <w:rPr>
                <w:rFonts w:hint="cs"/>
                <w:spacing w:val="-5"/>
                <w:sz w:val="20"/>
                <w:szCs w:val="20"/>
                <w:rtl/>
              </w:rPr>
              <w:t>9</w:t>
            </w:r>
          </w:p>
        </w:tc>
        <w:tc>
          <w:tcPr>
            <w:tcW w:w="2180" w:type="dxa"/>
          </w:tcPr>
          <w:p w14:paraId="0CEB662B" w14:textId="0896498F" w:rsidR="002C4EDF" w:rsidRPr="00765C5B" w:rsidRDefault="002C4EDF" w:rsidP="006A4736">
            <w:pPr>
              <w:pStyle w:val="TableParagraph"/>
              <w:keepNext/>
              <w:keepLines/>
              <w:bidi/>
              <w:spacing w:before="81" w:after="81" w:line="360" w:lineRule="auto"/>
              <w:ind w:left="59" w:hanging="242"/>
              <w:jc w:val="center"/>
              <w:rPr>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114A9BD7" w14:textId="0492FC93" w:rsidR="002C4EDF" w:rsidRPr="00765C5B" w:rsidRDefault="002C4EDF" w:rsidP="006A4736">
            <w:pPr>
              <w:pStyle w:val="TableParagraph"/>
              <w:keepNext/>
              <w:keepLines/>
              <w:bidi/>
              <w:spacing w:before="81" w:after="81" w:line="360" w:lineRule="auto"/>
              <w:ind w:left="59" w:hanging="242"/>
              <w:jc w:val="center"/>
              <w:rPr>
                <w:sz w:val="20"/>
                <w:szCs w:val="20"/>
                <w:rtl/>
                <w:lang w:bidi="ar-SA"/>
              </w:rPr>
            </w:pPr>
            <w:r w:rsidRPr="00765C5B">
              <w:rPr>
                <w:rFonts w:eastAsia="Calibri"/>
                <w:sz w:val="20"/>
                <w:szCs w:val="20"/>
                <w:rtl/>
              </w:rPr>
              <w:t>נרתיק שליפה פנימי מקורי לאקדח בהנחיית הגוף המנחה משטרת ישראל</w:t>
            </w:r>
            <w:r w:rsidRPr="00765C5B">
              <w:rPr>
                <w:rFonts w:eastAsia="Calibri"/>
                <w:sz w:val="20"/>
                <w:szCs w:val="20"/>
                <w:lang w:bidi="ar-SA"/>
              </w:rPr>
              <w:t>/</w:t>
            </w:r>
            <w:r w:rsidRPr="00765C5B">
              <w:rPr>
                <w:rFonts w:eastAsia="Calibri"/>
                <w:sz w:val="20"/>
                <w:szCs w:val="20"/>
                <w:rtl/>
              </w:rPr>
              <w:t>שב</w:t>
            </w:r>
            <w:r w:rsidRPr="00765C5B">
              <w:rPr>
                <w:rFonts w:eastAsia="Calibri"/>
                <w:sz w:val="20"/>
                <w:szCs w:val="20"/>
                <w:lang w:bidi="ar-SA"/>
              </w:rPr>
              <w:t>"</w:t>
            </w:r>
            <w:r w:rsidRPr="00765C5B">
              <w:rPr>
                <w:rFonts w:eastAsia="Calibri"/>
                <w:sz w:val="20"/>
                <w:szCs w:val="20"/>
                <w:rtl/>
              </w:rPr>
              <w:t>כ</w:t>
            </w:r>
          </w:p>
        </w:tc>
        <w:tc>
          <w:tcPr>
            <w:tcW w:w="1135" w:type="dxa"/>
          </w:tcPr>
          <w:p w14:paraId="4E7D27EE" w14:textId="43899CA1" w:rsidR="002C4EDF" w:rsidRPr="00765C5B" w:rsidRDefault="002C4EDF" w:rsidP="006A4736">
            <w:pPr>
              <w:pStyle w:val="TableParagraph"/>
              <w:keepNext/>
              <w:keepLines/>
              <w:bidi/>
              <w:spacing w:before="81" w:after="81" w:line="360" w:lineRule="auto"/>
              <w:ind w:left="59" w:hanging="242"/>
              <w:jc w:val="center"/>
              <w:rPr>
                <w:rFonts w:eastAsia="Calibri"/>
                <w:sz w:val="20"/>
                <w:szCs w:val="20"/>
                <w:rtl/>
              </w:rPr>
            </w:pPr>
            <w:r w:rsidRPr="00765C5B">
              <w:rPr>
                <w:sz w:val="20"/>
                <w:szCs w:val="20"/>
                <w:rtl/>
                <w:lang w:bidi="ar-SA"/>
              </w:rPr>
              <w:t>1</w:t>
            </w:r>
          </w:p>
        </w:tc>
      </w:tr>
      <w:tr w:rsidR="002C4EDF" w:rsidRPr="005A500F" w14:paraId="015A9773" w14:textId="77777777" w:rsidTr="006A4736">
        <w:trPr>
          <w:trHeight w:val="611"/>
        </w:trPr>
        <w:tc>
          <w:tcPr>
            <w:tcW w:w="655" w:type="dxa"/>
            <w:vAlign w:val="center"/>
          </w:tcPr>
          <w:p w14:paraId="1452199A" w14:textId="6744A8C9" w:rsidR="002C4EDF" w:rsidRPr="00765C5B" w:rsidRDefault="002C4EDF" w:rsidP="006A4736">
            <w:pPr>
              <w:pStyle w:val="TableParagraph"/>
              <w:keepNext/>
              <w:keepLines/>
              <w:bidi/>
              <w:spacing w:before="81" w:after="81" w:line="360" w:lineRule="auto"/>
              <w:ind w:left="59" w:hanging="242"/>
              <w:jc w:val="center"/>
              <w:rPr>
                <w:sz w:val="20"/>
                <w:szCs w:val="20"/>
                <w:rtl/>
                <w:lang w:bidi="ar-SA"/>
              </w:rPr>
            </w:pPr>
            <w:r w:rsidRPr="00765C5B">
              <w:rPr>
                <w:rFonts w:hint="cs"/>
                <w:spacing w:val="-5"/>
                <w:sz w:val="20"/>
                <w:szCs w:val="20"/>
                <w:rtl/>
              </w:rPr>
              <w:t>10</w:t>
            </w:r>
          </w:p>
        </w:tc>
        <w:tc>
          <w:tcPr>
            <w:tcW w:w="2180" w:type="dxa"/>
          </w:tcPr>
          <w:p w14:paraId="5090242B" w14:textId="0890B3B1" w:rsidR="002C4EDF" w:rsidRPr="00765C5B" w:rsidRDefault="002C4EDF" w:rsidP="006A4736">
            <w:pPr>
              <w:pStyle w:val="TableParagraph"/>
              <w:keepNext/>
              <w:keepLines/>
              <w:bidi/>
              <w:spacing w:before="81" w:after="81" w:line="360" w:lineRule="auto"/>
              <w:ind w:left="59" w:hanging="242"/>
              <w:jc w:val="center"/>
              <w:rPr>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74674022" w14:textId="15F04874" w:rsidR="002C4EDF" w:rsidRPr="00765C5B" w:rsidRDefault="002C4EDF" w:rsidP="006A4736">
            <w:pPr>
              <w:pStyle w:val="TableParagraph"/>
              <w:keepNext/>
              <w:keepLines/>
              <w:bidi/>
              <w:spacing w:before="81" w:after="81" w:line="360" w:lineRule="auto"/>
              <w:ind w:left="59" w:hanging="242"/>
              <w:jc w:val="center"/>
              <w:rPr>
                <w:sz w:val="20"/>
                <w:szCs w:val="20"/>
                <w:rtl/>
                <w:lang w:bidi="ar-SA"/>
              </w:rPr>
            </w:pPr>
            <w:r w:rsidRPr="00765C5B">
              <w:rPr>
                <w:rFonts w:eastAsia="Calibri"/>
                <w:sz w:val="20"/>
                <w:szCs w:val="20"/>
                <w:rtl/>
              </w:rPr>
              <w:t xml:space="preserve">תחמושת לכל מאבטח מסוג </w:t>
            </w:r>
            <w:r w:rsidRPr="00765C5B">
              <w:rPr>
                <w:rFonts w:eastAsia="Calibri"/>
                <w:sz w:val="20"/>
                <w:szCs w:val="20"/>
                <w:lang w:bidi="ar-SA"/>
              </w:rPr>
              <w:t>FJM</w:t>
            </w:r>
            <w:r w:rsidRPr="00765C5B">
              <w:rPr>
                <w:rFonts w:eastAsia="Calibri"/>
                <w:sz w:val="20"/>
                <w:szCs w:val="20"/>
                <w:rtl/>
                <w:lang w:bidi="ar-SA"/>
              </w:rPr>
              <w:t xml:space="preserve"> (</w:t>
            </w:r>
            <w:r w:rsidRPr="00765C5B">
              <w:rPr>
                <w:rFonts w:eastAsia="Calibri"/>
                <w:sz w:val="20"/>
                <w:szCs w:val="20"/>
                <w:lang w:bidi="ar-SA"/>
              </w:rPr>
              <w:t>FULL METAL JACKET</w:t>
            </w:r>
            <w:r w:rsidRPr="00765C5B">
              <w:rPr>
                <w:rFonts w:eastAsia="Calibri"/>
                <w:sz w:val="20"/>
                <w:szCs w:val="20"/>
                <w:rtl/>
                <w:lang w:bidi="ar-SA"/>
              </w:rPr>
              <w:t xml:space="preserve">) 9 </w:t>
            </w:r>
            <w:r w:rsidRPr="00765C5B">
              <w:rPr>
                <w:rFonts w:eastAsia="Calibri"/>
                <w:sz w:val="20"/>
                <w:szCs w:val="20"/>
                <w:rtl/>
              </w:rPr>
              <w:t>מ</w:t>
            </w:r>
            <w:r w:rsidRPr="00765C5B">
              <w:rPr>
                <w:rFonts w:eastAsia="Calibri"/>
                <w:sz w:val="20"/>
                <w:szCs w:val="20"/>
                <w:rtl/>
                <w:lang w:bidi="ar-SA"/>
              </w:rPr>
              <w:t>"</w:t>
            </w:r>
            <w:r w:rsidRPr="00765C5B">
              <w:rPr>
                <w:rFonts w:eastAsia="Calibri"/>
                <w:sz w:val="20"/>
                <w:szCs w:val="20"/>
                <w:rtl/>
              </w:rPr>
              <w:t>מ</w:t>
            </w:r>
            <w:r w:rsidRPr="00765C5B">
              <w:rPr>
                <w:rFonts w:eastAsia="Calibri"/>
                <w:sz w:val="20"/>
                <w:szCs w:val="20"/>
                <w:rtl/>
                <w:lang w:bidi="ar-SA"/>
              </w:rPr>
              <w:t>.</w:t>
            </w:r>
            <w:r w:rsidRPr="00765C5B">
              <w:rPr>
                <w:rFonts w:eastAsia="Calibri"/>
                <w:sz w:val="20"/>
                <w:szCs w:val="20"/>
                <w:rtl/>
                <w:lang w:bidi="ar-SA"/>
              </w:rPr>
              <w:br/>
            </w:r>
            <w:r w:rsidRPr="00765C5B">
              <w:rPr>
                <w:rFonts w:eastAsia="Calibri"/>
                <w:sz w:val="20"/>
                <w:szCs w:val="20"/>
                <w:rtl/>
              </w:rPr>
              <w:t>תחמושת תוחלף אחת לשנה ע</w:t>
            </w:r>
            <w:r w:rsidRPr="00765C5B">
              <w:rPr>
                <w:rFonts w:eastAsia="Calibri"/>
                <w:sz w:val="20"/>
                <w:szCs w:val="20"/>
                <w:rtl/>
                <w:lang w:bidi="ar-SA"/>
              </w:rPr>
              <w:t>"</w:t>
            </w:r>
            <w:r w:rsidRPr="00765C5B">
              <w:rPr>
                <w:rFonts w:eastAsia="Calibri"/>
                <w:sz w:val="20"/>
                <w:szCs w:val="20"/>
                <w:rtl/>
              </w:rPr>
              <w:t>ח הזוכה</w:t>
            </w:r>
          </w:p>
        </w:tc>
        <w:tc>
          <w:tcPr>
            <w:tcW w:w="1135" w:type="dxa"/>
          </w:tcPr>
          <w:p w14:paraId="4D6D7982" w14:textId="7649484A" w:rsidR="002C4EDF" w:rsidRPr="00765C5B" w:rsidRDefault="002C4EDF" w:rsidP="006A4736">
            <w:pPr>
              <w:pStyle w:val="TableParagraph"/>
              <w:keepNext/>
              <w:keepLines/>
              <w:bidi/>
              <w:spacing w:before="81" w:after="81" w:line="360" w:lineRule="auto"/>
              <w:ind w:left="59" w:hanging="242"/>
              <w:jc w:val="center"/>
              <w:rPr>
                <w:rFonts w:eastAsia="Calibri"/>
                <w:sz w:val="20"/>
                <w:szCs w:val="20"/>
                <w:rtl/>
              </w:rPr>
            </w:pPr>
            <w:r w:rsidRPr="00765C5B">
              <w:rPr>
                <w:sz w:val="20"/>
                <w:szCs w:val="20"/>
                <w:rtl/>
                <w:lang w:bidi="ar-SA"/>
              </w:rPr>
              <w:t>1</w:t>
            </w:r>
          </w:p>
        </w:tc>
      </w:tr>
      <w:tr w:rsidR="002C4EDF" w:rsidRPr="005A500F" w14:paraId="7AB22278" w14:textId="77777777" w:rsidTr="006A4736">
        <w:trPr>
          <w:trHeight w:val="611"/>
        </w:trPr>
        <w:tc>
          <w:tcPr>
            <w:tcW w:w="655" w:type="dxa"/>
            <w:vAlign w:val="center"/>
          </w:tcPr>
          <w:p w14:paraId="0017DB52" w14:textId="500C0BA6" w:rsidR="002C4EDF" w:rsidRPr="00765C5B" w:rsidRDefault="002C4EDF" w:rsidP="006A4736">
            <w:pPr>
              <w:pStyle w:val="TableParagraph"/>
              <w:keepNext/>
              <w:keepLines/>
              <w:bidi/>
              <w:spacing w:before="81" w:after="81" w:line="360" w:lineRule="auto"/>
              <w:ind w:left="59" w:hanging="242"/>
              <w:jc w:val="center"/>
              <w:rPr>
                <w:sz w:val="20"/>
                <w:szCs w:val="20"/>
                <w:rtl/>
              </w:rPr>
            </w:pPr>
            <w:r w:rsidRPr="00765C5B">
              <w:rPr>
                <w:rFonts w:hint="cs"/>
                <w:spacing w:val="-5"/>
                <w:sz w:val="20"/>
                <w:szCs w:val="20"/>
                <w:rtl/>
              </w:rPr>
              <w:t>11</w:t>
            </w:r>
          </w:p>
        </w:tc>
        <w:tc>
          <w:tcPr>
            <w:tcW w:w="2180" w:type="dxa"/>
          </w:tcPr>
          <w:p w14:paraId="57BDAF9F" w14:textId="324A3E61" w:rsidR="002C4EDF" w:rsidRPr="00765C5B" w:rsidRDefault="002C4EDF" w:rsidP="006A4736">
            <w:pPr>
              <w:pStyle w:val="TableParagraph"/>
              <w:keepNext/>
              <w:keepLines/>
              <w:bidi/>
              <w:spacing w:before="81" w:after="81" w:line="360" w:lineRule="auto"/>
              <w:ind w:left="59" w:hanging="242"/>
              <w:jc w:val="center"/>
              <w:rPr>
                <w:sz w:val="20"/>
                <w:szCs w:val="20"/>
                <w:rtl/>
              </w:rPr>
            </w:pPr>
            <w:r w:rsidRPr="00765C5B">
              <w:rPr>
                <w:rFonts w:hint="cs"/>
                <w:sz w:val="20"/>
                <w:szCs w:val="20"/>
                <w:rtl/>
              </w:rPr>
              <w:t>עובד חמוש</w:t>
            </w:r>
          </w:p>
        </w:tc>
        <w:tc>
          <w:tcPr>
            <w:tcW w:w="6521" w:type="dxa"/>
            <w:tcMar>
              <w:left w:w="113" w:type="dxa"/>
              <w:right w:w="113" w:type="dxa"/>
            </w:tcMar>
            <w:vAlign w:val="center"/>
          </w:tcPr>
          <w:p w14:paraId="7BBEFD8F" w14:textId="3E1854B2" w:rsidR="002C4EDF" w:rsidRPr="00765C5B" w:rsidRDefault="002C4EDF" w:rsidP="006A4736">
            <w:pPr>
              <w:pStyle w:val="TableParagraph"/>
              <w:keepNext/>
              <w:keepLines/>
              <w:bidi/>
              <w:spacing w:before="81" w:after="81" w:line="360" w:lineRule="auto"/>
              <w:ind w:left="59" w:hanging="242"/>
              <w:jc w:val="center"/>
              <w:rPr>
                <w:sz w:val="20"/>
                <w:szCs w:val="20"/>
                <w:rtl/>
              </w:rPr>
            </w:pPr>
            <w:r w:rsidRPr="00765C5B">
              <w:rPr>
                <w:rFonts w:eastAsia="Calibri" w:hint="cs"/>
                <w:sz w:val="20"/>
                <w:szCs w:val="20"/>
                <w:rtl/>
              </w:rPr>
              <w:t>נרתיק ירך מותאם לימני/שמאלי</w:t>
            </w:r>
          </w:p>
        </w:tc>
        <w:tc>
          <w:tcPr>
            <w:tcW w:w="1135" w:type="dxa"/>
          </w:tcPr>
          <w:p w14:paraId="26C67F13" w14:textId="38143EEE" w:rsidR="002C4EDF" w:rsidRPr="00765C5B" w:rsidRDefault="002C4EDF" w:rsidP="006A4736">
            <w:pPr>
              <w:pStyle w:val="TableParagraph"/>
              <w:keepNext/>
              <w:keepLines/>
              <w:bidi/>
              <w:spacing w:before="81" w:after="81" w:line="360" w:lineRule="auto"/>
              <w:ind w:left="59" w:hanging="242"/>
              <w:jc w:val="center"/>
              <w:rPr>
                <w:rFonts w:eastAsia="Calibri"/>
                <w:sz w:val="20"/>
                <w:szCs w:val="20"/>
                <w:rtl/>
              </w:rPr>
            </w:pPr>
            <w:r w:rsidRPr="00765C5B">
              <w:rPr>
                <w:rFonts w:hint="cs"/>
                <w:sz w:val="20"/>
                <w:szCs w:val="20"/>
                <w:rtl/>
              </w:rPr>
              <w:t>1</w:t>
            </w:r>
          </w:p>
        </w:tc>
      </w:tr>
      <w:tr w:rsidR="002C4EDF" w:rsidRPr="005A500F" w14:paraId="1F526FA0" w14:textId="77777777" w:rsidTr="006A4736">
        <w:trPr>
          <w:trHeight w:val="611"/>
        </w:trPr>
        <w:tc>
          <w:tcPr>
            <w:tcW w:w="655" w:type="dxa"/>
            <w:vAlign w:val="center"/>
          </w:tcPr>
          <w:p w14:paraId="3F50854A" w14:textId="540CD5BF" w:rsidR="002C4EDF" w:rsidRPr="00765C5B" w:rsidRDefault="006A4736" w:rsidP="006A4736">
            <w:pPr>
              <w:pStyle w:val="TableParagraph"/>
              <w:keepNext/>
              <w:keepLines/>
              <w:bidi/>
              <w:spacing w:before="81" w:after="81" w:line="360" w:lineRule="auto"/>
              <w:ind w:left="59" w:hanging="242"/>
              <w:jc w:val="center"/>
              <w:rPr>
                <w:sz w:val="20"/>
                <w:szCs w:val="20"/>
                <w:rtl/>
                <w:lang w:bidi="ar-SA"/>
              </w:rPr>
            </w:pPr>
            <w:r>
              <w:rPr>
                <w:sz w:val="20"/>
                <w:szCs w:val="20"/>
                <w:lang w:bidi="ar-SA"/>
              </w:rPr>
              <w:t>12</w:t>
            </w:r>
          </w:p>
        </w:tc>
        <w:tc>
          <w:tcPr>
            <w:tcW w:w="2180" w:type="dxa"/>
          </w:tcPr>
          <w:p w14:paraId="6AD58821" w14:textId="6547E81A" w:rsidR="002C4EDF" w:rsidRPr="00765C5B" w:rsidRDefault="002C4EDF" w:rsidP="006A4736">
            <w:pPr>
              <w:pStyle w:val="TableParagraph"/>
              <w:keepNext/>
              <w:keepLines/>
              <w:bidi/>
              <w:spacing w:before="81" w:after="81" w:line="360" w:lineRule="auto"/>
              <w:ind w:left="59" w:hanging="242"/>
              <w:jc w:val="center"/>
              <w:rPr>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7F1F2AEA" w14:textId="4676003D" w:rsidR="002C4EDF" w:rsidRPr="00765C5B" w:rsidRDefault="002C4EDF" w:rsidP="006A4736">
            <w:pPr>
              <w:pStyle w:val="TableParagraph"/>
              <w:keepNext/>
              <w:keepLines/>
              <w:bidi/>
              <w:spacing w:before="81" w:after="81" w:line="360" w:lineRule="auto"/>
              <w:ind w:left="59" w:hanging="242"/>
              <w:jc w:val="center"/>
              <w:rPr>
                <w:sz w:val="20"/>
                <w:szCs w:val="20"/>
                <w:rtl/>
                <w:lang w:bidi="ar-SA"/>
              </w:rPr>
            </w:pPr>
            <w:r w:rsidRPr="00765C5B">
              <w:rPr>
                <w:sz w:val="20"/>
                <w:szCs w:val="20"/>
                <w:rtl/>
              </w:rPr>
              <w:t>רישיון לנשיאת כלי ירייה ארגוני</w:t>
            </w:r>
          </w:p>
        </w:tc>
        <w:tc>
          <w:tcPr>
            <w:tcW w:w="1135" w:type="dxa"/>
          </w:tcPr>
          <w:p w14:paraId="7F1FD725" w14:textId="691253A1" w:rsidR="002C4EDF" w:rsidRPr="00765C5B" w:rsidRDefault="002C4EDF" w:rsidP="006A4736">
            <w:pPr>
              <w:pStyle w:val="TableParagraph"/>
              <w:keepNext/>
              <w:keepLines/>
              <w:bidi/>
              <w:spacing w:before="81" w:after="81" w:line="360" w:lineRule="auto"/>
              <w:ind w:left="59" w:hanging="242"/>
              <w:jc w:val="center"/>
              <w:rPr>
                <w:sz w:val="20"/>
                <w:szCs w:val="20"/>
                <w:rtl/>
              </w:rPr>
            </w:pPr>
            <w:r w:rsidRPr="00765C5B">
              <w:rPr>
                <w:sz w:val="20"/>
                <w:szCs w:val="20"/>
                <w:rtl/>
                <w:lang w:bidi="ar-SA"/>
              </w:rPr>
              <w:t>1</w:t>
            </w:r>
          </w:p>
        </w:tc>
      </w:tr>
      <w:tr w:rsidR="002C4EDF" w:rsidRPr="005A500F" w14:paraId="728485D8" w14:textId="77777777" w:rsidTr="006A4736">
        <w:trPr>
          <w:trHeight w:val="611"/>
        </w:trPr>
        <w:tc>
          <w:tcPr>
            <w:tcW w:w="655" w:type="dxa"/>
            <w:vAlign w:val="center"/>
          </w:tcPr>
          <w:p w14:paraId="610A08BA" w14:textId="0D997F47" w:rsidR="002C4EDF" w:rsidRPr="00765C5B" w:rsidRDefault="006A4736" w:rsidP="006A4736">
            <w:pPr>
              <w:pStyle w:val="TableParagraph"/>
              <w:keepNext/>
              <w:keepLines/>
              <w:bidi/>
              <w:spacing w:before="81" w:after="81" w:line="360" w:lineRule="auto"/>
              <w:ind w:left="59" w:hanging="242"/>
              <w:jc w:val="center"/>
              <w:rPr>
                <w:sz w:val="20"/>
                <w:szCs w:val="20"/>
                <w:rtl/>
              </w:rPr>
            </w:pPr>
            <w:r>
              <w:rPr>
                <w:rFonts w:hint="cs"/>
                <w:sz w:val="20"/>
                <w:szCs w:val="20"/>
                <w:rtl/>
              </w:rPr>
              <w:t>13</w:t>
            </w:r>
          </w:p>
        </w:tc>
        <w:tc>
          <w:tcPr>
            <w:tcW w:w="2180" w:type="dxa"/>
            <w:vAlign w:val="center"/>
          </w:tcPr>
          <w:p w14:paraId="16AF3CEB" w14:textId="12A0179F" w:rsidR="002C4EDF" w:rsidRPr="00765C5B" w:rsidRDefault="002C4EDF" w:rsidP="006A4736">
            <w:pPr>
              <w:pStyle w:val="TableParagraph"/>
              <w:keepNext/>
              <w:keepLines/>
              <w:bidi/>
              <w:spacing w:before="81" w:after="81" w:line="360" w:lineRule="auto"/>
              <w:ind w:left="59" w:hanging="242"/>
              <w:jc w:val="center"/>
              <w:rPr>
                <w:sz w:val="20"/>
                <w:szCs w:val="20"/>
                <w:rtl/>
                <w:lang w:bidi="ar-SA"/>
              </w:rPr>
            </w:pPr>
            <w:r w:rsidRPr="00765C5B">
              <w:rPr>
                <w:rFonts w:hint="cs"/>
                <w:sz w:val="20"/>
                <w:szCs w:val="20"/>
                <w:rtl/>
              </w:rPr>
              <w:t>עובד חמוש</w:t>
            </w:r>
            <w:r w:rsidRPr="00765C5B">
              <w:rPr>
                <w:sz w:val="20"/>
                <w:szCs w:val="20"/>
                <w:rtl/>
                <w:lang w:bidi="ar-SA"/>
              </w:rPr>
              <w:t xml:space="preserve"> +</w:t>
            </w:r>
            <w:r w:rsidRPr="00765C5B">
              <w:rPr>
                <w:sz w:val="20"/>
                <w:szCs w:val="20"/>
                <w:rtl/>
              </w:rPr>
              <w:t>בודק</w:t>
            </w:r>
            <w:r w:rsidRPr="00765C5B">
              <w:rPr>
                <w:sz w:val="20"/>
                <w:szCs w:val="20"/>
                <w:rtl/>
                <w:lang w:bidi="ar-SA"/>
              </w:rPr>
              <w:t>+</w:t>
            </w:r>
            <w:r w:rsidRPr="00765C5B">
              <w:rPr>
                <w:sz w:val="20"/>
                <w:szCs w:val="20"/>
                <w:rtl/>
              </w:rPr>
              <w:t>מוקדן</w:t>
            </w:r>
          </w:p>
        </w:tc>
        <w:tc>
          <w:tcPr>
            <w:tcW w:w="6521" w:type="dxa"/>
            <w:tcMar>
              <w:left w:w="113" w:type="dxa"/>
              <w:right w:w="113" w:type="dxa"/>
            </w:tcMar>
            <w:vAlign w:val="center"/>
          </w:tcPr>
          <w:p w14:paraId="45C1ADFB" w14:textId="37F3FA41" w:rsidR="002C4EDF" w:rsidRPr="00765C5B" w:rsidRDefault="002C4EDF" w:rsidP="006A4736">
            <w:pPr>
              <w:pStyle w:val="TableParagraph"/>
              <w:keepNext/>
              <w:keepLines/>
              <w:bidi/>
              <w:spacing w:before="81" w:after="81" w:line="360" w:lineRule="auto"/>
              <w:ind w:left="59" w:hanging="242"/>
              <w:jc w:val="center"/>
              <w:rPr>
                <w:sz w:val="20"/>
                <w:szCs w:val="20"/>
                <w:rtl/>
                <w:lang w:bidi="ar-SA"/>
              </w:rPr>
            </w:pPr>
            <w:r w:rsidRPr="00765C5B">
              <w:rPr>
                <w:sz w:val="20"/>
                <w:szCs w:val="20"/>
                <w:rtl/>
              </w:rPr>
              <w:t>תעודת סמכויות ע</w:t>
            </w:r>
            <w:r w:rsidRPr="00765C5B">
              <w:rPr>
                <w:sz w:val="20"/>
                <w:szCs w:val="20"/>
                <w:rtl/>
                <w:lang w:bidi="ar-SA"/>
              </w:rPr>
              <w:t>"</w:t>
            </w:r>
            <w:r w:rsidRPr="00765C5B">
              <w:rPr>
                <w:sz w:val="20"/>
                <w:szCs w:val="20"/>
                <w:rtl/>
              </w:rPr>
              <w:t>פ תפקיד</w:t>
            </w:r>
            <w:r w:rsidRPr="00765C5B">
              <w:rPr>
                <w:sz w:val="20"/>
                <w:szCs w:val="20"/>
                <w:rtl/>
                <w:lang w:bidi="ar-SA"/>
              </w:rPr>
              <w:t xml:space="preserve">+ </w:t>
            </w:r>
            <w:r w:rsidRPr="00765C5B">
              <w:rPr>
                <w:sz w:val="20"/>
                <w:szCs w:val="20"/>
                <w:rtl/>
              </w:rPr>
              <w:t>גוף מנחה רלוונטי</w:t>
            </w:r>
            <w:r w:rsidRPr="00765C5B">
              <w:rPr>
                <w:rFonts w:hint="cs"/>
                <w:sz w:val="20"/>
                <w:szCs w:val="20"/>
                <w:rtl/>
              </w:rPr>
              <w:t>- בתוקף!</w:t>
            </w:r>
          </w:p>
        </w:tc>
        <w:tc>
          <w:tcPr>
            <w:tcW w:w="1135" w:type="dxa"/>
          </w:tcPr>
          <w:p w14:paraId="6CB79441" w14:textId="69BE54A2" w:rsidR="002C4EDF" w:rsidRPr="00765C5B" w:rsidRDefault="002C4EDF" w:rsidP="006A4736">
            <w:pPr>
              <w:pStyle w:val="TableParagraph"/>
              <w:keepNext/>
              <w:keepLines/>
              <w:bidi/>
              <w:spacing w:before="81" w:after="81" w:line="360" w:lineRule="auto"/>
              <w:ind w:left="59" w:hanging="242"/>
              <w:jc w:val="center"/>
              <w:rPr>
                <w:sz w:val="20"/>
                <w:szCs w:val="20"/>
                <w:rtl/>
              </w:rPr>
            </w:pPr>
            <w:r w:rsidRPr="00765C5B">
              <w:rPr>
                <w:sz w:val="20"/>
                <w:szCs w:val="20"/>
                <w:rtl/>
                <w:lang w:bidi="ar-SA"/>
              </w:rPr>
              <w:t>1</w:t>
            </w:r>
          </w:p>
        </w:tc>
      </w:tr>
      <w:tr w:rsidR="002C4EDF" w:rsidRPr="005A500F" w14:paraId="226A5DEB" w14:textId="77777777" w:rsidTr="006A4736">
        <w:trPr>
          <w:trHeight w:val="611"/>
        </w:trPr>
        <w:tc>
          <w:tcPr>
            <w:tcW w:w="655" w:type="dxa"/>
            <w:vAlign w:val="center"/>
          </w:tcPr>
          <w:p w14:paraId="16B878B7" w14:textId="02F5F138" w:rsidR="002C4EDF" w:rsidRPr="00765C5B" w:rsidRDefault="006A4736" w:rsidP="006A4736">
            <w:pPr>
              <w:pStyle w:val="TableParagraph"/>
              <w:keepNext/>
              <w:keepLines/>
              <w:bidi/>
              <w:spacing w:before="81" w:after="81" w:line="360" w:lineRule="auto"/>
              <w:ind w:left="59" w:hanging="242"/>
              <w:jc w:val="center"/>
              <w:rPr>
                <w:sz w:val="20"/>
                <w:szCs w:val="20"/>
                <w:rtl/>
              </w:rPr>
            </w:pPr>
            <w:r>
              <w:rPr>
                <w:rFonts w:hint="cs"/>
                <w:sz w:val="20"/>
                <w:szCs w:val="20"/>
                <w:rtl/>
              </w:rPr>
              <w:t>14</w:t>
            </w:r>
          </w:p>
        </w:tc>
        <w:tc>
          <w:tcPr>
            <w:tcW w:w="2180" w:type="dxa"/>
            <w:vAlign w:val="center"/>
          </w:tcPr>
          <w:p w14:paraId="0A89DC23" w14:textId="22B6F100" w:rsidR="002C4EDF" w:rsidRPr="00765C5B" w:rsidRDefault="002C4EDF" w:rsidP="006A4736">
            <w:pPr>
              <w:pStyle w:val="TableParagraph"/>
              <w:keepNext/>
              <w:keepLines/>
              <w:bidi/>
              <w:spacing w:before="81" w:after="81" w:line="360" w:lineRule="auto"/>
              <w:ind w:left="59" w:hanging="242"/>
              <w:jc w:val="center"/>
              <w:rPr>
                <w:sz w:val="20"/>
                <w:szCs w:val="20"/>
                <w:rtl/>
                <w:lang w:bidi="ar-SA"/>
              </w:rPr>
            </w:pPr>
            <w:r w:rsidRPr="00765C5B">
              <w:rPr>
                <w:rFonts w:hint="cs"/>
                <w:sz w:val="20"/>
                <w:szCs w:val="20"/>
                <w:rtl/>
              </w:rPr>
              <w:t>עובד חמוש</w:t>
            </w:r>
          </w:p>
        </w:tc>
        <w:tc>
          <w:tcPr>
            <w:tcW w:w="6521" w:type="dxa"/>
            <w:tcMar>
              <w:left w:w="113" w:type="dxa"/>
              <w:right w:w="113" w:type="dxa"/>
            </w:tcMar>
            <w:vAlign w:val="center"/>
          </w:tcPr>
          <w:p w14:paraId="509FD34A" w14:textId="25D45E24" w:rsidR="002C4EDF" w:rsidRPr="00765C5B" w:rsidRDefault="002C4EDF" w:rsidP="006A4736">
            <w:pPr>
              <w:pStyle w:val="TableParagraph"/>
              <w:keepNext/>
              <w:keepLines/>
              <w:bidi/>
              <w:spacing w:before="81" w:after="81" w:line="360" w:lineRule="auto"/>
              <w:ind w:left="59" w:hanging="242"/>
              <w:jc w:val="center"/>
              <w:rPr>
                <w:sz w:val="20"/>
                <w:szCs w:val="20"/>
                <w:rtl/>
                <w:lang w:bidi="ar-SA"/>
              </w:rPr>
            </w:pPr>
            <w:r w:rsidRPr="00765C5B">
              <w:rPr>
                <w:sz w:val="20"/>
                <w:szCs w:val="20"/>
                <w:rtl/>
              </w:rPr>
              <w:t>ספח המעיד על השראה לנשיאת כלי ירייה בצמוד לכלי הירייה</w:t>
            </w:r>
            <w:r w:rsidRPr="00765C5B">
              <w:rPr>
                <w:rFonts w:hint="cs"/>
                <w:sz w:val="20"/>
                <w:szCs w:val="20"/>
                <w:rtl/>
              </w:rPr>
              <w:t>- בתוקף!</w:t>
            </w:r>
          </w:p>
        </w:tc>
        <w:tc>
          <w:tcPr>
            <w:tcW w:w="1135" w:type="dxa"/>
          </w:tcPr>
          <w:p w14:paraId="20ECF73B" w14:textId="323C5BF0" w:rsidR="002C4EDF" w:rsidRPr="00765C5B" w:rsidRDefault="002C4EDF" w:rsidP="006A4736">
            <w:pPr>
              <w:pStyle w:val="TableParagraph"/>
              <w:keepNext/>
              <w:keepLines/>
              <w:bidi/>
              <w:spacing w:before="81" w:after="81" w:line="360" w:lineRule="auto"/>
              <w:ind w:left="59" w:hanging="242"/>
              <w:jc w:val="center"/>
              <w:rPr>
                <w:sz w:val="20"/>
                <w:szCs w:val="20"/>
                <w:rtl/>
              </w:rPr>
            </w:pPr>
            <w:r w:rsidRPr="00765C5B">
              <w:rPr>
                <w:sz w:val="20"/>
                <w:szCs w:val="20"/>
                <w:rtl/>
                <w:lang w:bidi="ar-SA"/>
              </w:rPr>
              <w:t>1</w:t>
            </w:r>
          </w:p>
        </w:tc>
      </w:tr>
      <w:tr w:rsidR="002C4EDF" w:rsidRPr="005A500F" w14:paraId="23AF2DCD" w14:textId="77777777" w:rsidTr="006A4736">
        <w:trPr>
          <w:trHeight w:val="611"/>
        </w:trPr>
        <w:tc>
          <w:tcPr>
            <w:tcW w:w="655" w:type="dxa"/>
            <w:vAlign w:val="center"/>
          </w:tcPr>
          <w:p w14:paraId="7C824709" w14:textId="3F24B492" w:rsidR="002C4EDF" w:rsidRPr="00765C5B" w:rsidRDefault="006A4736" w:rsidP="006A4736">
            <w:pPr>
              <w:pStyle w:val="TableParagraph"/>
              <w:keepNext/>
              <w:keepLines/>
              <w:bidi/>
              <w:spacing w:before="81" w:after="81" w:line="360" w:lineRule="auto"/>
              <w:ind w:left="59" w:hanging="242"/>
              <w:jc w:val="center"/>
              <w:rPr>
                <w:sz w:val="20"/>
                <w:szCs w:val="20"/>
                <w:rtl/>
              </w:rPr>
            </w:pPr>
            <w:r>
              <w:rPr>
                <w:rFonts w:hint="cs"/>
                <w:sz w:val="20"/>
                <w:szCs w:val="20"/>
                <w:rtl/>
              </w:rPr>
              <w:t>15</w:t>
            </w:r>
          </w:p>
        </w:tc>
        <w:tc>
          <w:tcPr>
            <w:tcW w:w="2180" w:type="dxa"/>
            <w:vAlign w:val="center"/>
          </w:tcPr>
          <w:p w14:paraId="4E0ED9E0" w14:textId="5F48565A" w:rsidR="002C4EDF" w:rsidRPr="00765C5B" w:rsidRDefault="002C4EDF" w:rsidP="006A4736">
            <w:pPr>
              <w:pStyle w:val="TableParagraph"/>
              <w:keepNext/>
              <w:keepLines/>
              <w:bidi/>
              <w:spacing w:before="81" w:after="81" w:line="360" w:lineRule="auto"/>
              <w:ind w:left="59" w:hanging="242"/>
              <w:jc w:val="center"/>
              <w:rPr>
                <w:sz w:val="20"/>
                <w:szCs w:val="20"/>
                <w:rtl/>
                <w:lang w:bidi="ar-SA"/>
              </w:rPr>
            </w:pPr>
            <w:r w:rsidRPr="00765C5B">
              <w:rPr>
                <w:rFonts w:hint="cs"/>
                <w:sz w:val="20"/>
                <w:szCs w:val="20"/>
                <w:rtl/>
              </w:rPr>
              <w:t>עובד חמוש</w:t>
            </w:r>
            <w:r w:rsidRPr="00765C5B">
              <w:rPr>
                <w:sz w:val="20"/>
                <w:szCs w:val="20"/>
                <w:rtl/>
                <w:lang w:bidi="ar-SA"/>
              </w:rPr>
              <w:t xml:space="preserve"> +</w:t>
            </w:r>
            <w:r w:rsidRPr="00765C5B">
              <w:rPr>
                <w:sz w:val="20"/>
                <w:szCs w:val="20"/>
                <w:rtl/>
              </w:rPr>
              <w:t>בודק</w:t>
            </w:r>
            <w:r w:rsidRPr="00765C5B">
              <w:rPr>
                <w:sz w:val="20"/>
                <w:szCs w:val="20"/>
                <w:rtl/>
                <w:lang w:bidi="ar-SA"/>
              </w:rPr>
              <w:t>+</w:t>
            </w:r>
            <w:r w:rsidRPr="00765C5B">
              <w:rPr>
                <w:sz w:val="20"/>
                <w:szCs w:val="20"/>
                <w:rtl/>
              </w:rPr>
              <w:t>מוקדן</w:t>
            </w:r>
          </w:p>
        </w:tc>
        <w:tc>
          <w:tcPr>
            <w:tcW w:w="6521" w:type="dxa"/>
            <w:tcMar>
              <w:left w:w="113" w:type="dxa"/>
              <w:right w:w="113" w:type="dxa"/>
            </w:tcMar>
            <w:vAlign w:val="center"/>
          </w:tcPr>
          <w:p w14:paraId="39374BF5" w14:textId="5F2C4C57" w:rsidR="002C4EDF" w:rsidRPr="00765C5B" w:rsidRDefault="002C4EDF" w:rsidP="006A4736">
            <w:pPr>
              <w:pStyle w:val="TableParagraph"/>
              <w:keepNext/>
              <w:keepLines/>
              <w:bidi/>
              <w:spacing w:before="81" w:after="81" w:line="360" w:lineRule="auto"/>
              <w:ind w:left="59" w:hanging="242"/>
              <w:jc w:val="center"/>
              <w:rPr>
                <w:sz w:val="20"/>
                <w:szCs w:val="20"/>
                <w:rtl/>
                <w:lang w:bidi="ar-SA"/>
              </w:rPr>
            </w:pPr>
            <w:r w:rsidRPr="00765C5B">
              <w:rPr>
                <w:sz w:val="20"/>
                <w:szCs w:val="20"/>
                <w:rtl/>
              </w:rPr>
              <w:t>ספח המעיד על שמירת כשירות רלוונטית בהתאם לרמת ההכשרה</w:t>
            </w:r>
            <w:r w:rsidRPr="00765C5B">
              <w:rPr>
                <w:rFonts w:hint="cs"/>
                <w:sz w:val="20"/>
                <w:szCs w:val="20"/>
                <w:rtl/>
              </w:rPr>
              <w:t>- בתוקף!</w:t>
            </w:r>
          </w:p>
        </w:tc>
        <w:tc>
          <w:tcPr>
            <w:tcW w:w="1135" w:type="dxa"/>
          </w:tcPr>
          <w:p w14:paraId="3E6E3933" w14:textId="1E799434" w:rsidR="002C4EDF" w:rsidRPr="00765C5B" w:rsidRDefault="002C4EDF" w:rsidP="006A4736">
            <w:pPr>
              <w:pStyle w:val="TableParagraph"/>
              <w:keepNext/>
              <w:keepLines/>
              <w:bidi/>
              <w:spacing w:before="81" w:after="81" w:line="360" w:lineRule="auto"/>
              <w:ind w:left="59" w:hanging="242"/>
              <w:jc w:val="center"/>
              <w:rPr>
                <w:sz w:val="20"/>
                <w:szCs w:val="20"/>
                <w:rtl/>
              </w:rPr>
            </w:pPr>
            <w:r w:rsidRPr="00765C5B">
              <w:rPr>
                <w:sz w:val="20"/>
                <w:szCs w:val="20"/>
                <w:rtl/>
                <w:lang w:bidi="ar-SA"/>
              </w:rPr>
              <w:t>1</w:t>
            </w:r>
          </w:p>
        </w:tc>
      </w:tr>
      <w:tr w:rsidR="002C4EDF" w:rsidRPr="005A500F" w14:paraId="7D02A1DD" w14:textId="77777777" w:rsidTr="006A4736">
        <w:trPr>
          <w:trHeight w:val="611"/>
        </w:trPr>
        <w:tc>
          <w:tcPr>
            <w:tcW w:w="655" w:type="dxa"/>
            <w:vAlign w:val="center"/>
          </w:tcPr>
          <w:p w14:paraId="78FE162F" w14:textId="724F550A" w:rsidR="002C4EDF" w:rsidRPr="00765C5B" w:rsidRDefault="006A4736" w:rsidP="006A4736">
            <w:pPr>
              <w:pStyle w:val="TableParagraph"/>
              <w:keepNext/>
              <w:keepLines/>
              <w:bidi/>
              <w:spacing w:before="81" w:after="81" w:line="360" w:lineRule="auto"/>
              <w:ind w:left="59" w:hanging="242"/>
              <w:jc w:val="center"/>
              <w:rPr>
                <w:sz w:val="20"/>
                <w:szCs w:val="20"/>
                <w:rtl/>
              </w:rPr>
            </w:pPr>
            <w:r>
              <w:rPr>
                <w:rFonts w:hint="cs"/>
                <w:sz w:val="20"/>
                <w:szCs w:val="20"/>
                <w:rtl/>
              </w:rPr>
              <w:t>16</w:t>
            </w:r>
          </w:p>
        </w:tc>
        <w:tc>
          <w:tcPr>
            <w:tcW w:w="2180" w:type="dxa"/>
            <w:vAlign w:val="center"/>
          </w:tcPr>
          <w:p w14:paraId="05F92C6C" w14:textId="7525B43A" w:rsidR="002C4EDF" w:rsidRPr="00765C5B" w:rsidRDefault="002C4EDF" w:rsidP="006A4736">
            <w:pPr>
              <w:pStyle w:val="TableParagraph"/>
              <w:keepNext/>
              <w:keepLines/>
              <w:bidi/>
              <w:spacing w:before="81" w:after="81" w:line="360" w:lineRule="auto"/>
              <w:ind w:left="59" w:hanging="242"/>
              <w:jc w:val="center"/>
              <w:rPr>
                <w:sz w:val="20"/>
                <w:szCs w:val="20"/>
                <w:rtl/>
              </w:rPr>
            </w:pPr>
            <w:r>
              <w:rPr>
                <w:rFonts w:hint="cs"/>
                <w:rtl/>
              </w:rPr>
              <w:t>עובד חמוש</w:t>
            </w:r>
          </w:p>
        </w:tc>
        <w:tc>
          <w:tcPr>
            <w:tcW w:w="6521" w:type="dxa"/>
            <w:tcMar>
              <w:left w:w="113" w:type="dxa"/>
              <w:right w:w="113" w:type="dxa"/>
            </w:tcMar>
            <w:vAlign w:val="center"/>
          </w:tcPr>
          <w:p w14:paraId="41798776" w14:textId="77777777" w:rsidR="002C4EDF" w:rsidRPr="00765C5B" w:rsidRDefault="002C4EDF" w:rsidP="006A4736">
            <w:pPr>
              <w:pStyle w:val="afff0"/>
              <w:keepNext/>
              <w:keepLines/>
              <w:widowControl w:val="0"/>
              <w:autoSpaceDE w:val="0"/>
              <w:autoSpaceDN w:val="0"/>
              <w:spacing w:before="81" w:after="81" w:line="360" w:lineRule="auto"/>
              <w:ind w:left="1224"/>
              <w:rPr>
                <w:rFonts w:ascii="David" w:eastAsia="Calibri" w:hAnsi="David" w:cs="David"/>
                <w:rtl/>
              </w:rPr>
            </w:pPr>
            <w:r w:rsidRPr="00765C5B">
              <w:rPr>
                <w:rFonts w:ascii="David" w:eastAsia="Calibri" w:hAnsi="David" w:cs="David" w:hint="cs"/>
                <w:rtl/>
              </w:rPr>
              <w:t>כלים לניקוי נשק, ס</w:t>
            </w:r>
            <w:r w:rsidRPr="00765C5B">
              <w:rPr>
                <w:rFonts w:ascii="David" w:eastAsia="Calibri" w:hAnsi="David" w:cs="David"/>
                <w:rtl/>
              </w:rPr>
              <w:t>ט</w:t>
            </w:r>
            <w:r w:rsidRPr="00765C5B">
              <w:rPr>
                <w:rFonts w:ascii="David" w:eastAsia="Calibri" w:hAnsi="David" w:cs="David" w:hint="cs"/>
                <w:rtl/>
              </w:rPr>
              <w:t xml:space="preserve"> אחד לכל עובד חמוש</w:t>
            </w:r>
            <w:r w:rsidRPr="00765C5B">
              <w:rPr>
                <w:rFonts w:ascii="David" w:eastAsia="Calibri" w:hAnsi="David" w:cs="David"/>
                <w:rtl/>
              </w:rPr>
              <w:t xml:space="preserve"> כולל</w:t>
            </w:r>
            <w:r w:rsidRPr="00765C5B">
              <w:rPr>
                <w:rFonts w:ascii="David" w:eastAsia="Calibri" w:hAnsi="David" w:cs="David"/>
                <w:rtl/>
                <w:lang w:bidi="ar-SA"/>
              </w:rPr>
              <w:t>:</w:t>
            </w:r>
          </w:p>
          <w:p w14:paraId="6E4E9C3F" w14:textId="77777777" w:rsidR="002C4EDF" w:rsidRPr="00765C5B" w:rsidRDefault="002C4EDF" w:rsidP="006A4736">
            <w:pPr>
              <w:pStyle w:val="afff0"/>
              <w:keepNext/>
              <w:keepLines/>
              <w:widowControl w:val="0"/>
              <w:numPr>
                <w:ilvl w:val="0"/>
                <w:numId w:val="33"/>
              </w:numPr>
              <w:autoSpaceDE w:val="0"/>
              <w:autoSpaceDN w:val="0"/>
              <w:spacing w:before="81" w:after="81" w:line="360" w:lineRule="auto"/>
              <w:ind w:left="1224" w:hanging="244"/>
              <w:rPr>
                <w:rFonts w:ascii="David" w:eastAsia="Calibri" w:hAnsi="David" w:cs="David"/>
                <w:lang w:bidi="ar-SA"/>
              </w:rPr>
            </w:pPr>
            <w:r w:rsidRPr="00765C5B">
              <w:rPr>
                <w:rFonts w:ascii="David" w:eastAsia="Calibri" w:hAnsi="David" w:cs="David"/>
                <w:rtl/>
              </w:rPr>
              <w:t>מברשת ברזל</w:t>
            </w:r>
          </w:p>
          <w:p w14:paraId="58CD09AE" w14:textId="77777777" w:rsidR="002C4EDF" w:rsidRPr="00765C5B" w:rsidRDefault="002C4EDF" w:rsidP="006A4736">
            <w:pPr>
              <w:pStyle w:val="afff0"/>
              <w:keepNext/>
              <w:keepLines/>
              <w:widowControl w:val="0"/>
              <w:numPr>
                <w:ilvl w:val="0"/>
                <w:numId w:val="33"/>
              </w:numPr>
              <w:autoSpaceDE w:val="0"/>
              <w:autoSpaceDN w:val="0"/>
              <w:spacing w:before="81" w:after="81" w:line="360" w:lineRule="auto"/>
              <w:ind w:left="1224" w:hanging="244"/>
              <w:rPr>
                <w:rFonts w:ascii="David" w:eastAsia="Calibri" w:hAnsi="David" w:cs="David"/>
                <w:lang w:bidi="ar-SA"/>
              </w:rPr>
            </w:pPr>
            <w:r w:rsidRPr="00765C5B">
              <w:rPr>
                <w:rFonts w:ascii="David" w:eastAsia="Calibri" w:hAnsi="David" w:cs="David"/>
                <w:rtl/>
              </w:rPr>
              <w:t>חוטר ברזל</w:t>
            </w:r>
          </w:p>
          <w:p w14:paraId="4CF94E86" w14:textId="77777777" w:rsidR="002C4EDF" w:rsidRPr="00765C5B" w:rsidRDefault="002C4EDF" w:rsidP="006A4736">
            <w:pPr>
              <w:pStyle w:val="afff0"/>
              <w:keepNext/>
              <w:keepLines/>
              <w:widowControl w:val="0"/>
              <w:numPr>
                <w:ilvl w:val="0"/>
                <w:numId w:val="33"/>
              </w:numPr>
              <w:autoSpaceDE w:val="0"/>
              <w:autoSpaceDN w:val="0"/>
              <w:spacing w:before="81" w:after="81" w:line="360" w:lineRule="auto"/>
              <w:ind w:left="1224" w:hanging="244"/>
              <w:rPr>
                <w:rFonts w:ascii="David" w:eastAsia="Calibri" w:hAnsi="David" w:cs="David"/>
                <w:lang w:bidi="ar-SA"/>
              </w:rPr>
            </w:pPr>
            <w:r w:rsidRPr="00765C5B">
              <w:rPr>
                <w:rFonts w:ascii="David" w:eastAsia="Calibri" w:hAnsi="David" w:cs="David"/>
                <w:rtl/>
              </w:rPr>
              <w:t>מברשת רכה</w:t>
            </w:r>
          </w:p>
          <w:p w14:paraId="13463D41" w14:textId="77777777" w:rsidR="002C4EDF" w:rsidRPr="00765C5B" w:rsidRDefault="002C4EDF" w:rsidP="006A4736">
            <w:pPr>
              <w:pStyle w:val="afff0"/>
              <w:keepNext/>
              <w:keepLines/>
              <w:widowControl w:val="0"/>
              <w:numPr>
                <w:ilvl w:val="0"/>
                <w:numId w:val="33"/>
              </w:numPr>
              <w:autoSpaceDE w:val="0"/>
              <w:autoSpaceDN w:val="0"/>
              <w:spacing w:before="81" w:after="81" w:line="360" w:lineRule="auto"/>
              <w:ind w:left="1224" w:hanging="244"/>
              <w:rPr>
                <w:rFonts w:ascii="David" w:eastAsia="Calibri" w:hAnsi="David" w:cs="David"/>
                <w:lang w:bidi="ar-SA"/>
              </w:rPr>
            </w:pPr>
            <w:r w:rsidRPr="00765C5B">
              <w:rPr>
                <w:rFonts w:ascii="David" w:eastAsia="Calibri" w:hAnsi="David" w:cs="David"/>
                <w:rtl/>
              </w:rPr>
              <w:t>גליל פלנלית</w:t>
            </w:r>
          </w:p>
          <w:p w14:paraId="08A8A089" w14:textId="77777777" w:rsidR="002C4EDF" w:rsidRPr="00765C5B" w:rsidRDefault="002C4EDF" w:rsidP="006A4736">
            <w:pPr>
              <w:pStyle w:val="afff0"/>
              <w:keepNext/>
              <w:keepLines/>
              <w:widowControl w:val="0"/>
              <w:numPr>
                <w:ilvl w:val="0"/>
                <w:numId w:val="33"/>
              </w:numPr>
              <w:autoSpaceDE w:val="0"/>
              <w:autoSpaceDN w:val="0"/>
              <w:spacing w:before="81" w:after="81" w:line="360" w:lineRule="auto"/>
              <w:ind w:left="1224" w:hanging="244"/>
              <w:rPr>
                <w:rFonts w:ascii="David" w:eastAsia="Calibri" w:hAnsi="David" w:cs="David"/>
                <w:lang w:bidi="ar-SA"/>
              </w:rPr>
            </w:pPr>
            <w:r w:rsidRPr="00765C5B">
              <w:rPr>
                <w:rFonts w:ascii="David" w:eastAsia="Calibri" w:hAnsi="David" w:cs="David"/>
                <w:rtl/>
              </w:rPr>
              <w:t>חוטר אקדח</w:t>
            </w:r>
          </w:p>
          <w:p w14:paraId="0B8E00B0" w14:textId="48236AE8" w:rsidR="002C4EDF" w:rsidRPr="00765C5B" w:rsidRDefault="002C4EDF" w:rsidP="006A4736">
            <w:pPr>
              <w:pStyle w:val="afff0"/>
              <w:keepNext/>
              <w:keepLines/>
              <w:widowControl w:val="0"/>
              <w:autoSpaceDE w:val="0"/>
              <w:autoSpaceDN w:val="0"/>
              <w:spacing w:before="81" w:after="81" w:line="360" w:lineRule="auto"/>
              <w:ind w:left="1224"/>
              <w:rPr>
                <w:sz w:val="20"/>
                <w:szCs w:val="20"/>
                <w:rtl/>
              </w:rPr>
            </w:pPr>
            <w:r w:rsidRPr="00765C5B">
              <w:rPr>
                <w:rFonts w:ascii="David" w:eastAsia="Calibri" w:hAnsi="David" w:cs="David"/>
                <w:rtl/>
              </w:rPr>
              <w:t>שמן נשק</w:t>
            </w:r>
          </w:p>
        </w:tc>
        <w:tc>
          <w:tcPr>
            <w:tcW w:w="1135" w:type="dxa"/>
          </w:tcPr>
          <w:p w14:paraId="6622E2DD" w14:textId="68E30A8C" w:rsidR="002C4EDF" w:rsidRPr="00A47F6F" w:rsidRDefault="00A47F6F" w:rsidP="00A47F6F">
            <w:pPr>
              <w:pStyle w:val="TableParagraph"/>
              <w:keepNext/>
              <w:keepLines/>
              <w:bidi/>
              <w:spacing w:before="81" w:after="81" w:line="360" w:lineRule="auto"/>
              <w:ind w:left="59" w:hanging="242"/>
              <w:jc w:val="center"/>
              <w:rPr>
                <w:sz w:val="20"/>
                <w:szCs w:val="20"/>
                <w:rtl/>
              </w:rPr>
            </w:pPr>
            <w:r>
              <w:rPr>
                <w:rFonts w:hint="cs"/>
                <w:sz w:val="20"/>
                <w:szCs w:val="20"/>
                <w:rtl/>
              </w:rPr>
              <w:t>1</w:t>
            </w:r>
          </w:p>
        </w:tc>
      </w:tr>
    </w:tbl>
    <w:p w14:paraId="072E3F99" w14:textId="77777777" w:rsidR="001E0DC8" w:rsidRPr="00D775E9" w:rsidRDefault="001E0DC8" w:rsidP="00F70695">
      <w:pPr>
        <w:keepNext/>
        <w:keepLines/>
        <w:widowControl w:val="0"/>
        <w:spacing w:before="120" w:after="120" w:line="360" w:lineRule="auto"/>
        <w:rPr>
          <w:rFonts w:ascii="David" w:hAnsi="David"/>
        </w:rPr>
      </w:pPr>
    </w:p>
    <w:p w14:paraId="144A74DA" w14:textId="77777777" w:rsidR="001E0DC8" w:rsidRDefault="001E0DC8" w:rsidP="00F70695">
      <w:pPr>
        <w:keepNext/>
        <w:keepLines/>
        <w:widowControl w:val="0"/>
        <w:bidi w:val="0"/>
        <w:spacing w:before="120" w:after="120" w:line="360" w:lineRule="auto"/>
        <w:jc w:val="right"/>
        <w:rPr>
          <w:rFonts w:ascii="David" w:hAnsi="David"/>
          <w:b/>
          <w:bCs/>
        </w:rPr>
      </w:pPr>
    </w:p>
    <w:p w14:paraId="07717F61" w14:textId="77777777" w:rsidR="001E0DC8" w:rsidRDefault="001E0DC8" w:rsidP="00F70695">
      <w:pPr>
        <w:keepNext/>
        <w:keepLines/>
        <w:widowControl w:val="0"/>
        <w:bidi w:val="0"/>
        <w:spacing w:before="120" w:after="120" w:line="360" w:lineRule="auto"/>
        <w:rPr>
          <w:rFonts w:ascii="David" w:hAnsi="David"/>
          <w:b/>
          <w:bCs/>
        </w:rPr>
      </w:pPr>
    </w:p>
    <w:p w14:paraId="283057D9" w14:textId="77777777" w:rsidR="001E0DC8" w:rsidRDefault="001E0DC8" w:rsidP="00F70695">
      <w:pPr>
        <w:keepNext/>
        <w:keepLines/>
        <w:widowControl w:val="0"/>
        <w:bidi w:val="0"/>
        <w:spacing w:before="120" w:after="120" w:line="360" w:lineRule="auto"/>
        <w:rPr>
          <w:rFonts w:ascii="David" w:hAnsi="David"/>
          <w:b/>
          <w:bCs/>
        </w:rPr>
      </w:pPr>
    </w:p>
    <w:p w14:paraId="61A6EEBB" w14:textId="77777777" w:rsidR="001E0DC8" w:rsidRDefault="001E0DC8" w:rsidP="00F70695">
      <w:pPr>
        <w:keepNext/>
        <w:keepLines/>
        <w:widowControl w:val="0"/>
        <w:bidi w:val="0"/>
        <w:spacing w:before="120" w:after="120" w:line="360" w:lineRule="auto"/>
        <w:rPr>
          <w:rFonts w:ascii="David" w:hAnsi="David"/>
          <w:b/>
          <w:bCs/>
        </w:rPr>
      </w:pPr>
    </w:p>
    <w:p w14:paraId="5C216009" w14:textId="77777777" w:rsidR="001E0DC8" w:rsidRDefault="001E0DC8" w:rsidP="00F70695">
      <w:pPr>
        <w:keepNext/>
        <w:keepLines/>
        <w:widowControl w:val="0"/>
        <w:bidi w:val="0"/>
        <w:spacing w:before="120" w:after="120" w:line="360" w:lineRule="auto"/>
        <w:rPr>
          <w:rFonts w:ascii="David" w:hAnsi="David"/>
          <w:b/>
          <w:bCs/>
        </w:rPr>
      </w:pPr>
    </w:p>
    <w:p w14:paraId="076E2CE3" w14:textId="77777777" w:rsidR="001E0DC8" w:rsidRDefault="001E0DC8" w:rsidP="00F70695">
      <w:pPr>
        <w:keepNext/>
        <w:keepLines/>
        <w:widowControl w:val="0"/>
        <w:bidi w:val="0"/>
        <w:spacing w:before="120" w:after="120" w:line="360" w:lineRule="auto"/>
        <w:rPr>
          <w:rFonts w:ascii="David" w:hAnsi="David"/>
          <w:b/>
          <w:bCs/>
          <w:rtl/>
        </w:rPr>
      </w:pPr>
    </w:p>
    <w:p w14:paraId="28BCBE5B" w14:textId="77777777" w:rsidR="0043728D" w:rsidRDefault="0043728D" w:rsidP="0043728D">
      <w:pPr>
        <w:keepNext/>
        <w:keepLines/>
        <w:widowControl w:val="0"/>
        <w:bidi w:val="0"/>
        <w:spacing w:before="120" w:after="120" w:line="360" w:lineRule="auto"/>
        <w:rPr>
          <w:rFonts w:ascii="David" w:hAnsi="David"/>
          <w:b/>
          <w:bCs/>
          <w:rtl/>
        </w:rPr>
      </w:pPr>
    </w:p>
    <w:p w14:paraId="6BDF843E" w14:textId="77777777" w:rsidR="0043728D" w:rsidRDefault="0043728D" w:rsidP="0043728D">
      <w:pPr>
        <w:keepNext/>
        <w:keepLines/>
        <w:widowControl w:val="0"/>
        <w:bidi w:val="0"/>
        <w:spacing w:before="120" w:after="120" w:line="360" w:lineRule="auto"/>
        <w:rPr>
          <w:rFonts w:ascii="David" w:hAnsi="David"/>
          <w:b/>
          <w:bCs/>
          <w:rtl/>
        </w:rPr>
      </w:pPr>
    </w:p>
    <w:p w14:paraId="78E140E5" w14:textId="77777777" w:rsidR="0043728D" w:rsidRDefault="0043728D" w:rsidP="0043728D">
      <w:pPr>
        <w:keepNext/>
        <w:keepLines/>
        <w:widowControl w:val="0"/>
        <w:bidi w:val="0"/>
        <w:spacing w:before="120" w:after="120" w:line="360" w:lineRule="auto"/>
        <w:rPr>
          <w:rFonts w:ascii="David" w:hAnsi="David"/>
          <w:b/>
          <w:bCs/>
          <w:rtl/>
        </w:rPr>
      </w:pPr>
    </w:p>
    <w:p w14:paraId="7483937D" w14:textId="77777777" w:rsidR="0043728D" w:rsidRDefault="0043728D" w:rsidP="0043728D">
      <w:pPr>
        <w:keepNext/>
        <w:keepLines/>
        <w:widowControl w:val="0"/>
        <w:bidi w:val="0"/>
        <w:spacing w:before="120" w:after="120" w:line="360" w:lineRule="auto"/>
        <w:rPr>
          <w:rFonts w:ascii="David" w:hAnsi="David"/>
          <w:b/>
          <w:bCs/>
          <w:rtl/>
        </w:rPr>
      </w:pPr>
    </w:p>
    <w:p w14:paraId="76BE1DD0" w14:textId="77777777" w:rsidR="0043728D" w:rsidRDefault="0043728D" w:rsidP="0043728D">
      <w:pPr>
        <w:keepNext/>
        <w:keepLines/>
        <w:widowControl w:val="0"/>
        <w:bidi w:val="0"/>
        <w:spacing w:before="120" w:after="120" w:line="360" w:lineRule="auto"/>
        <w:rPr>
          <w:rFonts w:ascii="David" w:hAnsi="David"/>
          <w:b/>
          <w:bCs/>
          <w:rtl/>
        </w:rPr>
      </w:pPr>
    </w:p>
    <w:p w14:paraId="768ABB0E" w14:textId="77777777" w:rsidR="0043728D" w:rsidRDefault="0043728D" w:rsidP="0043728D">
      <w:pPr>
        <w:keepNext/>
        <w:keepLines/>
        <w:widowControl w:val="0"/>
        <w:bidi w:val="0"/>
        <w:spacing w:before="120" w:after="120" w:line="360" w:lineRule="auto"/>
        <w:rPr>
          <w:rFonts w:ascii="David" w:hAnsi="David"/>
          <w:b/>
          <w:bCs/>
          <w:rtl/>
        </w:rPr>
      </w:pPr>
    </w:p>
    <w:p w14:paraId="43370A16" w14:textId="77777777" w:rsidR="0043728D" w:rsidRDefault="0043728D" w:rsidP="0043728D">
      <w:pPr>
        <w:keepNext/>
        <w:keepLines/>
        <w:widowControl w:val="0"/>
        <w:bidi w:val="0"/>
        <w:spacing w:before="120" w:after="120" w:line="360" w:lineRule="auto"/>
        <w:rPr>
          <w:rFonts w:ascii="David" w:hAnsi="David"/>
          <w:b/>
          <w:bCs/>
          <w:rtl/>
        </w:rPr>
      </w:pPr>
    </w:p>
    <w:p w14:paraId="318ACD87" w14:textId="77777777" w:rsidR="0043728D" w:rsidRDefault="0043728D" w:rsidP="0043728D">
      <w:pPr>
        <w:keepNext/>
        <w:keepLines/>
        <w:widowControl w:val="0"/>
        <w:bidi w:val="0"/>
        <w:spacing w:before="120" w:after="120" w:line="360" w:lineRule="auto"/>
        <w:rPr>
          <w:rFonts w:ascii="David" w:hAnsi="David"/>
          <w:b/>
          <w:bCs/>
          <w:rtl/>
        </w:rPr>
      </w:pPr>
    </w:p>
    <w:p w14:paraId="34FB7E39" w14:textId="77777777" w:rsidR="0043728D" w:rsidRDefault="0043728D" w:rsidP="0043728D">
      <w:pPr>
        <w:keepNext/>
        <w:keepLines/>
        <w:widowControl w:val="0"/>
        <w:bidi w:val="0"/>
        <w:spacing w:before="120" w:after="120" w:line="360" w:lineRule="auto"/>
        <w:rPr>
          <w:rFonts w:ascii="David" w:hAnsi="David"/>
          <w:b/>
          <w:bCs/>
          <w:rtl/>
        </w:rPr>
      </w:pPr>
    </w:p>
    <w:p w14:paraId="2F2623CE" w14:textId="77777777" w:rsidR="0043728D" w:rsidRDefault="0043728D" w:rsidP="0043728D">
      <w:pPr>
        <w:keepNext/>
        <w:keepLines/>
        <w:widowControl w:val="0"/>
        <w:bidi w:val="0"/>
        <w:spacing w:before="120" w:after="120" w:line="360" w:lineRule="auto"/>
        <w:rPr>
          <w:rFonts w:ascii="David" w:hAnsi="David"/>
          <w:b/>
          <w:bCs/>
          <w:rtl/>
        </w:rPr>
      </w:pPr>
    </w:p>
    <w:p w14:paraId="65385A2B" w14:textId="77777777" w:rsidR="0043728D" w:rsidRDefault="0043728D" w:rsidP="0043728D">
      <w:pPr>
        <w:keepNext/>
        <w:keepLines/>
        <w:widowControl w:val="0"/>
        <w:bidi w:val="0"/>
        <w:spacing w:before="120" w:after="120" w:line="360" w:lineRule="auto"/>
        <w:rPr>
          <w:rFonts w:ascii="David" w:hAnsi="David"/>
          <w:b/>
          <w:bCs/>
          <w:rtl/>
        </w:rPr>
      </w:pPr>
    </w:p>
    <w:p w14:paraId="0BB93E17" w14:textId="3548CC28" w:rsidR="0043728D" w:rsidRPr="003649FA" w:rsidRDefault="00AA6FB6" w:rsidP="009664FA">
      <w:pPr>
        <w:spacing w:after="120"/>
        <w:ind w:left="3073" w:hanging="2835"/>
        <w:outlineLvl w:val="1"/>
        <w:rPr>
          <w:rFonts w:ascii="David" w:hAnsi="David"/>
          <w:b/>
          <w:bCs/>
          <w:u w:val="single"/>
          <w:rtl/>
        </w:rPr>
      </w:pPr>
      <w:r>
        <w:rPr>
          <w:rFonts w:ascii="David" w:hAnsi="David"/>
          <w:u w:val="single"/>
          <w:rtl/>
        </w:rPr>
        <w:br w:type="page"/>
      </w:r>
      <w:r w:rsidR="0043728D" w:rsidRPr="00FC7D4E">
        <w:rPr>
          <w:rFonts w:ascii="David" w:hAnsi="David"/>
          <w:u w:val="single"/>
          <w:rtl/>
        </w:rPr>
        <w:t>נספח יא:</w:t>
      </w:r>
      <w:r w:rsidR="009664FA">
        <w:rPr>
          <w:rFonts w:ascii="David" w:hAnsi="David"/>
          <w:b/>
          <w:bCs/>
          <w:u w:val="single"/>
          <w:rtl/>
        </w:rPr>
        <w:br/>
      </w:r>
      <w:r w:rsidR="000F245B">
        <w:rPr>
          <w:rFonts w:ascii="David" w:hAnsi="David" w:hint="cs"/>
          <w:b/>
          <w:bCs/>
          <w:u w:val="single"/>
          <w:rtl/>
        </w:rPr>
        <w:t>דפיברילטור (להלן "</w:t>
      </w:r>
      <w:r w:rsidR="0043728D" w:rsidRPr="003649FA">
        <w:rPr>
          <w:rFonts w:ascii="David" w:hAnsi="David"/>
          <w:b/>
          <w:bCs/>
          <w:u w:val="single"/>
          <w:rtl/>
        </w:rPr>
        <w:t>מפעם אוטומטי</w:t>
      </w:r>
      <w:r w:rsidR="000F245B">
        <w:rPr>
          <w:rFonts w:ascii="David" w:hAnsi="David" w:hint="cs"/>
          <w:b/>
          <w:bCs/>
          <w:u w:val="single"/>
          <w:rtl/>
        </w:rPr>
        <w:t>")</w:t>
      </w:r>
      <w:r w:rsidR="0043728D" w:rsidRPr="003649FA">
        <w:rPr>
          <w:rFonts w:ascii="David" w:hAnsi="David"/>
          <w:b/>
          <w:bCs/>
          <w:u w:val="single"/>
          <w:rtl/>
        </w:rPr>
        <w:t>:</w:t>
      </w:r>
    </w:p>
    <w:p w14:paraId="5C8FA7C9" w14:textId="77777777" w:rsidR="0043728D" w:rsidRPr="00391B0B" w:rsidRDefault="0043728D" w:rsidP="0043728D">
      <w:pPr>
        <w:pStyle w:val="afff0"/>
        <w:numPr>
          <w:ilvl w:val="1"/>
          <w:numId w:val="73"/>
        </w:numPr>
        <w:rPr>
          <w:rFonts w:ascii="David" w:hAnsi="David" w:cs="David"/>
          <w:rtl/>
        </w:rPr>
      </w:pPr>
      <w:r w:rsidRPr="00391B0B">
        <w:rPr>
          <w:rFonts w:ascii="David" w:hAnsi="David" w:cs="David"/>
          <w:rtl/>
        </w:rPr>
        <w:t xml:space="preserve"> דפיברילטור אוטומטי חיצוני בי פאזי טווח אנרגיות 200 ג׳אול ומעלה .</w:t>
      </w:r>
    </w:p>
    <w:p w14:paraId="0E24A30A" w14:textId="77777777" w:rsidR="0043728D" w:rsidRPr="00391B0B" w:rsidRDefault="0043728D" w:rsidP="0043728D">
      <w:pPr>
        <w:pStyle w:val="afff0"/>
        <w:numPr>
          <w:ilvl w:val="1"/>
          <w:numId w:val="73"/>
        </w:numPr>
        <w:rPr>
          <w:rFonts w:ascii="David" w:hAnsi="David" w:cs="David"/>
          <w:rtl/>
        </w:rPr>
      </w:pPr>
      <w:r w:rsidRPr="00391B0B">
        <w:rPr>
          <w:rFonts w:ascii="David" w:hAnsi="David" w:cs="David"/>
          <w:rtl/>
        </w:rPr>
        <w:t>. בעל אישור אמ״ר תקף.</w:t>
      </w:r>
    </w:p>
    <w:p w14:paraId="2E8F6205" w14:textId="77777777" w:rsidR="0043728D" w:rsidRPr="00391B0B" w:rsidRDefault="0043728D" w:rsidP="0043728D">
      <w:pPr>
        <w:pStyle w:val="afff0"/>
        <w:numPr>
          <w:ilvl w:val="1"/>
          <w:numId w:val="73"/>
        </w:numPr>
        <w:rPr>
          <w:rFonts w:ascii="David" w:hAnsi="David" w:cs="David"/>
          <w:rtl/>
        </w:rPr>
      </w:pPr>
      <w:r w:rsidRPr="00391B0B">
        <w:rPr>
          <w:rFonts w:ascii="David" w:hAnsi="David" w:cs="David"/>
          <w:rtl/>
        </w:rPr>
        <w:t>. 2010</w:t>
      </w:r>
      <w:r w:rsidR="00CF22CC" w:rsidRPr="00391B0B">
        <w:rPr>
          <w:rFonts w:ascii="David" w:hAnsi="David" w:cs="David"/>
        </w:rPr>
        <w:t>(</w:t>
      </w:r>
      <w:r w:rsidRPr="00391B0B">
        <w:rPr>
          <w:rFonts w:ascii="David" w:hAnsi="David" w:cs="David"/>
        </w:rPr>
        <w:t>AHA) association heart American</w:t>
      </w:r>
      <w:r w:rsidRPr="00391B0B">
        <w:rPr>
          <w:rFonts w:ascii="David" w:hAnsi="David" w:cs="David"/>
          <w:rtl/>
        </w:rPr>
        <w:t xml:space="preserve"> פועל על-פי הנחיות.</w:t>
      </w:r>
    </w:p>
    <w:p w14:paraId="4DB013CF" w14:textId="77777777" w:rsidR="0043728D" w:rsidRPr="00391B0B" w:rsidRDefault="0043728D" w:rsidP="0043728D">
      <w:pPr>
        <w:pStyle w:val="afff0"/>
        <w:numPr>
          <w:ilvl w:val="1"/>
          <w:numId w:val="73"/>
        </w:numPr>
        <w:rPr>
          <w:rFonts w:ascii="David" w:hAnsi="David" w:cs="David"/>
          <w:rtl/>
        </w:rPr>
      </w:pPr>
      <w:r w:rsidRPr="00391B0B">
        <w:rPr>
          <w:rFonts w:ascii="David" w:hAnsi="David" w:cs="David"/>
          <w:rtl/>
        </w:rPr>
        <w:t>. פועל על סוללות ליתיום חד פעמיות. אורך חיי הסוללה במצב המתנה ארבע שנים ומעלה.</w:t>
      </w:r>
    </w:p>
    <w:p w14:paraId="76F4DCAA" w14:textId="77777777" w:rsidR="0043728D" w:rsidRPr="00391B0B" w:rsidRDefault="0043728D" w:rsidP="008843D4">
      <w:pPr>
        <w:pStyle w:val="afff0"/>
        <w:numPr>
          <w:ilvl w:val="1"/>
          <w:numId w:val="73"/>
        </w:numPr>
        <w:rPr>
          <w:rFonts w:ascii="David" w:hAnsi="David" w:cs="David"/>
          <w:rtl/>
        </w:rPr>
      </w:pPr>
      <w:r w:rsidRPr="00391B0B">
        <w:rPr>
          <w:rFonts w:ascii="David" w:hAnsi="David" w:cs="David"/>
          <w:rtl/>
        </w:rPr>
        <w:t>. המכשיר עומד ב55-</w:t>
      </w:r>
      <w:r w:rsidRPr="00391B0B">
        <w:rPr>
          <w:rFonts w:ascii="David" w:hAnsi="David" w:cs="David"/>
        </w:rPr>
        <w:t>ip</w:t>
      </w:r>
      <w:r w:rsidRPr="00391B0B">
        <w:rPr>
          <w:rFonts w:ascii="David" w:hAnsi="David" w:cs="David"/>
          <w:rtl/>
        </w:rPr>
        <w:t xml:space="preserve"> לפחות</w:t>
      </w:r>
      <w:r w:rsidR="008843D4" w:rsidRPr="00391B0B">
        <w:rPr>
          <w:rFonts w:ascii="David" w:hAnsi="David" w:cs="David"/>
          <w:rtl/>
        </w:rPr>
        <w:t>(</w:t>
      </w:r>
      <w:r w:rsidRPr="00391B0B">
        <w:rPr>
          <w:rFonts w:ascii="David" w:hAnsi="David" w:cs="David"/>
          <w:rtl/>
        </w:rPr>
        <w:t>עמידות בפני אבק ומים</w:t>
      </w:r>
      <w:r w:rsidR="008843D4" w:rsidRPr="00391B0B">
        <w:rPr>
          <w:rFonts w:ascii="David" w:hAnsi="David" w:cs="David"/>
          <w:rtl/>
        </w:rPr>
        <w:t>)</w:t>
      </w:r>
    </w:p>
    <w:p w14:paraId="2AC25840" w14:textId="77777777" w:rsidR="0043728D" w:rsidRPr="00391B0B" w:rsidRDefault="0043728D" w:rsidP="0043728D">
      <w:pPr>
        <w:pStyle w:val="afff0"/>
        <w:numPr>
          <w:ilvl w:val="1"/>
          <w:numId w:val="73"/>
        </w:numPr>
        <w:rPr>
          <w:rFonts w:ascii="David" w:hAnsi="David" w:cs="David"/>
          <w:rtl/>
        </w:rPr>
      </w:pPr>
      <w:r w:rsidRPr="00391B0B">
        <w:rPr>
          <w:rFonts w:ascii="David" w:hAnsi="David" w:cs="David"/>
          <w:rtl/>
        </w:rPr>
        <w:t>. תפוקת סוללה - 50 שוקים חשמליים ומעלה .</w:t>
      </w:r>
    </w:p>
    <w:p w14:paraId="7CC057B4" w14:textId="77777777" w:rsidR="0043728D" w:rsidRPr="00391B0B" w:rsidRDefault="0043728D" w:rsidP="0043728D">
      <w:pPr>
        <w:pStyle w:val="afff0"/>
        <w:numPr>
          <w:ilvl w:val="1"/>
          <w:numId w:val="73"/>
        </w:numPr>
        <w:rPr>
          <w:rFonts w:ascii="David" w:hAnsi="David" w:cs="David"/>
          <w:rtl/>
        </w:rPr>
      </w:pPr>
      <w:r w:rsidRPr="00391B0B">
        <w:rPr>
          <w:rFonts w:ascii="David" w:hAnsi="David" w:cs="David"/>
          <w:rtl/>
        </w:rPr>
        <w:t xml:space="preserve"> תפוקת סוללה במצב ניטור מעל 5 שעות .</w:t>
      </w:r>
    </w:p>
    <w:p w14:paraId="79F18707" w14:textId="77777777" w:rsidR="0043728D" w:rsidRPr="00391B0B" w:rsidRDefault="0043728D" w:rsidP="0043728D">
      <w:pPr>
        <w:pStyle w:val="afff0"/>
        <w:numPr>
          <w:ilvl w:val="1"/>
          <w:numId w:val="73"/>
        </w:numPr>
        <w:rPr>
          <w:rFonts w:ascii="David" w:hAnsi="David" w:cs="David"/>
          <w:rtl/>
        </w:rPr>
      </w:pPr>
      <w:r w:rsidRPr="00391B0B">
        <w:rPr>
          <w:rFonts w:ascii="David" w:hAnsi="David" w:cs="David"/>
          <w:rtl/>
        </w:rPr>
        <w:t xml:space="preserve"> על המכשיר נדרש להציג את עוצמת הסוללה הנותרת.</w:t>
      </w:r>
    </w:p>
    <w:p w14:paraId="41D61473" w14:textId="77777777" w:rsidR="0043728D" w:rsidRPr="00391B0B" w:rsidRDefault="0043728D" w:rsidP="0043728D">
      <w:pPr>
        <w:pStyle w:val="afff0"/>
        <w:numPr>
          <w:ilvl w:val="1"/>
          <w:numId w:val="73"/>
        </w:numPr>
        <w:rPr>
          <w:rFonts w:ascii="David" w:hAnsi="David" w:cs="David"/>
          <w:rtl/>
        </w:rPr>
      </w:pPr>
      <w:r w:rsidRPr="00391B0B">
        <w:rPr>
          <w:rFonts w:ascii="David" w:hAnsi="David" w:cs="David"/>
          <w:rtl/>
        </w:rPr>
        <w:t>. למכשיר מנגנון לבדיקה עצמית אוטומטית מדי שבוע:</w:t>
      </w:r>
    </w:p>
    <w:p w14:paraId="4CDB51D3" w14:textId="77777777" w:rsidR="0043728D" w:rsidRPr="00391B0B" w:rsidRDefault="0043728D" w:rsidP="008843D4">
      <w:pPr>
        <w:pStyle w:val="afff0"/>
        <w:numPr>
          <w:ilvl w:val="2"/>
          <w:numId w:val="73"/>
        </w:numPr>
        <w:rPr>
          <w:rFonts w:ascii="David" w:hAnsi="David" w:cs="David"/>
          <w:rtl/>
        </w:rPr>
      </w:pPr>
      <w:r w:rsidRPr="00391B0B">
        <w:rPr>
          <w:rFonts w:ascii="David" w:hAnsi="David" w:cs="David"/>
          <w:rtl/>
        </w:rPr>
        <w:t>בדיקה תקינות עצמית שבועית.</w:t>
      </w:r>
    </w:p>
    <w:p w14:paraId="14DEE186" w14:textId="77777777" w:rsidR="0043728D" w:rsidRPr="00391B0B" w:rsidRDefault="0043728D" w:rsidP="008843D4">
      <w:pPr>
        <w:pStyle w:val="afff0"/>
        <w:numPr>
          <w:ilvl w:val="2"/>
          <w:numId w:val="73"/>
        </w:numPr>
        <w:rPr>
          <w:rFonts w:ascii="David" w:hAnsi="David" w:cs="David"/>
          <w:rtl/>
        </w:rPr>
      </w:pPr>
      <w:r w:rsidRPr="00391B0B">
        <w:rPr>
          <w:rFonts w:ascii="David" w:hAnsi="David" w:cs="David"/>
          <w:rtl/>
        </w:rPr>
        <w:t>בדיקה עצמית שבועית לסוללה.</w:t>
      </w:r>
    </w:p>
    <w:p w14:paraId="457E8B4D" w14:textId="77777777" w:rsidR="0043728D" w:rsidRPr="00391B0B" w:rsidRDefault="0043728D" w:rsidP="008843D4">
      <w:pPr>
        <w:pStyle w:val="afff0"/>
        <w:numPr>
          <w:ilvl w:val="2"/>
          <w:numId w:val="73"/>
        </w:numPr>
        <w:rPr>
          <w:rFonts w:ascii="David" w:hAnsi="David" w:cs="David"/>
          <w:rtl/>
        </w:rPr>
      </w:pPr>
      <w:r w:rsidRPr="00391B0B">
        <w:rPr>
          <w:rFonts w:ascii="David" w:hAnsi="David" w:cs="David"/>
          <w:rtl/>
        </w:rPr>
        <w:t>בדיקה עצמית שבועית לאלקטרוניקה.</w:t>
      </w:r>
    </w:p>
    <w:p w14:paraId="22B2D69A" w14:textId="77777777" w:rsidR="0043728D" w:rsidRPr="00391B0B" w:rsidRDefault="0043728D" w:rsidP="008843D4">
      <w:pPr>
        <w:pStyle w:val="afff0"/>
        <w:numPr>
          <w:ilvl w:val="2"/>
          <w:numId w:val="73"/>
        </w:numPr>
        <w:rPr>
          <w:rFonts w:ascii="David" w:hAnsi="David" w:cs="David"/>
          <w:rtl/>
        </w:rPr>
      </w:pPr>
      <w:r w:rsidRPr="00391B0B">
        <w:rPr>
          <w:rFonts w:ascii="David" w:hAnsi="David" w:cs="David"/>
          <w:rtl/>
        </w:rPr>
        <w:t>בדיקה עצמית שבועית לחיבור אלקטרודה למכשיר.</w:t>
      </w:r>
    </w:p>
    <w:p w14:paraId="41DF8C51" w14:textId="77777777" w:rsidR="0043728D" w:rsidRPr="00391B0B" w:rsidRDefault="0043728D" w:rsidP="008843D4">
      <w:pPr>
        <w:pStyle w:val="afff0"/>
        <w:numPr>
          <w:ilvl w:val="2"/>
          <w:numId w:val="73"/>
        </w:numPr>
        <w:rPr>
          <w:rFonts w:ascii="David" w:hAnsi="David" w:cs="David"/>
          <w:rtl/>
        </w:rPr>
      </w:pPr>
      <w:r w:rsidRPr="00391B0B">
        <w:rPr>
          <w:rFonts w:ascii="David" w:hAnsi="David" w:cs="David"/>
          <w:rtl/>
        </w:rPr>
        <w:t>בדיקה עצמית שבועית למוליכות האלקטרודה .</w:t>
      </w:r>
    </w:p>
    <w:p w14:paraId="3816C602" w14:textId="77777777" w:rsidR="0043728D" w:rsidRPr="00391B0B" w:rsidRDefault="0043728D" w:rsidP="008843D4">
      <w:pPr>
        <w:pStyle w:val="afff0"/>
        <w:numPr>
          <w:ilvl w:val="2"/>
          <w:numId w:val="73"/>
        </w:numPr>
        <w:rPr>
          <w:rFonts w:ascii="David" w:hAnsi="David" w:cs="David"/>
          <w:rtl/>
        </w:rPr>
      </w:pPr>
      <w:r w:rsidRPr="00391B0B">
        <w:rPr>
          <w:rFonts w:ascii="David" w:hAnsi="David" w:cs="David"/>
          <w:rtl/>
        </w:rPr>
        <w:t>אפשרות לבדיקת יזומה של המפעיל .</w:t>
      </w:r>
    </w:p>
    <w:p w14:paraId="5CB7189C" w14:textId="77777777" w:rsidR="0043728D" w:rsidRPr="00391B0B" w:rsidRDefault="0043728D" w:rsidP="008843D4">
      <w:pPr>
        <w:pStyle w:val="afff0"/>
        <w:numPr>
          <w:ilvl w:val="2"/>
          <w:numId w:val="73"/>
        </w:numPr>
        <w:rPr>
          <w:rFonts w:ascii="David" w:hAnsi="David" w:cs="David"/>
          <w:rtl/>
        </w:rPr>
      </w:pPr>
      <w:r w:rsidRPr="00391B0B">
        <w:rPr>
          <w:rFonts w:ascii="David" w:hAnsi="David" w:cs="David"/>
          <w:rtl/>
        </w:rPr>
        <w:t>אפשרות למתן חיווי תקלה מיידי גם שלא במסגרת שיגרת הבדיקות .</w:t>
      </w:r>
    </w:p>
    <w:p w14:paraId="7738095C" w14:textId="77777777" w:rsidR="0043728D" w:rsidRPr="00391B0B" w:rsidRDefault="0043728D" w:rsidP="008843D4">
      <w:pPr>
        <w:pStyle w:val="afff0"/>
        <w:numPr>
          <w:ilvl w:val="2"/>
          <w:numId w:val="73"/>
        </w:numPr>
        <w:rPr>
          <w:rFonts w:ascii="David" w:hAnsi="David" w:cs="David"/>
          <w:rtl/>
        </w:rPr>
      </w:pPr>
      <w:r w:rsidRPr="00391B0B">
        <w:rPr>
          <w:rFonts w:ascii="David" w:hAnsi="David" w:cs="David"/>
          <w:rtl/>
        </w:rPr>
        <w:t>התראה קולית וחיווי ויזואלי כאשר מתגלה תקלה/כשל בבדיקה.</w:t>
      </w:r>
    </w:p>
    <w:p w14:paraId="3BCC15D1" w14:textId="77777777" w:rsidR="0043728D" w:rsidRPr="00391B0B" w:rsidRDefault="0043728D" w:rsidP="00D242C0">
      <w:pPr>
        <w:pStyle w:val="afff0"/>
        <w:numPr>
          <w:ilvl w:val="2"/>
          <w:numId w:val="73"/>
        </w:numPr>
        <w:rPr>
          <w:rFonts w:ascii="David" w:hAnsi="David" w:cs="David"/>
          <w:rtl/>
        </w:rPr>
      </w:pPr>
      <w:r w:rsidRPr="00391B0B">
        <w:rPr>
          <w:rFonts w:ascii="David" w:hAnsi="David" w:cs="David"/>
          <w:rtl/>
        </w:rPr>
        <w:t xml:space="preserve">המכשיר ישמור את פרוטוקול האירועים האחרונים בשיטת </w:t>
      </w:r>
      <w:r w:rsidRPr="00391B0B">
        <w:rPr>
          <w:rFonts w:ascii="David" w:hAnsi="David" w:cs="David"/>
        </w:rPr>
        <w:t>FIFO</w:t>
      </w:r>
      <w:r w:rsidRPr="00391B0B">
        <w:rPr>
          <w:rFonts w:ascii="David" w:hAnsi="David" w:cs="David"/>
          <w:rtl/>
        </w:rPr>
        <w:t xml:space="preserve"> בארכיון פנימי ויאפשר </w:t>
      </w:r>
    </w:p>
    <w:p w14:paraId="1F6DD575" w14:textId="77777777" w:rsidR="0043728D" w:rsidRPr="00391B0B" w:rsidRDefault="0043728D" w:rsidP="00D242C0">
      <w:pPr>
        <w:pStyle w:val="afff0"/>
        <w:numPr>
          <w:ilvl w:val="2"/>
          <w:numId w:val="73"/>
        </w:numPr>
        <w:rPr>
          <w:rFonts w:ascii="David" w:hAnsi="David" w:cs="David"/>
          <w:rtl/>
        </w:rPr>
      </w:pPr>
      <w:r w:rsidRPr="00391B0B">
        <w:rPr>
          <w:rFonts w:ascii="David" w:hAnsi="David" w:cs="David"/>
          <w:rtl/>
        </w:rPr>
        <w:t>לחזור לאירועים לצורך שליפתם והדפסת לרבות 34 לידים.</w:t>
      </w:r>
    </w:p>
    <w:p w14:paraId="53A2BDDF" w14:textId="77777777" w:rsidR="0043728D" w:rsidRPr="00391B0B" w:rsidRDefault="0043728D" w:rsidP="00D242C0">
      <w:pPr>
        <w:pStyle w:val="afff0"/>
        <w:numPr>
          <w:ilvl w:val="2"/>
          <w:numId w:val="73"/>
        </w:numPr>
        <w:rPr>
          <w:rFonts w:ascii="David" w:hAnsi="David" w:cs="David"/>
          <w:rtl/>
        </w:rPr>
      </w:pPr>
      <w:r w:rsidRPr="00391B0B">
        <w:rPr>
          <w:rFonts w:ascii="David" w:hAnsi="David" w:cs="David"/>
          <w:rtl/>
        </w:rPr>
        <w:t xml:space="preserve">המכשיר ישמור לפחות אחד מהלידים באופן רציף מרגע פתיחתו וחיבורו לחולה בנוסף </w:t>
      </w:r>
    </w:p>
    <w:p w14:paraId="255B0215" w14:textId="77777777" w:rsidR="0043728D" w:rsidRPr="00391B0B" w:rsidRDefault="0043728D" w:rsidP="00D242C0">
      <w:pPr>
        <w:pStyle w:val="afff0"/>
        <w:numPr>
          <w:ilvl w:val="2"/>
          <w:numId w:val="73"/>
        </w:numPr>
        <w:rPr>
          <w:rFonts w:ascii="David" w:hAnsi="David" w:cs="David"/>
          <w:rtl/>
        </w:rPr>
      </w:pPr>
      <w:r w:rsidRPr="00391B0B">
        <w:rPr>
          <w:rFonts w:ascii="David" w:hAnsi="David" w:cs="David"/>
          <w:rtl/>
        </w:rPr>
        <w:t>לאירועים הקריטיים הנשמרים אוטומטית .</w:t>
      </w:r>
    </w:p>
    <w:p w14:paraId="2F6BB2F3" w14:textId="77777777" w:rsidR="0043728D" w:rsidRPr="00391B0B" w:rsidRDefault="0043728D" w:rsidP="00D242C0">
      <w:pPr>
        <w:pStyle w:val="afff0"/>
        <w:numPr>
          <w:ilvl w:val="2"/>
          <w:numId w:val="73"/>
        </w:numPr>
        <w:rPr>
          <w:rFonts w:ascii="David" w:hAnsi="David" w:cs="David"/>
          <w:rtl/>
        </w:rPr>
      </w:pPr>
      <w:r w:rsidRPr="00391B0B">
        <w:rPr>
          <w:rFonts w:ascii="David" w:hAnsi="David" w:cs="David"/>
          <w:rtl/>
        </w:rPr>
        <w:t>המכשיר יסופק עם תוכנה המאפשרת פריקת נתונים לצרכי תחקור לאחר אירוע .</w:t>
      </w:r>
    </w:p>
    <w:p w14:paraId="51BCED84" w14:textId="77777777" w:rsidR="0043728D" w:rsidRPr="00391B0B" w:rsidRDefault="0043728D" w:rsidP="00D242C0">
      <w:pPr>
        <w:pStyle w:val="afff0"/>
        <w:numPr>
          <w:ilvl w:val="2"/>
          <w:numId w:val="73"/>
        </w:numPr>
        <w:rPr>
          <w:rFonts w:ascii="David" w:hAnsi="David" w:cs="David"/>
          <w:rtl/>
        </w:rPr>
      </w:pPr>
      <w:r w:rsidRPr="00391B0B">
        <w:rPr>
          <w:rFonts w:ascii="David" w:hAnsi="David" w:cs="David"/>
          <w:rtl/>
        </w:rPr>
        <w:t>אפשרות להדפסת תרשים א.ק.ג.</w:t>
      </w:r>
    </w:p>
    <w:p w14:paraId="57F0C79B" w14:textId="77777777" w:rsidR="0043728D" w:rsidRPr="00391B0B" w:rsidRDefault="0043728D" w:rsidP="00D242C0">
      <w:pPr>
        <w:pStyle w:val="afff0"/>
        <w:numPr>
          <w:ilvl w:val="2"/>
          <w:numId w:val="73"/>
        </w:numPr>
        <w:rPr>
          <w:rFonts w:ascii="David" w:hAnsi="David" w:cs="David"/>
          <w:rtl/>
        </w:rPr>
      </w:pPr>
      <w:r w:rsidRPr="00391B0B">
        <w:rPr>
          <w:rFonts w:ascii="David" w:hAnsi="David" w:cs="David"/>
          <w:rtl/>
        </w:rPr>
        <w:t>שפת הנחיה עברית .</w:t>
      </w:r>
    </w:p>
    <w:p w14:paraId="4B26594E" w14:textId="77777777" w:rsidR="0043728D" w:rsidRPr="00391B0B" w:rsidRDefault="0043728D" w:rsidP="00D242C0">
      <w:pPr>
        <w:pStyle w:val="afff0"/>
        <w:numPr>
          <w:ilvl w:val="2"/>
          <w:numId w:val="73"/>
        </w:numPr>
        <w:rPr>
          <w:rFonts w:ascii="David" w:hAnsi="David" w:cs="David"/>
          <w:rtl/>
        </w:rPr>
      </w:pPr>
      <w:r w:rsidRPr="00391B0B">
        <w:rPr>
          <w:rFonts w:ascii="David" w:hAnsi="David" w:cs="David"/>
          <w:rtl/>
        </w:rPr>
        <w:t>מכשיר המתאים למבוגרים וילדים .</w:t>
      </w:r>
    </w:p>
    <w:p w14:paraId="193CD091" w14:textId="77777777" w:rsidR="0043728D" w:rsidRPr="00391B0B" w:rsidRDefault="0043728D" w:rsidP="00D242C0">
      <w:pPr>
        <w:pStyle w:val="afff0"/>
        <w:numPr>
          <w:ilvl w:val="2"/>
          <w:numId w:val="73"/>
        </w:numPr>
        <w:rPr>
          <w:rFonts w:ascii="David" w:hAnsi="David" w:cs="David"/>
          <w:rtl/>
        </w:rPr>
      </w:pPr>
      <w:r w:rsidRPr="00391B0B">
        <w:rPr>
          <w:rFonts w:ascii="David" w:hAnsi="David" w:cs="David"/>
          <w:rtl/>
        </w:rPr>
        <w:t>מגוון אלקטרודות החייאה למבוגרים ולילדים .</w:t>
      </w:r>
    </w:p>
    <w:p w14:paraId="4D1A0C3D" w14:textId="77777777" w:rsidR="0043728D" w:rsidRPr="00391B0B" w:rsidRDefault="0043728D" w:rsidP="00D242C0">
      <w:pPr>
        <w:pStyle w:val="afff0"/>
        <w:numPr>
          <w:ilvl w:val="2"/>
          <w:numId w:val="73"/>
        </w:numPr>
        <w:rPr>
          <w:rFonts w:ascii="David" w:hAnsi="David" w:cs="David"/>
          <w:rtl/>
        </w:rPr>
      </w:pPr>
      <w:r w:rsidRPr="00391B0B">
        <w:rPr>
          <w:rFonts w:ascii="David" w:hAnsi="David" w:cs="David"/>
          <w:rtl/>
        </w:rPr>
        <w:t>אורך חיי האלקטרודות שנתיים ומעלה .</w:t>
      </w:r>
    </w:p>
    <w:p w14:paraId="7B545786" w14:textId="77777777" w:rsidR="0043728D" w:rsidRPr="00391B0B" w:rsidRDefault="0043728D" w:rsidP="00D242C0">
      <w:pPr>
        <w:pStyle w:val="afff0"/>
        <w:numPr>
          <w:ilvl w:val="2"/>
          <w:numId w:val="73"/>
        </w:numPr>
        <w:rPr>
          <w:rFonts w:ascii="David" w:hAnsi="David" w:cs="David"/>
          <w:rtl/>
        </w:rPr>
      </w:pPr>
      <w:r w:rsidRPr="00391B0B">
        <w:rPr>
          <w:rFonts w:ascii="David" w:hAnsi="David" w:cs="David"/>
          <w:rtl/>
        </w:rPr>
        <w:t>אלקטרודות נדבקות מעצמן, לא מקוטבות, לשימוש חד פעמי, מחוברות מראש למכשיר.</w:t>
      </w:r>
    </w:p>
    <w:p w14:paraId="6DAEA7F0" w14:textId="77777777" w:rsidR="0043728D" w:rsidRPr="00391B0B" w:rsidRDefault="0043728D" w:rsidP="00D242C0">
      <w:pPr>
        <w:pStyle w:val="afff0"/>
        <w:numPr>
          <w:ilvl w:val="2"/>
          <w:numId w:val="73"/>
        </w:numPr>
        <w:rPr>
          <w:rFonts w:ascii="David" w:hAnsi="David" w:cs="David"/>
          <w:rtl/>
        </w:rPr>
      </w:pPr>
      <w:r w:rsidRPr="00391B0B">
        <w:rPr>
          <w:rFonts w:ascii="David" w:hAnsi="David" w:cs="David"/>
          <w:rtl/>
        </w:rPr>
        <w:t>האלקטרודות והסוללה יהיו אוטונומיות – החלפת כל חלק, לא תחייב החלפה של חלק אחר במכשיר.</w:t>
      </w:r>
    </w:p>
    <w:p w14:paraId="606D908E" w14:textId="77777777" w:rsidR="0043728D" w:rsidRPr="00391B0B" w:rsidRDefault="0043728D" w:rsidP="00D242C0">
      <w:pPr>
        <w:pStyle w:val="afff0"/>
        <w:numPr>
          <w:ilvl w:val="2"/>
          <w:numId w:val="73"/>
        </w:numPr>
        <w:rPr>
          <w:rFonts w:ascii="David" w:hAnsi="David" w:cs="David"/>
          <w:rtl/>
        </w:rPr>
      </w:pPr>
      <w:r w:rsidRPr="00391B0B">
        <w:rPr>
          <w:rFonts w:ascii="David" w:hAnsi="David" w:cs="David"/>
          <w:rtl/>
        </w:rPr>
        <w:t xml:space="preserve">עדכוני תוכנה/ עדכון פרוטוקולי ההחייאה כפי שיידרש על-ידי היצרן ו/או </w:t>
      </w:r>
      <w:r w:rsidRPr="00391B0B">
        <w:rPr>
          <w:rFonts w:ascii="David" w:hAnsi="David" w:cs="David"/>
        </w:rPr>
        <w:t>AHA</w:t>
      </w:r>
      <w:r w:rsidRPr="00391B0B">
        <w:rPr>
          <w:rFonts w:ascii="David" w:hAnsi="David" w:cs="David"/>
          <w:rtl/>
        </w:rPr>
        <w:t xml:space="preserve"> כלולים </w:t>
      </w:r>
    </w:p>
    <w:p w14:paraId="664F86DA" w14:textId="77777777" w:rsidR="0043728D" w:rsidRPr="00391B0B" w:rsidRDefault="0043728D" w:rsidP="00D242C0">
      <w:pPr>
        <w:pStyle w:val="afff0"/>
        <w:numPr>
          <w:ilvl w:val="2"/>
          <w:numId w:val="73"/>
        </w:numPr>
        <w:rPr>
          <w:rFonts w:ascii="David" w:hAnsi="David" w:cs="David"/>
          <w:rtl/>
        </w:rPr>
      </w:pPr>
      <w:r w:rsidRPr="00391B0B">
        <w:rPr>
          <w:rFonts w:ascii="David" w:hAnsi="David" w:cs="David"/>
          <w:rtl/>
        </w:rPr>
        <w:t>במחיר -תקף ל7- שנים לפחות .</w:t>
      </w:r>
    </w:p>
    <w:p w14:paraId="13F54F49" w14:textId="77777777" w:rsidR="0043728D" w:rsidRPr="00391B0B" w:rsidRDefault="0043728D" w:rsidP="00D242C0">
      <w:pPr>
        <w:pStyle w:val="afff0"/>
        <w:numPr>
          <w:ilvl w:val="2"/>
          <w:numId w:val="73"/>
        </w:numPr>
        <w:rPr>
          <w:rFonts w:ascii="David" w:hAnsi="David" w:cs="David"/>
          <w:rtl/>
        </w:rPr>
      </w:pPr>
      <w:r w:rsidRPr="00391B0B">
        <w:rPr>
          <w:rFonts w:ascii="David" w:hAnsi="David" w:cs="David"/>
          <w:rtl/>
        </w:rPr>
        <w:t>אישור מטעם היצרן כי יספק חלקי חילוף לתקופה שלא תפחת מ7- שנים .</w:t>
      </w:r>
    </w:p>
    <w:p w14:paraId="44EF612F" w14:textId="77777777" w:rsidR="0043728D" w:rsidRPr="00391B0B" w:rsidRDefault="0043728D" w:rsidP="00D242C0">
      <w:pPr>
        <w:pStyle w:val="afff0"/>
        <w:numPr>
          <w:ilvl w:val="2"/>
          <w:numId w:val="73"/>
        </w:numPr>
        <w:rPr>
          <w:rFonts w:ascii="David" w:hAnsi="David" w:cs="David"/>
          <w:rtl/>
        </w:rPr>
      </w:pPr>
      <w:r w:rsidRPr="00391B0B">
        <w:rPr>
          <w:rFonts w:ascii="David" w:hAnsi="David" w:cs="David"/>
          <w:rtl/>
        </w:rPr>
        <w:t>למכשיר זיכרון פנימי ל30- דקות לפחות .</w:t>
      </w:r>
    </w:p>
    <w:p w14:paraId="2E7034B9" w14:textId="77777777" w:rsidR="0043728D" w:rsidRPr="00391B0B" w:rsidRDefault="0043728D" w:rsidP="00D242C0">
      <w:pPr>
        <w:pStyle w:val="afff0"/>
        <w:numPr>
          <w:ilvl w:val="2"/>
          <w:numId w:val="73"/>
        </w:numPr>
        <w:rPr>
          <w:rFonts w:ascii="David" w:hAnsi="David" w:cs="David"/>
        </w:rPr>
      </w:pPr>
      <w:r w:rsidRPr="00391B0B">
        <w:rPr>
          <w:rFonts w:ascii="David" w:hAnsi="David" w:cs="David"/>
          <w:rtl/>
        </w:rPr>
        <w:t>ערכת המכשיר הבסיסית תכלול מלבד המכשיר, סט אלקטרודות למבוגרים ולילדים נרתיק נשיאה והוראות הפעלה, אחזקה וטיפול בעברית ובאנגלית, וכן, הוראות הפעלה מקוצרות ומנוילנות בעברית .</w:t>
      </w:r>
    </w:p>
    <w:p w14:paraId="21A35F39" w14:textId="77777777" w:rsidR="00D9262B" w:rsidRPr="00391B0B" w:rsidRDefault="00D9262B" w:rsidP="0034438E">
      <w:pPr>
        <w:pStyle w:val="afff0"/>
        <w:numPr>
          <w:ilvl w:val="0"/>
          <w:numId w:val="73"/>
        </w:numPr>
        <w:outlineLvl w:val="2"/>
        <w:rPr>
          <w:rFonts w:ascii="David" w:hAnsi="David" w:cs="David"/>
        </w:rPr>
      </w:pPr>
      <w:r w:rsidRPr="00391B0B">
        <w:rPr>
          <w:rFonts w:ascii="David" w:hAnsi="David" w:cs="David"/>
          <w:u w:val="single"/>
          <w:rtl/>
        </w:rPr>
        <w:t>ארון יעודי:</w:t>
      </w:r>
    </w:p>
    <w:p w14:paraId="1388C229" w14:textId="77777777" w:rsidR="0043728D" w:rsidRPr="00391B0B" w:rsidRDefault="0043728D" w:rsidP="00D9262B">
      <w:pPr>
        <w:pStyle w:val="afff0"/>
        <w:numPr>
          <w:ilvl w:val="1"/>
          <w:numId w:val="73"/>
        </w:numPr>
        <w:rPr>
          <w:rFonts w:ascii="David" w:hAnsi="David" w:cs="David"/>
          <w:rtl/>
        </w:rPr>
      </w:pPr>
      <w:r w:rsidRPr="00391B0B">
        <w:rPr>
          <w:rFonts w:ascii="David" w:hAnsi="David" w:cs="David"/>
          <w:rtl/>
        </w:rPr>
        <w:t xml:space="preserve"> ארון עשוי ממתכת .</w:t>
      </w:r>
    </w:p>
    <w:p w14:paraId="008D5812" w14:textId="77777777" w:rsidR="0043728D" w:rsidRPr="00391B0B" w:rsidRDefault="00D9262B" w:rsidP="00D9262B">
      <w:pPr>
        <w:pStyle w:val="afff0"/>
        <w:numPr>
          <w:ilvl w:val="1"/>
          <w:numId w:val="73"/>
        </w:numPr>
        <w:rPr>
          <w:rFonts w:ascii="David" w:hAnsi="David" w:cs="David"/>
          <w:rtl/>
        </w:rPr>
      </w:pPr>
      <w:r w:rsidRPr="00391B0B">
        <w:rPr>
          <w:rFonts w:ascii="David" w:hAnsi="David" w:cs="David"/>
          <w:rtl/>
        </w:rPr>
        <w:t xml:space="preserve"> </w:t>
      </w:r>
      <w:r w:rsidR="0043728D" w:rsidRPr="00391B0B">
        <w:rPr>
          <w:rFonts w:ascii="David" w:hAnsi="David" w:cs="David"/>
          <w:rtl/>
        </w:rPr>
        <w:t>מידות: רוחב 36 ס״מ, גובה 40 ס״מ ועומק 20 ס״מ .</w:t>
      </w:r>
    </w:p>
    <w:p w14:paraId="49784E5B" w14:textId="77777777" w:rsidR="0043728D" w:rsidRPr="00391B0B" w:rsidRDefault="00D9262B" w:rsidP="00D9262B">
      <w:pPr>
        <w:pStyle w:val="afff0"/>
        <w:numPr>
          <w:ilvl w:val="1"/>
          <w:numId w:val="73"/>
        </w:numPr>
        <w:rPr>
          <w:rFonts w:ascii="David" w:hAnsi="David" w:cs="David"/>
          <w:rtl/>
        </w:rPr>
      </w:pPr>
      <w:r w:rsidRPr="00391B0B">
        <w:rPr>
          <w:rFonts w:ascii="David" w:hAnsi="David" w:cs="David"/>
          <w:rtl/>
        </w:rPr>
        <w:t xml:space="preserve"> </w:t>
      </w:r>
      <w:r w:rsidR="0043728D" w:rsidRPr="00391B0B">
        <w:rPr>
          <w:rFonts w:ascii="David" w:hAnsi="David" w:cs="David"/>
          <w:rtl/>
        </w:rPr>
        <w:t>צבוע בצבע לבן .</w:t>
      </w:r>
    </w:p>
    <w:p w14:paraId="2762CC28" w14:textId="77777777" w:rsidR="0043728D" w:rsidRPr="00391B0B" w:rsidRDefault="0043728D" w:rsidP="00D9262B">
      <w:pPr>
        <w:pStyle w:val="afff0"/>
        <w:numPr>
          <w:ilvl w:val="1"/>
          <w:numId w:val="73"/>
        </w:numPr>
        <w:rPr>
          <w:rFonts w:ascii="David" w:hAnsi="David" w:cs="David"/>
          <w:rtl/>
        </w:rPr>
      </w:pPr>
      <w:r w:rsidRPr="00391B0B">
        <w:rPr>
          <w:rFonts w:ascii="David" w:hAnsi="David" w:cs="David"/>
          <w:rtl/>
        </w:rPr>
        <w:t>על גבי הארון תוצב מנורה סיבובית בצבע אדום .</w:t>
      </w:r>
    </w:p>
    <w:p w14:paraId="143EEA55" w14:textId="77777777" w:rsidR="0043728D" w:rsidRPr="00391B0B" w:rsidRDefault="00D9262B" w:rsidP="00D9262B">
      <w:pPr>
        <w:pStyle w:val="afff0"/>
        <w:numPr>
          <w:ilvl w:val="1"/>
          <w:numId w:val="73"/>
        </w:numPr>
        <w:rPr>
          <w:rFonts w:ascii="David" w:hAnsi="David" w:cs="David"/>
          <w:rtl/>
        </w:rPr>
      </w:pPr>
      <w:r w:rsidRPr="00391B0B">
        <w:rPr>
          <w:rFonts w:ascii="David" w:hAnsi="David" w:cs="David"/>
          <w:rtl/>
        </w:rPr>
        <w:t xml:space="preserve"> </w:t>
      </w:r>
      <w:r w:rsidR="0043728D" w:rsidRPr="00391B0B">
        <w:rPr>
          <w:rFonts w:ascii="David" w:hAnsi="David" w:cs="David"/>
          <w:rtl/>
        </w:rPr>
        <w:t>עם פתיחת הארון תשמע אזעקה .</w:t>
      </w:r>
    </w:p>
    <w:p w14:paraId="4CB08383" w14:textId="77777777" w:rsidR="0043728D" w:rsidRPr="00391B0B" w:rsidRDefault="0043728D" w:rsidP="00D9262B">
      <w:pPr>
        <w:pStyle w:val="afff0"/>
        <w:numPr>
          <w:ilvl w:val="1"/>
          <w:numId w:val="73"/>
        </w:numPr>
        <w:rPr>
          <w:rFonts w:ascii="David" w:hAnsi="David" w:cs="David"/>
          <w:rtl/>
        </w:rPr>
      </w:pPr>
      <w:r w:rsidRPr="00391B0B">
        <w:rPr>
          <w:rFonts w:ascii="David" w:hAnsi="David" w:cs="David"/>
          <w:rtl/>
        </w:rPr>
        <w:t>נעילת הארון כולל מפתחות.</w:t>
      </w:r>
    </w:p>
    <w:p w14:paraId="2AB2211E" w14:textId="77777777" w:rsidR="0043728D" w:rsidRPr="00391B0B" w:rsidRDefault="00D9262B" w:rsidP="00D9262B">
      <w:pPr>
        <w:pStyle w:val="afff0"/>
        <w:numPr>
          <w:ilvl w:val="1"/>
          <w:numId w:val="73"/>
        </w:numPr>
        <w:rPr>
          <w:rFonts w:ascii="David" w:hAnsi="David" w:cs="David"/>
        </w:rPr>
      </w:pPr>
      <w:r w:rsidRPr="00391B0B">
        <w:rPr>
          <w:rFonts w:ascii="David" w:hAnsi="David" w:cs="David"/>
          <w:rtl/>
        </w:rPr>
        <w:t xml:space="preserve"> </w:t>
      </w:r>
      <w:r w:rsidR="0043728D" w:rsidRPr="00391B0B">
        <w:rPr>
          <w:rFonts w:ascii="David" w:hAnsi="David" w:cs="David"/>
          <w:rtl/>
        </w:rPr>
        <w:t>הארון יוצב בגובה שלא יפחת מ- 140 ולא יעלה על 160 סנטימטרים מגובה הרצפה.</w:t>
      </w:r>
    </w:p>
    <w:p w14:paraId="0EAD3E4A" w14:textId="77777777" w:rsidR="0043728D" w:rsidRPr="00391B0B" w:rsidRDefault="0043728D" w:rsidP="0034438E">
      <w:pPr>
        <w:pStyle w:val="afff0"/>
        <w:numPr>
          <w:ilvl w:val="0"/>
          <w:numId w:val="73"/>
        </w:numPr>
        <w:outlineLvl w:val="2"/>
        <w:rPr>
          <w:rFonts w:ascii="David" w:hAnsi="David" w:cs="David"/>
          <w:u w:val="single"/>
        </w:rPr>
      </w:pPr>
      <w:r w:rsidRPr="00391B0B">
        <w:rPr>
          <w:rFonts w:ascii="David" w:hAnsi="David" w:cs="David"/>
          <w:u w:val="single"/>
          <w:rtl/>
        </w:rPr>
        <w:t>שילוט:</w:t>
      </w:r>
    </w:p>
    <w:p w14:paraId="273B4DD0" w14:textId="77777777" w:rsidR="0043728D" w:rsidRPr="00391B0B" w:rsidRDefault="0043728D" w:rsidP="00D9262B">
      <w:pPr>
        <w:pStyle w:val="afff0"/>
        <w:numPr>
          <w:ilvl w:val="1"/>
          <w:numId w:val="73"/>
        </w:numPr>
        <w:rPr>
          <w:rFonts w:ascii="David" w:hAnsi="David" w:cs="David"/>
          <w:rtl/>
        </w:rPr>
      </w:pPr>
      <w:r w:rsidRPr="00391B0B">
        <w:rPr>
          <w:rFonts w:ascii="David" w:hAnsi="David" w:cs="David"/>
          <w:rtl/>
        </w:rPr>
        <w:t>הספק יתקין שלטי הכוונה לעמדת ההחייאה במקומות הבאים:</w:t>
      </w:r>
    </w:p>
    <w:p w14:paraId="2924EF7E" w14:textId="77777777" w:rsidR="0043728D" w:rsidRPr="00391B0B" w:rsidRDefault="0043728D" w:rsidP="00CF22CC">
      <w:pPr>
        <w:pStyle w:val="afff0"/>
        <w:numPr>
          <w:ilvl w:val="2"/>
          <w:numId w:val="73"/>
        </w:numPr>
        <w:rPr>
          <w:rFonts w:ascii="David" w:hAnsi="David" w:cs="David"/>
          <w:rtl/>
        </w:rPr>
      </w:pPr>
      <w:r w:rsidRPr="00391B0B">
        <w:rPr>
          <w:rFonts w:ascii="David" w:hAnsi="David" w:cs="David"/>
          <w:rtl/>
        </w:rPr>
        <w:t>גרמי המדרגות שבכל קומה במבנה.</w:t>
      </w:r>
    </w:p>
    <w:p w14:paraId="090480D4" w14:textId="77777777" w:rsidR="0043728D" w:rsidRPr="00391B0B" w:rsidRDefault="0043728D" w:rsidP="00CF22CC">
      <w:pPr>
        <w:pStyle w:val="afff0"/>
        <w:numPr>
          <w:ilvl w:val="2"/>
          <w:numId w:val="73"/>
        </w:numPr>
        <w:rPr>
          <w:rFonts w:ascii="David" w:hAnsi="David" w:cs="David"/>
          <w:rtl/>
        </w:rPr>
      </w:pPr>
      <w:r w:rsidRPr="00391B0B">
        <w:rPr>
          <w:rFonts w:ascii="David" w:hAnsi="David" w:cs="David"/>
          <w:rtl/>
        </w:rPr>
        <w:t>בסמוך לכניסה למשרד וכן לכל פתח מבנה של המשרד.</w:t>
      </w:r>
    </w:p>
    <w:p w14:paraId="0CCF0682" w14:textId="77777777" w:rsidR="0043728D" w:rsidRPr="00391B0B" w:rsidRDefault="00D9262B" w:rsidP="00D9262B">
      <w:pPr>
        <w:pStyle w:val="afff0"/>
        <w:numPr>
          <w:ilvl w:val="1"/>
          <w:numId w:val="73"/>
        </w:numPr>
        <w:rPr>
          <w:rFonts w:ascii="David" w:hAnsi="David" w:cs="David"/>
          <w:rtl/>
        </w:rPr>
      </w:pPr>
      <w:r w:rsidRPr="00391B0B">
        <w:rPr>
          <w:rFonts w:ascii="David" w:hAnsi="David" w:cs="David"/>
          <w:rtl/>
        </w:rPr>
        <w:t xml:space="preserve"> </w:t>
      </w:r>
      <w:r w:rsidR="0043728D" w:rsidRPr="00391B0B">
        <w:rPr>
          <w:rFonts w:ascii="David" w:hAnsi="David" w:cs="David"/>
          <w:rtl/>
        </w:rPr>
        <w:t xml:space="preserve">הספק יתקין בצמוד לעמדת ההחייאה שלט המפרט את סדר הפעולות לטיפול באדם הזקוק </w:t>
      </w:r>
    </w:p>
    <w:p w14:paraId="7D395342" w14:textId="77777777" w:rsidR="0043728D" w:rsidRPr="00391B0B" w:rsidRDefault="0043728D" w:rsidP="00CF22CC">
      <w:pPr>
        <w:pStyle w:val="afff0"/>
        <w:ind w:left="1050"/>
        <w:rPr>
          <w:rFonts w:ascii="David" w:hAnsi="David" w:cs="David"/>
          <w:rtl/>
        </w:rPr>
      </w:pPr>
      <w:r w:rsidRPr="00391B0B">
        <w:rPr>
          <w:rFonts w:ascii="David" w:hAnsi="David" w:cs="David"/>
          <w:rtl/>
        </w:rPr>
        <w:t>לעמדת החייאה.</w:t>
      </w:r>
    </w:p>
    <w:p w14:paraId="1B3C075C" w14:textId="77777777" w:rsidR="0043728D" w:rsidRPr="00391B0B" w:rsidRDefault="0043728D" w:rsidP="00D9262B">
      <w:pPr>
        <w:pStyle w:val="afff0"/>
        <w:numPr>
          <w:ilvl w:val="1"/>
          <w:numId w:val="73"/>
        </w:numPr>
        <w:rPr>
          <w:rFonts w:ascii="David" w:hAnsi="David" w:cs="David"/>
          <w:rtl/>
        </w:rPr>
      </w:pPr>
      <w:r w:rsidRPr="00391B0B">
        <w:rPr>
          <w:rFonts w:ascii="David" w:hAnsi="David" w:cs="David"/>
          <w:rtl/>
        </w:rPr>
        <w:t>הספק ידביק על כל ארון מדבקת וניל מעוצבת ע"י אגף הביטחון ובהתאם לדרישות.)פורמט ינתן טרם התקנת הארונות.(</w:t>
      </w:r>
    </w:p>
    <w:p w14:paraId="68F31BFA" w14:textId="77777777" w:rsidR="0043728D" w:rsidRPr="00391B0B" w:rsidRDefault="0043728D" w:rsidP="00D9262B">
      <w:pPr>
        <w:pStyle w:val="afff0"/>
        <w:numPr>
          <w:ilvl w:val="1"/>
          <w:numId w:val="73"/>
        </w:numPr>
        <w:rPr>
          <w:rFonts w:ascii="David" w:hAnsi="David" w:cs="David"/>
          <w:rtl/>
        </w:rPr>
      </w:pPr>
      <w:r w:rsidRPr="00391B0B">
        <w:rPr>
          <w:rFonts w:ascii="David" w:hAnsi="David" w:cs="David"/>
          <w:rtl/>
        </w:rPr>
        <w:t>הספק יתקין שלט על עמדת המכשיר או לצידה. השלט יעמוד בתנאי הבאים:</w:t>
      </w:r>
    </w:p>
    <w:p w14:paraId="51853191" w14:textId="77777777" w:rsidR="0043728D" w:rsidRPr="00391B0B" w:rsidRDefault="0043728D" w:rsidP="00CF22CC">
      <w:pPr>
        <w:pStyle w:val="afff0"/>
        <w:numPr>
          <w:ilvl w:val="2"/>
          <w:numId w:val="73"/>
        </w:numPr>
        <w:rPr>
          <w:rFonts w:ascii="David" w:hAnsi="David" w:cs="David"/>
          <w:rtl/>
        </w:rPr>
      </w:pPr>
      <w:r w:rsidRPr="00391B0B">
        <w:rPr>
          <w:rFonts w:ascii="David" w:hAnsi="David" w:cs="David"/>
          <w:rtl/>
        </w:rPr>
        <w:t>השלט יהיה עשוי מחומר קשיח.</w:t>
      </w:r>
    </w:p>
    <w:p w14:paraId="7DCB6927" w14:textId="77777777" w:rsidR="0043728D" w:rsidRPr="00391B0B" w:rsidRDefault="0043728D" w:rsidP="00CF22CC">
      <w:pPr>
        <w:pStyle w:val="afff0"/>
        <w:numPr>
          <w:ilvl w:val="2"/>
          <w:numId w:val="73"/>
        </w:numPr>
        <w:rPr>
          <w:rFonts w:ascii="David" w:hAnsi="David" w:cs="David"/>
          <w:rtl/>
        </w:rPr>
      </w:pPr>
      <w:r w:rsidRPr="00391B0B">
        <w:rPr>
          <w:rFonts w:ascii="David" w:hAnsi="David" w:cs="David"/>
          <w:rtl/>
        </w:rPr>
        <w:t>השלט יהיה מקובע למקומו באופן שאינו ניתן להזזה, הסרה, או לתנודה.</w:t>
      </w:r>
    </w:p>
    <w:p w14:paraId="7F8E096E" w14:textId="77777777" w:rsidR="0043728D" w:rsidRPr="00391B0B" w:rsidRDefault="0043728D" w:rsidP="00CF22CC">
      <w:pPr>
        <w:pStyle w:val="afff0"/>
        <w:numPr>
          <w:ilvl w:val="2"/>
          <w:numId w:val="73"/>
        </w:numPr>
        <w:rPr>
          <w:rFonts w:ascii="David" w:hAnsi="David" w:cs="David"/>
          <w:rtl/>
        </w:rPr>
      </w:pPr>
      <w:r w:rsidRPr="00391B0B">
        <w:rPr>
          <w:rFonts w:ascii="David" w:hAnsi="David" w:cs="David"/>
          <w:rtl/>
        </w:rPr>
        <w:t>הכיתוב על השלט יהיה באותיות דפוס ברורות וקריאות, ובשפה המתאימה לאוכלוסייה.</w:t>
      </w:r>
    </w:p>
    <w:p w14:paraId="070CC25E" w14:textId="77777777" w:rsidR="0043728D" w:rsidRPr="00391B0B" w:rsidRDefault="0043728D" w:rsidP="00D9262B">
      <w:pPr>
        <w:pStyle w:val="afff0"/>
        <w:numPr>
          <w:ilvl w:val="1"/>
          <w:numId w:val="73"/>
        </w:numPr>
        <w:rPr>
          <w:rFonts w:ascii="David" w:hAnsi="David" w:cs="David"/>
        </w:rPr>
      </w:pPr>
      <w:r w:rsidRPr="00391B0B">
        <w:rPr>
          <w:rFonts w:ascii="David" w:hAnsi="David" w:cs="David"/>
          <w:rtl/>
        </w:rPr>
        <w:t>הספק יציב שילוט כנדרש בתקנות הצבת מכשירי החיי</w:t>
      </w:r>
      <w:r w:rsidR="00D9262B" w:rsidRPr="00391B0B">
        <w:rPr>
          <w:rFonts w:ascii="David" w:hAnsi="David" w:cs="David"/>
          <w:rtl/>
        </w:rPr>
        <w:t>אה במקומות ציבוריים ,תשע״ד.2014</w:t>
      </w:r>
    </w:p>
    <w:p w14:paraId="0F8937F0" w14:textId="77777777" w:rsidR="0043728D" w:rsidRPr="00391B0B" w:rsidRDefault="0043728D" w:rsidP="0034438E">
      <w:pPr>
        <w:pStyle w:val="afff0"/>
        <w:numPr>
          <w:ilvl w:val="0"/>
          <w:numId w:val="73"/>
        </w:numPr>
        <w:outlineLvl w:val="2"/>
        <w:rPr>
          <w:rFonts w:ascii="David" w:hAnsi="David" w:cs="David"/>
          <w:u w:val="single"/>
        </w:rPr>
      </w:pPr>
      <w:r w:rsidRPr="00391B0B">
        <w:rPr>
          <w:rFonts w:ascii="David" w:hAnsi="David" w:cs="David"/>
          <w:u w:val="single"/>
          <w:rtl/>
        </w:rPr>
        <w:t>דרישות נוספות:</w:t>
      </w:r>
    </w:p>
    <w:p w14:paraId="1E33B6F9" w14:textId="77777777" w:rsidR="0043728D" w:rsidRPr="00391B0B" w:rsidRDefault="0043728D" w:rsidP="00D9262B">
      <w:pPr>
        <w:pStyle w:val="afff0"/>
        <w:numPr>
          <w:ilvl w:val="1"/>
          <w:numId w:val="73"/>
        </w:numPr>
        <w:rPr>
          <w:rFonts w:ascii="David" w:hAnsi="David" w:cs="David"/>
          <w:u w:val="single"/>
          <w:rtl/>
        </w:rPr>
      </w:pPr>
      <w:r w:rsidRPr="00391B0B">
        <w:rPr>
          <w:rFonts w:ascii="David" w:hAnsi="David" w:cs="David"/>
          <w:rtl/>
        </w:rPr>
        <w:t>הספק יערוך בדיקה שנתית עבור כל מכשיר, ובסיומה יעביר לידי המזמין אישור על תקינותו של המכשיר ללא עלות נוספת. מובהר בזאת כי האישור יופק בהתאם לדרישות מעת לעת של הגורמים המוסמכים לכך.</w:t>
      </w:r>
    </w:p>
    <w:p w14:paraId="40FF3E8E" w14:textId="77777777" w:rsidR="0043728D" w:rsidRPr="00391B0B" w:rsidRDefault="0043728D" w:rsidP="00D9262B">
      <w:pPr>
        <w:pStyle w:val="afff0"/>
        <w:numPr>
          <w:ilvl w:val="1"/>
          <w:numId w:val="73"/>
        </w:numPr>
        <w:rPr>
          <w:rFonts w:ascii="David" w:hAnsi="David" w:cs="David"/>
          <w:rtl/>
        </w:rPr>
      </w:pPr>
      <w:r w:rsidRPr="00391B0B">
        <w:rPr>
          <w:rFonts w:ascii="David" w:hAnsi="David" w:cs="David"/>
          <w:rtl/>
        </w:rPr>
        <w:t xml:space="preserve">לכל המכשירים שיסופקו במסגרת התקשרות זו, תינתן אחריות מלאה למשך מינימום שמונה שנים )גם אם לא תהא התקשרות תקפה בין המשרד לבין הספק( עבור הסוללות והאלקטרודות, </w:t>
      </w:r>
    </w:p>
    <w:p w14:paraId="1B0FAE19" w14:textId="77777777" w:rsidR="0043728D" w:rsidRPr="00391B0B" w:rsidRDefault="0043728D" w:rsidP="00D9262B">
      <w:pPr>
        <w:pStyle w:val="afff0"/>
        <w:numPr>
          <w:ilvl w:val="1"/>
          <w:numId w:val="73"/>
        </w:numPr>
        <w:rPr>
          <w:rFonts w:ascii="David" w:hAnsi="David" w:cs="David"/>
          <w:rtl/>
        </w:rPr>
      </w:pPr>
      <w:r w:rsidRPr="00391B0B">
        <w:rPr>
          <w:rFonts w:ascii="David" w:hAnsi="David" w:cs="David"/>
          <w:rtl/>
        </w:rPr>
        <w:t>תקופת האחריות תהא מינימום 4 שנים עבור הסוללות ושנתיים לפחות עבור האלקטרודות.</w:t>
      </w:r>
    </w:p>
    <w:p w14:paraId="4396A6C2" w14:textId="77777777" w:rsidR="0043728D" w:rsidRPr="00391B0B" w:rsidRDefault="0043728D" w:rsidP="00D9262B">
      <w:pPr>
        <w:pStyle w:val="afff0"/>
        <w:numPr>
          <w:ilvl w:val="1"/>
          <w:numId w:val="73"/>
        </w:numPr>
        <w:rPr>
          <w:rFonts w:ascii="David" w:hAnsi="David" w:cs="David"/>
          <w:rtl/>
        </w:rPr>
      </w:pPr>
      <w:r w:rsidRPr="00391B0B">
        <w:rPr>
          <w:rFonts w:ascii="David" w:hAnsi="David" w:cs="David"/>
          <w:rtl/>
        </w:rPr>
        <w:t>לכל מכשיר תצורף תעודת אחריות .בנוסף, על גבי כל מכשיר תהיה מדבקה שבה פרטי המכשיר, פרטי מרכז השירות ופרטי יצירת קשר .</w:t>
      </w:r>
    </w:p>
    <w:p w14:paraId="05884ABB" w14:textId="77777777" w:rsidR="0043728D" w:rsidRPr="00391B0B" w:rsidRDefault="0043728D" w:rsidP="00D9262B">
      <w:pPr>
        <w:pStyle w:val="afff0"/>
        <w:numPr>
          <w:ilvl w:val="1"/>
          <w:numId w:val="73"/>
        </w:numPr>
        <w:rPr>
          <w:rFonts w:ascii="David" w:hAnsi="David" w:cs="David"/>
          <w:rtl/>
        </w:rPr>
      </w:pPr>
      <w:r w:rsidRPr="00391B0B">
        <w:rPr>
          <w:rFonts w:ascii="David" w:hAnsi="David" w:cs="David"/>
          <w:rtl/>
        </w:rPr>
        <w:t>הספק יערוך הדרכה ראשונית לצוותי המשרד בהם מותקן כל מכשיר שיסופק על ידו.</w:t>
      </w:r>
    </w:p>
    <w:p w14:paraId="58A78AC6" w14:textId="77777777" w:rsidR="0043728D" w:rsidRPr="00391B0B" w:rsidRDefault="0043728D" w:rsidP="00D9262B">
      <w:pPr>
        <w:pStyle w:val="afff0"/>
        <w:numPr>
          <w:ilvl w:val="1"/>
          <w:numId w:val="73"/>
        </w:numPr>
        <w:rPr>
          <w:rFonts w:ascii="David" w:hAnsi="David" w:cs="David"/>
          <w:rtl/>
        </w:rPr>
      </w:pPr>
      <w:r w:rsidRPr="00391B0B">
        <w:rPr>
          <w:rFonts w:ascii="David" w:hAnsi="David" w:cs="David"/>
          <w:rtl/>
        </w:rPr>
        <w:t>ההדרכה תארך 60-30 דקות ותבוצע עד 30 יום קלנדרי ממועד התקנת המכשיר.</w:t>
      </w:r>
    </w:p>
    <w:p w14:paraId="2E83B987" w14:textId="77777777" w:rsidR="0043728D" w:rsidRPr="00391B0B" w:rsidRDefault="0043728D" w:rsidP="00D9262B">
      <w:pPr>
        <w:pStyle w:val="afff0"/>
        <w:numPr>
          <w:ilvl w:val="1"/>
          <w:numId w:val="73"/>
        </w:numPr>
        <w:rPr>
          <w:rFonts w:ascii="David" w:hAnsi="David" w:cs="David"/>
          <w:rtl/>
        </w:rPr>
      </w:pPr>
      <w:r w:rsidRPr="00391B0B">
        <w:rPr>
          <w:rFonts w:ascii="David" w:hAnsi="David" w:cs="David"/>
          <w:rtl/>
        </w:rPr>
        <w:t>ההדרכה תתבצע בכל מקום בו מותקן מכשיר, עבור עובדי המשרד בו מותקן המכשיר ,ותכלול הגעה לנקודת ההתקנה .</w:t>
      </w:r>
    </w:p>
    <w:p w14:paraId="0E714397" w14:textId="77777777" w:rsidR="0043728D" w:rsidRPr="00391B0B" w:rsidRDefault="0043728D" w:rsidP="00D9262B">
      <w:pPr>
        <w:pStyle w:val="afff0"/>
        <w:numPr>
          <w:ilvl w:val="1"/>
          <w:numId w:val="73"/>
        </w:numPr>
        <w:rPr>
          <w:rFonts w:ascii="David" w:hAnsi="David" w:cs="David"/>
          <w:rtl/>
        </w:rPr>
      </w:pPr>
      <w:r w:rsidRPr="00391B0B">
        <w:rPr>
          <w:rFonts w:ascii="David" w:hAnsi="David" w:cs="David"/>
          <w:rtl/>
        </w:rPr>
        <w:t>ההדרכה תתבצע ע"י גורם מוסמך בתפעול ושימוש במכשירי החייאה )לרבות חובשים פראמדיקים וכיו</w:t>
      </w:r>
      <w:r w:rsidR="00D9262B" w:rsidRPr="00391B0B">
        <w:rPr>
          <w:rFonts w:ascii="David" w:hAnsi="David" w:cs="David"/>
          <w:rtl/>
        </w:rPr>
        <w:t>צ</w:t>
      </w:r>
      <w:r w:rsidRPr="00391B0B">
        <w:rPr>
          <w:rFonts w:ascii="David" w:hAnsi="David" w:cs="David"/>
          <w:rtl/>
        </w:rPr>
        <w:t>"ב(ספק מתחייב לתת שירות הכולל את כל התמיכה הטכנית הנדרשת למכשירים ודיווחים בהתאם להוראות חוק החייאה במקומות ציבוריים התשס"ח 2008 ותקנותיו .</w:t>
      </w:r>
    </w:p>
    <w:p w14:paraId="2A3ABFA3" w14:textId="77777777" w:rsidR="0043728D" w:rsidRPr="00391B0B" w:rsidRDefault="0043728D" w:rsidP="00D9262B">
      <w:pPr>
        <w:pStyle w:val="afff0"/>
        <w:numPr>
          <w:ilvl w:val="1"/>
          <w:numId w:val="73"/>
        </w:numPr>
        <w:rPr>
          <w:rFonts w:ascii="David" w:hAnsi="David" w:cs="David"/>
          <w:rtl/>
        </w:rPr>
      </w:pPr>
      <w:r w:rsidRPr="00391B0B">
        <w:rPr>
          <w:rFonts w:ascii="David" w:hAnsi="David" w:cs="David"/>
          <w:rtl/>
        </w:rPr>
        <w:t>המכשיר יעמוד במלוא הוראות חוק הצבת מכשירי החייאה במקומות ציבוריים, התשס"ח 2008ותקנותיו.</w:t>
      </w:r>
    </w:p>
    <w:p w14:paraId="2AD6AA81" w14:textId="77777777" w:rsidR="0043728D" w:rsidRDefault="0043728D" w:rsidP="00D9262B">
      <w:pPr>
        <w:pStyle w:val="afff0"/>
        <w:numPr>
          <w:ilvl w:val="1"/>
          <w:numId w:val="73"/>
        </w:numPr>
        <w:rPr>
          <w:rFonts w:ascii="David" w:hAnsi="David" w:cs="David"/>
        </w:rPr>
      </w:pPr>
      <w:r w:rsidRPr="00391B0B">
        <w:rPr>
          <w:rFonts w:ascii="David" w:hAnsi="David" w:cs="David"/>
          <w:rtl/>
        </w:rPr>
        <w:t>בסוף ההתקשרות כלל המכשירים ישארו ברשות המשרד.</w:t>
      </w:r>
    </w:p>
    <w:p w14:paraId="0857EBFC" w14:textId="77777777" w:rsidR="00532ABF" w:rsidRDefault="00532ABF" w:rsidP="00532ABF">
      <w:pPr>
        <w:rPr>
          <w:rFonts w:ascii="David" w:hAnsi="David"/>
          <w:rtl/>
        </w:rPr>
      </w:pPr>
    </w:p>
    <w:p w14:paraId="3004E336" w14:textId="77777777" w:rsidR="00532ABF" w:rsidRDefault="00532ABF" w:rsidP="00532ABF">
      <w:pPr>
        <w:rPr>
          <w:rFonts w:ascii="David" w:hAnsi="David"/>
          <w:rtl/>
        </w:rPr>
      </w:pPr>
    </w:p>
    <w:p w14:paraId="468D5F17" w14:textId="77777777" w:rsidR="00532ABF" w:rsidRDefault="00532ABF" w:rsidP="00532ABF">
      <w:pPr>
        <w:rPr>
          <w:rFonts w:ascii="David" w:hAnsi="David"/>
          <w:rtl/>
        </w:rPr>
      </w:pPr>
    </w:p>
    <w:p w14:paraId="3885D258" w14:textId="77777777" w:rsidR="00532ABF" w:rsidRPr="00532ABF" w:rsidRDefault="00532ABF" w:rsidP="00532ABF">
      <w:pPr>
        <w:rPr>
          <w:rFonts w:ascii="David" w:hAnsi="David"/>
        </w:rPr>
      </w:pPr>
    </w:p>
    <w:p w14:paraId="00E33D69" w14:textId="77777777" w:rsidR="00532ABF" w:rsidRDefault="00532ABF" w:rsidP="0034438E">
      <w:pPr>
        <w:keepNext/>
        <w:keepLines/>
        <w:widowControl w:val="0"/>
        <w:bidi w:val="0"/>
        <w:spacing w:before="120" w:after="120" w:line="360" w:lineRule="auto"/>
        <w:jc w:val="right"/>
        <w:outlineLvl w:val="1"/>
        <w:rPr>
          <w:rFonts w:ascii="David" w:hAnsi="David"/>
          <w:b/>
          <w:bCs/>
          <w:rtl/>
        </w:rPr>
      </w:pPr>
      <w:r>
        <w:rPr>
          <w:rFonts w:ascii="David" w:hAnsi="David" w:hint="cs"/>
          <w:b/>
          <w:bCs/>
          <w:rtl/>
        </w:rPr>
        <w:t>נספח יב': בודקים,סדרנים,מוקדנים,מאבטחים חמושים ומנהלי אבטחה לבחירות ברשויות המקומיות.</w:t>
      </w:r>
    </w:p>
    <w:p w14:paraId="28B7848B" w14:textId="77777777" w:rsidR="00532ABF" w:rsidRDefault="00532ABF" w:rsidP="00532ABF">
      <w:pPr>
        <w:keepNext/>
        <w:keepLines/>
        <w:widowControl w:val="0"/>
        <w:bidi w:val="0"/>
        <w:spacing w:before="120" w:after="120" w:line="360" w:lineRule="auto"/>
        <w:jc w:val="center"/>
        <w:rPr>
          <w:rFonts w:ascii="David" w:hAnsi="David"/>
          <w:b/>
          <w:bCs/>
          <w:rtl/>
        </w:rPr>
      </w:pPr>
      <w:r>
        <w:rPr>
          <w:rFonts w:ascii="David" w:hAnsi="David"/>
          <w:b/>
          <w:bCs/>
          <w:rtl/>
        </w:rPr>
        <w:br/>
      </w:r>
      <w:r>
        <w:rPr>
          <w:rFonts w:ascii="David" w:hAnsi="David" w:hint="cs"/>
          <w:b/>
          <w:bCs/>
          <w:rtl/>
        </w:rPr>
        <w:t>- אופציונאלי בלבד-</w:t>
      </w:r>
    </w:p>
    <w:p w14:paraId="23648019" w14:textId="77777777" w:rsidR="00532ABF" w:rsidRPr="004730FB" w:rsidRDefault="00532ABF" w:rsidP="0034438E">
      <w:pPr>
        <w:pStyle w:val="afff0"/>
        <w:keepNext/>
        <w:keepLines/>
        <w:widowControl w:val="0"/>
        <w:numPr>
          <w:ilvl w:val="3"/>
          <w:numId w:val="32"/>
        </w:numPr>
        <w:spacing w:before="120" w:after="120" w:line="360" w:lineRule="auto"/>
        <w:outlineLvl w:val="2"/>
        <w:rPr>
          <w:rFonts w:ascii="David" w:hAnsi="David" w:cs="David"/>
          <w:b/>
          <w:bCs/>
        </w:rPr>
      </w:pPr>
      <w:r w:rsidRPr="004730FB">
        <w:rPr>
          <w:rFonts w:ascii="David" w:hAnsi="David" w:cs="David"/>
          <w:b/>
          <w:bCs/>
          <w:rtl/>
        </w:rPr>
        <w:t>כללי:</w:t>
      </w:r>
    </w:p>
    <w:p w14:paraId="6192F584" w14:textId="77777777" w:rsidR="00532ABF" w:rsidRDefault="00532ABF" w:rsidP="00532ABF">
      <w:pPr>
        <w:pStyle w:val="afff0"/>
        <w:keepNext/>
        <w:keepLines/>
        <w:widowControl w:val="0"/>
        <w:spacing w:before="120" w:after="120" w:line="360" w:lineRule="auto"/>
        <w:ind w:left="1984"/>
        <w:rPr>
          <w:rFonts w:ascii="David" w:hAnsi="David" w:cs="David"/>
          <w:rtl/>
        </w:rPr>
      </w:pPr>
      <w:r w:rsidRPr="004730FB">
        <w:rPr>
          <w:rFonts w:ascii="David" w:hAnsi="David" w:cs="David"/>
          <w:rtl/>
        </w:rPr>
        <w:t>מדי 5 שנים מתקיימות בחירות לרשויות המקומיות ולאגף הביטחון קיימת סמכות ואחריות בתהליכים המתקיימים בבחירות.</w:t>
      </w:r>
    </w:p>
    <w:p w14:paraId="5DE1B483" w14:textId="77777777" w:rsidR="00BB57BD" w:rsidRPr="004730FB" w:rsidRDefault="00BB57BD" w:rsidP="00532ABF">
      <w:pPr>
        <w:pStyle w:val="afff0"/>
        <w:keepNext/>
        <w:keepLines/>
        <w:widowControl w:val="0"/>
        <w:spacing w:before="120" w:after="120" w:line="360" w:lineRule="auto"/>
        <w:ind w:left="1984"/>
        <w:rPr>
          <w:rFonts w:ascii="David" w:hAnsi="David" w:cs="David"/>
          <w:rtl/>
        </w:rPr>
      </w:pPr>
      <w:r>
        <w:rPr>
          <w:rFonts w:ascii="David" w:hAnsi="David" w:cs="David"/>
          <w:color w:val="FF0000"/>
          <w:shd w:val="clear" w:color="auto" w:fill="FFFFFF"/>
          <w:rtl/>
        </w:rPr>
        <w:t>למען הסר ספק, יש לציין כי מתקיימות בחירות של רשות/מועצה אזורית גם במהלך  5 השנים הקרובות מסיבות כאלה ואחרות וידרשו תשומות אבטחה מינימליות בהתאם להחלטת הממונה ובהתאם לנספח זה</w:t>
      </w:r>
      <w:r>
        <w:rPr>
          <w:rFonts w:ascii="David" w:hAnsi="David" w:cs="David"/>
          <w:color w:val="FF0000"/>
          <w:shd w:val="clear" w:color="auto" w:fill="FFFFFF"/>
        </w:rPr>
        <w:t>.</w:t>
      </w:r>
    </w:p>
    <w:p w14:paraId="36D6E8CC" w14:textId="77777777" w:rsidR="00532ABF" w:rsidRPr="00A66A09" w:rsidRDefault="001060A2" w:rsidP="0034438E">
      <w:pPr>
        <w:pStyle w:val="afff0"/>
        <w:keepNext/>
        <w:keepLines/>
        <w:widowControl w:val="0"/>
        <w:numPr>
          <w:ilvl w:val="3"/>
          <w:numId w:val="32"/>
        </w:numPr>
        <w:spacing w:before="120" w:after="120" w:line="360" w:lineRule="auto"/>
        <w:outlineLvl w:val="2"/>
        <w:rPr>
          <w:rFonts w:ascii="David" w:hAnsi="David" w:cs="David"/>
          <w:u w:val="single"/>
        </w:rPr>
      </w:pPr>
      <w:r w:rsidRPr="00A66A09">
        <w:rPr>
          <w:rFonts w:ascii="David" w:hAnsi="David" w:cs="David"/>
          <w:u w:val="single"/>
          <w:rtl/>
        </w:rPr>
        <w:t>כ"א הנדרש:</w:t>
      </w:r>
    </w:p>
    <w:p w14:paraId="6DADA077" w14:textId="77777777" w:rsidR="004A3466" w:rsidRPr="004730FB" w:rsidRDefault="001060A2" w:rsidP="004A3466">
      <w:pPr>
        <w:pStyle w:val="afff0"/>
        <w:keepNext/>
        <w:keepLines/>
        <w:widowControl w:val="0"/>
        <w:numPr>
          <w:ilvl w:val="1"/>
          <w:numId w:val="90"/>
        </w:numPr>
        <w:spacing w:before="120" w:after="120" w:line="360" w:lineRule="auto"/>
        <w:rPr>
          <w:rFonts w:ascii="David" w:hAnsi="David" w:cs="David"/>
        </w:rPr>
      </w:pPr>
      <w:r w:rsidRPr="004730FB">
        <w:rPr>
          <w:rFonts w:ascii="David" w:hAnsi="David" w:cs="David"/>
          <w:rtl/>
        </w:rPr>
        <w:t>סדרני אבטחה</w:t>
      </w:r>
    </w:p>
    <w:p w14:paraId="38F1E493" w14:textId="77777777" w:rsidR="00532ABF" w:rsidRPr="004730FB" w:rsidRDefault="001060A2" w:rsidP="004A3466">
      <w:pPr>
        <w:pStyle w:val="afff0"/>
        <w:keepNext/>
        <w:keepLines/>
        <w:widowControl w:val="0"/>
        <w:numPr>
          <w:ilvl w:val="1"/>
          <w:numId w:val="90"/>
        </w:numPr>
        <w:spacing w:before="120" w:after="120" w:line="360" w:lineRule="auto"/>
        <w:rPr>
          <w:rFonts w:ascii="David" w:hAnsi="David" w:cs="David"/>
        </w:rPr>
      </w:pPr>
      <w:r w:rsidRPr="004730FB">
        <w:rPr>
          <w:rFonts w:ascii="David" w:hAnsi="David" w:cs="David"/>
          <w:rtl/>
        </w:rPr>
        <w:t>מוקדנים</w:t>
      </w:r>
    </w:p>
    <w:p w14:paraId="32DAB23F" w14:textId="77777777" w:rsidR="001060A2" w:rsidRPr="004730FB" w:rsidRDefault="001060A2" w:rsidP="004A3466">
      <w:pPr>
        <w:pStyle w:val="afff0"/>
        <w:keepNext/>
        <w:keepLines/>
        <w:widowControl w:val="0"/>
        <w:numPr>
          <w:ilvl w:val="1"/>
          <w:numId w:val="90"/>
        </w:numPr>
        <w:spacing w:before="120" w:after="120" w:line="360" w:lineRule="auto"/>
        <w:rPr>
          <w:rFonts w:ascii="David" w:hAnsi="David" w:cs="David"/>
        </w:rPr>
      </w:pPr>
      <w:r w:rsidRPr="004730FB">
        <w:rPr>
          <w:rFonts w:ascii="David" w:hAnsi="David" w:cs="David"/>
          <w:rtl/>
        </w:rPr>
        <w:t>בודקים בטחוניים</w:t>
      </w:r>
    </w:p>
    <w:p w14:paraId="0AF4E25F" w14:textId="77777777" w:rsidR="001060A2" w:rsidRPr="004730FB" w:rsidRDefault="001060A2" w:rsidP="004A3466">
      <w:pPr>
        <w:pStyle w:val="afff0"/>
        <w:keepNext/>
        <w:keepLines/>
        <w:widowControl w:val="0"/>
        <w:numPr>
          <w:ilvl w:val="1"/>
          <w:numId w:val="90"/>
        </w:numPr>
        <w:spacing w:before="120" w:after="120" w:line="360" w:lineRule="auto"/>
        <w:rPr>
          <w:rFonts w:ascii="David" w:hAnsi="David" w:cs="David"/>
        </w:rPr>
      </w:pPr>
      <w:r w:rsidRPr="004730FB">
        <w:rPr>
          <w:rFonts w:ascii="David" w:hAnsi="David" w:cs="David"/>
          <w:rtl/>
        </w:rPr>
        <w:t>מאבטחים חמושים</w:t>
      </w:r>
    </w:p>
    <w:p w14:paraId="6F9D14ED" w14:textId="77777777" w:rsidR="001060A2" w:rsidRPr="004730FB" w:rsidRDefault="001060A2" w:rsidP="004A3466">
      <w:pPr>
        <w:pStyle w:val="afff0"/>
        <w:keepNext/>
        <w:keepLines/>
        <w:widowControl w:val="0"/>
        <w:numPr>
          <w:ilvl w:val="1"/>
          <w:numId w:val="90"/>
        </w:numPr>
        <w:spacing w:before="120" w:after="120" w:line="360" w:lineRule="auto"/>
        <w:rPr>
          <w:rFonts w:ascii="David" w:hAnsi="David" w:cs="David"/>
        </w:rPr>
      </w:pPr>
      <w:r w:rsidRPr="004730FB">
        <w:rPr>
          <w:rFonts w:ascii="David" w:hAnsi="David" w:cs="David"/>
          <w:rtl/>
        </w:rPr>
        <w:t>מנהלי אבטחה</w:t>
      </w:r>
    </w:p>
    <w:p w14:paraId="7838ADB3" w14:textId="77777777" w:rsidR="001060A2" w:rsidRPr="004730FB" w:rsidRDefault="001060A2" w:rsidP="0034438E">
      <w:pPr>
        <w:pStyle w:val="afff0"/>
        <w:keepNext/>
        <w:keepLines/>
        <w:widowControl w:val="0"/>
        <w:numPr>
          <w:ilvl w:val="1"/>
          <w:numId w:val="90"/>
        </w:numPr>
        <w:spacing w:before="120" w:after="120" w:line="360" w:lineRule="auto"/>
        <w:outlineLvl w:val="3"/>
        <w:rPr>
          <w:rFonts w:ascii="David" w:hAnsi="David" w:cs="David"/>
          <w:u w:val="single"/>
        </w:rPr>
      </w:pPr>
      <w:r w:rsidRPr="004730FB">
        <w:rPr>
          <w:rFonts w:ascii="David" w:hAnsi="David" w:cs="David"/>
          <w:u w:val="single"/>
          <w:rtl/>
        </w:rPr>
        <w:t>שעות עבודה,שכר,תהליך גיוס:</w:t>
      </w:r>
    </w:p>
    <w:tbl>
      <w:tblPr>
        <w:bidiVisual/>
        <w:tblW w:w="906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3" w:type="dxa"/>
          <w:right w:w="73" w:type="dxa"/>
        </w:tblCellMar>
        <w:tblLook w:val="04A0" w:firstRow="1" w:lastRow="0" w:firstColumn="1" w:lastColumn="0" w:noHBand="0" w:noVBand="1"/>
        <w:tblCaption w:val="AHR01"/>
        <w:tblDescription w:val="שעות עבודה,שכר,תהליך גיוס&#10;"/>
      </w:tblPr>
      <w:tblGrid>
        <w:gridCol w:w="665"/>
        <w:gridCol w:w="1030"/>
        <w:gridCol w:w="1908"/>
        <w:gridCol w:w="1436"/>
        <w:gridCol w:w="1442"/>
        <w:gridCol w:w="1551"/>
        <w:gridCol w:w="1035"/>
      </w:tblGrid>
      <w:tr w:rsidR="00810EC4" w:rsidRPr="004730FB" w14:paraId="1AC8CAC7" w14:textId="77777777" w:rsidTr="0034438E">
        <w:trPr>
          <w:cantSplit/>
          <w:trHeight w:val="770"/>
          <w:tblHeader/>
          <w:jc w:val="center"/>
        </w:trPr>
        <w:tc>
          <w:tcPr>
            <w:tcW w:w="561" w:type="dxa"/>
            <w:shd w:val="clear" w:color="auto" w:fill="auto"/>
          </w:tcPr>
          <w:p w14:paraId="316C918E" w14:textId="77777777" w:rsidR="00A66A09" w:rsidRPr="00765C5B" w:rsidRDefault="00A66A09" w:rsidP="00765C5B">
            <w:pPr>
              <w:pStyle w:val="afff0"/>
              <w:keepNext/>
              <w:keepLines/>
              <w:widowControl w:val="0"/>
              <w:spacing w:before="81" w:after="81" w:line="360" w:lineRule="auto"/>
              <w:ind w:left="0"/>
              <w:jc w:val="center"/>
              <w:rPr>
                <w:rFonts w:ascii="David" w:hAnsi="David" w:cs="David"/>
                <w:b/>
                <w:bCs/>
                <w:u w:val="single"/>
                <w:rtl/>
              </w:rPr>
            </w:pPr>
            <w:r w:rsidRPr="00765C5B">
              <w:rPr>
                <w:rFonts w:ascii="David" w:hAnsi="David" w:cs="David"/>
                <w:b/>
                <w:bCs/>
                <w:u w:val="single"/>
                <w:rtl/>
              </w:rPr>
              <w:t>מס"ד</w:t>
            </w:r>
          </w:p>
        </w:tc>
        <w:tc>
          <w:tcPr>
            <w:tcW w:w="840" w:type="dxa"/>
            <w:shd w:val="clear" w:color="auto" w:fill="auto"/>
          </w:tcPr>
          <w:p w14:paraId="2D18D339" w14:textId="77777777" w:rsidR="00A66A09" w:rsidRPr="00765C5B" w:rsidRDefault="00A66A09" w:rsidP="00765C5B">
            <w:pPr>
              <w:pStyle w:val="afff0"/>
              <w:keepNext/>
              <w:keepLines/>
              <w:widowControl w:val="0"/>
              <w:spacing w:before="81" w:after="81" w:line="360" w:lineRule="auto"/>
              <w:ind w:left="0"/>
              <w:jc w:val="center"/>
              <w:rPr>
                <w:rFonts w:ascii="David" w:hAnsi="David" w:cs="David"/>
                <w:b/>
                <w:bCs/>
                <w:u w:val="single"/>
                <w:rtl/>
              </w:rPr>
            </w:pPr>
            <w:r w:rsidRPr="00765C5B">
              <w:rPr>
                <w:rFonts w:ascii="David" w:hAnsi="David" w:cs="David"/>
                <w:b/>
                <w:bCs/>
                <w:u w:val="single"/>
                <w:rtl/>
              </w:rPr>
              <w:t>תפקיד</w:t>
            </w:r>
          </w:p>
        </w:tc>
        <w:tc>
          <w:tcPr>
            <w:tcW w:w="2014" w:type="dxa"/>
            <w:shd w:val="clear" w:color="auto" w:fill="auto"/>
          </w:tcPr>
          <w:p w14:paraId="2C6BF4FF" w14:textId="77777777" w:rsidR="00A66A09" w:rsidRPr="00765C5B" w:rsidRDefault="00A66A09" w:rsidP="00765C5B">
            <w:pPr>
              <w:pStyle w:val="afff0"/>
              <w:keepNext/>
              <w:keepLines/>
              <w:widowControl w:val="0"/>
              <w:spacing w:before="81" w:after="81" w:line="360" w:lineRule="auto"/>
              <w:ind w:left="0"/>
              <w:jc w:val="center"/>
              <w:rPr>
                <w:rFonts w:ascii="David" w:hAnsi="David" w:cs="David"/>
                <w:b/>
                <w:bCs/>
                <w:u w:val="single"/>
                <w:rtl/>
              </w:rPr>
            </w:pPr>
            <w:r w:rsidRPr="00765C5B">
              <w:rPr>
                <w:rFonts w:ascii="David" w:hAnsi="David" w:cs="David"/>
                <w:b/>
                <w:bCs/>
                <w:u w:val="single"/>
                <w:rtl/>
              </w:rPr>
              <w:t>רמת הכשרה</w:t>
            </w:r>
          </w:p>
        </w:tc>
        <w:tc>
          <w:tcPr>
            <w:tcW w:w="1486" w:type="dxa"/>
            <w:shd w:val="clear" w:color="auto" w:fill="auto"/>
          </w:tcPr>
          <w:p w14:paraId="44A29275" w14:textId="77777777" w:rsidR="00A66A09" w:rsidRPr="00765C5B" w:rsidRDefault="00A66A09" w:rsidP="00765C5B">
            <w:pPr>
              <w:pStyle w:val="afff0"/>
              <w:keepNext/>
              <w:keepLines/>
              <w:widowControl w:val="0"/>
              <w:spacing w:before="81" w:after="81" w:line="360" w:lineRule="auto"/>
              <w:ind w:left="0"/>
              <w:jc w:val="center"/>
              <w:rPr>
                <w:rFonts w:ascii="David" w:hAnsi="David" w:cs="David"/>
                <w:b/>
                <w:bCs/>
                <w:u w:val="single"/>
                <w:rtl/>
              </w:rPr>
            </w:pPr>
            <w:r w:rsidRPr="00765C5B">
              <w:rPr>
                <w:rFonts w:ascii="David" w:hAnsi="David" w:cs="David" w:hint="cs"/>
                <w:b/>
                <w:bCs/>
                <w:u w:val="single"/>
                <w:rtl/>
              </w:rPr>
              <w:t>ציוד נדרש</w:t>
            </w:r>
          </w:p>
        </w:tc>
        <w:tc>
          <w:tcPr>
            <w:tcW w:w="1486" w:type="dxa"/>
            <w:shd w:val="clear" w:color="auto" w:fill="auto"/>
          </w:tcPr>
          <w:p w14:paraId="2BD978B5" w14:textId="77777777" w:rsidR="00A66A09" w:rsidRPr="00765C5B" w:rsidRDefault="00A66A09" w:rsidP="00765C5B">
            <w:pPr>
              <w:pStyle w:val="afff0"/>
              <w:keepNext/>
              <w:keepLines/>
              <w:widowControl w:val="0"/>
              <w:spacing w:before="81" w:after="81" w:line="360" w:lineRule="auto"/>
              <w:ind w:left="0"/>
              <w:jc w:val="center"/>
              <w:rPr>
                <w:rFonts w:ascii="David" w:hAnsi="David" w:cs="David"/>
                <w:b/>
                <w:bCs/>
                <w:u w:val="single"/>
                <w:rtl/>
              </w:rPr>
            </w:pPr>
            <w:r w:rsidRPr="00765C5B">
              <w:rPr>
                <w:rFonts w:ascii="David" w:hAnsi="David" w:cs="David"/>
                <w:b/>
                <w:bCs/>
                <w:u w:val="single"/>
                <w:rtl/>
              </w:rPr>
              <w:t>שכר</w:t>
            </w:r>
          </w:p>
        </w:tc>
        <w:tc>
          <w:tcPr>
            <w:tcW w:w="1612" w:type="dxa"/>
            <w:shd w:val="clear" w:color="auto" w:fill="auto"/>
          </w:tcPr>
          <w:p w14:paraId="50F8884D" w14:textId="77777777" w:rsidR="00A66A09" w:rsidRPr="00765C5B" w:rsidRDefault="00A66A09" w:rsidP="00765C5B">
            <w:pPr>
              <w:pStyle w:val="afff0"/>
              <w:keepNext/>
              <w:keepLines/>
              <w:widowControl w:val="0"/>
              <w:spacing w:before="81" w:after="81" w:line="360" w:lineRule="auto"/>
              <w:ind w:left="0"/>
              <w:jc w:val="center"/>
              <w:rPr>
                <w:rFonts w:ascii="David" w:hAnsi="David" w:cs="David"/>
                <w:b/>
                <w:bCs/>
                <w:u w:val="single"/>
                <w:rtl/>
              </w:rPr>
            </w:pPr>
            <w:r w:rsidRPr="00765C5B">
              <w:rPr>
                <w:rFonts w:ascii="David" w:hAnsi="David" w:cs="David"/>
                <w:b/>
                <w:bCs/>
                <w:u w:val="single"/>
                <w:rtl/>
              </w:rPr>
              <w:t>משך תקופת העסקה</w:t>
            </w:r>
          </w:p>
        </w:tc>
        <w:tc>
          <w:tcPr>
            <w:tcW w:w="1068" w:type="dxa"/>
            <w:shd w:val="clear" w:color="auto" w:fill="auto"/>
          </w:tcPr>
          <w:p w14:paraId="6991D5ED" w14:textId="77777777" w:rsidR="00A66A09" w:rsidRPr="00765C5B" w:rsidRDefault="00A66A09" w:rsidP="00765C5B">
            <w:pPr>
              <w:pStyle w:val="afff0"/>
              <w:keepNext/>
              <w:keepLines/>
              <w:widowControl w:val="0"/>
              <w:spacing w:before="81" w:after="81" w:line="360" w:lineRule="auto"/>
              <w:ind w:left="0"/>
              <w:jc w:val="center"/>
              <w:rPr>
                <w:rFonts w:ascii="David" w:hAnsi="David" w:cs="David"/>
                <w:b/>
                <w:bCs/>
                <w:u w:val="single"/>
                <w:rtl/>
              </w:rPr>
            </w:pPr>
            <w:r w:rsidRPr="00765C5B">
              <w:rPr>
                <w:rFonts w:ascii="David" w:hAnsi="David" w:cs="David"/>
                <w:b/>
                <w:bCs/>
                <w:u w:val="single"/>
                <w:rtl/>
              </w:rPr>
              <w:t>צפי שעות עבודה</w:t>
            </w:r>
          </w:p>
        </w:tc>
      </w:tr>
      <w:tr w:rsidR="00810EC4" w:rsidRPr="004730FB" w14:paraId="222E0D4B" w14:textId="77777777" w:rsidTr="0034438E">
        <w:trPr>
          <w:trHeight w:val="1362"/>
          <w:jc w:val="center"/>
        </w:trPr>
        <w:tc>
          <w:tcPr>
            <w:tcW w:w="561" w:type="dxa"/>
            <w:shd w:val="clear" w:color="auto" w:fill="auto"/>
          </w:tcPr>
          <w:p w14:paraId="2417FA6E"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rtl/>
              </w:rPr>
              <w:t>1</w:t>
            </w:r>
          </w:p>
        </w:tc>
        <w:tc>
          <w:tcPr>
            <w:tcW w:w="840" w:type="dxa"/>
            <w:shd w:val="clear" w:color="auto" w:fill="auto"/>
          </w:tcPr>
          <w:p w14:paraId="46EF0209"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rtl/>
              </w:rPr>
              <w:t>סדרני אבטחה</w:t>
            </w:r>
          </w:p>
        </w:tc>
        <w:tc>
          <w:tcPr>
            <w:tcW w:w="2014" w:type="dxa"/>
            <w:shd w:val="clear" w:color="auto" w:fill="auto"/>
          </w:tcPr>
          <w:p w14:paraId="5A2DF653"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ללא</w:t>
            </w:r>
          </w:p>
        </w:tc>
        <w:tc>
          <w:tcPr>
            <w:tcW w:w="1486" w:type="dxa"/>
            <w:shd w:val="clear" w:color="auto" w:fill="auto"/>
          </w:tcPr>
          <w:p w14:paraId="304FACF0"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בהתאם לנספחים א', ב'</w:t>
            </w:r>
          </w:p>
        </w:tc>
        <w:tc>
          <w:tcPr>
            <w:tcW w:w="1486" w:type="dxa"/>
            <w:vMerge w:val="restart"/>
            <w:shd w:val="clear" w:color="auto" w:fill="auto"/>
          </w:tcPr>
          <w:p w14:paraId="7BAA4468"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rtl/>
              </w:rPr>
              <w:t>בהתאם לטבלה המפורטת בסעיף</w:t>
            </w:r>
            <w:r w:rsidRPr="00765C5B">
              <w:rPr>
                <w:rFonts w:ascii="David" w:hAnsi="David" w:cs="David" w:hint="cs"/>
                <w:rtl/>
              </w:rPr>
              <w:t xml:space="preserve"> </w:t>
            </w:r>
            <w:r w:rsidRPr="00765C5B">
              <w:rPr>
                <w:rFonts w:ascii="David" w:hAnsi="David" w:cs="David"/>
                <w:rtl/>
              </w:rPr>
              <w:t>3 בסל אבטחה א'</w:t>
            </w:r>
          </w:p>
        </w:tc>
        <w:tc>
          <w:tcPr>
            <w:tcW w:w="1612" w:type="dxa"/>
            <w:shd w:val="clear" w:color="auto" w:fill="auto"/>
          </w:tcPr>
          <w:p w14:paraId="4E0F4616"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 xml:space="preserve">כ- </w:t>
            </w:r>
            <w:r w:rsidR="00BB57BD">
              <w:rPr>
                <w:rFonts w:ascii="David" w:hAnsi="David" w:cs="David" w:hint="cs"/>
                <w:rtl/>
              </w:rPr>
              <w:t>90</w:t>
            </w:r>
            <w:r w:rsidR="00BB57BD" w:rsidRPr="00765C5B">
              <w:rPr>
                <w:rFonts w:ascii="David" w:hAnsi="David" w:cs="David" w:hint="cs"/>
                <w:rtl/>
              </w:rPr>
              <w:t xml:space="preserve"> </w:t>
            </w:r>
            <w:r w:rsidRPr="00765C5B">
              <w:rPr>
                <w:rFonts w:ascii="David" w:hAnsi="David" w:cs="David" w:hint="cs"/>
                <w:rtl/>
              </w:rPr>
              <w:t>ימים טרם מועד הבחירות סבב א' ועד יום אחרי בחירות סבב ב'</w:t>
            </w:r>
          </w:p>
        </w:tc>
        <w:tc>
          <w:tcPr>
            <w:tcW w:w="1068" w:type="dxa"/>
            <w:shd w:val="clear" w:color="auto" w:fill="auto"/>
          </w:tcPr>
          <w:p w14:paraId="3B00A105"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2000</w:t>
            </w:r>
          </w:p>
        </w:tc>
      </w:tr>
      <w:tr w:rsidR="00810EC4" w:rsidRPr="004730FB" w14:paraId="29C92FC3" w14:textId="77777777" w:rsidTr="0034438E">
        <w:trPr>
          <w:trHeight w:val="1348"/>
          <w:jc w:val="center"/>
        </w:trPr>
        <w:tc>
          <w:tcPr>
            <w:tcW w:w="561" w:type="dxa"/>
            <w:shd w:val="clear" w:color="auto" w:fill="auto"/>
          </w:tcPr>
          <w:p w14:paraId="5BC0ACDE"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rtl/>
              </w:rPr>
              <w:t>2</w:t>
            </w:r>
          </w:p>
        </w:tc>
        <w:tc>
          <w:tcPr>
            <w:tcW w:w="840" w:type="dxa"/>
            <w:shd w:val="clear" w:color="auto" w:fill="auto"/>
          </w:tcPr>
          <w:p w14:paraId="09B4AA73"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rtl/>
              </w:rPr>
              <w:t>מוקדנים</w:t>
            </w:r>
          </w:p>
        </w:tc>
        <w:tc>
          <w:tcPr>
            <w:tcW w:w="2014" w:type="dxa"/>
            <w:vMerge w:val="restart"/>
            <w:shd w:val="clear" w:color="auto" w:fill="auto"/>
          </w:tcPr>
          <w:p w14:paraId="72FBC388"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בהתאם למפרט בסל אבטחה א'</w:t>
            </w:r>
          </w:p>
        </w:tc>
        <w:tc>
          <w:tcPr>
            <w:tcW w:w="1486" w:type="dxa"/>
            <w:shd w:val="clear" w:color="auto" w:fill="auto"/>
          </w:tcPr>
          <w:p w14:paraId="3F893CBB"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בהתאם לנספחים א', ב'</w:t>
            </w:r>
          </w:p>
        </w:tc>
        <w:tc>
          <w:tcPr>
            <w:tcW w:w="1486" w:type="dxa"/>
            <w:vMerge/>
            <w:shd w:val="clear" w:color="auto" w:fill="auto"/>
          </w:tcPr>
          <w:p w14:paraId="0EEBA362"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p>
        </w:tc>
        <w:tc>
          <w:tcPr>
            <w:tcW w:w="1612" w:type="dxa"/>
            <w:shd w:val="clear" w:color="auto" w:fill="auto"/>
          </w:tcPr>
          <w:p w14:paraId="00E7AB17"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 xml:space="preserve">כ- </w:t>
            </w:r>
            <w:r w:rsidR="00BB57BD">
              <w:rPr>
                <w:rFonts w:ascii="David" w:hAnsi="David" w:cs="David" w:hint="cs"/>
                <w:rtl/>
              </w:rPr>
              <w:t>90</w:t>
            </w:r>
            <w:r w:rsidR="00BB57BD" w:rsidRPr="00765C5B">
              <w:rPr>
                <w:rFonts w:ascii="David" w:hAnsi="David" w:cs="David" w:hint="cs"/>
                <w:rtl/>
              </w:rPr>
              <w:t xml:space="preserve"> </w:t>
            </w:r>
            <w:r w:rsidRPr="00765C5B">
              <w:rPr>
                <w:rFonts w:ascii="David" w:hAnsi="David" w:cs="David" w:hint="cs"/>
                <w:rtl/>
              </w:rPr>
              <w:t>ימים טרם מועד הבחירות סבב א' ועד יום אחרי בחירות סבב ב'</w:t>
            </w:r>
          </w:p>
        </w:tc>
        <w:tc>
          <w:tcPr>
            <w:tcW w:w="1068" w:type="dxa"/>
            <w:shd w:val="clear" w:color="auto" w:fill="auto"/>
          </w:tcPr>
          <w:p w14:paraId="529B4594"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2000</w:t>
            </w:r>
          </w:p>
        </w:tc>
      </w:tr>
      <w:tr w:rsidR="00810EC4" w:rsidRPr="004730FB" w14:paraId="79A8BEAA" w14:textId="77777777" w:rsidTr="0034438E">
        <w:trPr>
          <w:trHeight w:val="1362"/>
          <w:jc w:val="center"/>
        </w:trPr>
        <w:tc>
          <w:tcPr>
            <w:tcW w:w="561" w:type="dxa"/>
            <w:shd w:val="clear" w:color="auto" w:fill="auto"/>
          </w:tcPr>
          <w:p w14:paraId="263A077C"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rtl/>
              </w:rPr>
              <w:t>3</w:t>
            </w:r>
          </w:p>
        </w:tc>
        <w:tc>
          <w:tcPr>
            <w:tcW w:w="840" w:type="dxa"/>
            <w:shd w:val="clear" w:color="auto" w:fill="auto"/>
          </w:tcPr>
          <w:p w14:paraId="1B3DEA01"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rtl/>
              </w:rPr>
              <w:t>בודקים בטחוניים</w:t>
            </w:r>
          </w:p>
        </w:tc>
        <w:tc>
          <w:tcPr>
            <w:tcW w:w="2014" w:type="dxa"/>
            <w:vMerge/>
            <w:shd w:val="clear" w:color="auto" w:fill="auto"/>
          </w:tcPr>
          <w:p w14:paraId="3146E68E"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p>
        </w:tc>
        <w:tc>
          <w:tcPr>
            <w:tcW w:w="1486" w:type="dxa"/>
            <w:shd w:val="clear" w:color="auto" w:fill="auto"/>
          </w:tcPr>
          <w:p w14:paraId="0807A64A"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בהתאם לנספחים א', ב'</w:t>
            </w:r>
          </w:p>
        </w:tc>
        <w:tc>
          <w:tcPr>
            <w:tcW w:w="1486" w:type="dxa"/>
            <w:vMerge/>
            <w:shd w:val="clear" w:color="auto" w:fill="auto"/>
          </w:tcPr>
          <w:p w14:paraId="28830A0D"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p>
        </w:tc>
        <w:tc>
          <w:tcPr>
            <w:tcW w:w="1612" w:type="dxa"/>
            <w:shd w:val="clear" w:color="auto" w:fill="auto"/>
          </w:tcPr>
          <w:p w14:paraId="46254BCB"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 xml:space="preserve">כ- </w:t>
            </w:r>
            <w:r w:rsidR="00BB57BD">
              <w:rPr>
                <w:rFonts w:ascii="David" w:hAnsi="David" w:cs="David" w:hint="cs"/>
                <w:rtl/>
              </w:rPr>
              <w:t>90</w:t>
            </w:r>
            <w:r w:rsidR="00BB57BD" w:rsidRPr="00765C5B">
              <w:rPr>
                <w:rFonts w:ascii="David" w:hAnsi="David" w:cs="David" w:hint="cs"/>
                <w:rtl/>
              </w:rPr>
              <w:t xml:space="preserve"> </w:t>
            </w:r>
            <w:r w:rsidRPr="00765C5B">
              <w:rPr>
                <w:rFonts w:ascii="David" w:hAnsi="David" w:cs="David" w:hint="cs"/>
                <w:rtl/>
              </w:rPr>
              <w:t>ימים טרם מועד הבחירות סבב א' ועד יום אחרי בחירות סבב ב'</w:t>
            </w:r>
          </w:p>
        </w:tc>
        <w:tc>
          <w:tcPr>
            <w:tcW w:w="1068" w:type="dxa"/>
            <w:shd w:val="clear" w:color="auto" w:fill="auto"/>
          </w:tcPr>
          <w:p w14:paraId="1FD997FE"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2000</w:t>
            </w:r>
          </w:p>
        </w:tc>
      </w:tr>
      <w:tr w:rsidR="00810EC4" w:rsidRPr="004730FB" w14:paraId="3261E0EC" w14:textId="77777777" w:rsidTr="0034438E">
        <w:trPr>
          <w:trHeight w:val="1348"/>
          <w:jc w:val="center"/>
        </w:trPr>
        <w:tc>
          <w:tcPr>
            <w:tcW w:w="561" w:type="dxa"/>
            <w:shd w:val="clear" w:color="auto" w:fill="auto"/>
          </w:tcPr>
          <w:p w14:paraId="59A78654"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rtl/>
              </w:rPr>
              <w:t>4</w:t>
            </w:r>
          </w:p>
        </w:tc>
        <w:tc>
          <w:tcPr>
            <w:tcW w:w="840" w:type="dxa"/>
            <w:shd w:val="clear" w:color="auto" w:fill="auto"/>
          </w:tcPr>
          <w:p w14:paraId="0AD9270D"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rtl/>
              </w:rPr>
              <w:t>מאבטחים חמושים</w:t>
            </w:r>
          </w:p>
        </w:tc>
        <w:tc>
          <w:tcPr>
            <w:tcW w:w="2014" w:type="dxa"/>
            <w:shd w:val="clear" w:color="auto" w:fill="auto"/>
          </w:tcPr>
          <w:p w14:paraId="47BBCBBA"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בסיסי א'</w:t>
            </w:r>
          </w:p>
        </w:tc>
        <w:tc>
          <w:tcPr>
            <w:tcW w:w="1486" w:type="dxa"/>
            <w:shd w:val="clear" w:color="auto" w:fill="auto"/>
          </w:tcPr>
          <w:p w14:paraId="0A838CA5"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בהתאם לנספחים א' ב',י'</w:t>
            </w:r>
          </w:p>
        </w:tc>
        <w:tc>
          <w:tcPr>
            <w:tcW w:w="1486" w:type="dxa"/>
            <w:vMerge/>
            <w:shd w:val="clear" w:color="auto" w:fill="auto"/>
          </w:tcPr>
          <w:p w14:paraId="73B742E5"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p>
        </w:tc>
        <w:tc>
          <w:tcPr>
            <w:tcW w:w="1612" w:type="dxa"/>
            <w:shd w:val="clear" w:color="auto" w:fill="auto"/>
          </w:tcPr>
          <w:p w14:paraId="588E4ACB"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 xml:space="preserve">כ- </w:t>
            </w:r>
            <w:r w:rsidR="00BB57BD">
              <w:rPr>
                <w:rFonts w:ascii="David" w:hAnsi="David" w:cs="David" w:hint="cs"/>
                <w:rtl/>
              </w:rPr>
              <w:t>90</w:t>
            </w:r>
            <w:r w:rsidR="00BB57BD" w:rsidRPr="00765C5B">
              <w:rPr>
                <w:rFonts w:ascii="David" w:hAnsi="David" w:cs="David" w:hint="cs"/>
                <w:rtl/>
              </w:rPr>
              <w:t xml:space="preserve"> </w:t>
            </w:r>
            <w:r w:rsidRPr="00765C5B">
              <w:rPr>
                <w:rFonts w:ascii="David" w:hAnsi="David" w:cs="David" w:hint="cs"/>
                <w:rtl/>
              </w:rPr>
              <w:t>ימים טרם מועד הבחירות סבב א' ועד יום אחרי בחירות סבב ב'</w:t>
            </w:r>
          </w:p>
        </w:tc>
        <w:tc>
          <w:tcPr>
            <w:tcW w:w="1068" w:type="dxa"/>
            <w:shd w:val="clear" w:color="auto" w:fill="auto"/>
          </w:tcPr>
          <w:p w14:paraId="65D83479"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5000</w:t>
            </w:r>
          </w:p>
        </w:tc>
      </w:tr>
      <w:tr w:rsidR="00810EC4" w:rsidRPr="004730FB" w14:paraId="2862BB19" w14:textId="77777777" w:rsidTr="0034438E">
        <w:trPr>
          <w:trHeight w:val="1059"/>
          <w:jc w:val="center"/>
        </w:trPr>
        <w:tc>
          <w:tcPr>
            <w:tcW w:w="561" w:type="dxa"/>
            <w:shd w:val="clear" w:color="auto" w:fill="auto"/>
          </w:tcPr>
          <w:p w14:paraId="6FFE84D7"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rtl/>
              </w:rPr>
              <w:t>5</w:t>
            </w:r>
          </w:p>
        </w:tc>
        <w:tc>
          <w:tcPr>
            <w:tcW w:w="840" w:type="dxa"/>
            <w:shd w:val="clear" w:color="auto" w:fill="auto"/>
          </w:tcPr>
          <w:p w14:paraId="123B1469" w14:textId="77777777" w:rsidR="00A66A09" w:rsidRPr="00765C5B" w:rsidRDefault="00EF1ABF"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 xml:space="preserve"> 7 </w:t>
            </w:r>
            <w:r w:rsidR="00A66A09" w:rsidRPr="00765C5B">
              <w:rPr>
                <w:rFonts w:ascii="David" w:hAnsi="David" w:cs="David"/>
                <w:rtl/>
              </w:rPr>
              <w:t>מנהלי אבטחה</w:t>
            </w:r>
          </w:p>
        </w:tc>
        <w:tc>
          <w:tcPr>
            <w:tcW w:w="2014" w:type="dxa"/>
            <w:shd w:val="clear" w:color="auto" w:fill="auto"/>
          </w:tcPr>
          <w:p w14:paraId="7F8AAD9F"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בהת</w:t>
            </w:r>
            <w:r w:rsidR="00EF1ABF" w:rsidRPr="00765C5B">
              <w:rPr>
                <w:rFonts w:ascii="David" w:hAnsi="David" w:cs="David" w:hint="cs"/>
                <w:rtl/>
              </w:rPr>
              <w:t>א</w:t>
            </w:r>
            <w:r w:rsidRPr="00765C5B">
              <w:rPr>
                <w:rFonts w:ascii="David" w:hAnsi="David" w:cs="David" w:hint="cs"/>
                <w:rtl/>
              </w:rPr>
              <w:t>ם לתנאי הסף של מנב"ט מחוזי סל אבטחה ב'</w:t>
            </w:r>
          </w:p>
        </w:tc>
        <w:tc>
          <w:tcPr>
            <w:tcW w:w="1486" w:type="dxa"/>
            <w:shd w:val="clear" w:color="auto" w:fill="auto"/>
          </w:tcPr>
          <w:p w14:paraId="0633B6C9"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בהתאם לנספחים א', ב',ה',י'</w:t>
            </w:r>
          </w:p>
        </w:tc>
        <w:tc>
          <w:tcPr>
            <w:tcW w:w="1486" w:type="dxa"/>
            <w:shd w:val="clear" w:color="auto" w:fill="auto"/>
          </w:tcPr>
          <w:p w14:paraId="08F7E09D"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בהתאם לשכר</w:t>
            </w:r>
            <w:r w:rsidR="00C167D4" w:rsidRPr="00765C5B">
              <w:rPr>
                <w:rFonts w:ascii="David" w:hAnsi="David" w:cs="David" w:hint="cs"/>
                <w:u w:val="single"/>
                <w:rtl/>
              </w:rPr>
              <w:t xml:space="preserve"> מנב"ט מחוזי </w:t>
            </w:r>
            <w:r w:rsidRPr="00765C5B">
              <w:rPr>
                <w:rFonts w:ascii="David" w:hAnsi="David" w:cs="David" w:hint="cs"/>
                <w:rtl/>
              </w:rPr>
              <w:t>סל אבטחה ב'</w:t>
            </w:r>
          </w:p>
        </w:tc>
        <w:tc>
          <w:tcPr>
            <w:tcW w:w="1612" w:type="dxa"/>
            <w:shd w:val="clear" w:color="auto" w:fill="auto"/>
          </w:tcPr>
          <w:p w14:paraId="2870A53A"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כ- 12 חודשים טרם בחירות סבב ב'</w:t>
            </w:r>
          </w:p>
        </w:tc>
        <w:tc>
          <w:tcPr>
            <w:tcW w:w="1068" w:type="dxa"/>
            <w:shd w:val="clear" w:color="auto" w:fill="auto"/>
          </w:tcPr>
          <w:p w14:paraId="047F72C6" w14:textId="77777777" w:rsidR="00A66A09" w:rsidRPr="00765C5B" w:rsidRDefault="00A66A09" w:rsidP="00765C5B">
            <w:pPr>
              <w:pStyle w:val="afff0"/>
              <w:keepNext/>
              <w:keepLines/>
              <w:widowControl w:val="0"/>
              <w:spacing w:before="81" w:after="81" w:line="360" w:lineRule="auto"/>
              <w:ind w:left="0"/>
              <w:jc w:val="center"/>
              <w:rPr>
                <w:rFonts w:ascii="David" w:hAnsi="David" w:cs="David"/>
                <w:rtl/>
              </w:rPr>
            </w:pPr>
            <w:r w:rsidRPr="00765C5B">
              <w:rPr>
                <w:rFonts w:ascii="David" w:hAnsi="David" w:cs="David" w:hint="cs"/>
                <w:rtl/>
              </w:rPr>
              <w:t>משרה מלאה</w:t>
            </w:r>
          </w:p>
        </w:tc>
      </w:tr>
    </w:tbl>
    <w:p w14:paraId="6EB06527" w14:textId="77777777" w:rsidR="00CD7127" w:rsidRDefault="00476CE0" w:rsidP="00CD7127">
      <w:pPr>
        <w:pStyle w:val="afff0"/>
        <w:keepNext/>
        <w:keepLines/>
        <w:widowControl w:val="0"/>
        <w:spacing w:before="120" w:after="120" w:line="360" w:lineRule="auto"/>
        <w:ind w:left="3064"/>
        <w:rPr>
          <w:rFonts w:ascii="David" w:hAnsi="David" w:cs="David"/>
        </w:rPr>
      </w:pPr>
      <w:r>
        <w:rPr>
          <w:rFonts w:ascii="David" w:hAnsi="David" w:cs="David" w:hint="cs"/>
          <w:rtl/>
        </w:rPr>
        <w:t>משרה מלאה- 182 שעות עבודה בחודש</w:t>
      </w:r>
    </w:p>
    <w:p w14:paraId="0025766B" w14:textId="77777777" w:rsidR="001060A2" w:rsidRPr="00171E06" w:rsidRDefault="00EF1ABF" w:rsidP="0034438E">
      <w:pPr>
        <w:pStyle w:val="afff0"/>
        <w:keepNext/>
        <w:keepLines/>
        <w:widowControl w:val="0"/>
        <w:numPr>
          <w:ilvl w:val="1"/>
          <w:numId w:val="90"/>
        </w:numPr>
        <w:spacing w:before="120" w:after="120" w:line="360" w:lineRule="auto"/>
        <w:outlineLvl w:val="3"/>
        <w:rPr>
          <w:rFonts w:ascii="David" w:hAnsi="David" w:cs="David"/>
          <w:u w:val="single"/>
        </w:rPr>
      </w:pPr>
      <w:r w:rsidRPr="00171E06">
        <w:rPr>
          <w:rFonts w:ascii="David" w:hAnsi="David" w:cs="David"/>
          <w:u w:val="single"/>
          <w:rtl/>
        </w:rPr>
        <w:t>הערות כלליות לנספח זה:</w:t>
      </w:r>
    </w:p>
    <w:p w14:paraId="383C940E" w14:textId="77777777" w:rsidR="00EF1ABF" w:rsidRPr="00896D3F" w:rsidRDefault="009E0AE1" w:rsidP="0034438E">
      <w:pPr>
        <w:pStyle w:val="afff0"/>
        <w:keepNext/>
        <w:keepLines/>
        <w:widowControl w:val="0"/>
        <w:numPr>
          <w:ilvl w:val="0"/>
          <w:numId w:val="33"/>
        </w:numPr>
        <w:spacing w:before="120" w:after="120" w:line="360" w:lineRule="auto"/>
        <w:outlineLvl w:val="4"/>
        <w:rPr>
          <w:rFonts w:ascii="David" w:hAnsi="David" w:cs="David"/>
          <w:b/>
          <w:bCs/>
          <w:u w:val="single"/>
        </w:rPr>
      </w:pPr>
      <w:r>
        <w:rPr>
          <w:rFonts w:ascii="David" w:hAnsi="David" w:cs="David" w:hint="cs"/>
          <w:b/>
          <w:bCs/>
          <w:u w:val="single"/>
          <w:rtl/>
        </w:rPr>
        <w:t>מאבטחים/ב</w:t>
      </w:r>
      <w:r w:rsidR="00896D3F" w:rsidRPr="00896D3F">
        <w:rPr>
          <w:rFonts w:ascii="David" w:hAnsi="David" w:cs="David" w:hint="cs"/>
          <w:b/>
          <w:bCs/>
          <w:u w:val="single"/>
          <w:rtl/>
        </w:rPr>
        <w:t xml:space="preserve">ודקים/סדרנים/מוקדנים: </w:t>
      </w:r>
    </w:p>
    <w:p w14:paraId="0708A4DF" w14:textId="77777777" w:rsidR="00CD7127" w:rsidRPr="00171E06" w:rsidRDefault="00CD7127" w:rsidP="00171E06">
      <w:pPr>
        <w:pStyle w:val="afff0"/>
        <w:keepNext/>
        <w:keepLines/>
        <w:widowControl w:val="0"/>
        <w:numPr>
          <w:ilvl w:val="0"/>
          <w:numId w:val="33"/>
        </w:numPr>
        <w:spacing w:before="120" w:after="120" w:line="360" w:lineRule="auto"/>
        <w:rPr>
          <w:rFonts w:ascii="David" w:hAnsi="David" w:cs="David"/>
        </w:rPr>
      </w:pPr>
      <w:r w:rsidRPr="00171E06">
        <w:rPr>
          <w:rFonts w:ascii="David" w:hAnsi="David" w:cs="David"/>
          <w:rtl/>
        </w:rPr>
        <w:t>השאיפה להשתמש במוקדנים/בודקים/מאבטחים קיימים אשר עובדים במשרד הפנים ובעלי הכשר בטחוני מתאים.</w:t>
      </w:r>
    </w:p>
    <w:p w14:paraId="71A9C152" w14:textId="77777777" w:rsidR="00171E06" w:rsidRDefault="00171E06" w:rsidP="00171E06">
      <w:pPr>
        <w:pStyle w:val="afff0"/>
        <w:keepNext/>
        <w:keepLines/>
        <w:widowControl w:val="0"/>
        <w:numPr>
          <w:ilvl w:val="0"/>
          <w:numId w:val="33"/>
        </w:numPr>
        <w:spacing w:before="120" w:after="120" w:line="360" w:lineRule="auto"/>
        <w:rPr>
          <w:rFonts w:ascii="David" w:hAnsi="David" w:cs="David"/>
        </w:rPr>
      </w:pPr>
      <w:r w:rsidRPr="00171E06">
        <w:rPr>
          <w:rFonts w:ascii="David" w:hAnsi="David" w:cs="David"/>
          <w:rtl/>
        </w:rPr>
        <w:t>נשק ותחמושת: כלל המאבטחים יתחמשו בהתאם לכלל האמור בסל אבטחה א' ונספח י'.</w:t>
      </w:r>
    </w:p>
    <w:p w14:paraId="186A5D7A" w14:textId="77777777" w:rsidR="00315C9A" w:rsidRPr="00171E06" w:rsidRDefault="00315C9A" w:rsidP="00171E06">
      <w:pPr>
        <w:pStyle w:val="afff0"/>
        <w:keepNext/>
        <w:keepLines/>
        <w:widowControl w:val="0"/>
        <w:numPr>
          <w:ilvl w:val="0"/>
          <w:numId w:val="33"/>
        </w:numPr>
        <w:spacing w:before="120" w:after="120" w:line="360" w:lineRule="auto"/>
        <w:rPr>
          <w:rFonts w:ascii="David" w:hAnsi="David" w:cs="David"/>
        </w:rPr>
      </w:pPr>
      <w:r>
        <w:rPr>
          <w:rFonts w:ascii="David" w:hAnsi="David" w:cs="David" w:hint="cs"/>
          <w:rtl/>
        </w:rPr>
        <w:t>תהליך הגיוס וההכשרה יהיה זהה בהתאם לסל אבטחה א'.</w:t>
      </w:r>
    </w:p>
    <w:p w14:paraId="4390E05F" w14:textId="77777777" w:rsidR="00896D3F" w:rsidRPr="00F21FE1" w:rsidRDefault="00896D3F" w:rsidP="0034438E">
      <w:pPr>
        <w:pStyle w:val="afff0"/>
        <w:keepNext/>
        <w:keepLines/>
        <w:widowControl w:val="0"/>
        <w:numPr>
          <w:ilvl w:val="0"/>
          <w:numId w:val="33"/>
        </w:numPr>
        <w:spacing w:before="120" w:after="120" w:line="360" w:lineRule="auto"/>
        <w:outlineLvl w:val="4"/>
        <w:rPr>
          <w:rFonts w:ascii="David" w:hAnsi="David" w:cs="David"/>
          <w:b/>
          <w:bCs/>
          <w:u w:val="single"/>
        </w:rPr>
      </w:pPr>
      <w:r w:rsidRPr="00F21FE1">
        <w:rPr>
          <w:rFonts w:ascii="David" w:hAnsi="David" w:cs="David" w:hint="cs"/>
          <w:b/>
          <w:bCs/>
          <w:u w:val="single"/>
          <w:rtl/>
        </w:rPr>
        <w:t>מנהלי בחירות:</w:t>
      </w:r>
    </w:p>
    <w:p w14:paraId="27FC6831" w14:textId="77777777" w:rsidR="00315C9A" w:rsidRPr="00F21FE1" w:rsidRDefault="00315C9A" w:rsidP="00900282">
      <w:pPr>
        <w:pStyle w:val="afff0"/>
        <w:keepNext/>
        <w:keepLines/>
        <w:widowControl w:val="0"/>
        <w:numPr>
          <w:ilvl w:val="0"/>
          <w:numId w:val="33"/>
        </w:numPr>
        <w:spacing w:before="120" w:after="120" w:line="360" w:lineRule="auto"/>
        <w:rPr>
          <w:rFonts w:ascii="David" w:hAnsi="David" w:cs="David"/>
        </w:rPr>
      </w:pPr>
      <w:r>
        <w:rPr>
          <w:rFonts w:ascii="David" w:hAnsi="David" w:cs="David" w:hint="cs"/>
          <w:rtl/>
        </w:rPr>
        <w:t>תהלך גיוס וההכשרה בהתאם לסל אבטחה ב'.</w:t>
      </w:r>
    </w:p>
    <w:p w14:paraId="1935E4D0" w14:textId="77777777" w:rsidR="00F21FE1" w:rsidRPr="007D3E33" w:rsidRDefault="00F21FE1" w:rsidP="0034438E">
      <w:pPr>
        <w:pStyle w:val="afff0"/>
        <w:keepNext/>
        <w:keepLines/>
        <w:widowControl w:val="0"/>
        <w:numPr>
          <w:ilvl w:val="0"/>
          <w:numId w:val="33"/>
        </w:numPr>
        <w:spacing w:before="120" w:after="120" w:line="360" w:lineRule="auto"/>
        <w:outlineLvl w:val="5"/>
        <w:rPr>
          <w:rFonts w:ascii="David" w:hAnsi="David" w:cs="David"/>
          <w:u w:val="single"/>
        </w:rPr>
      </w:pPr>
      <w:r w:rsidRPr="007D3E33">
        <w:rPr>
          <w:rFonts w:ascii="David" w:hAnsi="David" w:cs="David" w:hint="cs"/>
          <w:u w:val="single"/>
          <w:rtl/>
        </w:rPr>
        <w:t>ציוד,טלפון,רכבים,תנאי העסקה,</w:t>
      </w:r>
      <w:r w:rsidR="00896D3F" w:rsidRPr="007D3E33">
        <w:rPr>
          <w:rFonts w:ascii="David" w:hAnsi="David" w:cs="David"/>
          <w:u w:val="single"/>
          <w:rtl/>
        </w:rPr>
        <w:t xml:space="preserve">נשק ותחמושת: </w:t>
      </w:r>
    </w:p>
    <w:p w14:paraId="4397BE34" w14:textId="77777777" w:rsidR="00896D3F" w:rsidRPr="00171E06" w:rsidRDefault="00896D3F" w:rsidP="007D3E33">
      <w:pPr>
        <w:pStyle w:val="afff0"/>
        <w:keepNext/>
        <w:keepLines/>
        <w:widowControl w:val="0"/>
        <w:numPr>
          <w:ilvl w:val="1"/>
          <w:numId w:val="33"/>
        </w:numPr>
        <w:spacing w:before="120" w:after="120" w:line="360" w:lineRule="auto"/>
        <w:rPr>
          <w:rFonts w:ascii="David" w:hAnsi="David" w:cs="David"/>
        </w:rPr>
      </w:pPr>
      <w:r w:rsidRPr="00171E06">
        <w:rPr>
          <w:rFonts w:ascii="David" w:hAnsi="David" w:cs="David"/>
          <w:rtl/>
        </w:rPr>
        <w:t>כלל מנהלי האבטחה יתחמשו בהתאם לכלל האמור בסל אבטחה ב' ונספח י'.</w:t>
      </w:r>
      <w:r w:rsidR="00F21FE1">
        <w:rPr>
          <w:rFonts w:ascii="David" w:hAnsi="David" w:cs="David" w:hint="cs"/>
          <w:rtl/>
        </w:rPr>
        <w:t xml:space="preserve"> </w:t>
      </w:r>
    </w:p>
    <w:p w14:paraId="2F68A509" w14:textId="77777777" w:rsidR="00896D3F" w:rsidRPr="00171E06" w:rsidRDefault="00896D3F" w:rsidP="00BE11B6">
      <w:pPr>
        <w:pStyle w:val="afff0"/>
        <w:keepNext/>
        <w:keepLines/>
        <w:widowControl w:val="0"/>
        <w:numPr>
          <w:ilvl w:val="1"/>
          <w:numId w:val="33"/>
        </w:numPr>
        <w:spacing w:before="120" w:after="120" w:line="360" w:lineRule="auto"/>
        <w:rPr>
          <w:rFonts w:ascii="David" w:hAnsi="David" w:cs="David"/>
        </w:rPr>
      </w:pPr>
      <w:r w:rsidRPr="00171E06">
        <w:rPr>
          <w:rFonts w:ascii="David" w:hAnsi="David" w:cs="David"/>
          <w:rtl/>
        </w:rPr>
        <w:t>רכבים: יסופקו לכל מנהל אבטחה בהתאם ל</w:t>
      </w:r>
      <w:r w:rsidR="00F21FE1">
        <w:rPr>
          <w:rFonts w:ascii="David" w:hAnsi="David" w:cs="David" w:hint="cs"/>
          <w:rtl/>
        </w:rPr>
        <w:t>כלל הכתוב ב</w:t>
      </w:r>
      <w:r w:rsidRPr="00171E06">
        <w:rPr>
          <w:rFonts w:ascii="David" w:hAnsi="David" w:cs="David"/>
          <w:rtl/>
        </w:rPr>
        <w:t>סל אבטחה ב' ובהתאם לנספח ה'.</w:t>
      </w:r>
    </w:p>
    <w:p w14:paraId="5C90236F" w14:textId="77777777" w:rsidR="00896D3F" w:rsidRPr="00171E06" w:rsidRDefault="00896D3F" w:rsidP="007D3E33">
      <w:pPr>
        <w:pStyle w:val="afff0"/>
        <w:keepNext/>
        <w:keepLines/>
        <w:widowControl w:val="0"/>
        <w:numPr>
          <w:ilvl w:val="1"/>
          <w:numId w:val="33"/>
        </w:numPr>
        <w:spacing w:before="120" w:after="120" w:line="360" w:lineRule="auto"/>
        <w:rPr>
          <w:rFonts w:ascii="David" w:hAnsi="David" w:cs="David"/>
        </w:rPr>
      </w:pPr>
      <w:r w:rsidRPr="00171E06">
        <w:rPr>
          <w:rFonts w:ascii="David" w:hAnsi="David" w:cs="David"/>
          <w:rtl/>
        </w:rPr>
        <w:t>טלפון חכם "נייד": יסופק לכל מנהל אבטחה</w:t>
      </w:r>
      <w:r w:rsidR="00F21FE1">
        <w:rPr>
          <w:rFonts w:ascii="David" w:hAnsi="David" w:cs="David" w:hint="cs"/>
          <w:rtl/>
        </w:rPr>
        <w:t xml:space="preserve"> בהתאם לסל אבטחה ב'</w:t>
      </w:r>
      <w:r w:rsidRPr="00171E06">
        <w:rPr>
          <w:rFonts w:ascii="David" w:hAnsi="David" w:cs="David"/>
          <w:rtl/>
        </w:rPr>
        <w:t>.</w:t>
      </w:r>
    </w:p>
    <w:p w14:paraId="20AC3903" w14:textId="77777777" w:rsidR="00896D3F" w:rsidRDefault="00896D3F" w:rsidP="007D3E33">
      <w:pPr>
        <w:pStyle w:val="afff0"/>
        <w:keepNext/>
        <w:keepLines/>
        <w:widowControl w:val="0"/>
        <w:numPr>
          <w:ilvl w:val="1"/>
          <w:numId w:val="33"/>
        </w:numPr>
        <w:spacing w:before="120" w:after="120" w:line="360" w:lineRule="auto"/>
        <w:rPr>
          <w:rFonts w:ascii="David" w:hAnsi="David" w:cs="David"/>
        </w:rPr>
      </w:pPr>
      <w:r w:rsidRPr="00171E06">
        <w:rPr>
          <w:rFonts w:ascii="David" w:hAnsi="David" w:cs="David"/>
          <w:rtl/>
        </w:rPr>
        <w:t>ציוד קשר: כמפורט בסל אבטחה א'.</w:t>
      </w:r>
      <w:r w:rsidRPr="00171E06">
        <w:rPr>
          <w:rFonts w:ascii="David" w:hAnsi="David" w:cs="David"/>
          <w:rtl/>
        </w:rPr>
        <w:br/>
        <w:t xml:space="preserve">כל </w:t>
      </w:r>
      <w:r w:rsidR="00F21FE1" w:rsidRPr="00F21FE1">
        <w:rPr>
          <w:rFonts w:ascii="David" w:hAnsi="David" w:cs="David" w:hint="cs"/>
          <w:rtl/>
        </w:rPr>
        <w:t>מנהל בחירות</w:t>
      </w:r>
      <w:r w:rsidRPr="00171E06">
        <w:rPr>
          <w:rFonts w:ascii="David" w:hAnsi="David" w:cs="David"/>
          <w:rtl/>
        </w:rPr>
        <w:t xml:space="preserve"> יהיה עם מכשיר קשר "חכם"+קיט תואם</w:t>
      </w:r>
      <w:r w:rsidR="00F21FE1">
        <w:rPr>
          <w:rFonts w:ascii="David" w:hAnsi="David" w:cs="David" w:hint="cs"/>
          <w:rtl/>
        </w:rPr>
        <w:t xml:space="preserve"> בהתאם להתייחס בסל אבטחה א'</w:t>
      </w:r>
      <w:r w:rsidRPr="00171E06">
        <w:rPr>
          <w:rFonts w:ascii="David" w:hAnsi="David" w:cs="David"/>
          <w:rtl/>
        </w:rPr>
        <w:t>.</w:t>
      </w:r>
    </w:p>
    <w:p w14:paraId="0A13D9D9" w14:textId="77777777" w:rsidR="00F21FE1" w:rsidRDefault="00F21FE1" w:rsidP="00BE11B6">
      <w:pPr>
        <w:pStyle w:val="afff0"/>
        <w:keepNext/>
        <w:keepLines/>
        <w:widowControl w:val="0"/>
        <w:numPr>
          <w:ilvl w:val="1"/>
          <w:numId w:val="33"/>
        </w:numPr>
        <w:spacing w:before="120" w:after="120" w:line="360" w:lineRule="auto"/>
        <w:rPr>
          <w:rFonts w:ascii="David" w:hAnsi="David" w:cs="David"/>
        </w:rPr>
      </w:pPr>
      <w:r>
        <w:rPr>
          <w:rFonts w:ascii="David" w:hAnsi="David" w:cs="David" w:hint="cs"/>
          <w:rtl/>
        </w:rPr>
        <w:t xml:space="preserve">תנאי העסקה זהים למנב"ט </w:t>
      </w:r>
      <w:r w:rsidR="00BE11B6">
        <w:rPr>
          <w:rFonts w:ascii="David" w:hAnsi="David" w:cs="David" w:hint="cs"/>
          <w:rtl/>
        </w:rPr>
        <w:t>מ</w:t>
      </w:r>
      <w:r>
        <w:rPr>
          <w:rFonts w:ascii="David" w:hAnsi="David" w:cs="David" w:hint="cs"/>
          <w:rtl/>
        </w:rPr>
        <w:t>חוזי נש</w:t>
      </w:r>
      <w:r w:rsidR="00BE11B6">
        <w:rPr>
          <w:rFonts w:ascii="David" w:hAnsi="David" w:cs="David" w:hint="cs"/>
          <w:rtl/>
        </w:rPr>
        <w:t>ו</w:t>
      </w:r>
      <w:r>
        <w:rPr>
          <w:rFonts w:ascii="David" w:hAnsi="David" w:cs="David" w:hint="cs"/>
          <w:rtl/>
        </w:rPr>
        <w:t>א סל אבטחה ב' על כלל המשתמע מכך בכל הסעיפים הרלוונטים.</w:t>
      </w:r>
    </w:p>
    <w:p w14:paraId="3698FE53" w14:textId="77777777" w:rsidR="00315C9A" w:rsidRPr="00315C9A" w:rsidRDefault="00315C9A" w:rsidP="00315C9A">
      <w:pPr>
        <w:pStyle w:val="afff0"/>
        <w:numPr>
          <w:ilvl w:val="1"/>
          <w:numId w:val="33"/>
        </w:numPr>
        <w:rPr>
          <w:rFonts w:ascii="David" w:hAnsi="David" w:cs="David"/>
        </w:rPr>
      </w:pPr>
      <w:r w:rsidRPr="00315C9A">
        <w:rPr>
          <w:rFonts w:ascii="David" w:hAnsi="David" w:cs="David"/>
          <w:rtl/>
        </w:rPr>
        <w:t>ישולם מענק בסוף תקופת ההעסקה למנהלי הבחירות ע"ס משכורת חודשית נוספת ("משכורת 13")</w:t>
      </w:r>
    </w:p>
    <w:p w14:paraId="26617B3D" w14:textId="77777777" w:rsidR="00315C9A" w:rsidRPr="00171E06" w:rsidRDefault="00315C9A" w:rsidP="00BE11B6">
      <w:pPr>
        <w:pStyle w:val="afff0"/>
        <w:keepNext/>
        <w:keepLines/>
        <w:widowControl w:val="0"/>
        <w:numPr>
          <w:ilvl w:val="1"/>
          <w:numId w:val="33"/>
        </w:numPr>
        <w:spacing w:before="120" w:after="120" w:line="360" w:lineRule="auto"/>
        <w:rPr>
          <w:rFonts w:ascii="David" w:hAnsi="David" w:cs="David"/>
        </w:rPr>
      </w:pPr>
    </w:p>
    <w:p w14:paraId="04C198C6" w14:textId="77777777" w:rsidR="00F21FE1" w:rsidRPr="00F21FE1" w:rsidRDefault="00F21FE1" w:rsidP="0034438E">
      <w:pPr>
        <w:pStyle w:val="afff0"/>
        <w:keepNext/>
        <w:keepLines/>
        <w:widowControl w:val="0"/>
        <w:numPr>
          <w:ilvl w:val="0"/>
          <w:numId w:val="33"/>
        </w:numPr>
        <w:spacing w:before="120" w:after="120" w:line="360" w:lineRule="auto"/>
        <w:outlineLvl w:val="4"/>
        <w:rPr>
          <w:rFonts w:ascii="David" w:hAnsi="David" w:cs="David"/>
          <w:b/>
          <w:bCs/>
          <w:u w:val="single"/>
        </w:rPr>
      </w:pPr>
      <w:r w:rsidRPr="00F21FE1">
        <w:rPr>
          <w:rFonts w:ascii="David" w:hAnsi="David" w:cs="David" w:hint="cs"/>
          <w:b/>
          <w:bCs/>
          <w:u w:val="single"/>
          <w:rtl/>
        </w:rPr>
        <w:t>כללי:</w:t>
      </w:r>
    </w:p>
    <w:p w14:paraId="120E8D98" w14:textId="77777777" w:rsidR="00F21FE1" w:rsidRPr="00F21FE1" w:rsidRDefault="00F21FE1" w:rsidP="00171E06">
      <w:pPr>
        <w:pStyle w:val="afff0"/>
        <w:keepNext/>
        <w:keepLines/>
        <w:widowControl w:val="0"/>
        <w:numPr>
          <w:ilvl w:val="0"/>
          <w:numId w:val="33"/>
        </w:numPr>
        <w:spacing w:before="120" w:after="120" w:line="360" w:lineRule="auto"/>
        <w:rPr>
          <w:rFonts w:ascii="David" w:hAnsi="David" w:cs="David"/>
        </w:rPr>
      </w:pPr>
      <w:r w:rsidRPr="00C167D4">
        <w:rPr>
          <w:rFonts w:ascii="David" w:hAnsi="David" w:cs="David" w:hint="cs"/>
          <w:u w:val="single"/>
          <w:rtl/>
        </w:rPr>
        <w:t>בכל אתר</w:t>
      </w:r>
      <w:r w:rsidRPr="00F21FE1">
        <w:rPr>
          <w:rFonts w:ascii="David" w:hAnsi="David" w:cs="David" w:hint="cs"/>
          <w:rtl/>
        </w:rPr>
        <w:t xml:space="preserve"> יהיה טלפון חכם ייעודי לאתר עצמו.</w:t>
      </w:r>
    </w:p>
    <w:p w14:paraId="535AB365" w14:textId="77777777" w:rsidR="00F21FE1" w:rsidRPr="00F21FE1" w:rsidRDefault="00F21FE1" w:rsidP="00315C9A">
      <w:pPr>
        <w:pStyle w:val="afff0"/>
        <w:keepNext/>
        <w:keepLines/>
        <w:widowControl w:val="0"/>
        <w:numPr>
          <w:ilvl w:val="0"/>
          <w:numId w:val="33"/>
        </w:numPr>
        <w:spacing w:before="120" w:after="120" w:line="360" w:lineRule="auto"/>
        <w:rPr>
          <w:rFonts w:ascii="David" w:hAnsi="David" w:cs="David"/>
        </w:rPr>
      </w:pPr>
      <w:r w:rsidRPr="00C167D4">
        <w:rPr>
          <w:rFonts w:ascii="David" w:hAnsi="David" w:cs="David" w:hint="cs"/>
          <w:u w:val="single"/>
          <w:rtl/>
        </w:rPr>
        <w:t>בכל אתר</w:t>
      </w:r>
      <w:r w:rsidRPr="00F21FE1">
        <w:rPr>
          <w:rFonts w:ascii="David" w:hAnsi="David" w:cs="David" w:hint="cs"/>
          <w:rtl/>
        </w:rPr>
        <w:t xml:space="preserve"> יהי</w:t>
      </w:r>
      <w:r w:rsidR="00315C9A">
        <w:rPr>
          <w:rFonts w:ascii="David" w:hAnsi="David" w:cs="David" w:hint="cs"/>
          <w:rtl/>
        </w:rPr>
        <w:t>ו</w:t>
      </w:r>
      <w:r w:rsidRPr="00F21FE1">
        <w:rPr>
          <w:rFonts w:ascii="David" w:hAnsi="David" w:cs="David" w:hint="cs"/>
          <w:rtl/>
        </w:rPr>
        <w:t xml:space="preserve"> 2 מכשירי קשר "חכמים" ייעודיים+קיט תואם.</w:t>
      </w:r>
    </w:p>
    <w:p w14:paraId="59A105DA" w14:textId="77777777" w:rsidR="00F21FE1" w:rsidRPr="00171E06" w:rsidRDefault="00F21FE1" w:rsidP="00F21FE1">
      <w:pPr>
        <w:pStyle w:val="afff0"/>
        <w:keepNext/>
        <w:keepLines/>
        <w:widowControl w:val="0"/>
        <w:numPr>
          <w:ilvl w:val="0"/>
          <w:numId w:val="33"/>
        </w:numPr>
        <w:spacing w:before="120" w:after="120" w:line="360" w:lineRule="auto"/>
        <w:rPr>
          <w:rFonts w:ascii="David" w:hAnsi="David" w:cs="David"/>
        </w:rPr>
      </w:pPr>
      <w:r w:rsidRPr="00171E06">
        <w:rPr>
          <w:rFonts w:ascii="David" w:hAnsi="David" w:cs="David"/>
          <w:rtl/>
        </w:rPr>
        <w:t>כלל העובדים מחוייבים בהכשר בטחוני בהתאם לסעיף 11 סל אבטחה א'.</w:t>
      </w:r>
      <w:r w:rsidRPr="00171E06">
        <w:rPr>
          <w:rFonts w:ascii="David" w:hAnsi="David" w:cs="David"/>
          <w:rtl/>
        </w:rPr>
        <w:br/>
        <w:t>רמת ההכשר תיקבע ע"י הממונה.</w:t>
      </w:r>
    </w:p>
    <w:p w14:paraId="116A6612" w14:textId="77777777" w:rsidR="00F21FE1" w:rsidRDefault="00F21FE1" w:rsidP="00C06BEC">
      <w:pPr>
        <w:pStyle w:val="afff0"/>
        <w:keepNext/>
        <w:keepLines/>
        <w:widowControl w:val="0"/>
        <w:numPr>
          <w:ilvl w:val="0"/>
          <w:numId w:val="33"/>
        </w:numPr>
        <w:spacing w:before="120" w:after="120" w:line="360" w:lineRule="auto"/>
        <w:rPr>
          <w:rFonts w:ascii="David" w:hAnsi="David" w:cs="David"/>
        </w:rPr>
      </w:pPr>
      <w:r w:rsidRPr="00171E06">
        <w:rPr>
          <w:rFonts w:ascii="David" w:hAnsi="David" w:cs="David"/>
          <w:rtl/>
        </w:rPr>
        <w:t xml:space="preserve">ציוד לכל אתר (אתר מטה מרכזי,מרלו"ג) יהיה לפי נספח ד' </w:t>
      </w:r>
      <w:r w:rsidR="00C06BEC">
        <w:rPr>
          <w:rFonts w:ascii="David" w:hAnsi="David" w:cs="David" w:hint="cs"/>
          <w:rtl/>
        </w:rPr>
        <w:t>בהתאם להחלטת הממונה.</w:t>
      </w:r>
    </w:p>
    <w:p w14:paraId="39DA8D44" w14:textId="77777777" w:rsidR="00BB57BD" w:rsidRDefault="00BB57BD" w:rsidP="00BB57BD">
      <w:pPr>
        <w:pStyle w:val="m5459474147460736675msolistparagraph"/>
        <w:numPr>
          <w:ilvl w:val="0"/>
          <w:numId w:val="33"/>
        </w:numPr>
        <w:shd w:val="clear" w:color="auto" w:fill="FFFFFF"/>
        <w:bidi/>
        <w:spacing w:before="0" w:beforeAutospacing="0" w:after="120" w:afterAutospacing="0" w:line="360" w:lineRule="atLeast"/>
        <w:rPr>
          <w:color w:val="222222"/>
        </w:rPr>
      </w:pPr>
      <w:r>
        <w:rPr>
          <w:color w:val="FF0000"/>
          <w:sz w:val="14"/>
          <w:szCs w:val="14"/>
          <w:rtl/>
        </w:rPr>
        <w:t>    </w:t>
      </w:r>
      <w:r>
        <w:rPr>
          <w:rFonts w:ascii="David" w:hAnsi="David" w:cs="David"/>
          <w:color w:val="FF0000"/>
          <w:rtl/>
        </w:rPr>
        <w:t>ציוד לכל אתר (אתר מטה מרכזי, מרלו"ג, מרכזי הקלדות ו/או כל מקום אשר יוגדר </w:t>
      </w:r>
      <w:r>
        <w:rPr>
          <w:rFonts w:ascii="David" w:hAnsi="David" w:cs="David"/>
          <w:color w:val="FF0000"/>
          <w:u w:val="single"/>
          <w:rtl/>
        </w:rPr>
        <w:t>אתר</w:t>
      </w:r>
      <w:r>
        <w:rPr>
          <w:rFonts w:ascii="David" w:hAnsi="David" w:cs="David"/>
          <w:color w:val="FF0000"/>
          <w:rtl/>
        </w:rPr>
        <w:t> ע"י הממונה) יהיה לפי נספח ד' על כלל תתי סעיפיו. פריט אשר לא יסופק ע"פ נספח ד' יהיה באישור הממונה בלבד.</w:t>
      </w:r>
    </w:p>
    <w:p w14:paraId="106A438C" w14:textId="77777777" w:rsidR="00BB57BD" w:rsidRDefault="00BB57BD" w:rsidP="00BB57BD">
      <w:pPr>
        <w:pStyle w:val="m5459474147460736675msolistparagraph"/>
        <w:numPr>
          <w:ilvl w:val="0"/>
          <w:numId w:val="33"/>
        </w:numPr>
        <w:shd w:val="clear" w:color="auto" w:fill="FFFFFF"/>
        <w:bidi/>
        <w:spacing w:before="0" w:beforeAutospacing="0" w:after="120" w:afterAutospacing="0" w:line="360" w:lineRule="atLeast"/>
        <w:rPr>
          <w:color w:val="222222"/>
          <w:rtl/>
        </w:rPr>
      </w:pPr>
      <w:r>
        <w:rPr>
          <w:rFonts w:ascii="Symbol" w:hAnsi="Symbol"/>
          <w:color w:val="FF0000"/>
        </w:rPr>
        <w:t></w:t>
      </w:r>
      <w:r>
        <w:rPr>
          <w:color w:val="FF0000"/>
          <w:sz w:val="14"/>
          <w:szCs w:val="14"/>
          <w:rtl/>
        </w:rPr>
        <w:t>         </w:t>
      </w:r>
      <w:r>
        <w:rPr>
          <w:rFonts w:ascii="David" w:hAnsi="David" w:cs="David"/>
          <w:color w:val="FF0000"/>
          <w:rtl/>
        </w:rPr>
        <w:t>המשרד צופה כי כמות האתרים הקיימים בהתבסס על בחירות לרשומ"ק משנת 2023 כמפורט:</w:t>
      </w:r>
      <w:r>
        <w:rPr>
          <w:rFonts w:ascii="David" w:hAnsi="David" w:cs="David"/>
          <w:color w:val="FF0000"/>
          <w:rtl/>
        </w:rPr>
        <w:br/>
        <w:t>5 מרלו"גים (חיפה, טבריה, שוהם,  ב"ש, י-ם)</w:t>
      </w:r>
    </w:p>
    <w:p w14:paraId="57ADFD2B" w14:textId="77777777" w:rsidR="00BB57BD" w:rsidRDefault="00BB57BD" w:rsidP="00BB57BD">
      <w:pPr>
        <w:pStyle w:val="m5459474147460736675msolistparagraph"/>
        <w:numPr>
          <w:ilvl w:val="0"/>
          <w:numId w:val="33"/>
        </w:numPr>
        <w:shd w:val="clear" w:color="auto" w:fill="FFFFFF"/>
        <w:bidi/>
        <w:spacing w:before="0" w:beforeAutospacing="0" w:after="120" w:afterAutospacing="0" w:line="360" w:lineRule="atLeast"/>
        <w:rPr>
          <w:color w:val="222222"/>
          <w:rtl/>
        </w:rPr>
      </w:pPr>
      <w:r>
        <w:rPr>
          <w:rFonts w:ascii="David" w:hAnsi="David" w:cs="David"/>
          <w:color w:val="FF0000"/>
          <w:rtl/>
        </w:rPr>
        <w:t>2 אתרי הקלדות מועמדים בירושלים.</w:t>
      </w:r>
    </w:p>
    <w:p w14:paraId="48D63403" w14:textId="77777777" w:rsidR="00BB57BD" w:rsidRDefault="00BB57BD" w:rsidP="00BB57BD">
      <w:pPr>
        <w:pStyle w:val="m5459474147460736675msolistparagraph"/>
        <w:numPr>
          <w:ilvl w:val="0"/>
          <w:numId w:val="33"/>
        </w:numPr>
        <w:shd w:val="clear" w:color="auto" w:fill="FFFFFF"/>
        <w:bidi/>
        <w:spacing w:before="0" w:beforeAutospacing="0" w:after="120" w:afterAutospacing="0" w:line="360" w:lineRule="atLeast"/>
        <w:rPr>
          <w:color w:val="222222"/>
          <w:rtl/>
        </w:rPr>
      </w:pPr>
      <w:r>
        <w:rPr>
          <w:rFonts w:ascii="David" w:hAnsi="David" w:cs="David"/>
          <w:color w:val="FF0000"/>
          <w:rtl/>
        </w:rPr>
        <w:t>2 אתרי שליחת מעטפות (גברעם,בארי)</w:t>
      </w:r>
      <w:r>
        <w:rPr>
          <w:rFonts w:ascii="David" w:hAnsi="David" w:cs="David"/>
          <w:color w:val="FF0000"/>
          <w:rtl/>
        </w:rPr>
        <w:br/>
        <w:t>1 אתר מטה בחירות מרכזי</w:t>
      </w:r>
      <w:r>
        <w:rPr>
          <w:rFonts w:ascii="David" w:hAnsi="David" w:cs="David"/>
          <w:color w:val="FF0000"/>
          <w:rtl/>
        </w:rPr>
        <w:br/>
        <w:t>סה"כ בשנת 2023 היו כ- 10 אתרים רלוונטיים לבחירות.</w:t>
      </w:r>
      <w:r>
        <w:rPr>
          <w:rFonts w:ascii="David" w:hAnsi="David" w:cs="David"/>
          <w:color w:val="FF0000"/>
          <w:rtl/>
        </w:rPr>
        <w:br/>
        <w:t>יש לציין שהפריסה מבחינה גיאוגרפית וכמות התארים עלולה להשתנות בשנת 2028 ואין בהתחייבות המשרד לפריסה גיאוגרפית זהה ו/או לכמות האתרים כפי שהיה בשנת 2023.</w:t>
      </w:r>
    </w:p>
    <w:p w14:paraId="5C962550" w14:textId="77777777" w:rsidR="007D12B8" w:rsidRPr="00171E06" w:rsidRDefault="007D12B8" w:rsidP="00F21FE1">
      <w:pPr>
        <w:pStyle w:val="afff0"/>
        <w:keepNext/>
        <w:keepLines/>
        <w:widowControl w:val="0"/>
        <w:numPr>
          <w:ilvl w:val="0"/>
          <w:numId w:val="33"/>
        </w:numPr>
        <w:spacing w:before="120" w:after="120" w:line="360" w:lineRule="auto"/>
        <w:rPr>
          <w:rFonts w:ascii="David" w:hAnsi="David" w:cs="David"/>
        </w:rPr>
      </w:pPr>
      <w:r>
        <w:rPr>
          <w:rFonts w:ascii="David" w:hAnsi="David" w:cs="David" w:hint="cs"/>
          <w:rtl/>
        </w:rPr>
        <w:t>כלל העלויות בגין "בחירות לרשומ"ק " תהיינה "גב אל גב", הזוכה יקבל תקורה רק עבור שעות אבטחה אשר בוצעו בפועל.</w:t>
      </w:r>
    </w:p>
    <w:p w14:paraId="0722602F" w14:textId="77777777" w:rsidR="00171E06" w:rsidRPr="00F21FE1" w:rsidRDefault="00896D3F" w:rsidP="00F21FE1">
      <w:pPr>
        <w:pStyle w:val="afff0"/>
        <w:keepNext/>
        <w:keepLines/>
        <w:widowControl w:val="0"/>
        <w:spacing w:before="120" w:after="120" w:line="360" w:lineRule="auto"/>
        <w:ind w:left="1800"/>
        <w:rPr>
          <w:rFonts w:ascii="David" w:hAnsi="David"/>
        </w:rPr>
      </w:pPr>
      <w:r w:rsidRPr="00F21FE1">
        <w:rPr>
          <w:rFonts w:ascii="David" w:hAnsi="David"/>
          <w:rtl/>
        </w:rPr>
        <w:br/>
      </w:r>
    </w:p>
    <w:p w14:paraId="4CD090B0" w14:textId="77777777" w:rsidR="00532ABF" w:rsidRDefault="00532ABF" w:rsidP="004A3466">
      <w:pPr>
        <w:pStyle w:val="afff0"/>
        <w:keepNext/>
        <w:keepLines/>
        <w:widowControl w:val="0"/>
        <w:spacing w:before="120" w:after="120" w:line="360" w:lineRule="auto"/>
        <w:ind w:left="2704"/>
        <w:rPr>
          <w:rFonts w:ascii="David" w:hAnsi="David"/>
        </w:rPr>
      </w:pPr>
    </w:p>
    <w:p w14:paraId="784B90D1" w14:textId="77777777" w:rsidR="00532ABF" w:rsidRPr="00532ABF" w:rsidRDefault="00532ABF" w:rsidP="00532ABF">
      <w:pPr>
        <w:keepNext/>
        <w:keepLines/>
        <w:widowControl w:val="0"/>
        <w:spacing w:before="120" w:after="120" w:line="360" w:lineRule="auto"/>
        <w:ind w:left="1624"/>
        <w:rPr>
          <w:rFonts w:ascii="David" w:hAnsi="David"/>
        </w:rPr>
      </w:pPr>
    </w:p>
    <w:p w14:paraId="05FF9CD0" w14:textId="77777777" w:rsidR="00532ABF" w:rsidRPr="00532ABF" w:rsidRDefault="00532ABF" w:rsidP="00532ABF">
      <w:pPr>
        <w:keepNext/>
        <w:keepLines/>
        <w:widowControl w:val="0"/>
        <w:spacing w:before="120" w:after="120" w:line="360" w:lineRule="auto"/>
        <w:rPr>
          <w:rFonts w:ascii="David" w:hAnsi="David"/>
          <w:rtl/>
        </w:rPr>
      </w:pPr>
    </w:p>
    <w:p w14:paraId="3A2F86D8" w14:textId="77777777" w:rsidR="00532ABF" w:rsidRPr="00532ABF" w:rsidRDefault="00532ABF" w:rsidP="00532ABF">
      <w:pPr>
        <w:pStyle w:val="afff0"/>
        <w:keepNext/>
        <w:keepLines/>
        <w:widowControl w:val="0"/>
        <w:spacing w:before="120" w:after="120" w:line="360" w:lineRule="auto"/>
        <w:ind w:left="1984"/>
        <w:rPr>
          <w:rFonts w:ascii="David" w:hAnsi="David"/>
          <w:b/>
          <w:bCs/>
          <w:rtl/>
        </w:rPr>
      </w:pPr>
    </w:p>
    <w:p w14:paraId="4C54D78C" w14:textId="77777777" w:rsidR="00532ABF" w:rsidRPr="00532ABF" w:rsidRDefault="00532ABF" w:rsidP="00532ABF">
      <w:pPr>
        <w:keepNext/>
        <w:keepLines/>
        <w:widowControl w:val="0"/>
        <w:bidi w:val="0"/>
        <w:spacing w:before="120" w:after="120" w:line="360" w:lineRule="auto"/>
        <w:jc w:val="right"/>
        <w:rPr>
          <w:rFonts w:ascii="David" w:hAnsi="David"/>
          <w:b/>
          <w:bCs/>
          <w:rtl/>
        </w:rPr>
      </w:pPr>
    </w:p>
    <w:p w14:paraId="6DDDEFD9" w14:textId="77777777" w:rsidR="00532ABF" w:rsidRDefault="00532ABF" w:rsidP="00532ABF">
      <w:pPr>
        <w:keepNext/>
        <w:keepLines/>
        <w:widowControl w:val="0"/>
        <w:bidi w:val="0"/>
        <w:spacing w:before="120" w:after="120" w:line="360" w:lineRule="auto"/>
        <w:jc w:val="right"/>
        <w:rPr>
          <w:rFonts w:ascii="David" w:hAnsi="David"/>
          <w:b/>
          <w:bCs/>
        </w:rPr>
      </w:pPr>
    </w:p>
    <w:p w14:paraId="76473770" w14:textId="77777777" w:rsidR="00532ABF" w:rsidRDefault="00532ABF" w:rsidP="00532ABF">
      <w:pPr>
        <w:keepNext/>
        <w:keepLines/>
        <w:widowControl w:val="0"/>
        <w:bidi w:val="0"/>
        <w:spacing w:before="120" w:after="120" w:line="360" w:lineRule="auto"/>
        <w:jc w:val="right"/>
        <w:rPr>
          <w:rFonts w:ascii="David" w:hAnsi="David"/>
          <w:b/>
          <w:bCs/>
        </w:rPr>
      </w:pPr>
    </w:p>
    <w:p w14:paraId="2526BB33" w14:textId="77777777" w:rsidR="00532ABF" w:rsidRPr="007B2C85" w:rsidRDefault="00532ABF" w:rsidP="00532ABF">
      <w:pPr>
        <w:keepNext/>
        <w:keepLines/>
        <w:widowControl w:val="0"/>
        <w:bidi w:val="0"/>
        <w:spacing w:before="120" w:after="120" w:line="360" w:lineRule="auto"/>
        <w:jc w:val="right"/>
        <w:rPr>
          <w:rFonts w:ascii="David" w:hAnsi="David"/>
          <w:b/>
          <w:bCs/>
        </w:rPr>
      </w:pPr>
    </w:p>
    <w:sectPr w:rsidR="00532ABF" w:rsidRPr="007B2C85">
      <w:footerReference w:type="default" r:id="rId2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B71026" w14:textId="77777777" w:rsidR="00D41DE2" w:rsidRDefault="00D41DE2">
      <w:pPr>
        <w:rPr>
          <w:rtl/>
        </w:rPr>
      </w:pPr>
      <w:r>
        <w:separator/>
      </w:r>
    </w:p>
  </w:endnote>
  <w:endnote w:type="continuationSeparator" w:id="0">
    <w:p w14:paraId="150F4399" w14:textId="77777777" w:rsidR="00D41DE2" w:rsidRDefault="00D41DE2">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Gigi">
    <w:panose1 w:val="04040504061007020D02"/>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 w:name="Copperplate Gothic Bold">
    <w:panose1 w:val="020E07050202060204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86D70" w14:textId="19078F73" w:rsidR="004A3466" w:rsidRDefault="004A3466">
    <w:pPr>
      <w:pStyle w:val="af2"/>
      <w:rPr>
        <w:rtl/>
        <w:cs/>
      </w:rPr>
    </w:pPr>
    <w:r>
      <w:fldChar w:fldCharType="begin"/>
    </w:r>
    <w:r>
      <w:rPr>
        <w:rtl/>
        <w:cs/>
      </w:rPr>
      <w:instrText>PAGE   \* MERGEFORMAT</w:instrText>
    </w:r>
    <w:r>
      <w:fldChar w:fldCharType="separate"/>
    </w:r>
    <w:r w:rsidR="00684B85" w:rsidRPr="00684B85">
      <w:rPr>
        <w:noProof/>
        <w:rtl/>
        <w:lang w:val="he-IL"/>
      </w:rPr>
      <w:t>2</w:t>
    </w:r>
    <w:r>
      <w:fldChar w:fldCharType="end"/>
    </w:r>
  </w:p>
  <w:p w14:paraId="180B2799" w14:textId="77777777" w:rsidR="004A3466" w:rsidRDefault="004A3466">
    <w:pPr>
      <w:pStyle w:val="af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B650B5" w14:textId="77777777" w:rsidR="004A3466" w:rsidRDefault="004A3466">
    <w:pPr>
      <w:pStyle w:val="af2"/>
      <w:rPr>
        <w:rtl/>
        <w:cs/>
      </w:rPr>
    </w:pPr>
    <w:r>
      <w:fldChar w:fldCharType="begin"/>
    </w:r>
    <w:r>
      <w:rPr>
        <w:rtl/>
        <w:cs/>
      </w:rPr>
      <w:instrText>PAGE   \* MERGEFORMAT</w:instrText>
    </w:r>
    <w:r>
      <w:fldChar w:fldCharType="separate"/>
    </w:r>
    <w:r w:rsidRPr="000D6DCB">
      <w:rPr>
        <w:noProof/>
        <w:rtl/>
        <w:lang w:val="he-IL"/>
      </w:rPr>
      <w:t>17</w:t>
    </w:r>
    <w:r>
      <w:fldChar w:fldCharType="end"/>
    </w:r>
  </w:p>
  <w:p w14:paraId="5042F9A2" w14:textId="77777777" w:rsidR="004A3466" w:rsidRDefault="004A3466">
    <w:pPr>
      <w:pStyle w:val="afc"/>
      <w:spacing w:line="14" w:lineRule="auto"/>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181A32" w14:textId="3992342E" w:rsidR="004A3466" w:rsidRDefault="004A3466">
    <w:pPr>
      <w:pStyle w:val="af2"/>
      <w:rPr>
        <w:rtl/>
        <w:cs/>
      </w:rPr>
    </w:pPr>
    <w:r>
      <w:fldChar w:fldCharType="begin"/>
    </w:r>
    <w:r>
      <w:rPr>
        <w:rtl/>
        <w:cs/>
      </w:rPr>
      <w:instrText>PAGE   \* MERGEFORMAT</w:instrText>
    </w:r>
    <w:r>
      <w:fldChar w:fldCharType="separate"/>
    </w:r>
    <w:r w:rsidR="00684B85" w:rsidRPr="00684B85">
      <w:rPr>
        <w:noProof/>
        <w:rtl/>
        <w:lang w:val="he-IL"/>
      </w:rPr>
      <w:t>38</w:t>
    </w:r>
    <w:r>
      <w:fldChar w:fldCharType="end"/>
    </w:r>
  </w:p>
  <w:p w14:paraId="46B1CBA7" w14:textId="77777777" w:rsidR="004A3466" w:rsidRDefault="004A3466"/>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473F3" w14:textId="77777777" w:rsidR="004A3466" w:rsidRDefault="004A3466">
    <w:pPr>
      <w:pStyle w:val="af2"/>
      <w:rPr>
        <w:rtl/>
        <w:cs/>
      </w:rPr>
    </w:pPr>
    <w:r>
      <w:fldChar w:fldCharType="begin"/>
    </w:r>
    <w:r>
      <w:rPr>
        <w:rtl/>
        <w:cs/>
      </w:rPr>
      <w:instrText>PAGE   \* MERGEFORMAT</w:instrText>
    </w:r>
    <w:r>
      <w:fldChar w:fldCharType="separate"/>
    </w:r>
    <w:r w:rsidR="005B4C28" w:rsidRPr="005B4C28">
      <w:rPr>
        <w:noProof/>
        <w:rtl/>
        <w:lang w:val="he-IL"/>
      </w:rPr>
      <w:t>149</w:t>
    </w:r>
    <w:r>
      <w:fldChar w:fldCharType="end"/>
    </w:r>
  </w:p>
  <w:p w14:paraId="59A0F59C" w14:textId="77777777" w:rsidR="004A3466" w:rsidRDefault="004A3466"/>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CB6CF" w14:textId="77777777" w:rsidR="004A3466" w:rsidRDefault="004A3466">
    <w:pPr>
      <w:pStyle w:val="af2"/>
      <w:rPr>
        <w:rtl/>
      </w:rPr>
    </w:pPr>
    <w:r>
      <w:rPr>
        <w:rStyle w:val="afffff0"/>
        <w:rtl/>
      </w:rPr>
      <w:fldChar w:fldCharType="begin"/>
    </w:r>
    <w:r>
      <w:rPr>
        <w:rStyle w:val="afffff0"/>
      </w:rPr>
      <w:instrText xml:space="preserve"> PAGE </w:instrText>
    </w:r>
    <w:r>
      <w:rPr>
        <w:rStyle w:val="afffff0"/>
        <w:rtl/>
      </w:rPr>
      <w:fldChar w:fldCharType="separate"/>
    </w:r>
    <w:r w:rsidR="005B4C28">
      <w:rPr>
        <w:rStyle w:val="afffff0"/>
        <w:noProof/>
        <w:rtl/>
      </w:rPr>
      <w:t>171</w:t>
    </w:r>
    <w:r>
      <w:rPr>
        <w:rStyle w:val="afffff0"/>
        <w:rtl/>
      </w:rPr>
      <w:fldChar w:fldCharType="end"/>
    </w:r>
  </w:p>
  <w:p w14:paraId="462DF8FE" w14:textId="77777777" w:rsidR="004A3466" w:rsidRDefault="004A3466">
    <w:pPr>
      <w:pStyle w:val="af2"/>
      <w:jc w:val="right"/>
      <w:rPr>
        <w:rtl/>
      </w:rPr>
    </w:pPr>
  </w:p>
  <w:p w14:paraId="6CB60149" w14:textId="77777777" w:rsidR="004A3466" w:rsidRDefault="004A3466">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11453C" w14:textId="77777777" w:rsidR="00D41DE2" w:rsidRDefault="00D41DE2">
      <w:r>
        <w:separator/>
      </w:r>
    </w:p>
  </w:footnote>
  <w:footnote w:type="continuationSeparator" w:id="0">
    <w:p w14:paraId="01E964A3" w14:textId="77777777" w:rsidR="00D41DE2" w:rsidRDefault="00D41DE2">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7EDF3" w14:textId="77777777" w:rsidR="004A3466" w:rsidRDefault="004A3466">
    <w:pPr>
      <w:pStyle w:val="afc"/>
      <w:spacing w:line="14"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E3282" w14:textId="77777777" w:rsidR="004A3466" w:rsidRPr="00D075B4" w:rsidRDefault="004A3466" w:rsidP="00D075B4">
    <w:pPr>
      <w:pStyle w:val="af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5AFE41" w14:textId="77777777" w:rsidR="004A3466" w:rsidRPr="007820AF" w:rsidRDefault="004A3466" w:rsidP="00D365B8">
    <w:pPr>
      <w:tabs>
        <w:tab w:val="center" w:pos="4515"/>
        <w:tab w:val="right" w:pos="8306"/>
        <w:tab w:val="right" w:pos="9030"/>
      </w:tabs>
      <w:rPr>
        <w:rFonts w:ascii="Copperplate Gothic Bold" w:hAnsi="Copperplate Gothic Bold"/>
        <w:b/>
        <w:bCs/>
        <w:noProof/>
        <w:rtl/>
        <w:lang w:eastAsia="he-IL"/>
      </w:rPr>
    </w:pPr>
  </w:p>
  <w:p w14:paraId="70D8DA14" w14:textId="77777777" w:rsidR="004A3466" w:rsidRDefault="004A3466"/>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B4629"/>
    <w:multiLevelType w:val="multilevel"/>
    <w:tmpl w:val="F110BC28"/>
    <w:lvl w:ilvl="0">
      <w:start w:val="31"/>
      <w:numFmt w:val="decimal"/>
      <w:lvlText w:val="%1"/>
      <w:lvlJc w:val="left"/>
      <w:pPr>
        <w:ind w:left="360" w:hanging="360"/>
      </w:pPr>
      <w:rPr>
        <w:rFonts w:hint="default"/>
      </w:rPr>
    </w:lvl>
    <w:lvl w:ilvl="1">
      <w:start w:val="1"/>
      <w:numFmt w:val="bullet"/>
      <w:lvlText w:val=""/>
      <w:lvlJc w:val="left"/>
      <w:pPr>
        <w:ind w:left="1572" w:hanging="360"/>
      </w:pPr>
      <w:rPr>
        <w:rFonts w:ascii="Symbol" w:hAnsi="Symbol" w:hint="default"/>
      </w:rPr>
    </w:lvl>
    <w:lvl w:ilvl="2">
      <w:start w:val="1"/>
      <w:numFmt w:val="decimal"/>
      <w:lvlText w:val="%1.%2.%3"/>
      <w:lvlJc w:val="left"/>
      <w:pPr>
        <w:ind w:left="2784" w:hanging="36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568" w:hanging="720"/>
      </w:pPr>
      <w:rPr>
        <w:rFonts w:hint="default"/>
      </w:rPr>
    </w:lvl>
    <w:lvl w:ilvl="5">
      <w:start w:val="1"/>
      <w:numFmt w:val="decimal"/>
      <w:lvlText w:val="%1.%2.%3.%4.%5.%6"/>
      <w:lvlJc w:val="left"/>
      <w:pPr>
        <w:ind w:left="6780" w:hanging="720"/>
      </w:pPr>
      <w:rPr>
        <w:rFonts w:hint="default"/>
      </w:rPr>
    </w:lvl>
    <w:lvl w:ilvl="6">
      <w:start w:val="1"/>
      <w:numFmt w:val="decimal"/>
      <w:lvlText w:val="%1.%2.%3.%4.%5.%6.%7"/>
      <w:lvlJc w:val="left"/>
      <w:pPr>
        <w:ind w:left="7992" w:hanging="720"/>
      </w:pPr>
      <w:rPr>
        <w:rFonts w:hint="default"/>
      </w:rPr>
    </w:lvl>
    <w:lvl w:ilvl="7">
      <w:start w:val="1"/>
      <w:numFmt w:val="decimal"/>
      <w:lvlText w:val="%1.%2.%3.%4.%5.%6.%7.%8"/>
      <w:lvlJc w:val="left"/>
      <w:pPr>
        <w:ind w:left="9564" w:hanging="1080"/>
      </w:pPr>
      <w:rPr>
        <w:rFonts w:hint="default"/>
      </w:rPr>
    </w:lvl>
    <w:lvl w:ilvl="8">
      <w:start w:val="1"/>
      <w:numFmt w:val="decimal"/>
      <w:lvlText w:val="%1.%2.%3.%4.%5.%6.%7.%8.%9"/>
      <w:lvlJc w:val="left"/>
      <w:pPr>
        <w:ind w:left="10776" w:hanging="1080"/>
      </w:pPr>
      <w:rPr>
        <w:rFonts w:hint="default"/>
      </w:rPr>
    </w:lvl>
  </w:abstractNum>
  <w:abstractNum w:abstractNumId="1" w15:restartNumberingAfterBreak="0">
    <w:nsid w:val="031D27CF"/>
    <w:multiLevelType w:val="multilevel"/>
    <w:tmpl w:val="48847FCA"/>
    <w:lvl w:ilvl="0">
      <w:start w:val="13"/>
      <w:numFmt w:val="decimal"/>
      <w:lvlText w:val="%1"/>
      <w:lvlJc w:val="left"/>
      <w:pPr>
        <w:ind w:left="375" w:hanging="375"/>
      </w:pPr>
      <w:rPr>
        <w:rFonts w:hint="default"/>
      </w:rPr>
    </w:lvl>
    <w:lvl w:ilvl="1">
      <w:start w:val="1"/>
      <w:numFmt w:val="decimal"/>
      <w:lvlText w:val="%1.%2"/>
      <w:lvlJc w:val="left"/>
      <w:pPr>
        <w:ind w:left="919" w:hanging="375"/>
      </w:pPr>
      <w:rPr>
        <w:rFonts w:ascii="David" w:hAnsi="David" w:cs="David" w:hint="default"/>
        <w:color w:val="auto"/>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344" w:hanging="108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5792" w:hanging="1440"/>
      </w:pPr>
      <w:rPr>
        <w:rFonts w:hint="default"/>
      </w:r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54670CE"/>
    <w:multiLevelType w:val="hybridMultilevel"/>
    <w:tmpl w:val="C1BCD4F6"/>
    <w:lvl w:ilvl="0" w:tplc="41640B3E">
      <w:start w:val="9"/>
      <w:numFmt w:val="bullet"/>
      <w:lvlText w:val=""/>
      <w:lvlJc w:val="left"/>
      <w:pPr>
        <w:ind w:left="720" w:hanging="360"/>
      </w:pPr>
      <w:rPr>
        <w:rFonts w:ascii="Symbol" w:eastAsia="Times New Roman" w:hAnsi="Symbol" w:cs="David" w:hint="default"/>
        <w:b w:val="0"/>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95A7B4C"/>
    <w:multiLevelType w:val="multilevel"/>
    <w:tmpl w:val="D0F85FF6"/>
    <w:lvl w:ilvl="0">
      <w:start w:val="1"/>
      <w:numFmt w:val="decimal"/>
      <w:lvlText w:val="%1"/>
      <w:lvlJc w:val="left"/>
      <w:pPr>
        <w:ind w:left="360" w:hanging="360"/>
      </w:pPr>
      <w:rPr>
        <w:rFonts w:hint="default"/>
      </w:rPr>
    </w:lvl>
    <w:lvl w:ilvl="1">
      <w:start w:val="1"/>
      <w:numFmt w:val="decimal"/>
      <w:lvlText w:val="%1.%2"/>
      <w:lvlJc w:val="left"/>
      <w:pPr>
        <w:ind w:left="1320" w:hanging="360"/>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6840" w:hanging="108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120" w:hanging="1440"/>
      </w:pPr>
      <w:rPr>
        <w:rFonts w:hint="default"/>
      </w:rPr>
    </w:lvl>
  </w:abstractNum>
  <w:abstractNum w:abstractNumId="6" w15:restartNumberingAfterBreak="0">
    <w:nsid w:val="0BEE4AE3"/>
    <w:multiLevelType w:val="hybridMultilevel"/>
    <w:tmpl w:val="E43459CA"/>
    <w:lvl w:ilvl="0" w:tplc="9FCCC400">
      <w:start w:val="1"/>
      <w:numFmt w:val="decimal"/>
      <w:lvlText w:val="%1."/>
      <w:lvlJc w:val="left"/>
      <w:pPr>
        <w:ind w:left="861" w:hanging="360"/>
      </w:pPr>
      <w:rPr>
        <w:rFonts w:hint="default"/>
        <w:u w:val="none"/>
      </w:rPr>
    </w:lvl>
    <w:lvl w:ilvl="1" w:tplc="04090019">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7" w15:restartNumberingAfterBreak="0">
    <w:nsid w:val="0E1863FD"/>
    <w:multiLevelType w:val="hybridMultilevel"/>
    <w:tmpl w:val="59441E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5469B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2087D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24A4401"/>
    <w:multiLevelType w:val="multilevel"/>
    <w:tmpl w:val="09D8250E"/>
    <w:lvl w:ilvl="0">
      <w:start w:val="9"/>
      <w:numFmt w:val="decimal"/>
      <w:lvlText w:val="%1"/>
      <w:lvlJc w:val="left"/>
      <w:pPr>
        <w:ind w:left="360" w:hanging="360"/>
      </w:pPr>
      <w:rPr>
        <w:rFonts w:cs="Times New Roman" w:hint="default"/>
      </w:rPr>
    </w:lvl>
    <w:lvl w:ilvl="1">
      <w:start w:val="1"/>
      <w:numFmt w:val="decimal"/>
      <w:lvlText w:val="%1.%2"/>
      <w:lvlJc w:val="left"/>
      <w:pPr>
        <w:ind w:left="2743" w:hanging="360"/>
      </w:pPr>
      <w:rPr>
        <w:rFonts w:ascii="David" w:hAnsi="David" w:cs="David" w:hint="default"/>
      </w:rPr>
    </w:lvl>
    <w:lvl w:ilvl="2">
      <w:start w:val="1"/>
      <w:numFmt w:val="decimal"/>
      <w:lvlText w:val="%1.%2.%3"/>
      <w:lvlJc w:val="left"/>
      <w:pPr>
        <w:ind w:left="5486" w:hanging="720"/>
      </w:pPr>
      <w:rPr>
        <w:rFonts w:cs="Times New Roman" w:hint="default"/>
      </w:rPr>
    </w:lvl>
    <w:lvl w:ilvl="3">
      <w:start w:val="1"/>
      <w:numFmt w:val="decimal"/>
      <w:lvlText w:val="%1.%2.%3.%4"/>
      <w:lvlJc w:val="left"/>
      <w:pPr>
        <w:ind w:left="7869" w:hanging="720"/>
      </w:pPr>
      <w:rPr>
        <w:rFonts w:cs="Times New Roman" w:hint="default"/>
      </w:rPr>
    </w:lvl>
    <w:lvl w:ilvl="4">
      <w:start w:val="1"/>
      <w:numFmt w:val="decimal"/>
      <w:lvlText w:val="%1.%2.%3.%4.%5"/>
      <w:lvlJc w:val="left"/>
      <w:pPr>
        <w:ind w:left="10612" w:hanging="1080"/>
      </w:pPr>
      <w:rPr>
        <w:rFonts w:cs="Times New Roman" w:hint="default"/>
      </w:rPr>
    </w:lvl>
    <w:lvl w:ilvl="5">
      <w:start w:val="1"/>
      <w:numFmt w:val="decimal"/>
      <w:lvlText w:val="%1.%2.%3.%4.%5.%6"/>
      <w:lvlJc w:val="left"/>
      <w:pPr>
        <w:ind w:left="12995" w:hanging="1080"/>
      </w:pPr>
      <w:rPr>
        <w:rFonts w:cs="Times New Roman" w:hint="default"/>
      </w:rPr>
    </w:lvl>
    <w:lvl w:ilvl="6">
      <w:start w:val="1"/>
      <w:numFmt w:val="decimal"/>
      <w:lvlText w:val="%1.%2.%3.%4.%5.%6.%7"/>
      <w:lvlJc w:val="left"/>
      <w:pPr>
        <w:ind w:left="15378" w:hanging="1080"/>
      </w:pPr>
      <w:rPr>
        <w:rFonts w:cs="Times New Roman" w:hint="default"/>
      </w:rPr>
    </w:lvl>
    <w:lvl w:ilvl="7">
      <w:start w:val="1"/>
      <w:numFmt w:val="decimal"/>
      <w:lvlText w:val="%1.%2.%3.%4.%5.%6.%7.%8"/>
      <w:lvlJc w:val="left"/>
      <w:pPr>
        <w:ind w:left="18121" w:hanging="1440"/>
      </w:pPr>
      <w:rPr>
        <w:rFonts w:cs="Times New Roman" w:hint="default"/>
      </w:rPr>
    </w:lvl>
    <w:lvl w:ilvl="8">
      <w:start w:val="1"/>
      <w:numFmt w:val="decimal"/>
      <w:lvlText w:val="%1.%2.%3.%4.%5.%6.%7.%8.%9"/>
      <w:lvlJc w:val="left"/>
      <w:pPr>
        <w:ind w:left="20504" w:hanging="1440"/>
      </w:pPr>
      <w:rPr>
        <w:rFonts w:cs="Times New Roman" w:hint="default"/>
      </w:rPr>
    </w:lvl>
  </w:abstractNum>
  <w:abstractNum w:abstractNumId="11" w15:restartNumberingAfterBreak="0">
    <w:nsid w:val="145C318C"/>
    <w:multiLevelType w:val="multilevel"/>
    <w:tmpl w:val="C0C85790"/>
    <w:lvl w:ilvl="0">
      <w:start w:val="1"/>
      <w:numFmt w:val="decimal"/>
      <w:lvlText w:val="%1"/>
      <w:lvlJc w:val="left"/>
      <w:pPr>
        <w:ind w:left="600" w:hanging="600"/>
      </w:pPr>
      <w:rPr>
        <w:rFonts w:hint="default"/>
      </w:rPr>
    </w:lvl>
    <w:lvl w:ilvl="1">
      <w:start w:val="13"/>
      <w:numFmt w:val="decimal"/>
      <w:lvlText w:val="%1.%2"/>
      <w:lvlJc w:val="left"/>
      <w:pPr>
        <w:ind w:left="1072" w:hanging="600"/>
      </w:pPr>
      <w:rPr>
        <w:rFonts w:hint="default"/>
        <w:b/>
        <w:bCs/>
      </w:rPr>
    </w:lvl>
    <w:lvl w:ilvl="2">
      <w:start w:val="1"/>
      <w:numFmt w:val="decimal"/>
      <w:lvlText w:val="%1.%2.%3"/>
      <w:lvlJc w:val="left"/>
      <w:pPr>
        <w:ind w:left="1854" w:hanging="720"/>
      </w:pPr>
      <w:rPr>
        <w:rFonts w:hint="default"/>
        <w:b/>
        <w:bCs/>
      </w:rPr>
    </w:lvl>
    <w:lvl w:ilvl="3">
      <w:start w:val="1"/>
      <w:numFmt w:val="decimal"/>
      <w:lvlText w:val="%1.%2.%3.%4"/>
      <w:lvlJc w:val="left"/>
      <w:pPr>
        <w:ind w:left="2562" w:hanging="720"/>
      </w:pPr>
      <w:rPr>
        <w:rFonts w:hint="default"/>
        <w:color w:val="auto"/>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3912" w:hanging="108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216" w:hanging="1440"/>
      </w:pPr>
      <w:rPr>
        <w:rFonts w:hint="default"/>
      </w:rPr>
    </w:lvl>
  </w:abstractNum>
  <w:abstractNum w:abstractNumId="12" w15:restartNumberingAfterBreak="0">
    <w:nsid w:val="15384720"/>
    <w:multiLevelType w:val="singleLevel"/>
    <w:tmpl w:val="23C0F726"/>
    <w:lvl w:ilvl="0">
      <w:start w:val="1"/>
      <w:numFmt w:val="hebrew1"/>
      <w:pStyle w:val="22"/>
      <w:lvlText w:val="%1."/>
      <w:lvlJc w:val="left"/>
      <w:pPr>
        <w:tabs>
          <w:tab w:val="num" w:pos="501"/>
        </w:tabs>
        <w:ind w:left="501" w:hanging="360"/>
      </w:pPr>
      <w:rPr>
        <w:rFonts w:cs="Times New Roman"/>
        <w:sz w:val="2"/>
        <w:szCs w:val="24"/>
      </w:rPr>
    </w:lvl>
  </w:abstractNum>
  <w:abstractNum w:abstractNumId="13"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5" w15:restartNumberingAfterBreak="0">
    <w:nsid w:val="1A207F4D"/>
    <w:multiLevelType w:val="hybridMultilevel"/>
    <w:tmpl w:val="19D8C0F2"/>
    <w:lvl w:ilvl="0" w:tplc="D45A1A60">
      <w:start w:val="1"/>
      <w:numFmt w:val="decimal"/>
      <w:lvlText w:val="%1."/>
      <w:lvlJc w:val="left"/>
      <w:pPr>
        <w:ind w:left="501" w:hanging="360"/>
      </w:pPr>
      <w:rPr>
        <w:rFonts w:hint="default"/>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6" w15:restartNumberingAfterBreak="0">
    <w:nsid w:val="1A3D5C80"/>
    <w:multiLevelType w:val="multilevel"/>
    <w:tmpl w:val="C7685E54"/>
    <w:lvl w:ilvl="0">
      <w:start w:val="2"/>
      <w:numFmt w:val="decimal"/>
      <w:lvlText w:val="%1"/>
      <w:lvlJc w:val="left"/>
      <w:pPr>
        <w:ind w:left="360" w:hanging="360"/>
      </w:pPr>
      <w:rPr>
        <w:rFonts w:hint="default"/>
      </w:rPr>
    </w:lvl>
    <w:lvl w:ilvl="1">
      <w:start w:val="1"/>
      <w:numFmt w:val="decimal"/>
      <w:lvlText w:val="%1.%2"/>
      <w:lvlJc w:val="left"/>
      <w:pPr>
        <w:ind w:left="3064" w:hanging="360"/>
      </w:pPr>
      <w:rPr>
        <w:rFonts w:hint="default"/>
      </w:rPr>
    </w:lvl>
    <w:lvl w:ilvl="2">
      <w:start w:val="1"/>
      <w:numFmt w:val="decimal"/>
      <w:lvlText w:val="%1.%2.%3"/>
      <w:lvlJc w:val="left"/>
      <w:pPr>
        <w:ind w:left="6128" w:hanging="720"/>
      </w:pPr>
      <w:rPr>
        <w:rFonts w:hint="default"/>
      </w:rPr>
    </w:lvl>
    <w:lvl w:ilvl="3">
      <w:start w:val="1"/>
      <w:numFmt w:val="decimal"/>
      <w:lvlText w:val="%1.%2.%3.%4"/>
      <w:lvlJc w:val="left"/>
      <w:pPr>
        <w:ind w:left="8832" w:hanging="720"/>
      </w:pPr>
      <w:rPr>
        <w:rFonts w:hint="default"/>
      </w:rPr>
    </w:lvl>
    <w:lvl w:ilvl="4">
      <w:start w:val="1"/>
      <w:numFmt w:val="decimal"/>
      <w:lvlText w:val="%1.%2.%3.%4.%5"/>
      <w:lvlJc w:val="left"/>
      <w:pPr>
        <w:ind w:left="11896" w:hanging="1080"/>
      </w:pPr>
      <w:rPr>
        <w:rFonts w:hint="default"/>
      </w:rPr>
    </w:lvl>
    <w:lvl w:ilvl="5">
      <w:start w:val="1"/>
      <w:numFmt w:val="decimal"/>
      <w:lvlText w:val="%1.%2.%3.%4.%5.%6"/>
      <w:lvlJc w:val="left"/>
      <w:pPr>
        <w:ind w:left="14600" w:hanging="1080"/>
      </w:pPr>
      <w:rPr>
        <w:rFonts w:hint="default"/>
      </w:rPr>
    </w:lvl>
    <w:lvl w:ilvl="6">
      <w:start w:val="1"/>
      <w:numFmt w:val="decimal"/>
      <w:lvlText w:val="%1.%2.%3.%4.%5.%6.%7"/>
      <w:lvlJc w:val="left"/>
      <w:pPr>
        <w:ind w:left="17304" w:hanging="1080"/>
      </w:pPr>
      <w:rPr>
        <w:rFonts w:hint="default"/>
      </w:rPr>
    </w:lvl>
    <w:lvl w:ilvl="7">
      <w:start w:val="1"/>
      <w:numFmt w:val="decimal"/>
      <w:lvlText w:val="%1.%2.%3.%4.%5.%6.%7.%8"/>
      <w:lvlJc w:val="left"/>
      <w:pPr>
        <w:ind w:left="20368" w:hanging="1440"/>
      </w:pPr>
      <w:rPr>
        <w:rFonts w:hint="default"/>
      </w:rPr>
    </w:lvl>
    <w:lvl w:ilvl="8">
      <w:start w:val="1"/>
      <w:numFmt w:val="decimal"/>
      <w:lvlText w:val="%1.%2.%3.%4.%5.%6.%7.%8.%9"/>
      <w:lvlJc w:val="left"/>
      <w:pPr>
        <w:ind w:left="23072" w:hanging="1440"/>
      </w:pPr>
      <w:rPr>
        <w:rFonts w:hint="default"/>
      </w:rPr>
    </w:lvl>
  </w:abstractNum>
  <w:abstractNum w:abstractNumId="17" w15:restartNumberingAfterBreak="0">
    <w:nsid w:val="1A6B31F5"/>
    <w:multiLevelType w:val="multilevel"/>
    <w:tmpl w:val="71B0D612"/>
    <w:lvl w:ilvl="0">
      <w:start w:val="4"/>
      <w:numFmt w:val="decimal"/>
      <w:lvlText w:val="%1"/>
      <w:lvlJc w:val="left"/>
      <w:pPr>
        <w:ind w:left="360" w:hanging="360"/>
      </w:pPr>
      <w:rPr>
        <w:rFonts w:hint="default"/>
      </w:rPr>
    </w:lvl>
    <w:lvl w:ilvl="1">
      <w:start w:val="1"/>
      <w:numFmt w:val="decimal"/>
      <w:lvlText w:val="%1.%2"/>
      <w:lvlJc w:val="left"/>
      <w:pPr>
        <w:ind w:left="2743" w:hanging="360"/>
      </w:pPr>
      <w:rPr>
        <w:rFonts w:hint="default"/>
      </w:rPr>
    </w:lvl>
    <w:lvl w:ilvl="2">
      <w:start w:val="1"/>
      <w:numFmt w:val="decimal"/>
      <w:lvlText w:val="%1.%2.%3"/>
      <w:lvlJc w:val="left"/>
      <w:pPr>
        <w:ind w:left="5486" w:hanging="720"/>
      </w:pPr>
      <w:rPr>
        <w:rFonts w:hint="default"/>
      </w:rPr>
    </w:lvl>
    <w:lvl w:ilvl="3">
      <w:start w:val="1"/>
      <w:numFmt w:val="decimal"/>
      <w:lvlText w:val="%1.%2.%3.%4"/>
      <w:lvlJc w:val="left"/>
      <w:pPr>
        <w:ind w:left="7869" w:hanging="720"/>
      </w:pPr>
      <w:rPr>
        <w:rFonts w:hint="default"/>
      </w:rPr>
    </w:lvl>
    <w:lvl w:ilvl="4">
      <w:start w:val="1"/>
      <w:numFmt w:val="decimal"/>
      <w:lvlText w:val="%1.%2.%3.%4.%5"/>
      <w:lvlJc w:val="left"/>
      <w:pPr>
        <w:ind w:left="10612" w:hanging="1080"/>
      </w:pPr>
      <w:rPr>
        <w:rFonts w:hint="default"/>
      </w:rPr>
    </w:lvl>
    <w:lvl w:ilvl="5">
      <w:start w:val="1"/>
      <w:numFmt w:val="decimal"/>
      <w:lvlText w:val="%1.%2.%3.%4.%5.%6"/>
      <w:lvlJc w:val="left"/>
      <w:pPr>
        <w:ind w:left="12995" w:hanging="1080"/>
      </w:pPr>
      <w:rPr>
        <w:rFonts w:hint="default"/>
      </w:rPr>
    </w:lvl>
    <w:lvl w:ilvl="6">
      <w:start w:val="1"/>
      <w:numFmt w:val="decimal"/>
      <w:lvlText w:val="%1.%2.%3.%4.%5.%6.%7"/>
      <w:lvlJc w:val="left"/>
      <w:pPr>
        <w:ind w:left="15378" w:hanging="1080"/>
      </w:pPr>
      <w:rPr>
        <w:rFonts w:hint="default"/>
      </w:rPr>
    </w:lvl>
    <w:lvl w:ilvl="7">
      <w:start w:val="1"/>
      <w:numFmt w:val="decimal"/>
      <w:lvlText w:val="%1.%2.%3.%4.%5.%6.%7.%8"/>
      <w:lvlJc w:val="left"/>
      <w:pPr>
        <w:ind w:left="18121" w:hanging="1440"/>
      </w:pPr>
      <w:rPr>
        <w:rFonts w:hint="default"/>
      </w:rPr>
    </w:lvl>
    <w:lvl w:ilvl="8">
      <w:start w:val="1"/>
      <w:numFmt w:val="decimal"/>
      <w:lvlText w:val="%1.%2.%3.%4.%5.%6.%7.%8.%9"/>
      <w:lvlJc w:val="left"/>
      <w:pPr>
        <w:ind w:left="20504" w:hanging="1440"/>
      </w:pPr>
      <w:rPr>
        <w:rFonts w:hint="default"/>
      </w:rPr>
    </w:lvl>
  </w:abstractNum>
  <w:abstractNum w:abstractNumId="18" w15:restartNumberingAfterBreak="0">
    <w:nsid w:val="1C3307DD"/>
    <w:multiLevelType w:val="multilevel"/>
    <w:tmpl w:val="C3264468"/>
    <w:lvl w:ilvl="0">
      <w:start w:val="15"/>
      <w:numFmt w:val="decimal"/>
      <w:lvlText w:val="%1"/>
      <w:lvlJc w:val="left"/>
      <w:pPr>
        <w:ind w:left="480" w:hanging="480"/>
      </w:pPr>
      <w:rPr>
        <w:rFonts w:hint="default"/>
      </w:rPr>
    </w:lvl>
    <w:lvl w:ilvl="1">
      <w:start w:val="13"/>
      <w:numFmt w:val="decimal"/>
      <w:lvlText w:val="%1.%2"/>
      <w:lvlJc w:val="left"/>
      <w:pPr>
        <w:ind w:left="1203" w:hanging="480"/>
      </w:pPr>
      <w:rPr>
        <w:rFonts w:hint="default"/>
      </w:rPr>
    </w:lvl>
    <w:lvl w:ilvl="2">
      <w:start w:val="1"/>
      <w:numFmt w:val="decimal"/>
      <w:lvlText w:val="%1.%2.%3"/>
      <w:lvlJc w:val="left"/>
      <w:pPr>
        <w:ind w:left="2166" w:hanging="720"/>
      </w:pPr>
      <w:rPr>
        <w:rFonts w:hint="default"/>
      </w:rPr>
    </w:lvl>
    <w:lvl w:ilvl="3">
      <w:start w:val="1"/>
      <w:numFmt w:val="decimal"/>
      <w:lvlText w:val="%1.%2.%3.%4"/>
      <w:lvlJc w:val="left"/>
      <w:pPr>
        <w:ind w:left="2889" w:hanging="720"/>
      </w:pPr>
      <w:rPr>
        <w:rFonts w:hint="default"/>
      </w:rPr>
    </w:lvl>
    <w:lvl w:ilvl="4">
      <w:start w:val="1"/>
      <w:numFmt w:val="decimal"/>
      <w:lvlText w:val="%1.%2.%3.%4.%5"/>
      <w:lvlJc w:val="left"/>
      <w:pPr>
        <w:ind w:left="3972" w:hanging="1080"/>
      </w:pPr>
      <w:rPr>
        <w:rFonts w:hint="default"/>
      </w:rPr>
    </w:lvl>
    <w:lvl w:ilvl="5">
      <w:start w:val="1"/>
      <w:numFmt w:val="decimal"/>
      <w:lvlText w:val="%1.%2.%3.%4.%5.%6"/>
      <w:lvlJc w:val="left"/>
      <w:pPr>
        <w:ind w:left="4695" w:hanging="1080"/>
      </w:pPr>
      <w:rPr>
        <w:rFonts w:hint="default"/>
      </w:rPr>
    </w:lvl>
    <w:lvl w:ilvl="6">
      <w:start w:val="1"/>
      <w:numFmt w:val="decimal"/>
      <w:lvlText w:val="%1.%2.%3.%4.%5.%6.%7"/>
      <w:lvlJc w:val="left"/>
      <w:pPr>
        <w:ind w:left="5418" w:hanging="1080"/>
      </w:pPr>
      <w:rPr>
        <w:rFonts w:hint="default"/>
      </w:rPr>
    </w:lvl>
    <w:lvl w:ilvl="7">
      <w:start w:val="1"/>
      <w:numFmt w:val="decimal"/>
      <w:lvlText w:val="%1.%2.%3.%4.%5.%6.%7.%8"/>
      <w:lvlJc w:val="left"/>
      <w:pPr>
        <w:ind w:left="6501" w:hanging="1440"/>
      </w:pPr>
      <w:rPr>
        <w:rFonts w:hint="default"/>
      </w:rPr>
    </w:lvl>
    <w:lvl w:ilvl="8">
      <w:start w:val="1"/>
      <w:numFmt w:val="decimal"/>
      <w:lvlText w:val="%1.%2.%3.%4.%5.%6.%7.%8.%9"/>
      <w:lvlJc w:val="left"/>
      <w:pPr>
        <w:ind w:left="7224" w:hanging="1440"/>
      </w:pPr>
      <w:rPr>
        <w:rFonts w:hint="default"/>
      </w:rPr>
    </w:lvl>
  </w:abstractNum>
  <w:abstractNum w:abstractNumId="19" w15:restartNumberingAfterBreak="0">
    <w:nsid w:val="1F681058"/>
    <w:multiLevelType w:val="hybridMultilevel"/>
    <w:tmpl w:val="8B42E996"/>
    <w:lvl w:ilvl="0" w:tplc="1598B170">
      <w:start w:val="1"/>
      <w:numFmt w:val="decimal"/>
      <w:lvlText w:val="%1."/>
      <w:lvlJc w:val="left"/>
      <w:pPr>
        <w:ind w:left="530" w:hanging="360"/>
      </w:pPr>
      <w:rPr>
        <w:rFonts w:ascii="Times New Roman" w:hAnsi="Times New Roman"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20" w15:restartNumberingAfterBreak="0">
    <w:nsid w:val="226E0BD3"/>
    <w:multiLevelType w:val="multilevel"/>
    <w:tmpl w:val="DF461732"/>
    <w:lvl w:ilvl="0">
      <w:start w:val="1"/>
      <w:numFmt w:val="decimal"/>
      <w:lvlText w:val="%1."/>
      <w:lvlJc w:val="left"/>
      <w:pPr>
        <w:ind w:left="889" w:hanging="360"/>
      </w:pPr>
      <w:rPr>
        <w:rFonts w:hint="default"/>
      </w:rPr>
    </w:lvl>
    <w:lvl w:ilvl="1">
      <w:start w:val="1"/>
      <w:numFmt w:val="decimal"/>
      <w:isLgl/>
      <w:lvlText w:val="%1.%2"/>
      <w:lvlJc w:val="left"/>
      <w:pPr>
        <w:ind w:left="1172" w:hanging="360"/>
      </w:pPr>
      <w:rPr>
        <w:rFonts w:hint="default"/>
      </w:rPr>
    </w:lvl>
    <w:lvl w:ilvl="2">
      <w:start w:val="1"/>
      <w:numFmt w:val="decimal"/>
      <w:isLgl/>
      <w:lvlText w:val="%1.%2.%3"/>
      <w:lvlJc w:val="left"/>
      <w:pPr>
        <w:ind w:left="1815" w:hanging="720"/>
      </w:pPr>
      <w:rPr>
        <w:rFonts w:hint="default"/>
      </w:rPr>
    </w:lvl>
    <w:lvl w:ilvl="3">
      <w:start w:val="1"/>
      <w:numFmt w:val="decimal"/>
      <w:isLgl/>
      <w:lvlText w:val="%1.%2.%3.%4"/>
      <w:lvlJc w:val="left"/>
      <w:pPr>
        <w:ind w:left="2098" w:hanging="720"/>
      </w:pPr>
      <w:rPr>
        <w:rFonts w:hint="default"/>
      </w:rPr>
    </w:lvl>
    <w:lvl w:ilvl="4">
      <w:start w:val="1"/>
      <w:numFmt w:val="decimal"/>
      <w:isLgl/>
      <w:lvlText w:val="%1.%2.%3.%4.%5"/>
      <w:lvlJc w:val="left"/>
      <w:pPr>
        <w:ind w:left="2741" w:hanging="1080"/>
      </w:pPr>
      <w:rPr>
        <w:rFonts w:hint="default"/>
      </w:rPr>
    </w:lvl>
    <w:lvl w:ilvl="5">
      <w:start w:val="1"/>
      <w:numFmt w:val="decimal"/>
      <w:isLgl/>
      <w:lvlText w:val="%1.%2.%3.%4.%5.%6"/>
      <w:lvlJc w:val="left"/>
      <w:pPr>
        <w:ind w:left="3024" w:hanging="1080"/>
      </w:pPr>
      <w:rPr>
        <w:rFonts w:hint="default"/>
      </w:rPr>
    </w:lvl>
    <w:lvl w:ilvl="6">
      <w:start w:val="1"/>
      <w:numFmt w:val="decimal"/>
      <w:isLgl/>
      <w:lvlText w:val="%1.%2.%3.%4.%5.%6.%7"/>
      <w:lvlJc w:val="left"/>
      <w:pPr>
        <w:ind w:left="3307" w:hanging="1080"/>
      </w:pPr>
      <w:rPr>
        <w:rFonts w:hint="default"/>
      </w:rPr>
    </w:lvl>
    <w:lvl w:ilvl="7">
      <w:start w:val="1"/>
      <w:numFmt w:val="decimal"/>
      <w:isLgl/>
      <w:lvlText w:val="%1.%2.%3.%4.%5.%6.%7.%8"/>
      <w:lvlJc w:val="left"/>
      <w:pPr>
        <w:ind w:left="3950" w:hanging="1440"/>
      </w:pPr>
      <w:rPr>
        <w:rFonts w:hint="default"/>
      </w:rPr>
    </w:lvl>
    <w:lvl w:ilvl="8">
      <w:start w:val="1"/>
      <w:numFmt w:val="decimal"/>
      <w:isLgl/>
      <w:lvlText w:val="%1.%2.%3.%4.%5.%6.%7.%8.%9"/>
      <w:lvlJc w:val="left"/>
      <w:pPr>
        <w:ind w:left="4233" w:hanging="1440"/>
      </w:pPr>
      <w:rPr>
        <w:rFonts w:hint="default"/>
      </w:rPr>
    </w:lvl>
  </w:abstractNum>
  <w:abstractNum w:abstractNumId="21" w15:restartNumberingAfterBreak="0">
    <w:nsid w:val="22EC613E"/>
    <w:multiLevelType w:val="multilevel"/>
    <w:tmpl w:val="B72C96E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26FD6FD8"/>
    <w:multiLevelType w:val="hybridMultilevel"/>
    <w:tmpl w:val="10A27F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92826F6"/>
    <w:multiLevelType w:val="multilevel"/>
    <w:tmpl w:val="6A86FC80"/>
    <w:lvl w:ilvl="0">
      <w:start w:val="6"/>
      <w:numFmt w:val="decimal"/>
      <w:lvlText w:val="%1"/>
      <w:lvlJc w:val="left"/>
      <w:pPr>
        <w:ind w:left="360" w:hanging="360"/>
      </w:pPr>
      <w:rPr>
        <w:rFonts w:hint="default"/>
        <w:b w:val="0"/>
      </w:rPr>
    </w:lvl>
    <w:lvl w:ilvl="1">
      <w:start w:val="1"/>
      <w:numFmt w:val="decimal"/>
      <w:lvlText w:val="%1.%2"/>
      <w:lvlJc w:val="left"/>
      <w:pPr>
        <w:ind w:left="1492" w:hanging="360"/>
      </w:pPr>
      <w:rPr>
        <w:rFonts w:hint="default"/>
        <w:b/>
        <w:bCs w:val="0"/>
      </w:rPr>
    </w:lvl>
    <w:lvl w:ilvl="2">
      <w:start w:val="1"/>
      <w:numFmt w:val="decimal"/>
      <w:lvlText w:val="%1.%2.%3"/>
      <w:lvlJc w:val="left"/>
      <w:pPr>
        <w:ind w:left="2984" w:hanging="720"/>
      </w:pPr>
      <w:rPr>
        <w:rFonts w:hint="default"/>
        <w:b w:val="0"/>
      </w:rPr>
    </w:lvl>
    <w:lvl w:ilvl="3">
      <w:start w:val="1"/>
      <w:numFmt w:val="decimal"/>
      <w:lvlText w:val="%1.%2.%3.%4"/>
      <w:lvlJc w:val="left"/>
      <w:pPr>
        <w:ind w:left="4116" w:hanging="720"/>
      </w:pPr>
      <w:rPr>
        <w:rFonts w:hint="default"/>
        <w:b w:val="0"/>
      </w:rPr>
    </w:lvl>
    <w:lvl w:ilvl="4">
      <w:start w:val="1"/>
      <w:numFmt w:val="decimal"/>
      <w:lvlText w:val="%1.%2.%3.%4.%5"/>
      <w:lvlJc w:val="left"/>
      <w:pPr>
        <w:ind w:left="5608" w:hanging="1080"/>
      </w:pPr>
      <w:rPr>
        <w:rFonts w:hint="default"/>
        <w:b w:val="0"/>
      </w:rPr>
    </w:lvl>
    <w:lvl w:ilvl="5">
      <w:start w:val="1"/>
      <w:numFmt w:val="decimal"/>
      <w:lvlText w:val="%1.%2.%3.%4.%5.%6"/>
      <w:lvlJc w:val="left"/>
      <w:pPr>
        <w:ind w:left="6740" w:hanging="1080"/>
      </w:pPr>
      <w:rPr>
        <w:rFonts w:hint="default"/>
        <w:b w:val="0"/>
      </w:rPr>
    </w:lvl>
    <w:lvl w:ilvl="6">
      <w:start w:val="1"/>
      <w:numFmt w:val="decimal"/>
      <w:lvlText w:val="%1.%2.%3.%4.%5.%6.%7"/>
      <w:lvlJc w:val="left"/>
      <w:pPr>
        <w:ind w:left="8232" w:hanging="1440"/>
      </w:pPr>
      <w:rPr>
        <w:rFonts w:hint="default"/>
        <w:b w:val="0"/>
      </w:rPr>
    </w:lvl>
    <w:lvl w:ilvl="7">
      <w:start w:val="1"/>
      <w:numFmt w:val="decimal"/>
      <w:lvlText w:val="%1.%2.%3.%4.%5.%6.%7.%8"/>
      <w:lvlJc w:val="left"/>
      <w:pPr>
        <w:ind w:left="9364" w:hanging="1440"/>
      </w:pPr>
      <w:rPr>
        <w:rFonts w:hint="default"/>
        <w:b w:val="0"/>
      </w:rPr>
    </w:lvl>
    <w:lvl w:ilvl="8">
      <w:start w:val="1"/>
      <w:numFmt w:val="decimal"/>
      <w:lvlText w:val="%1.%2.%3.%4.%5.%6.%7.%8.%9"/>
      <w:lvlJc w:val="left"/>
      <w:pPr>
        <w:ind w:left="10496" w:hanging="1440"/>
      </w:pPr>
      <w:rPr>
        <w:rFonts w:hint="default"/>
        <w:b w:val="0"/>
      </w:rPr>
    </w:lvl>
  </w:abstractNum>
  <w:abstractNum w:abstractNumId="24" w15:restartNumberingAfterBreak="0">
    <w:nsid w:val="2AE72E0C"/>
    <w:multiLevelType w:val="multilevel"/>
    <w:tmpl w:val="92AC7B54"/>
    <w:lvl w:ilvl="0">
      <w:start w:val="7"/>
      <w:numFmt w:val="decimal"/>
      <w:lvlText w:val="%1"/>
      <w:lvlJc w:val="left"/>
      <w:pPr>
        <w:ind w:left="360" w:hanging="360"/>
      </w:pPr>
      <w:rPr>
        <w:rFonts w:hint="default"/>
      </w:rPr>
    </w:lvl>
    <w:lvl w:ilvl="1">
      <w:start w:val="1"/>
      <w:numFmt w:val="decimal"/>
      <w:lvlText w:val="%1.%2"/>
      <w:lvlJc w:val="left"/>
      <w:pPr>
        <w:ind w:left="34" w:hanging="360"/>
      </w:pPr>
      <w:rPr>
        <w:rFonts w:hint="default"/>
      </w:rPr>
    </w:lvl>
    <w:lvl w:ilvl="2">
      <w:start w:val="1"/>
      <w:numFmt w:val="decimal"/>
      <w:lvlText w:val="%1.%2.%3"/>
      <w:lvlJc w:val="left"/>
      <w:pPr>
        <w:ind w:left="68" w:hanging="720"/>
      </w:pPr>
      <w:rPr>
        <w:rFonts w:hint="default"/>
      </w:rPr>
    </w:lvl>
    <w:lvl w:ilvl="3">
      <w:start w:val="1"/>
      <w:numFmt w:val="decimal"/>
      <w:lvlText w:val="%1.%2.%3.%4"/>
      <w:lvlJc w:val="left"/>
      <w:pPr>
        <w:ind w:left="-258" w:hanging="720"/>
      </w:pPr>
      <w:rPr>
        <w:rFonts w:hint="default"/>
      </w:rPr>
    </w:lvl>
    <w:lvl w:ilvl="4">
      <w:start w:val="1"/>
      <w:numFmt w:val="decimal"/>
      <w:lvlText w:val="%1.%2.%3.%4.%5"/>
      <w:lvlJc w:val="left"/>
      <w:pPr>
        <w:ind w:left="-224" w:hanging="1080"/>
      </w:pPr>
      <w:rPr>
        <w:rFonts w:hint="default"/>
      </w:rPr>
    </w:lvl>
    <w:lvl w:ilvl="5">
      <w:start w:val="1"/>
      <w:numFmt w:val="decimal"/>
      <w:lvlText w:val="%1.%2.%3.%4.%5.%6"/>
      <w:lvlJc w:val="left"/>
      <w:pPr>
        <w:ind w:left="-550" w:hanging="1080"/>
      </w:pPr>
      <w:rPr>
        <w:rFonts w:hint="default"/>
      </w:rPr>
    </w:lvl>
    <w:lvl w:ilvl="6">
      <w:start w:val="1"/>
      <w:numFmt w:val="decimal"/>
      <w:lvlText w:val="%1.%2.%3.%4.%5.%6.%7"/>
      <w:lvlJc w:val="left"/>
      <w:pPr>
        <w:ind w:left="-876" w:hanging="1080"/>
      </w:pPr>
      <w:rPr>
        <w:rFonts w:hint="default"/>
      </w:rPr>
    </w:lvl>
    <w:lvl w:ilvl="7">
      <w:start w:val="1"/>
      <w:numFmt w:val="decimal"/>
      <w:lvlText w:val="%1.%2.%3.%4.%5.%6.%7.%8"/>
      <w:lvlJc w:val="left"/>
      <w:pPr>
        <w:ind w:left="-842" w:hanging="1440"/>
      </w:pPr>
      <w:rPr>
        <w:rFonts w:hint="default"/>
      </w:rPr>
    </w:lvl>
    <w:lvl w:ilvl="8">
      <w:start w:val="1"/>
      <w:numFmt w:val="decimal"/>
      <w:lvlText w:val="%1.%2.%3.%4.%5.%6.%7.%8.%9"/>
      <w:lvlJc w:val="left"/>
      <w:pPr>
        <w:ind w:left="-1168" w:hanging="1440"/>
      </w:pPr>
      <w:rPr>
        <w:rFonts w:hint="default"/>
      </w:rPr>
    </w:lvl>
  </w:abstractNum>
  <w:abstractNum w:abstractNumId="25"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2B8D6EB9"/>
    <w:multiLevelType w:val="multilevel"/>
    <w:tmpl w:val="E6DC0AC0"/>
    <w:lvl w:ilvl="0">
      <w:start w:val="1"/>
      <w:numFmt w:val="decimal"/>
      <w:lvlText w:val="%1"/>
      <w:lvlJc w:val="left"/>
      <w:pPr>
        <w:ind w:left="705" w:hanging="705"/>
      </w:pPr>
      <w:rPr>
        <w:rFonts w:hint="default"/>
        <w:color w:val="auto"/>
      </w:rPr>
    </w:lvl>
    <w:lvl w:ilvl="1">
      <w:start w:val="11"/>
      <w:numFmt w:val="decimal"/>
      <w:lvlText w:val="%1.%2"/>
      <w:lvlJc w:val="left"/>
      <w:pPr>
        <w:ind w:left="761" w:hanging="705"/>
      </w:pPr>
      <w:rPr>
        <w:rFonts w:hint="default"/>
        <w:color w:val="auto"/>
      </w:rPr>
    </w:lvl>
    <w:lvl w:ilvl="2">
      <w:start w:val="1"/>
      <w:numFmt w:val="decimal"/>
      <w:lvlText w:val="%1.%2.%3"/>
      <w:lvlJc w:val="left"/>
      <w:pPr>
        <w:ind w:left="832" w:hanging="720"/>
      </w:pPr>
      <w:rPr>
        <w:rFonts w:hint="default"/>
        <w:color w:val="auto"/>
      </w:rPr>
    </w:lvl>
    <w:lvl w:ilvl="3">
      <w:start w:val="1"/>
      <w:numFmt w:val="decimal"/>
      <w:lvlText w:val="%1.%2.%3.%4"/>
      <w:lvlJc w:val="left"/>
      <w:pPr>
        <w:ind w:left="1854" w:hanging="720"/>
      </w:pPr>
      <w:rPr>
        <w:rFonts w:hint="default"/>
        <w:color w:val="auto"/>
        <w:lang w:val="en-US"/>
      </w:rPr>
    </w:lvl>
    <w:lvl w:ilvl="4">
      <w:start w:val="1"/>
      <w:numFmt w:val="decimal"/>
      <w:lvlText w:val="%1.%2.%3.%4.%5"/>
      <w:lvlJc w:val="left"/>
      <w:pPr>
        <w:ind w:left="1304" w:hanging="1080"/>
      </w:pPr>
      <w:rPr>
        <w:rFonts w:hint="default"/>
        <w:color w:val="auto"/>
      </w:rPr>
    </w:lvl>
    <w:lvl w:ilvl="5">
      <w:start w:val="1"/>
      <w:numFmt w:val="decimal"/>
      <w:lvlText w:val="%1.%2.%3.%4.%5.%6"/>
      <w:lvlJc w:val="left"/>
      <w:pPr>
        <w:ind w:left="1360" w:hanging="1080"/>
      </w:pPr>
      <w:rPr>
        <w:rFonts w:hint="default"/>
        <w:color w:val="auto"/>
      </w:rPr>
    </w:lvl>
    <w:lvl w:ilvl="6">
      <w:start w:val="1"/>
      <w:numFmt w:val="decimal"/>
      <w:lvlText w:val="%1.%2.%3.%4.%5.%6.%7"/>
      <w:lvlJc w:val="left"/>
      <w:pPr>
        <w:ind w:left="1416" w:hanging="1080"/>
      </w:pPr>
      <w:rPr>
        <w:rFonts w:hint="default"/>
        <w:color w:val="auto"/>
      </w:rPr>
    </w:lvl>
    <w:lvl w:ilvl="7">
      <w:start w:val="1"/>
      <w:numFmt w:val="decimal"/>
      <w:lvlText w:val="%1.%2.%3.%4.%5.%6.%7.%8"/>
      <w:lvlJc w:val="left"/>
      <w:pPr>
        <w:ind w:left="1832" w:hanging="1440"/>
      </w:pPr>
      <w:rPr>
        <w:rFonts w:hint="default"/>
        <w:color w:val="auto"/>
      </w:rPr>
    </w:lvl>
    <w:lvl w:ilvl="8">
      <w:start w:val="1"/>
      <w:numFmt w:val="decimal"/>
      <w:lvlText w:val="%1.%2.%3.%4.%5.%6.%7.%8.%9"/>
      <w:lvlJc w:val="left"/>
      <w:pPr>
        <w:ind w:left="1888" w:hanging="1440"/>
      </w:pPr>
      <w:rPr>
        <w:rFonts w:hint="default"/>
        <w:color w:val="auto"/>
      </w:rPr>
    </w:lvl>
  </w:abstractNum>
  <w:abstractNum w:abstractNumId="27"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28" w15:restartNumberingAfterBreak="0">
    <w:nsid w:val="2C2D6874"/>
    <w:multiLevelType w:val="multilevel"/>
    <w:tmpl w:val="1736B662"/>
    <w:lvl w:ilvl="0">
      <w:start w:val="3"/>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60" w:hanging="720"/>
      </w:pPr>
      <w:rPr>
        <w:rFonts w:hint="default"/>
        <w:b w:val="0"/>
        <w:bCs w:val="0"/>
      </w:rPr>
    </w:lvl>
    <w:lvl w:ilvl="3">
      <w:start w:val="1"/>
      <w:numFmt w:val="decimal"/>
      <w:lvlText w:val="%1.%2.%3.%4"/>
      <w:lvlJc w:val="left"/>
      <w:pPr>
        <w:ind w:left="1230" w:hanging="720"/>
      </w:pPr>
      <w:rPr>
        <w:rFonts w:hint="default"/>
        <w:color w:val="auto"/>
      </w:rPr>
    </w:lvl>
    <w:lvl w:ilvl="4">
      <w:start w:val="1"/>
      <w:numFmt w:val="decimal"/>
      <w:lvlText w:val="%1.%2.%3.%4.%5"/>
      <w:lvlJc w:val="left"/>
      <w:pPr>
        <w:ind w:left="1760" w:hanging="1080"/>
      </w:pPr>
      <w:rPr>
        <w:rFonts w:hint="default"/>
      </w:rPr>
    </w:lvl>
    <w:lvl w:ilvl="5">
      <w:start w:val="1"/>
      <w:numFmt w:val="decimal"/>
      <w:lvlText w:val="%1.%2.%3.%4.%5.%6"/>
      <w:lvlJc w:val="left"/>
      <w:pPr>
        <w:ind w:left="1930" w:hanging="1080"/>
      </w:pPr>
      <w:rPr>
        <w:rFonts w:hint="default"/>
      </w:rPr>
    </w:lvl>
    <w:lvl w:ilvl="6">
      <w:start w:val="1"/>
      <w:numFmt w:val="decimal"/>
      <w:lvlText w:val="%1.%2.%3.%4.%5.%6.%7"/>
      <w:lvlJc w:val="left"/>
      <w:pPr>
        <w:ind w:left="2100" w:hanging="1080"/>
      </w:pPr>
      <w:rPr>
        <w:rFonts w:hint="default"/>
      </w:rPr>
    </w:lvl>
    <w:lvl w:ilvl="7">
      <w:start w:val="1"/>
      <w:numFmt w:val="decimal"/>
      <w:lvlText w:val="%1.%2.%3.%4.%5.%6.%7.%8"/>
      <w:lvlJc w:val="left"/>
      <w:pPr>
        <w:ind w:left="2630" w:hanging="1440"/>
      </w:pPr>
      <w:rPr>
        <w:rFonts w:hint="default"/>
      </w:rPr>
    </w:lvl>
    <w:lvl w:ilvl="8">
      <w:start w:val="1"/>
      <w:numFmt w:val="decimal"/>
      <w:lvlText w:val="%1.%2.%3.%4.%5.%6.%7.%8.%9"/>
      <w:lvlJc w:val="left"/>
      <w:pPr>
        <w:ind w:left="2800" w:hanging="1440"/>
      </w:pPr>
      <w:rPr>
        <w:rFonts w:hint="default"/>
      </w:rPr>
    </w:lvl>
  </w:abstractNum>
  <w:abstractNum w:abstractNumId="29" w15:restartNumberingAfterBreak="0">
    <w:nsid w:val="2C3B1765"/>
    <w:multiLevelType w:val="multilevel"/>
    <w:tmpl w:val="B8EE3C5A"/>
    <w:lvl w:ilvl="0">
      <w:start w:val="1"/>
      <w:numFmt w:val="decimal"/>
      <w:lvlText w:val="%1."/>
      <w:lvlJc w:val="left"/>
      <w:pPr>
        <w:ind w:left="720" w:hanging="360"/>
      </w:pPr>
      <w:rPr>
        <w:rFonts w:hint="default"/>
      </w:rPr>
    </w:lvl>
    <w:lvl w:ilvl="1">
      <w:start w:val="1"/>
      <w:numFmt w:val="decimal"/>
      <w:isLgl/>
      <w:lvlText w:val="%1.%2"/>
      <w:lvlJc w:val="left"/>
      <w:pPr>
        <w:ind w:left="1227" w:hanging="660"/>
      </w:pPr>
      <w:rPr>
        <w:rFonts w:hint="default"/>
      </w:rPr>
    </w:lvl>
    <w:lvl w:ilvl="2">
      <w:start w:val="1"/>
      <w:numFmt w:val="decimal"/>
      <w:isLgl/>
      <w:lvlText w:val="%1.%2.%3"/>
      <w:lvlJc w:val="left"/>
      <w:pPr>
        <w:ind w:left="1758" w:hanging="720"/>
      </w:pPr>
      <w:rPr>
        <w:rFonts w:hint="default"/>
      </w:rPr>
    </w:lvl>
    <w:lvl w:ilvl="3">
      <w:start w:val="7"/>
      <w:numFmt w:val="decimal"/>
      <w:isLgl/>
      <w:lvlText w:val="%1.%2.%3.%4"/>
      <w:lvlJc w:val="left"/>
      <w:pPr>
        <w:ind w:left="2137" w:hanging="720"/>
      </w:pPr>
      <w:rPr>
        <w:rFonts w:hint="default"/>
      </w:rPr>
    </w:lvl>
    <w:lvl w:ilvl="4">
      <w:start w:val="1"/>
      <w:numFmt w:val="decimal"/>
      <w:isLgl/>
      <w:lvlText w:val="%1.%2.%3.%4.%5"/>
      <w:lvlJc w:val="left"/>
      <w:pPr>
        <w:ind w:left="2796" w:hanging="1080"/>
      </w:pPr>
      <w:rPr>
        <w:rFonts w:hint="default"/>
      </w:rPr>
    </w:lvl>
    <w:lvl w:ilvl="5">
      <w:start w:val="1"/>
      <w:numFmt w:val="decimal"/>
      <w:isLgl/>
      <w:lvlText w:val="%1.%2.%3.%4.%5.%6"/>
      <w:lvlJc w:val="left"/>
      <w:pPr>
        <w:ind w:left="3135" w:hanging="1080"/>
      </w:pPr>
      <w:rPr>
        <w:rFonts w:hint="default"/>
      </w:rPr>
    </w:lvl>
    <w:lvl w:ilvl="6">
      <w:start w:val="1"/>
      <w:numFmt w:val="decimal"/>
      <w:isLgl/>
      <w:lvlText w:val="%1.%2.%3.%4.%5.%6.%7"/>
      <w:lvlJc w:val="left"/>
      <w:pPr>
        <w:ind w:left="3474" w:hanging="1080"/>
      </w:pPr>
      <w:rPr>
        <w:rFonts w:hint="default"/>
      </w:rPr>
    </w:lvl>
    <w:lvl w:ilvl="7">
      <w:start w:val="1"/>
      <w:numFmt w:val="decimal"/>
      <w:isLgl/>
      <w:lvlText w:val="%1.%2.%3.%4.%5.%6.%7.%8"/>
      <w:lvlJc w:val="left"/>
      <w:pPr>
        <w:ind w:left="4173" w:hanging="1440"/>
      </w:pPr>
      <w:rPr>
        <w:rFonts w:hint="default"/>
      </w:rPr>
    </w:lvl>
    <w:lvl w:ilvl="8">
      <w:start w:val="1"/>
      <w:numFmt w:val="decimal"/>
      <w:isLgl/>
      <w:lvlText w:val="%1.%2.%3.%4.%5.%6.%7.%8.%9"/>
      <w:lvlJc w:val="left"/>
      <w:pPr>
        <w:ind w:left="4512" w:hanging="1440"/>
      </w:pPr>
      <w:rPr>
        <w:rFonts w:hint="default"/>
      </w:rPr>
    </w:lvl>
  </w:abstractNum>
  <w:abstractNum w:abstractNumId="3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1"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32" w15:restartNumberingAfterBreak="0">
    <w:nsid w:val="2FA911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4"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5"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6" w15:restartNumberingAfterBreak="0">
    <w:nsid w:val="35780A2F"/>
    <w:multiLevelType w:val="multilevel"/>
    <w:tmpl w:val="4C58406C"/>
    <w:lvl w:ilvl="0">
      <w:start w:val="12"/>
      <w:numFmt w:val="decimal"/>
      <w:lvlText w:val="%1."/>
      <w:lvlJc w:val="left"/>
      <w:pPr>
        <w:ind w:left="720" w:hanging="360"/>
      </w:pPr>
      <w:rPr>
        <w:rFonts w:hint="default"/>
      </w:rPr>
    </w:lvl>
    <w:lvl w:ilvl="1">
      <w:start w:val="1"/>
      <w:numFmt w:val="decimal"/>
      <w:isLgl/>
      <w:lvlText w:val="%1.%2"/>
      <w:lvlJc w:val="left"/>
      <w:pPr>
        <w:ind w:left="1669" w:hanging="375"/>
      </w:pPr>
      <w:rPr>
        <w:rFonts w:hint="default"/>
      </w:rPr>
    </w:lvl>
    <w:lvl w:ilvl="2">
      <w:start w:val="1"/>
      <w:numFmt w:val="decimal"/>
      <w:isLgl/>
      <w:lvlText w:val="%1.%2.%3"/>
      <w:lvlJc w:val="left"/>
      <w:pPr>
        <w:ind w:left="2948" w:hanging="720"/>
      </w:pPr>
      <w:rPr>
        <w:rFonts w:hint="default"/>
      </w:rPr>
    </w:lvl>
    <w:lvl w:ilvl="3">
      <w:start w:val="1"/>
      <w:numFmt w:val="decimal"/>
      <w:isLgl/>
      <w:lvlText w:val="%1.%2.%3.%4"/>
      <w:lvlJc w:val="left"/>
      <w:pPr>
        <w:ind w:left="3882" w:hanging="720"/>
      </w:pPr>
      <w:rPr>
        <w:rFonts w:hint="default"/>
      </w:rPr>
    </w:lvl>
    <w:lvl w:ilvl="4">
      <w:start w:val="1"/>
      <w:numFmt w:val="decimal"/>
      <w:isLgl/>
      <w:lvlText w:val="%1.%2.%3.%4.%5"/>
      <w:lvlJc w:val="left"/>
      <w:pPr>
        <w:ind w:left="5176" w:hanging="1080"/>
      </w:pPr>
      <w:rPr>
        <w:rFonts w:hint="default"/>
      </w:rPr>
    </w:lvl>
    <w:lvl w:ilvl="5">
      <w:start w:val="1"/>
      <w:numFmt w:val="decimal"/>
      <w:isLgl/>
      <w:lvlText w:val="%1.%2.%3.%4.%5.%6"/>
      <w:lvlJc w:val="left"/>
      <w:pPr>
        <w:ind w:left="6110" w:hanging="1080"/>
      </w:pPr>
      <w:rPr>
        <w:rFonts w:hint="default"/>
      </w:rPr>
    </w:lvl>
    <w:lvl w:ilvl="6">
      <w:start w:val="1"/>
      <w:numFmt w:val="decimal"/>
      <w:isLgl/>
      <w:lvlText w:val="%1.%2.%3.%4.%5.%6.%7"/>
      <w:lvlJc w:val="left"/>
      <w:pPr>
        <w:ind w:left="7044" w:hanging="1080"/>
      </w:pPr>
      <w:rPr>
        <w:rFonts w:hint="default"/>
      </w:rPr>
    </w:lvl>
    <w:lvl w:ilvl="7">
      <w:start w:val="1"/>
      <w:numFmt w:val="decimal"/>
      <w:isLgl/>
      <w:lvlText w:val="%1.%2.%3.%4.%5.%6.%7.%8"/>
      <w:lvlJc w:val="left"/>
      <w:pPr>
        <w:ind w:left="8338" w:hanging="1440"/>
      </w:pPr>
      <w:rPr>
        <w:rFonts w:hint="default"/>
      </w:rPr>
    </w:lvl>
    <w:lvl w:ilvl="8">
      <w:start w:val="1"/>
      <w:numFmt w:val="decimal"/>
      <w:isLgl/>
      <w:lvlText w:val="%1.%2.%3.%4.%5.%6.%7.%8.%9"/>
      <w:lvlJc w:val="left"/>
      <w:pPr>
        <w:ind w:left="9272" w:hanging="1440"/>
      </w:pPr>
      <w:rPr>
        <w:rFonts w:hint="default"/>
      </w:rPr>
    </w:lvl>
  </w:abstractNum>
  <w:abstractNum w:abstractNumId="37" w15:restartNumberingAfterBreak="0">
    <w:nsid w:val="3A0D3D1E"/>
    <w:multiLevelType w:val="multilevel"/>
    <w:tmpl w:val="C99034D0"/>
    <w:lvl w:ilvl="0">
      <w:start w:val="5"/>
      <w:numFmt w:val="decimal"/>
      <w:lvlText w:val="%1"/>
      <w:lvlJc w:val="left"/>
      <w:pPr>
        <w:ind w:left="360" w:hanging="360"/>
      </w:pPr>
      <w:rPr>
        <w:rFonts w:hint="default"/>
      </w:rPr>
    </w:lvl>
    <w:lvl w:ilvl="1">
      <w:start w:val="1"/>
      <w:numFmt w:val="decimal"/>
      <w:lvlText w:val="%1.%2"/>
      <w:lvlJc w:val="left"/>
      <w:pPr>
        <w:ind w:left="890" w:hanging="360"/>
      </w:pPr>
      <w:rPr>
        <w:rFonts w:hint="default"/>
        <w:sz w:val="24"/>
        <w:szCs w:val="24"/>
      </w:rPr>
    </w:lvl>
    <w:lvl w:ilvl="2">
      <w:start w:val="1"/>
      <w:numFmt w:val="decimal"/>
      <w:lvlText w:val="%1.%2.%3"/>
      <w:lvlJc w:val="left"/>
      <w:pPr>
        <w:ind w:left="1780" w:hanging="720"/>
      </w:pPr>
      <w:rPr>
        <w:rFonts w:hint="default"/>
      </w:rPr>
    </w:lvl>
    <w:lvl w:ilvl="3">
      <w:start w:val="1"/>
      <w:numFmt w:val="decimal"/>
      <w:lvlText w:val="%1.%2.%3.%4"/>
      <w:lvlJc w:val="left"/>
      <w:pPr>
        <w:ind w:left="2310" w:hanging="720"/>
      </w:pPr>
      <w:rPr>
        <w:rFonts w:hint="default"/>
      </w:rPr>
    </w:lvl>
    <w:lvl w:ilvl="4">
      <w:start w:val="1"/>
      <w:numFmt w:val="decimal"/>
      <w:lvlText w:val="%1.%2.%3.%4.%5"/>
      <w:lvlJc w:val="left"/>
      <w:pPr>
        <w:ind w:left="3200" w:hanging="1080"/>
      </w:pPr>
      <w:rPr>
        <w:rFonts w:hint="default"/>
      </w:rPr>
    </w:lvl>
    <w:lvl w:ilvl="5">
      <w:start w:val="1"/>
      <w:numFmt w:val="decimal"/>
      <w:lvlText w:val="%1.%2.%3.%4.%5.%6"/>
      <w:lvlJc w:val="left"/>
      <w:pPr>
        <w:ind w:left="3730" w:hanging="1080"/>
      </w:pPr>
      <w:rPr>
        <w:rFonts w:hint="default"/>
      </w:rPr>
    </w:lvl>
    <w:lvl w:ilvl="6">
      <w:start w:val="1"/>
      <w:numFmt w:val="decimal"/>
      <w:lvlText w:val="%1.%2.%3.%4.%5.%6.%7"/>
      <w:lvlJc w:val="left"/>
      <w:pPr>
        <w:ind w:left="4260" w:hanging="1080"/>
      </w:pPr>
      <w:rPr>
        <w:rFonts w:hint="default"/>
      </w:rPr>
    </w:lvl>
    <w:lvl w:ilvl="7">
      <w:start w:val="1"/>
      <w:numFmt w:val="decimal"/>
      <w:lvlText w:val="%1.%2.%3.%4.%5.%6.%7.%8"/>
      <w:lvlJc w:val="left"/>
      <w:pPr>
        <w:ind w:left="5150" w:hanging="1440"/>
      </w:pPr>
      <w:rPr>
        <w:rFonts w:hint="default"/>
      </w:rPr>
    </w:lvl>
    <w:lvl w:ilvl="8">
      <w:start w:val="1"/>
      <w:numFmt w:val="decimal"/>
      <w:lvlText w:val="%1.%2.%3.%4.%5.%6.%7.%8.%9"/>
      <w:lvlJc w:val="left"/>
      <w:pPr>
        <w:ind w:left="5680" w:hanging="1440"/>
      </w:pPr>
      <w:rPr>
        <w:rFonts w:hint="default"/>
      </w:rPr>
    </w:lvl>
  </w:abstractNum>
  <w:abstractNum w:abstractNumId="38"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39" w15:restartNumberingAfterBreak="0">
    <w:nsid w:val="3D385526"/>
    <w:multiLevelType w:val="multilevel"/>
    <w:tmpl w:val="B1C45170"/>
    <w:lvl w:ilvl="0">
      <w:start w:val="4"/>
      <w:numFmt w:val="decimal"/>
      <w:lvlText w:val="%1"/>
      <w:lvlJc w:val="left"/>
      <w:pPr>
        <w:ind w:left="360" w:hanging="360"/>
      </w:pPr>
      <w:rPr>
        <w:rFonts w:hint="default"/>
      </w:rPr>
    </w:lvl>
    <w:lvl w:ilvl="1">
      <w:start w:val="1"/>
      <w:numFmt w:val="decimal"/>
      <w:lvlText w:val="%1.%2"/>
      <w:lvlJc w:val="left"/>
      <w:pPr>
        <w:ind w:left="1624" w:hanging="360"/>
      </w:pPr>
      <w:rPr>
        <w:rFonts w:hint="default"/>
      </w:rPr>
    </w:lvl>
    <w:lvl w:ilvl="2">
      <w:start w:val="1"/>
      <w:numFmt w:val="decimal"/>
      <w:lvlText w:val="%1.%2.%3"/>
      <w:lvlJc w:val="left"/>
      <w:pPr>
        <w:ind w:left="3248" w:hanging="720"/>
      </w:pPr>
      <w:rPr>
        <w:rFonts w:hint="default"/>
      </w:rPr>
    </w:lvl>
    <w:lvl w:ilvl="3">
      <w:start w:val="1"/>
      <w:numFmt w:val="decimal"/>
      <w:lvlText w:val="%1.%2.%3.%4"/>
      <w:lvlJc w:val="left"/>
      <w:pPr>
        <w:ind w:left="4512" w:hanging="720"/>
      </w:pPr>
      <w:rPr>
        <w:rFonts w:hint="default"/>
      </w:rPr>
    </w:lvl>
    <w:lvl w:ilvl="4">
      <w:start w:val="1"/>
      <w:numFmt w:val="decimal"/>
      <w:lvlText w:val="%1.%2.%3.%4.%5"/>
      <w:lvlJc w:val="left"/>
      <w:pPr>
        <w:ind w:left="6136" w:hanging="1080"/>
      </w:pPr>
      <w:rPr>
        <w:rFonts w:hint="default"/>
      </w:rPr>
    </w:lvl>
    <w:lvl w:ilvl="5">
      <w:start w:val="1"/>
      <w:numFmt w:val="decimal"/>
      <w:lvlText w:val="%1.%2.%3.%4.%5.%6"/>
      <w:lvlJc w:val="left"/>
      <w:pPr>
        <w:ind w:left="7400" w:hanging="1080"/>
      </w:pPr>
      <w:rPr>
        <w:rFonts w:hint="default"/>
      </w:rPr>
    </w:lvl>
    <w:lvl w:ilvl="6">
      <w:start w:val="1"/>
      <w:numFmt w:val="decimal"/>
      <w:lvlText w:val="%1.%2.%3.%4.%5.%6.%7"/>
      <w:lvlJc w:val="left"/>
      <w:pPr>
        <w:ind w:left="8664" w:hanging="1080"/>
      </w:pPr>
      <w:rPr>
        <w:rFonts w:hint="default"/>
      </w:rPr>
    </w:lvl>
    <w:lvl w:ilvl="7">
      <w:start w:val="1"/>
      <w:numFmt w:val="decimal"/>
      <w:lvlText w:val="%1.%2.%3.%4.%5.%6.%7.%8"/>
      <w:lvlJc w:val="left"/>
      <w:pPr>
        <w:ind w:left="10288" w:hanging="1440"/>
      </w:pPr>
      <w:rPr>
        <w:rFonts w:hint="default"/>
      </w:rPr>
    </w:lvl>
    <w:lvl w:ilvl="8">
      <w:start w:val="1"/>
      <w:numFmt w:val="decimal"/>
      <w:lvlText w:val="%1.%2.%3.%4.%5.%6.%7.%8.%9"/>
      <w:lvlJc w:val="left"/>
      <w:pPr>
        <w:ind w:left="11552" w:hanging="1440"/>
      </w:pPr>
      <w:rPr>
        <w:rFonts w:hint="default"/>
      </w:rPr>
    </w:lvl>
  </w:abstractNum>
  <w:abstractNum w:abstractNumId="40" w15:restartNumberingAfterBreak="0">
    <w:nsid w:val="3F417122"/>
    <w:multiLevelType w:val="multilevel"/>
    <w:tmpl w:val="F87AF4EC"/>
    <w:lvl w:ilvl="0">
      <w:start w:val="2"/>
      <w:numFmt w:val="decimal"/>
      <w:lvlText w:val="%1"/>
      <w:lvlJc w:val="left"/>
      <w:pPr>
        <w:ind w:left="360" w:hanging="360"/>
      </w:pPr>
      <w:rPr>
        <w:rFonts w:hint="default"/>
      </w:rPr>
    </w:lvl>
    <w:lvl w:ilvl="1">
      <w:start w:val="1"/>
      <w:numFmt w:val="decimal"/>
      <w:lvlText w:val="%1.%2"/>
      <w:lvlJc w:val="left"/>
      <w:pPr>
        <w:ind w:left="2301" w:hanging="360"/>
      </w:pPr>
      <w:rPr>
        <w:rFonts w:ascii="David" w:hAnsi="David" w:cs="David" w:hint="default"/>
      </w:rPr>
    </w:lvl>
    <w:lvl w:ilvl="2">
      <w:start w:val="1"/>
      <w:numFmt w:val="decimal"/>
      <w:lvlText w:val="%1.%2.%3"/>
      <w:lvlJc w:val="left"/>
      <w:pPr>
        <w:ind w:left="4602" w:hanging="720"/>
      </w:pPr>
      <w:rPr>
        <w:rFonts w:hint="default"/>
      </w:rPr>
    </w:lvl>
    <w:lvl w:ilvl="3">
      <w:start w:val="1"/>
      <w:numFmt w:val="decimal"/>
      <w:lvlText w:val="%1.%2.%3.%4"/>
      <w:lvlJc w:val="left"/>
      <w:pPr>
        <w:ind w:left="6543" w:hanging="720"/>
      </w:pPr>
      <w:rPr>
        <w:rFonts w:hint="default"/>
      </w:rPr>
    </w:lvl>
    <w:lvl w:ilvl="4">
      <w:start w:val="1"/>
      <w:numFmt w:val="decimal"/>
      <w:lvlText w:val="%1.%2.%3.%4.%5"/>
      <w:lvlJc w:val="left"/>
      <w:pPr>
        <w:ind w:left="8844" w:hanging="1080"/>
      </w:pPr>
      <w:rPr>
        <w:rFonts w:hint="default"/>
      </w:rPr>
    </w:lvl>
    <w:lvl w:ilvl="5">
      <w:start w:val="1"/>
      <w:numFmt w:val="decimal"/>
      <w:lvlText w:val="%1.%2.%3.%4.%5.%6"/>
      <w:lvlJc w:val="left"/>
      <w:pPr>
        <w:ind w:left="10785" w:hanging="1080"/>
      </w:pPr>
      <w:rPr>
        <w:rFonts w:hint="default"/>
      </w:rPr>
    </w:lvl>
    <w:lvl w:ilvl="6">
      <w:start w:val="1"/>
      <w:numFmt w:val="decimal"/>
      <w:lvlText w:val="%1.%2.%3.%4.%5.%6.%7"/>
      <w:lvlJc w:val="left"/>
      <w:pPr>
        <w:ind w:left="12726" w:hanging="1080"/>
      </w:pPr>
      <w:rPr>
        <w:rFonts w:hint="default"/>
      </w:rPr>
    </w:lvl>
    <w:lvl w:ilvl="7">
      <w:start w:val="1"/>
      <w:numFmt w:val="decimal"/>
      <w:lvlText w:val="%1.%2.%3.%4.%5.%6.%7.%8"/>
      <w:lvlJc w:val="left"/>
      <w:pPr>
        <w:ind w:left="15027" w:hanging="1440"/>
      </w:pPr>
      <w:rPr>
        <w:rFonts w:hint="default"/>
      </w:rPr>
    </w:lvl>
    <w:lvl w:ilvl="8">
      <w:start w:val="1"/>
      <w:numFmt w:val="decimal"/>
      <w:lvlText w:val="%1.%2.%3.%4.%5.%6.%7.%8.%9"/>
      <w:lvlJc w:val="left"/>
      <w:pPr>
        <w:ind w:left="16968" w:hanging="1440"/>
      </w:pPr>
      <w:rPr>
        <w:rFonts w:hint="default"/>
      </w:rPr>
    </w:lvl>
  </w:abstractNum>
  <w:abstractNum w:abstractNumId="41" w15:restartNumberingAfterBreak="0">
    <w:nsid w:val="3F4D2EFD"/>
    <w:multiLevelType w:val="hybridMultilevel"/>
    <w:tmpl w:val="6FB6100E"/>
    <w:lvl w:ilvl="0" w:tplc="DE9CA15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2" w15:restartNumberingAfterBreak="0">
    <w:nsid w:val="402A47BA"/>
    <w:multiLevelType w:val="multilevel"/>
    <w:tmpl w:val="BA90D20A"/>
    <w:lvl w:ilvl="0">
      <w:start w:val="1"/>
      <w:numFmt w:val="decimal"/>
      <w:lvlText w:val="%1"/>
      <w:lvlJc w:val="left"/>
      <w:pPr>
        <w:ind w:left="705" w:hanging="705"/>
      </w:pPr>
      <w:rPr>
        <w:rFonts w:hint="default"/>
        <w:sz w:val="24"/>
      </w:rPr>
    </w:lvl>
    <w:lvl w:ilvl="1">
      <w:start w:val="12"/>
      <w:numFmt w:val="decimal"/>
      <w:lvlText w:val="%1.%2"/>
      <w:lvlJc w:val="left"/>
      <w:pPr>
        <w:ind w:left="1448" w:hanging="705"/>
      </w:pPr>
      <w:rPr>
        <w:rFonts w:hint="default"/>
        <w:sz w:val="24"/>
      </w:rPr>
    </w:lvl>
    <w:lvl w:ilvl="2">
      <w:start w:val="1"/>
      <w:numFmt w:val="decimal"/>
      <w:lvlText w:val="%1.%2.%3"/>
      <w:lvlJc w:val="left"/>
      <w:pPr>
        <w:ind w:left="2191" w:hanging="705"/>
      </w:pPr>
      <w:rPr>
        <w:rFonts w:hint="default"/>
        <w:sz w:val="24"/>
      </w:rPr>
    </w:lvl>
    <w:lvl w:ilvl="3">
      <w:start w:val="2"/>
      <w:numFmt w:val="decimal"/>
      <w:lvlText w:val="%1.%2.%3.%4"/>
      <w:lvlJc w:val="left"/>
      <w:pPr>
        <w:ind w:left="2949" w:hanging="720"/>
      </w:pPr>
      <w:rPr>
        <w:rFonts w:hint="default"/>
        <w:sz w:val="24"/>
      </w:rPr>
    </w:lvl>
    <w:lvl w:ilvl="4">
      <w:start w:val="1"/>
      <w:numFmt w:val="decimal"/>
      <w:lvlText w:val="%1.%2.%3.%4.%5"/>
      <w:lvlJc w:val="left"/>
      <w:pPr>
        <w:ind w:left="3692" w:hanging="720"/>
      </w:pPr>
      <w:rPr>
        <w:rFonts w:hint="default"/>
        <w:sz w:val="24"/>
      </w:rPr>
    </w:lvl>
    <w:lvl w:ilvl="5">
      <w:start w:val="1"/>
      <w:numFmt w:val="decimal"/>
      <w:lvlText w:val="%1.%2.%3.%4.%5.%6"/>
      <w:lvlJc w:val="left"/>
      <w:pPr>
        <w:ind w:left="4795" w:hanging="1080"/>
      </w:pPr>
      <w:rPr>
        <w:rFonts w:hint="default"/>
        <w:sz w:val="24"/>
      </w:rPr>
    </w:lvl>
    <w:lvl w:ilvl="6">
      <w:start w:val="1"/>
      <w:numFmt w:val="decimal"/>
      <w:lvlText w:val="%1.%2.%3.%4.%5.%6.%7"/>
      <w:lvlJc w:val="left"/>
      <w:pPr>
        <w:ind w:left="5538" w:hanging="1080"/>
      </w:pPr>
      <w:rPr>
        <w:rFonts w:hint="default"/>
        <w:sz w:val="24"/>
      </w:rPr>
    </w:lvl>
    <w:lvl w:ilvl="7">
      <w:start w:val="1"/>
      <w:numFmt w:val="decimal"/>
      <w:lvlText w:val="%1.%2.%3.%4.%5.%6.%7.%8"/>
      <w:lvlJc w:val="left"/>
      <w:pPr>
        <w:ind w:left="6281" w:hanging="1080"/>
      </w:pPr>
      <w:rPr>
        <w:rFonts w:hint="default"/>
        <w:sz w:val="24"/>
      </w:rPr>
    </w:lvl>
    <w:lvl w:ilvl="8">
      <w:start w:val="1"/>
      <w:numFmt w:val="decimal"/>
      <w:lvlText w:val="%1.%2.%3.%4.%5.%6.%7.%8.%9"/>
      <w:lvlJc w:val="left"/>
      <w:pPr>
        <w:ind w:left="7384" w:hanging="1440"/>
      </w:pPr>
      <w:rPr>
        <w:rFonts w:hint="default"/>
        <w:sz w:val="24"/>
      </w:rPr>
    </w:lvl>
  </w:abstractNum>
  <w:abstractNum w:abstractNumId="43" w15:restartNumberingAfterBreak="0">
    <w:nsid w:val="41A17926"/>
    <w:multiLevelType w:val="multilevel"/>
    <w:tmpl w:val="EFC4B10A"/>
    <w:lvl w:ilvl="0">
      <w:start w:val="5"/>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7872" w:hanging="108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496" w:hanging="1440"/>
      </w:pPr>
      <w:rPr>
        <w:rFonts w:hint="default"/>
      </w:rPr>
    </w:lvl>
  </w:abstractNum>
  <w:abstractNum w:abstractNumId="44" w15:restartNumberingAfterBreak="0">
    <w:nsid w:val="4221384C"/>
    <w:multiLevelType w:val="multilevel"/>
    <w:tmpl w:val="EC44711E"/>
    <w:lvl w:ilvl="0">
      <w:start w:val="1"/>
      <w:numFmt w:val="decimal"/>
      <w:lvlText w:val="%1"/>
      <w:lvlJc w:val="left"/>
      <w:pPr>
        <w:ind w:left="540" w:hanging="540"/>
      </w:pPr>
      <w:rPr>
        <w:rFonts w:hint="default"/>
      </w:rPr>
    </w:lvl>
    <w:lvl w:ilvl="1">
      <w:start w:val="15"/>
      <w:numFmt w:val="decimal"/>
      <w:lvlText w:val="%1.%2"/>
      <w:lvlJc w:val="left"/>
      <w:pPr>
        <w:ind w:left="1653" w:hanging="540"/>
      </w:pPr>
      <w:rPr>
        <w:rFonts w:hint="default"/>
      </w:rPr>
    </w:lvl>
    <w:lvl w:ilvl="2">
      <w:start w:val="1"/>
      <w:numFmt w:val="decimal"/>
      <w:lvlText w:val="%1.%2.%3"/>
      <w:lvlJc w:val="left"/>
      <w:pPr>
        <w:ind w:left="2946" w:hanging="720"/>
      </w:pPr>
      <w:rPr>
        <w:rFonts w:hint="default"/>
      </w:rPr>
    </w:lvl>
    <w:lvl w:ilvl="3">
      <w:start w:val="1"/>
      <w:numFmt w:val="decimal"/>
      <w:lvlText w:val="%1.%2.%3.%4"/>
      <w:lvlJc w:val="left"/>
      <w:pPr>
        <w:ind w:left="4059" w:hanging="720"/>
      </w:pPr>
      <w:rPr>
        <w:rFonts w:hint="default"/>
      </w:rPr>
    </w:lvl>
    <w:lvl w:ilvl="4">
      <w:start w:val="1"/>
      <w:numFmt w:val="decimal"/>
      <w:lvlText w:val="%1.%2.%3.%4.%5"/>
      <w:lvlJc w:val="left"/>
      <w:pPr>
        <w:ind w:left="5532" w:hanging="1080"/>
      </w:pPr>
      <w:rPr>
        <w:rFonts w:hint="default"/>
      </w:rPr>
    </w:lvl>
    <w:lvl w:ilvl="5">
      <w:start w:val="1"/>
      <w:numFmt w:val="decimal"/>
      <w:lvlText w:val="%1.%2.%3.%4.%5.%6"/>
      <w:lvlJc w:val="left"/>
      <w:pPr>
        <w:ind w:left="6645" w:hanging="1080"/>
      </w:pPr>
      <w:rPr>
        <w:rFonts w:hint="default"/>
      </w:rPr>
    </w:lvl>
    <w:lvl w:ilvl="6">
      <w:start w:val="1"/>
      <w:numFmt w:val="decimal"/>
      <w:lvlText w:val="%1.%2.%3.%4.%5.%6.%7"/>
      <w:lvlJc w:val="left"/>
      <w:pPr>
        <w:ind w:left="8118" w:hanging="1440"/>
      </w:pPr>
      <w:rPr>
        <w:rFonts w:hint="default"/>
      </w:rPr>
    </w:lvl>
    <w:lvl w:ilvl="7">
      <w:start w:val="1"/>
      <w:numFmt w:val="decimal"/>
      <w:lvlText w:val="%1.%2.%3.%4.%5.%6.%7.%8"/>
      <w:lvlJc w:val="left"/>
      <w:pPr>
        <w:ind w:left="9231" w:hanging="1440"/>
      </w:pPr>
      <w:rPr>
        <w:rFonts w:hint="default"/>
      </w:rPr>
    </w:lvl>
    <w:lvl w:ilvl="8">
      <w:start w:val="1"/>
      <w:numFmt w:val="decimal"/>
      <w:lvlText w:val="%1.%2.%3.%4.%5.%6.%7.%8.%9"/>
      <w:lvlJc w:val="left"/>
      <w:pPr>
        <w:ind w:left="10344" w:hanging="1440"/>
      </w:pPr>
      <w:rPr>
        <w:rFonts w:hint="default"/>
      </w:rPr>
    </w:lvl>
  </w:abstractNum>
  <w:abstractNum w:abstractNumId="45"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46" w15:restartNumberingAfterBreak="0">
    <w:nsid w:val="43717F01"/>
    <w:multiLevelType w:val="multilevel"/>
    <w:tmpl w:val="2E62E062"/>
    <w:lvl w:ilvl="0">
      <w:start w:val="1"/>
      <w:numFmt w:val="decimal"/>
      <w:lvlText w:val="%1."/>
      <w:lvlJc w:val="left"/>
      <w:pPr>
        <w:ind w:left="1050" w:hanging="360"/>
      </w:pPr>
      <w:rPr>
        <w:rFonts w:hint="default"/>
      </w:rPr>
    </w:lvl>
    <w:lvl w:ilvl="1">
      <w:start w:val="1"/>
      <w:numFmt w:val="decimal"/>
      <w:isLgl/>
      <w:lvlText w:val="%1.%2"/>
      <w:lvlJc w:val="left"/>
      <w:pPr>
        <w:ind w:left="1050" w:hanging="360"/>
      </w:pPr>
      <w:rPr>
        <w:rFonts w:ascii="David" w:hAnsi="David" w:cs="David" w:hint="default"/>
      </w:rPr>
    </w:lvl>
    <w:lvl w:ilvl="2">
      <w:start w:val="1"/>
      <w:numFmt w:val="decimal"/>
      <w:isLgl/>
      <w:lvlText w:val="%1.%2.%3"/>
      <w:lvlJc w:val="left"/>
      <w:pPr>
        <w:ind w:left="1410" w:hanging="720"/>
      </w:pPr>
      <w:rPr>
        <w:rFonts w:ascii="David" w:hAnsi="David" w:cs="David" w:hint="default"/>
      </w:rPr>
    </w:lvl>
    <w:lvl w:ilvl="3">
      <w:start w:val="1"/>
      <w:numFmt w:val="decimal"/>
      <w:isLgl/>
      <w:lvlText w:val="%1.%2.%3.%4"/>
      <w:lvlJc w:val="left"/>
      <w:pPr>
        <w:ind w:left="1410" w:hanging="720"/>
      </w:pPr>
      <w:rPr>
        <w:rFonts w:cs="Arial" w:hint="default"/>
      </w:rPr>
    </w:lvl>
    <w:lvl w:ilvl="4">
      <w:start w:val="1"/>
      <w:numFmt w:val="decimal"/>
      <w:isLgl/>
      <w:lvlText w:val="%1.%2.%3.%4.%5"/>
      <w:lvlJc w:val="left"/>
      <w:pPr>
        <w:ind w:left="1770" w:hanging="1080"/>
      </w:pPr>
      <w:rPr>
        <w:rFonts w:cs="Arial" w:hint="default"/>
      </w:rPr>
    </w:lvl>
    <w:lvl w:ilvl="5">
      <w:start w:val="1"/>
      <w:numFmt w:val="decimal"/>
      <w:isLgl/>
      <w:lvlText w:val="%1.%2.%3.%4.%5.%6"/>
      <w:lvlJc w:val="left"/>
      <w:pPr>
        <w:ind w:left="1770" w:hanging="1080"/>
      </w:pPr>
      <w:rPr>
        <w:rFonts w:cs="Arial" w:hint="default"/>
      </w:rPr>
    </w:lvl>
    <w:lvl w:ilvl="6">
      <w:start w:val="1"/>
      <w:numFmt w:val="decimal"/>
      <w:isLgl/>
      <w:lvlText w:val="%1.%2.%3.%4.%5.%6.%7"/>
      <w:lvlJc w:val="left"/>
      <w:pPr>
        <w:ind w:left="2130" w:hanging="1440"/>
      </w:pPr>
      <w:rPr>
        <w:rFonts w:cs="Arial" w:hint="default"/>
      </w:rPr>
    </w:lvl>
    <w:lvl w:ilvl="7">
      <w:start w:val="1"/>
      <w:numFmt w:val="decimal"/>
      <w:isLgl/>
      <w:lvlText w:val="%1.%2.%3.%4.%5.%6.%7.%8"/>
      <w:lvlJc w:val="left"/>
      <w:pPr>
        <w:ind w:left="2130" w:hanging="1440"/>
      </w:pPr>
      <w:rPr>
        <w:rFonts w:cs="Arial" w:hint="default"/>
      </w:rPr>
    </w:lvl>
    <w:lvl w:ilvl="8">
      <w:start w:val="1"/>
      <w:numFmt w:val="decimal"/>
      <w:isLgl/>
      <w:lvlText w:val="%1.%2.%3.%4.%5.%6.%7.%8.%9"/>
      <w:lvlJc w:val="left"/>
      <w:pPr>
        <w:ind w:left="2490" w:hanging="1800"/>
      </w:pPr>
      <w:rPr>
        <w:rFonts w:cs="Arial" w:hint="default"/>
      </w:rPr>
    </w:lvl>
  </w:abstractNum>
  <w:abstractNum w:abstractNumId="47"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48"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49" w15:restartNumberingAfterBreak="0">
    <w:nsid w:val="47D44BE4"/>
    <w:multiLevelType w:val="hybridMultilevel"/>
    <w:tmpl w:val="C2FA6428"/>
    <w:name w:val="Normal4List"/>
    <w:lvl w:ilvl="0" w:tplc="CB6A2EA0">
      <w:start w:val="1"/>
      <w:numFmt w:val="decimal"/>
      <w:pStyle w:val="Normal4"/>
      <w:lvlText w:val="%1."/>
      <w:lvlJc w:val="left"/>
      <w:pPr>
        <w:ind w:left="360" w:hanging="360"/>
      </w:pPr>
      <w:rPr>
        <w:rFonts w:hint="default"/>
      </w:rPr>
    </w:lvl>
    <w:lvl w:ilvl="1" w:tplc="81286BB0">
      <w:start w:val="1"/>
      <w:numFmt w:val="lowerLetter"/>
      <w:lvlText w:val="%2."/>
      <w:lvlJc w:val="left"/>
      <w:pPr>
        <w:ind w:left="544" w:hanging="360"/>
      </w:pPr>
      <w:rPr>
        <w:lang w:val="en-US"/>
      </w:rPr>
    </w:lvl>
    <w:lvl w:ilvl="2" w:tplc="0409001B">
      <w:start w:val="1"/>
      <w:numFmt w:val="lowerRoman"/>
      <w:lvlText w:val="%3."/>
      <w:lvlJc w:val="right"/>
      <w:pPr>
        <w:ind w:left="1264" w:hanging="180"/>
      </w:pPr>
    </w:lvl>
    <w:lvl w:ilvl="3" w:tplc="0409000F">
      <w:start w:val="1"/>
      <w:numFmt w:val="decimal"/>
      <w:lvlText w:val="%4."/>
      <w:lvlJc w:val="left"/>
      <w:pPr>
        <w:ind w:left="1984" w:hanging="360"/>
      </w:pPr>
    </w:lvl>
    <w:lvl w:ilvl="4" w:tplc="04090019">
      <w:start w:val="1"/>
      <w:numFmt w:val="lowerLetter"/>
      <w:lvlText w:val="%5."/>
      <w:lvlJc w:val="left"/>
      <w:pPr>
        <w:ind w:left="2704" w:hanging="360"/>
      </w:pPr>
    </w:lvl>
    <w:lvl w:ilvl="5" w:tplc="0409001B">
      <w:start w:val="1"/>
      <w:numFmt w:val="lowerRoman"/>
      <w:lvlText w:val="%6."/>
      <w:lvlJc w:val="right"/>
      <w:pPr>
        <w:ind w:left="3424" w:hanging="180"/>
      </w:pPr>
    </w:lvl>
    <w:lvl w:ilvl="6" w:tplc="0409000F" w:tentative="1">
      <w:start w:val="1"/>
      <w:numFmt w:val="decimal"/>
      <w:lvlText w:val="%7."/>
      <w:lvlJc w:val="left"/>
      <w:pPr>
        <w:ind w:left="4144" w:hanging="360"/>
      </w:pPr>
    </w:lvl>
    <w:lvl w:ilvl="7" w:tplc="04090019" w:tentative="1">
      <w:start w:val="1"/>
      <w:numFmt w:val="lowerLetter"/>
      <w:lvlText w:val="%8."/>
      <w:lvlJc w:val="left"/>
      <w:pPr>
        <w:ind w:left="4864" w:hanging="360"/>
      </w:pPr>
    </w:lvl>
    <w:lvl w:ilvl="8" w:tplc="0409001B" w:tentative="1">
      <w:start w:val="1"/>
      <w:numFmt w:val="lowerRoman"/>
      <w:lvlText w:val="%9."/>
      <w:lvlJc w:val="right"/>
      <w:pPr>
        <w:ind w:left="5584" w:hanging="180"/>
      </w:pPr>
    </w:lvl>
  </w:abstractNum>
  <w:abstractNum w:abstractNumId="50" w15:restartNumberingAfterBreak="0">
    <w:nsid w:val="48CD1477"/>
    <w:multiLevelType w:val="hybridMultilevel"/>
    <w:tmpl w:val="9E4E934C"/>
    <w:lvl w:ilvl="0" w:tplc="04090001">
      <w:start w:val="1"/>
      <w:numFmt w:val="bullet"/>
      <w:lvlText w:val=""/>
      <w:lvlJc w:val="left"/>
      <w:pPr>
        <w:ind w:left="1250" w:hanging="360"/>
      </w:pPr>
      <w:rPr>
        <w:rFonts w:ascii="Symbol" w:hAnsi="Symbol" w:hint="default"/>
      </w:rPr>
    </w:lvl>
    <w:lvl w:ilvl="1" w:tplc="04090003" w:tentative="1">
      <w:start w:val="1"/>
      <w:numFmt w:val="bullet"/>
      <w:lvlText w:val="o"/>
      <w:lvlJc w:val="left"/>
      <w:pPr>
        <w:ind w:left="1970" w:hanging="360"/>
      </w:pPr>
      <w:rPr>
        <w:rFonts w:ascii="Courier New" w:hAnsi="Courier New" w:cs="Courier New" w:hint="default"/>
      </w:rPr>
    </w:lvl>
    <w:lvl w:ilvl="2" w:tplc="04090005" w:tentative="1">
      <w:start w:val="1"/>
      <w:numFmt w:val="bullet"/>
      <w:lvlText w:val=""/>
      <w:lvlJc w:val="left"/>
      <w:pPr>
        <w:ind w:left="2690" w:hanging="360"/>
      </w:pPr>
      <w:rPr>
        <w:rFonts w:ascii="Wingdings" w:hAnsi="Wingdings" w:hint="default"/>
      </w:rPr>
    </w:lvl>
    <w:lvl w:ilvl="3" w:tplc="04090001" w:tentative="1">
      <w:start w:val="1"/>
      <w:numFmt w:val="bullet"/>
      <w:lvlText w:val=""/>
      <w:lvlJc w:val="left"/>
      <w:pPr>
        <w:ind w:left="3410" w:hanging="360"/>
      </w:pPr>
      <w:rPr>
        <w:rFonts w:ascii="Symbol" w:hAnsi="Symbol" w:hint="default"/>
      </w:rPr>
    </w:lvl>
    <w:lvl w:ilvl="4" w:tplc="04090003" w:tentative="1">
      <w:start w:val="1"/>
      <w:numFmt w:val="bullet"/>
      <w:lvlText w:val="o"/>
      <w:lvlJc w:val="left"/>
      <w:pPr>
        <w:ind w:left="4130" w:hanging="360"/>
      </w:pPr>
      <w:rPr>
        <w:rFonts w:ascii="Courier New" w:hAnsi="Courier New" w:cs="Courier New" w:hint="default"/>
      </w:rPr>
    </w:lvl>
    <w:lvl w:ilvl="5" w:tplc="04090005" w:tentative="1">
      <w:start w:val="1"/>
      <w:numFmt w:val="bullet"/>
      <w:lvlText w:val=""/>
      <w:lvlJc w:val="left"/>
      <w:pPr>
        <w:ind w:left="4850" w:hanging="360"/>
      </w:pPr>
      <w:rPr>
        <w:rFonts w:ascii="Wingdings" w:hAnsi="Wingdings" w:hint="default"/>
      </w:rPr>
    </w:lvl>
    <w:lvl w:ilvl="6" w:tplc="04090001" w:tentative="1">
      <w:start w:val="1"/>
      <w:numFmt w:val="bullet"/>
      <w:lvlText w:val=""/>
      <w:lvlJc w:val="left"/>
      <w:pPr>
        <w:ind w:left="5570" w:hanging="360"/>
      </w:pPr>
      <w:rPr>
        <w:rFonts w:ascii="Symbol" w:hAnsi="Symbol" w:hint="default"/>
      </w:rPr>
    </w:lvl>
    <w:lvl w:ilvl="7" w:tplc="04090003" w:tentative="1">
      <w:start w:val="1"/>
      <w:numFmt w:val="bullet"/>
      <w:lvlText w:val="o"/>
      <w:lvlJc w:val="left"/>
      <w:pPr>
        <w:ind w:left="6290" w:hanging="360"/>
      </w:pPr>
      <w:rPr>
        <w:rFonts w:ascii="Courier New" w:hAnsi="Courier New" w:cs="Courier New" w:hint="default"/>
      </w:rPr>
    </w:lvl>
    <w:lvl w:ilvl="8" w:tplc="04090005" w:tentative="1">
      <w:start w:val="1"/>
      <w:numFmt w:val="bullet"/>
      <w:lvlText w:val=""/>
      <w:lvlJc w:val="left"/>
      <w:pPr>
        <w:ind w:left="7010" w:hanging="360"/>
      </w:pPr>
      <w:rPr>
        <w:rFonts w:ascii="Wingdings" w:hAnsi="Wingdings" w:hint="default"/>
      </w:rPr>
    </w:lvl>
  </w:abstractNum>
  <w:abstractNum w:abstractNumId="51" w15:restartNumberingAfterBreak="0">
    <w:nsid w:val="4B390490"/>
    <w:multiLevelType w:val="multilevel"/>
    <w:tmpl w:val="6E48332E"/>
    <w:lvl w:ilvl="0">
      <w:start w:val="11"/>
      <w:numFmt w:val="decimal"/>
      <w:lvlText w:val="%1"/>
      <w:lvlJc w:val="left"/>
      <w:pPr>
        <w:ind w:left="375" w:hanging="375"/>
      </w:pPr>
      <w:rPr>
        <w:rFonts w:hint="default"/>
      </w:rPr>
    </w:lvl>
    <w:lvl w:ilvl="1">
      <w:start w:val="1"/>
      <w:numFmt w:val="decimal"/>
      <w:lvlText w:val="%1.%2"/>
      <w:lvlJc w:val="left"/>
      <w:pPr>
        <w:ind w:left="1294" w:hanging="375"/>
      </w:pPr>
      <w:rPr>
        <w:rFonts w:hint="default"/>
      </w:rPr>
    </w:lvl>
    <w:lvl w:ilvl="2">
      <w:start w:val="1"/>
      <w:numFmt w:val="decimal"/>
      <w:lvlText w:val="%1.%2.%3"/>
      <w:lvlJc w:val="left"/>
      <w:pPr>
        <w:ind w:left="2558" w:hanging="720"/>
      </w:pPr>
      <w:rPr>
        <w:rFonts w:hint="default"/>
      </w:rPr>
    </w:lvl>
    <w:lvl w:ilvl="3">
      <w:start w:val="1"/>
      <w:numFmt w:val="decimal"/>
      <w:lvlText w:val="%1.%2.%3.%4"/>
      <w:lvlJc w:val="left"/>
      <w:pPr>
        <w:ind w:left="3477" w:hanging="720"/>
      </w:pPr>
      <w:rPr>
        <w:rFonts w:hint="default"/>
      </w:rPr>
    </w:lvl>
    <w:lvl w:ilvl="4">
      <w:start w:val="1"/>
      <w:numFmt w:val="decimal"/>
      <w:lvlText w:val="%1.%2.%3.%4.%5"/>
      <w:lvlJc w:val="left"/>
      <w:pPr>
        <w:ind w:left="4756" w:hanging="1080"/>
      </w:pPr>
      <w:rPr>
        <w:rFonts w:hint="default"/>
      </w:rPr>
    </w:lvl>
    <w:lvl w:ilvl="5">
      <w:start w:val="1"/>
      <w:numFmt w:val="decimal"/>
      <w:lvlText w:val="%1.%2.%3.%4.%5.%6"/>
      <w:lvlJc w:val="left"/>
      <w:pPr>
        <w:ind w:left="5675" w:hanging="1080"/>
      </w:pPr>
      <w:rPr>
        <w:rFonts w:hint="default"/>
      </w:rPr>
    </w:lvl>
    <w:lvl w:ilvl="6">
      <w:start w:val="1"/>
      <w:numFmt w:val="decimal"/>
      <w:lvlText w:val="%1.%2.%3.%4.%5.%6.%7"/>
      <w:lvlJc w:val="left"/>
      <w:pPr>
        <w:ind w:left="6594" w:hanging="1080"/>
      </w:pPr>
      <w:rPr>
        <w:rFonts w:hint="default"/>
      </w:rPr>
    </w:lvl>
    <w:lvl w:ilvl="7">
      <w:start w:val="1"/>
      <w:numFmt w:val="decimal"/>
      <w:lvlText w:val="%1.%2.%3.%4.%5.%6.%7.%8"/>
      <w:lvlJc w:val="left"/>
      <w:pPr>
        <w:ind w:left="7873" w:hanging="1440"/>
      </w:pPr>
      <w:rPr>
        <w:rFonts w:hint="default"/>
      </w:rPr>
    </w:lvl>
    <w:lvl w:ilvl="8">
      <w:start w:val="1"/>
      <w:numFmt w:val="decimal"/>
      <w:lvlText w:val="%1.%2.%3.%4.%5.%6.%7.%8.%9"/>
      <w:lvlJc w:val="left"/>
      <w:pPr>
        <w:ind w:left="8792" w:hanging="1440"/>
      </w:pPr>
      <w:rPr>
        <w:rFonts w:hint="default"/>
      </w:rPr>
    </w:lvl>
  </w:abstractNum>
  <w:abstractNum w:abstractNumId="52" w15:restartNumberingAfterBreak="0">
    <w:nsid w:val="4D4815D0"/>
    <w:multiLevelType w:val="multilevel"/>
    <w:tmpl w:val="17F8F020"/>
    <w:lvl w:ilvl="0">
      <w:start w:val="1"/>
      <w:numFmt w:val="decimal"/>
      <w:lvlText w:val="%1."/>
      <w:lvlJc w:val="left"/>
      <w:pPr>
        <w:ind w:left="530" w:hanging="360"/>
      </w:pPr>
      <w:rPr>
        <w:rFonts w:ascii="David" w:eastAsia="Times New Roman" w:hAnsi="David" w:cs="David"/>
        <w:sz w:val="24"/>
        <w:u w:val="none"/>
      </w:rPr>
    </w:lvl>
    <w:lvl w:ilvl="1">
      <w:start w:val="1"/>
      <w:numFmt w:val="decimal"/>
      <w:isLgl/>
      <w:lvlText w:val="%1.%2"/>
      <w:lvlJc w:val="left"/>
      <w:pPr>
        <w:ind w:left="720" w:hanging="360"/>
      </w:pPr>
      <w:rPr>
        <w:rFonts w:hint="default"/>
      </w:rPr>
    </w:lvl>
    <w:lvl w:ilvl="2">
      <w:start w:val="1"/>
      <w:numFmt w:val="decimal"/>
      <w:isLgl/>
      <w:lvlText w:val="%1.%2.%3"/>
      <w:lvlJc w:val="left"/>
      <w:pPr>
        <w:ind w:left="1270" w:hanging="720"/>
      </w:pPr>
      <w:rPr>
        <w:rFonts w:hint="default"/>
      </w:rPr>
    </w:lvl>
    <w:lvl w:ilvl="3">
      <w:start w:val="1"/>
      <w:numFmt w:val="decimal"/>
      <w:isLgl/>
      <w:lvlText w:val="%1.%2.%3.%4"/>
      <w:lvlJc w:val="left"/>
      <w:pPr>
        <w:ind w:left="1460" w:hanging="720"/>
      </w:pPr>
      <w:rPr>
        <w:rFonts w:hint="default"/>
      </w:rPr>
    </w:lvl>
    <w:lvl w:ilvl="4">
      <w:start w:val="1"/>
      <w:numFmt w:val="decimal"/>
      <w:isLgl/>
      <w:lvlText w:val="%1.%2.%3.%4.%5"/>
      <w:lvlJc w:val="left"/>
      <w:pPr>
        <w:ind w:left="2010" w:hanging="1080"/>
      </w:pPr>
      <w:rPr>
        <w:rFonts w:hint="default"/>
      </w:rPr>
    </w:lvl>
    <w:lvl w:ilvl="5">
      <w:start w:val="1"/>
      <w:numFmt w:val="decimal"/>
      <w:isLgl/>
      <w:lvlText w:val="%1.%2.%3.%4.%5.%6"/>
      <w:lvlJc w:val="left"/>
      <w:pPr>
        <w:ind w:left="2200" w:hanging="1080"/>
      </w:pPr>
      <w:rPr>
        <w:rFonts w:hint="default"/>
      </w:rPr>
    </w:lvl>
    <w:lvl w:ilvl="6">
      <w:start w:val="1"/>
      <w:numFmt w:val="decimal"/>
      <w:isLgl/>
      <w:lvlText w:val="%1.%2.%3.%4.%5.%6.%7"/>
      <w:lvlJc w:val="left"/>
      <w:pPr>
        <w:ind w:left="2750" w:hanging="1440"/>
      </w:pPr>
      <w:rPr>
        <w:rFonts w:hint="default"/>
      </w:rPr>
    </w:lvl>
    <w:lvl w:ilvl="7">
      <w:start w:val="1"/>
      <w:numFmt w:val="decimal"/>
      <w:isLgl/>
      <w:lvlText w:val="%1.%2.%3.%4.%5.%6.%7.%8"/>
      <w:lvlJc w:val="left"/>
      <w:pPr>
        <w:ind w:left="2940" w:hanging="1440"/>
      </w:pPr>
      <w:rPr>
        <w:rFonts w:hint="default"/>
      </w:rPr>
    </w:lvl>
    <w:lvl w:ilvl="8">
      <w:start w:val="1"/>
      <w:numFmt w:val="decimal"/>
      <w:isLgl/>
      <w:lvlText w:val="%1.%2.%3.%4.%5.%6.%7.%8.%9"/>
      <w:lvlJc w:val="left"/>
      <w:pPr>
        <w:ind w:left="3490" w:hanging="1800"/>
      </w:pPr>
      <w:rPr>
        <w:rFonts w:hint="default"/>
      </w:rPr>
    </w:lvl>
  </w:abstractNum>
  <w:abstractNum w:abstractNumId="53" w15:restartNumberingAfterBreak="0">
    <w:nsid w:val="4E002757"/>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E531A80"/>
    <w:multiLevelType w:val="multilevel"/>
    <w:tmpl w:val="9416792E"/>
    <w:lvl w:ilvl="0">
      <w:start w:val="1"/>
      <w:numFmt w:val="decimal"/>
      <w:lvlText w:val="%1"/>
      <w:lvlJc w:val="left"/>
      <w:pPr>
        <w:ind w:left="600" w:hanging="600"/>
      </w:pPr>
      <w:rPr>
        <w:rFonts w:hint="default"/>
      </w:rPr>
    </w:lvl>
    <w:lvl w:ilvl="1">
      <w:start w:val="14"/>
      <w:numFmt w:val="decimal"/>
      <w:lvlText w:val="%1.%2"/>
      <w:lvlJc w:val="left"/>
      <w:pPr>
        <w:ind w:left="1072" w:hanging="6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3912" w:hanging="108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216" w:hanging="1440"/>
      </w:pPr>
      <w:rPr>
        <w:rFonts w:hint="default"/>
      </w:rPr>
    </w:lvl>
  </w:abstractNum>
  <w:abstractNum w:abstractNumId="55"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520A049C"/>
    <w:multiLevelType w:val="multilevel"/>
    <w:tmpl w:val="CBE45EAE"/>
    <w:lvl w:ilvl="0">
      <w:start w:val="1"/>
      <w:numFmt w:val="decimal"/>
      <w:lvlText w:val="%1."/>
      <w:lvlJc w:val="left"/>
      <w:pPr>
        <w:ind w:left="927" w:hanging="360"/>
      </w:pPr>
      <w:rPr>
        <w:rFonts w:ascii="David" w:hAnsi="David" w:cs="David" w:hint="default"/>
        <w:b/>
        <w:bCs/>
        <w:color w:val="auto"/>
        <w:sz w:val="24"/>
        <w:szCs w:val="24"/>
      </w:rPr>
    </w:lvl>
    <w:lvl w:ilvl="1">
      <w:start w:val="1"/>
      <w:numFmt w:val="decimal"/>
      <w:lvlText w:val="%1.%2."/>
      <w:lvlJc w:val="left"/>
      <w:pPr>
        <w:ind w:left="716" w:hanging="432"/>
      </w:pPr>
      <w:rPr>
        <w:color w:val="auto"/>
      </w:rPr>
    </w:lvl>
    <w:lvl w:ilvl="2">
      <w:start w:val="1"/>
      <w:numFmt w:val="decimal"/>
      <w:lvlText w:val="%1.%2.%3."/>
      <w:lvlJc w:val="left"/>
      <w:pPr>
        <w:ind w:left="1792" w:hanging="504"/>
      </w:pPr>
    </w:lvl>
    <w:lvl w:ilvl="3">
      <w:start w:val="1"/>
      <w:numFmt w:val="decimal"/>
      <w:lvlText w:val="%1.%2.%3.%4."/>
      <w:lvlJc w:val="left"/>
      <w:pPr>
        <w:ind w:left="2296" w:hanging="648"/>
      </w:pPr>
      <w:rPr>
        <w:b w:val="0"/>
        <w:bCs w:val="0"/>
      </w:rPr>
    </w:lvl>
    <w:lvl w:ilvl="4">
      <w:start w:val="1"/>
      <w:numFmt w:val="decimal"/>
      <w:lvlText w:val="%1.%2.%3.%4.%5."/>
      <w:lvlJc w:val="left"/>
      <w:pPr>
        <w:ind w:left="2800" w:hanging="792"/>
      </w:pPr>
    </w:lvl>
    <w:lvl w:ilvl="5">
      <w:start w:val="1"/>
      <w:numFmt w:val="decimal"/>
      <w:lvlText w:val="%1.%2.%3.%4.%5.%6."/>
      <w:lvlJc w:val="left"/>
      <w:pPr>
        <w:ind w:left="3304" w:hanging="936"/>
      </w:pPr>
    </w:lvl>
    <w:lvl w:ilvl="6">
      <w:start w:val="1"/>
      <w:numFmt w:val="decimal"/>
      <w:lvlText w:val="%1.%2.%3.%4.%5.%6.%7."/>
      <w:lvlJc w:val="left"/>
      <w:pPr>
        <w:ind w:left="3808" w:hanging="1080"/>
      </w:pPr>
    </w:lvl>
    <w:lvl w:ilvl="7">
      <w:start w:val="1"/>
      <w:numFmt w:val="decimal"/>
      <w:lvlText w:val="%1.%2.%3.%4.%5.%6.%7.%8."/>
      <w:lvlJc w:val="left"/>
      <w:pPr>
        <w:ind w:left="4312" w:hanging="1224"/>
      </w:pPr>
    </w:lvl>
    <w:lvl w:ilvl="8">
      <w:start w:val="1"/>
      <w:numFmt w:val="decimal"/>
      <w:lvlText w:val="%1.%2.%3.%4.%5.%6.%7.%8.%9."/>
      <w:lvlJc w:val="left"/>
      <w:pPr>
        <w:ind w:left="4888" w:hanging="1440"/>
      </w:pPr>
    </w:lvl>
  </w:abstractNum>
  <w:abstractNum w:abstractNumId="57" w15:restartNumberingAfterBreak="0">
    <w:nsid w:val="55AF5031"/>
    <w:multiLevelType w:val="multilevel"/>
    <w:tmpl w:val="4A8C2B82"/>
    <w:lvl w:ilvl="0">
      <w:start w:val="1"/>
      <w:numFmt w:val="decimal"/>
      <w:lvlText w:val="%1"/>
      <w:lvlJc w:val="left"/>
      <w:pPr>
        <w:ind w:left="705" w:hanging="705"/>
      </w:pPr>
      <w:rPr>
        <w:rFonts w:hint="default"/>
      </w:rPr>
    </w:lvl>
    <w:lvl w:ilvl="1">
      <w:start w:val="12"/>
      <w:numFmt w:val="decimal"/>
      <w:lvlText w:val="%1.%2"/>
      <w:lvlJc w:val="left"/>
      <w:pPr>
        <w:ind w:left="1353" w:hanging="705"/>
      </w:pPr>
      <w:rPr>
        <w:rFonts w:hint="default"/>
      </w:rPr>
    </w:lvl>
    <w:lvl w:ilvl="2">
      <w:start w:val="2"/>
      <w:numFmt w:val="decimal"/>
      <w:lvlText w:val="%1.%2.%3"/>
      <w:lvlJc w:val="left"/>
      <w:pPr>
        <w:ind w:left="2016" w:hanging="720"/>
      </w:pPr>
      <w:rPr>
        <w:rFonts w:hint="default"/>
      </w:rPr>
    </w:lvl>
    <w:lvl w:ilvl="3">
      <w:start w:val="1"/>
      <w:numFmt w:val="decimal"/>
      <w:lvlText w:val="%1.%2.%3.%4"/>
      <w:lvlJc w:val="left"/>
      <w:pPr>
        <w:ind w:left="2664" w:hanging="720"/>
      </w:pPr>
      <w:rPr>
        <w:rFonts w:hint="default"/>
      </w:rPr>
    </w:lvl>
    <w:lvl w:ilvl="4">
      <w:start w:val="1"/>
      <w:numFmt w:val="decimal"/>
      <w:lvlText w:val="%1.%2.%3.%4.%5"/>
      <w:lvlJc w:val="left"/>
      <w:pPr>
        <w:ind w:left="3672"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4968" w:hanging="108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624" w:hanging="1440"/>
      </w:pPr>
      <w:rPr>
        <w:rFonts w:hint="default"/>
      </w:rPr>
    </w:lvl>
  </w:abstractNum>
  <w:abstractNum w:abstractNumId="58" w15:restartNumberingAfterBreak="0">
    <w:nsid w:val="565B2D7E"/>
    <w:multiLevelType w:val="multilevel"/>
    <w:tmpl w:val="7F0C8FA2"/>
    <w:numStyleLink w:val="11"/>
  </w:abstractNum>
  <w:abstractNum w:abstractNumId="59" w15:restartNumberingAfterBreak="0">
    <w:nsid w:val="58E928C2"/>
    <w:multiLevelType w:val="multilevel"/>
    <w:tmpl w:val="BA7E19AE"/>
    <w:lvl w:ilvl="0">
      <w:start w:val="1"/>
      <w:numFmt w:val="decimal"/>
      <w:pStyle w:val="a2"/>
      <w:lvlText w:val="%1."/>
      <w:lvlJc w:val="left"/>
      <w:pPr>
        <w:tabs>
          <w:tab w:val="num" w:pos="720"/>
        </w:tabs>
        <w:ind w:left="72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075"/>
        </w:tabs>
        <w:ind w:left="1154" w:hanging="510"/>
      </w:pPr>
      <w:rPr>
        <w:rFonts w:ascii="Times New Roman" w:hAnsi="Times New Roman" w:cs="David" w:hint="default"/>
        <w:b w:val="0"/>
        <w:bCs w:val="0"/>
        <w:i/>
        <w:iCs w:val="0"/>
        <w:sz w:val="24"/>
        <w:szCs w:val="24"/>
        <w:u w:val="none"/>
        <w:lang w:val="en-US" w:bidi="he-IL"/>
      </w:rPr>
    </w:lvl>
    <w:lvl w:ilvl="2">
      <w:start w:val="1"/>
      <w:numFmt w:val="decimal"/>
      <w:lvlText w:val="%1.%2.%3."/>
      <w:lvlJc w:val="left"/>
      <w:pPr>
        <w:tabs>
          <w:tab w:val="num" w:pos="1764"/>
        </w:tabs>
        <w:ind w:left="1494" w:hanging="567"/>
      </w:pPr>
      <w:rPr>
        <w:rFonts w:ascii="Times New Roman" w:hAnsi="Times New Roman"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088"/>
        </w:tabs>
        <w:ind w:left="2088" w:hanging="648"/>
      </w:pPr>
      <w:rPr>
        <w:rFonts w:cs="David" w:hint="default"/>
        <w:b w:val="0"/>
        <w:bCs w:val="0"/>
      </w:rPr>
    </w:lvl>
    <w:lvl w:ilvl="4">
      <w:start w:val="1"/>
      <w:numFmt w:val="decimal"/>
      <w:lvlText w:val="%1.%2.%3.%4.%5."/>
      <w:lvlJc w:val="left"/>
      <w:pPr>
        <w:tabs>
          <w:tab w:val="num" w:pos="2880"/>
        </w:tabs>
        <w:ind w:left="2592" w:hanging="792"/>
      </w:pPr>
      <w:rPr>
        <w:rFonts w:hint="default"/>
        <w:lang w:bidi="he-IL"/>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4680"/>
        </w:tabs>
        <w:ind w:left="4680" w:hanging="1440"/>
      </w:pPr>
      <w:rPr>
        <w:rFonts w:hint="default"/>
      </w:rPr>
    </w:lvl>
  </w:abstractNum>
  <w:abstractNum w:abstractNumId="60" w15:restartNumberingAfterBreak="0">
    <w:nsid w:val="593514F4"/>
    <w:multiLevelType w:val="multilevel"/>
    <w:tmpl w:val="E6DC0AC0"/>
    <w:lvl w:ilvl="0">
      <w:start w:val="1"/>
      <w:numFmt w:val="decimal"/>
      <w:lvlText w:val="%1"/>
      <w:lvlJc w:val="left"/>
      <w:pPr>
        <w:ind w:left="705" w:hanging="705"/>
      </w:pPr>
      <w:rPr>
        <w:rFonts w:hint="default"/>
        <w:color w:val="auto"/>
      </w:rPr>
    </w:lvl>
    <w:lvl w:ilvl="1">
      <w:start w:val="11"/>
      <w:numFmt w:val="decimal"/>
      <w:lvlText w:val="%1.%2"/>
      <w:lvlJc w:val="left"/>
      <w:pPr>
        <w:ind w:left="761" w:hanging="705"/>
      </w:pPr>
      <w:rPr>
        <w:rFonts w:hint="default"/>
        <w:color w:val="auto"/>
      </w:rPr>
    </w:lvl>
    <w:lvl w:ilvl="2">
      <w:start w:val="1"/>
      <w:numFmt w:val="decimal"/>
      <w:lvlText w:val="%1.%2.%3"/>
      <w:lvlJc w:val="left"/>
      <w:pPr>
        <w:ind w:left="832" w:hanging="720"/>
      </w:pPr>
      <w:rPr>
        <w:rFonts w:hint="default"/>
        <w:color w:val="auto"/>
      </w:rPr>
    </w:lvl>
    <w:lvl w:ilvl="3">
      <w:start w:val="1"/>
      <w:numFmt w:val="decimal"/>
      <w:lvlText w:val="%1.%2.%3.%4"/>
      <w:lvlJc w:val="left"/>
      <w:pPr>
        <w:ind w:left="1854" w:hanging="720"/>
      </w:pPr>
      <w:rPr>
        <w:rFonts w:hint="default"/>
        <w:color w:val="auto"/>
        <w:lang w:val="en-US"/>
      </w:rPr>
    </w:lvl>
    <w:lvl w:ilvl="4">
      <w:start w:val="1"/>
      <w:numFmt w:val="decimal"/>
      <w:lvlText w:val="%1.%2.%3.%4.%5"/>
      <w:lvlJc w:val="left"/>
      <w:pPr>
        <w:ind w:left="1304" w:hanging="1080"/>
      </w:pPr>
      <w:rPr>
        <w:rFonts w:hint="default"/>
        <w:color w:val="auto"/>
      </w:rPr>
    </w:lvl>
    <w:lvl w:ilvl="5">
      <w:start w:val="1"/>
      <w:numFmt w:val="decimal"/>
      <w:lvlText w:val="%1.%2.%3.%4.%5.%6"/>
      <w:lvlJc w:val="left"/>
      <w:pPr>
        <w:ind w:left="1360" w:hanging="1080"/>
      </w:pPr>
      <w:rPr>
        <w:rFonts w:hint="default"/>
        <w:color w:val="auto"/>
      </w:rPr>
    </w:lvl>
    <w:lvl w:ilvl="6">
      <w:start w:val="1"/>
      <w:numFmt w:val="decimal"/>
      <w:lvlText w:val="%1.%2.%3.%4.%5.%6.%7"/>
      <w:lvlJc w:val="left"/>
      <w:pPr>
        <w:ind w:left="1416" w:hanging="1080"/>
      </w:pPr>
      <w:rPr>
        <w:rFonts w:hint="default"/>
        <w:color w:val="auto"/>
      </w:rPr>
    </w:lvl>
    <w:lvl w:ilvl="7">
      <w:start w:val="1"/>
      <w:numFmt w:val="decimal"/>
      <w:lvlText w:val="%1.%2.%3.%4.%5.%6.%7.%8"/>
      <w:lvlJc w:val="left"/>
      <w:pPr>
        <w:ind w:left="1832" w:hanging="1440"/>
      </w:pPr>
      <w:rPr>
        <w:rFonts w:hint="default"/>
        <w:color w:val="auto"/>
      </w:rPr>
    </w:lvl>
    <w:lvl w:ilvl="8">
      <w:start w:val="1"/>
      <w:numFmt w:val="decimal"/>
      <w:lvlText w:val="%1.%2.%3.%4.%5.%6.%7.%8.%9"/>
      <w:lvlJc w:val="left"/>
      <w:pPr>
        <w:ind w:left="1888" w:hanging="1440"/>
      </w:pPr>
      <w:rPr>
        <w:rFonts w:hint="default"/>
        <w:color w:val="auto"/>
      </w:rPr>
    </w:lvl>
  </w:abstractNum>
  <w:abstractNum w:abstractNumId="61" w15:restartNumberingAfterBreak="0">
    <w:nsid w:val="5A0C57CE"/>
    <w:multiLevelType w:val="hybridMultilevel"/>
    <w:tmpl w:val="64D0D71C"/>
    <w:lvl w:ilvl="0" w:tplc="04090001">
      <w:start w:val="1"/>
      <w:numFmt w:val="bullet"/>
      <w:lvlText w:val=""/>
      <w:lvlJc w:val="left"/>
      <w:pPr>
        <w:ind w:left="1577" w:hanging="360"/>
      </w:pPr>
      <w:rPr>
        <w:rFonts w:ascii="Symbol" w:hAnsi="Symbol" w:hint="default"/>
      </w:rPr>
    </w:lvl>
    <w:lvl w:ilvl="1" w:tplc="04090003">
      <w:start w:val="1"/>
      <w:numFmt w:val="bullet"/>
      <w:lvlText w:val="o"/>
      <w:lvlJc w:val="left"/>
      <w:pPr>
        <w:ind w:left="2297" w:hanging="360"/>
      </w:pPr>
      <w:rPr>
        <w:rFonts w:ascii="Courier New" w:hAnsi="Courier New" w:cs="Courier New" w:hint="default"/>
      </w:rPr>
    </w:lvl>
    <w:lvl w:ilvl="2" w:tplc="04090005">
      <w:start w:val="1"/>
      <w:numFmt w:val="bullet"/>
      <w:lvlText w:val=""/>
      <w:lvlJc w:val="left"/>
      <w:pPr>
        <w:ind w:left="3017" w:hanging="360"/>
      </w:pPr>
      <w:rPr>
        <w:rFonts w:ascii="Wingdings" w:hAnsi="Wingdings" w:hint="default"/>
      </w:rPr>
    </w:lvl>
    <w:lvl w:ilvl="3" w:tplc="04090001" w:tentative="1">
      <w:start w:val="1"/>
      <w:numFmt w:val="bullet"/>
      <w:lvlText w:val=""/>
      <w:lvlJc w:val="left"/>
      <w:pPr>
        <w:ind w:left="3737" w:hanging="360"/>
      </w:pPr>
      <w:rPr>
        <w:rFonts w:ascii="Symbol" w:hAnsi="Symbol" w:hint="default"/>
      </w:rPr>
    </w:lvl>
    <w:lvl w:ilvl="4" w:tplc="04090003" w:tentative="1">
      <w:start w:val="1"/>
      <w:numFmt w:val="bullet"/>
      <w:lvlText w:val="o"/>
      <w:lvlJc w:val="left"/>
      <w:pPr>
        <w:ind w:left="4457" w:hanging="360"/>
      </w:pPr>
      <w:rPr>
        <w:rFonts w:ascii="Courier New" w:hAnsi="Courier New" w:cs="Courier New" w:hint="default"/>
      </w:rPr>
    </w:lvl>
    <w:lvl w:ilvl="5" w:tplc="04090005" w:tentative="1">
      <w:start w:val="1"/>
      <w:numFmt w:val="bullet"/>
      <w:lvlText w:val=""/>
      <w:lvlJc w:val="left"/>
      <w:pPr>
        <w:ind w:left="5177" w:hanging="360"/>
      </w:pPr>
      <w:rPr>
        <w:rFonts w:ascii="Wingdings" w:hAnsi="Wingdings" w:hint="default"/>
      </w:rPr>
    </w:lvl>
    <w:lvl w:ilvl="6" w:tplc="04090001" w:tentative="1">
      <w:start w:val="1"/>
      <w:numFmt w:val="bullet"/>
      <w:lvlText w:val=""/>
      <w:lvlJc w:val="left"/>
      <w:pPr>
        <w:ind w:left="5897" w:hanging="360"/>
      </w:pPr>
      <w:rPr>
        <w:rFonts w:ascii="Symbol" w:hAnsi="Symbol" w:hint="default"/>
      </w:rPr>
    </w:lvl>
    <w:lvl w:ilvl="7" w:tplc="04090003" w:tentative="1">
      <w:start w:val="1"/>
      <w:numFmt w:val="bullet"/>
      <w:lvlText w:val="o"/>
      <w:lvlJc w:val="left"/>
      <w:pPr>
        <w:ind w:left="6617" w:hanging="360"/>
      </w:pPr>
      <w:rPr>
        <w:rFonts w:ascii="Courier New" w:hAnsi="Courier New" w:cs="Courier New" w:hint="default"/>
      </w:rPr>
    </w:lvl>
    <w:lvl w:ilvl="8" w:tplc="04090005" w:tentative="1">
      <w:start w:val="1"/>
      <w:numFmt w:val="bullet"/>
      <w:lvlText w:val=""/>
      <w:lvlJc w:val="left"/>
      <w:pPr>
        <w:ind w:left="7337" w:hanging="360"/>
      </w:pPr>
      <w:rPr>
        <w:rFonts w:ascii="Wingdings" w:hAnsi="Wingdings" w:hint="default"/>
      </w:rPr>
    </w:lvl>
  </w:abstractNum>
  <w:abstractNum w:abstractNumId="62" w15:restartNumberingAfterBreak="0">
    <w:nsid w:val="5A4017D7"/>
    <w:multiLevelType w:val="multilevel"/>
    <w:tmpl w:val="F79C9C0C"/>
    <w:lvl w:ilvl="0">
      <w:start w:val="7"/>
      <w:numFmt w:val="decimal"/>
      <w:lvlText w:val="%1"/>
      <w:lvlJc w:val="left"/>
      <w:pPr>
        <w:ind w:left="360" w:hanging="360"/>
      </w:pPr>
      <w:rPr>
        <w:b/>
        <w:strike w:val="0"/>
        <w:dstrike w:val="0"/>
        <w:u w:val="none" w:color="000000"/>
        <w:effect w:val="none"/>
      </w:rPr>
    </w:lvl>
    <w:lvl w:ilvl="1">
      <w:start w:val="1"/>
      <w:numFmt w:val="decimal"/>
      <w:lvlText w:val="%1.%2"/>
      <w:lvlJc w:val="left"/>
      <w:pPr>
        <w:ind w:left="360" w:hanging="360"/>
      </w:pPr>
      <w:rPr>
        <w:b w:val="0"/>
        <w:bCs/>
        <w:strike w:val="0"/>
        <w:dstrike w:val="0"/>
        <w:u w:val="none" w:color="000000"/>
        <w:effect w:val="none"/>
      </w:rPr>
    </w:lvl>
    <w:lvl w:ilvl="2">
      <w:start w:val="1"/>
      <w:numFmt w:val="decimal"/>
      <w:lvlText w:val="4.1.%3."/>
      <w:lvlJc w:val="left"/>
      <w:pPr>
        <w:ind w:left="720" w:hanging="720"/>
      </w:pPr>
      <w:rPr>
        <w:b/>
        <w:strike w:val="0"/>
        <w:dstrike w:val="0"/>
        <w:u w:val="none" w:color="000000"/>
        <w:effect w:val="none"/>
        <w:lang w:val="en-US"/>
      </w:rPr>
    </w:lvl>
    <w:lvl w:ilvl="3">
      <w:start w:val="1"/>
      <w:numFmt w:val="decimal"/>
      <w:lvlText w:val="%1.%2.%3.%4"/>
      <w:lvlJc w:val="left"/>
      <w:pPr>
        <w:ind w:left="720" w:hanging="720"/>
      </w:pPr>
      <w:rPr>
        <w:b/>
        <w:u w:val="single"/>
        <w:lang w:bidi="he-IL"/>
      </w:rPr>
    </w:lvl>
    <w:lvl w:ilvl="4">
      <w:start w:val="1"/>
      <w:numFmt w:val="decimal"/>
      <w:lvlText w:val="%1.%2.%3.%4.%5"/>
      <w:lvlJc w:val="left"/>
      <w:pPr>
        <w:ind w:left="1080" w:hanging="1080"/>
      </w:pPr>
      <w:rPr>
        <w:b/>
        <w:u w:val="single"/>
      </w:rPr>
    </w:lvl>
    <w:lvl w:ilvl="5">
      <w:start w:val="1"/>
      <w:numFmt w:val="decimal"/>
      <w:lvlText w:val="%1.%2.%3.%4.%5.%6"/>
      <w:lvlJc w:val="left"/>
      <w:pPr>
        <w:ind w:left="1080" w:hanging="1080"/>
      </w:pPr>
      <w:rPr>
        <w:b/>
        <w:u w:val="single"/>
      </w:rPr>
    </w:lvl>
    <w:lvl w:ilvl="6">
      <w:start w:val="1"/>
      <w:numFmt w:val="decimal"/>
      <w:lvlText w:val="%1.%2.%3.%4.%5.%6.%7"/>
      <w:lvlJc w:val="left"/>
      <w:pPr>
        <w:ind w:left="1440" w:hanging="1440"/>
      </w:pPr>
      <w:rPr>
        <w:b/>
        <w:u w:val="single"/>
      </w:rPr>
    </w:lvl>
    <w:lvl w:ilvl="7">
      <w:start w:val="1"/>
      <w:numFmt w:val="decimal"/>
      <w:lvlText w:val="%1.%2.%3.%4.%5.%6.%7.%8"/>
      <w:lvlJc w:val="left"/>
      <w:pPr>
        <w:ind w:left="1440" w:hanging="1440"/>
      </w:pPr>
      <w:rPr>
        <w:b/>
        <w:u w:val="single"/>
      </w:rPr>
    </w:lvl>
    <w:lvl w:ilvl="8">
      <w:start w:val="1"/>
      <w:numFmt w:val="decimal"/>
      <w:lvlText w:val="%1.%2.%3.%4.%5.%6.%7.%8.%9"/>
      <w:lvlJc w:val="left"/>
      <w:pPr>
        <w:ind w:left="1800" w:hanging="1800"/>
      </w:pPr>
      <w:rPr>
        <w:b/>
        <w:u w:val="single"/>
      </w:rPr>
    </w:lvl>
  </w:abstractNum>
  <w:abstractNum w:abstractNumId="63" w15:restartNumberingAfterBreak="0">
    <w:nsid w:val="5AA52CD5"/>
    <w:multiLevelType w:val="multilevel"/>
    <w:tmpl w:val="65E45BD6"/>
    <w:lvl w:ilvl="0">
      <w:start w:val="1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5B57711E"/>
    <w:multiLevelType w:val="hybridMultilevel"/>
    <w:tmpl w:val="F282F3D6"/>
    <w:lvl w:ilvl="0" w:tplc="FDC4E9C6">
      <w:start w:val="3"/>
      <w:numFmt w:val="bullet"/>
      <w:lvlText w:val=""/>
      <w:lvlJc w:val="left"/>
      <w:pPr>
        <w:ind w:left="1800" w:hanging="360"/>
      </w:pPr>
      <w:rPr>
        <w:rFonts w:ascii="Symbol" w:eastAsia="Times New Roman" w:hAnsi="Symbol" w:cs="David"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5" w15:restartNumberingAfterBreak="0">
    <w:nsid w:val="5C2965DA"/>
    <w:multiLevelType w:val="multilevel"/>
    <w:tmpl w:val="F3D49568"/>
    <w:lvl w:ilvl="0">
      <w:start w:val="6"/>
      <w:numFmt w:val="decimal"/>
      <w:lvlText w:val="%1"/>
      <w:lvlJc w:val="left"/>
      <w:pPr>
        <w:ind w:left="360" w:hanging="360"/>
      </w:pPr>
      <w:rPr>
        <w:rFonts w:hint="default"/>
      </w:rPr>
    </w:lvl>
    <w:lvl w:ilvl="1">
      <w:start w:val="1"/>
      <w:numFmt w:val="decimal"/>
      <w:lvlText w:val="%1.%2"/>
      <w:lvlJc w:val="left"/>
      <w:pPr>
        <w:ind w:left="1288" w:hanging="360"/>
      </w:pPr>
      <w:rPr>
        <w:rFonts w:hint="default"/>
      </w:rPr>
    </w:lvl>
    <w:lvl w:ilvl="2">
      <w:start w:val="1"/>
      <w:numFmt w:val="decimal"/>
      <w:lvlText w:val="%1.%2.%3"/>
      <w:lvlJc w:val="left"/>
      <w:pPr>
        <w:ind w:left="2576" w:hanging="720"/>
      </w:pPr>
      <w:rPr>
        <w:rFonts w:hint="default"/>
      </w:rPr>
    </w:lvl>
    <w:lvl w:ilvl="3">
      <w:start w:val="1"/>
      <w:numFmt w:val="decimal"/>
      <w:lvlText w:val="%1.%2.%3.%4"/>
      <w:lvlJc w:val="left"/>
      <w:pPr>
        <w:ind w:left="3504" w:hanging="720"/>
      </w:pPr>
      <w:rPr>
        <w:rFonts w:hint="default"/>
      </w:rPr>
    </w:lvl>
    <w:lvl w:ilvl="4">
      <w:start w:val="1"/>
      <w:numFmt w:val="decimal"/>
      <w:lvlText w:val="%1.%2.%3.%4.%5"/>
      <w:lvlJc w:val="left"/>
      <w:pPr>
        <w:ind w:left="4792" w:hanging="1080"/>
      </w:pPr>
      <w:rPr>
        <w:rFonts w:hint="default"/>
      </w:rPr>
    </w:lvl>
    <w:lvl w:ilvl="5">
      <w:start w:val="1"/>
      <w:numFmt w:val="decimal"/>
      <w:lvlText w:val="%1.%2.%3.%4.%5.%6"/>
      <w:lvlJc w:val="left"/>
      <w:pPr>
        <w:ind w:left="5720" w:hanging="1080"/>
      </w:pPr>
      <w:rPr>
        <w:rFonts w:hint="default"/>
      </w:rPr>
    </w:lvl>
    <w:lvl w:ilvl="6">
      <w:start w:val="1"/>
      <w:numFmt w:val="decimal"/>
      <w:lvlText w:val="%1.%2.%3.%4.%5.%6.%7"/>
      <w:lvlJc w:val="left"/>
      <w:pPr>
        <w:ind w:left="6648" w:hanging="1080"/>
      </w:pPr>
      <w:rPr>
        <w:rFonts w:hint="default"/>
      </w:rPr>
    </w:lvl>
    <w:lvl w:ilvl="7">
      <w:start w:val="1"/>
      <w:numFmt w:val="decimal"/>
      <w:lvlText w:val="%1.%2.%3.%4.%5.%6.%7.%8"/>
      <w:lvlJc w:val="left"/>
      <w:pPr>
        <w:ind w:left="7936" w:hanging="1440"/>
      </w:pPr>
      <w:rPr>
        <w:rFonts w:hint="default"/>
      </w:rPr>
    </w:lvl>
    <w:lvl w:ilvl="8">
      <w:start w:val="1"/>
      <w:numFmt w:val="decimal"/>
      <w:lvlText w:val="%1.%2.%3.%4.%5.%6.%7.%8.%9"/>
      <w:lvlJc w:val="left"/>
      <w:pPr>
        <w:ind w:left="8864" w:hanging="1440"/>
      </w:pPr>
      <w:rPr>
        <w:rFonts w:hint="default"/>
      </w:rPr>
    </w:lvl>
  </w:abstractNum>
  <w:abstractNum w:abstractNumId="66" w15:restartNumberingAfterBreak="0">
    <w:nsid w:val="5CE5039A"/>
    <w:multiLevelType w:val="multilevel"/>
    <w:tmpl w:val="A30686CE"/>
    <w:lvl w:ilvl="0">
      <w:start w:val="12"/>
      <w:numFmt w:val="decimal"/>
      <w:lvlText w:val="%1"/>
      <w:lvlJc w:val="left"/>
      <w:pPr>
        <w:ind w:left="375" w:hanging="375"/>
      </w:pPr>
      <w:rPr>
        <w:rFonts w:hint="default"/>
      </w:rPr>
    </w:lvl>
    <w:lvl w:ilvl="1">
      <w:start w:val="1"/>
      <w:numFmt w:val="decimal"/>
      <w:lvlText w:val="%1.%2"/>
      <w:lvlJc w:val="left"/>
      <w:pPr>
        <w:ind w:left="919" w:hanging="375"/>
      </w:pPr>
      <w:rPr>
        <w:rFonts w:hint="default"/>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344" w:hanging="108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5792" w:hanging="1440"/>
      </w:pPr>
      <w:rPr>
        <w:rFonts w:hint="default"/>
      </w:rPr>
    </w:lvl>
  </w:abstractNum>
  <w:abstractNum w:abstractNumId="67" w15:restartNumberingAfterBreak="0">
    <w:nsid w:val="5E2B5B38"/>
    <w:multiLevelType w:val="multilevel"/>
    <w:tmpl w:val="337206C4"/>
    <w:lvl w:ilvl="0">
      <w:start w:val="17"/>
      <w:numFmt w:val="decimal"/>
      <w:lvlText w:val="%1."/>
      <w:lvlJc w:val="left"/>
      <w:pPr>
        <w:ind w:left="927" w:hanging="360"/>
      </w:pPr>
      <w:rPr>
        <w:rFonts w:hint="default"/>
      </w:rPr>
    </w:lvl>
    <w:lvl w:ilvl="1">
      <w:start w:val="1"/>
      <w:numFmt w:val="decimal"/>
      <w:isLgl/>
      <w:lvlText w:val="%1.%2"/>
      <w:lvlJc w:val="left"/>
      <w:pPr>
        <w:ind w:left="1226" w:hanging="375"/>
      </w:pPr>
      <w:rPr>
        <w:rFonts w:hint="default"/>
        <w:b/>
        <w:u w:val="none"/>
      </w:rPr>
    </w:lvl>
    <w:lvl w:ilvl="2">
      <w:start w:val="1"/>
      <w:numFmt w:val="decimal"/>
      <w:isLgl/>
      <w:lvlText w:val="%3."/>
      <w:lvlJc w:val="left"/>
      <w:pPr>
        <w:ind w:left="1855" w:hanging="720"/>
      </w:pPr>
      <w:rPr>
        <w:rFonts w:ascii="David" w:eastAsia="Times New Roman" w:hAnsi="David" w:cs="David"/>
        <w:b/>
        <w:u w:val="single"/>
      </w:rPr>
    </w:lvl>
    <w:lvl w:ilvl="3">
      <w:start w:val="1"/>
      <w:numFmt w:val="decimal"/>
      <w:isLgl/>
      <w:lvlText w:val="%1.%2.%3.%4"/>
      <w:lvlJc w:val="left"/>
      <w:pPr>
        <w:ind w:left="2139" w:hanging="720"/>
      </w:pPr>
      <w:rPr>
        <w:rFonts w:hint="default"/>
        <w:b/>
        <w:u w:val="single"/>
      </w:rPr>
    </w:lvl>
    <w:lvl w:ilvl="4">
      <w:start w:val="1"/>
      <w:numFmt w:val="decimal"/>
      <w:isLgl/>
      <w:lvlText w:val="%1.%2.%3.%4.%5"/>
      <w:lvlJc w:val="left"/>
      <w:pPr>
        <w:ind w:left="2783" w:hanging="1080"/>
      </w:pPr>
      <w:rPr>
        <w:rFonts w:hint="default"/>
        <w:b/>
        <w:u w:val="single"/>
      </w:rPr>
    </w:lvl>
    <w:lvl w:ilvl="5">
      <w:start w:val="1"/>
      <w:numFmt w:val="decimal"/>
      <w:isLgl/>
      <w:lvlText w:val="%1.%2.%3.%4.%5.%6"/>
      <w:lvlJc w:val="left"/>
      <w:pPr>
        <w:ind w:left="3067" w:hanging="1080"/>
      </w:pPr>
      <w:rPr>
        <w:rFonts w:hint="default"/>
        <w:b/>
        <w:u w:val="single"/>
      </w:rPr>
    </w:lvl>
    <w:lvl w:ilvl="6">
      <w:start w:val="1"/>
      <w:numFmt w:val="decimal"/>
      <w:isLgl/>
      <w:lvlText w:val="%1.%2.%3.%4.%5.%6.%7"/>
      <w:lvlJc w:val="left"/>
      <w:pPr>
        <w:ind w:left="3351" w:hanging="1080"/>
      </w:pPr>
      <w:rPr>
        <w:rFonts w:hint="default"/>
        <w:b/>
        <w:u w:val="single"/>
      </w:rPr>
    </w:lvl>
    <w:lvl w:ilvl="7">
      <w:start w:val="1"/>
      <w:numFmt w:val="decimal"/>
      <w:isLgl/>
      <w:lvlText w:val="%1.%2.%3.%4.%5.%6.%7.%8"/>
      <w:lvlJc w:val="left"/>
      <w:pPr>
        <w:ind w:left="3995" w:hanging="1440"/>
      </w:pPr>
      <w:rPr>
        <w:rFonts w:hint="default"/>
        <w:b/>
        <w:u w:val="single"/>
      </w:rPr>
    </w:lvl>
    <w:lvl w:ilvl="8">
      <w:start w:val="1"/>
      <w:numFmt w:val="decimal"/>
      <w:isLgl/>
      <w:lvlText w:val="%1.%2.%3.%4.%5.%6.%7.%8.%9"/>
      <w:lvlJc w:val="left"/>
      <w:pPr>
        <w:ind w:left="4279" w:hanging="1440"/>
      </w:pPr>
      <w:rPr>
        <w:rFonts w:hint="default"/>
        <w:b/>
        <w:u w:val="single"/>
      </w:rPr>
    </w:lvl>
  </w:abstractNum>
  <w:abstractNum w:abstractNumId="68"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3"/>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69" w15:restartNumberingAfterBreak="0">
    <w:nsid w:val="606D0697"/>
    <w:multiLevelType w:val="multilevel"/>
    <w:tmpl w:val="EA40194A"/>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61025E22"/>
    <w:multiLevelType w:val="multilevel"/>
    <w:tmpl w:val="1C3221FA"/>
    <w:lvl w:ilvl="0">
      <w:start w:val="1"/>
      <w:numFmt w:val="decimal"/>
      <w:lvlText w:val="%1"/>
      <w:lvlJc w:val="left"/>
      <w:pPr>
        <w:ind w:left="705" w:hanging="705"/>
      </w:pPr>
      <w:rPr>
        <w:rFonts w:hint="default"/>
        <w:color w:val="auto"/>
      </w:rPr>
    </w:lvl>
    <w:lvl w:ilvl="1">
      <w:start w:val="11"/>
      <w:numFmt w:val="decimal"/>
      <w:lvlText w:val="%1.%2"/>
      <w:lvlJc w:val="left"/>
      <w:pPr>
        <w:ind w:left="761" w:hanging="705"/>
      </w:pPr>
      <w:rPr>
        <w:rFonts w:hint="default"/>
        <w:color w:val="auto"/>
      </w:rPr>
    </w:lvl>
    <w:lvl w:ilvl="2">
      <w:start w:val="1"/>
      <w:numFmt w:val="decimal"/>
      <w:lvlText w:val="%1.%2.%3"/>
      <w:lvlJc w:val="left"/>
      <w:pPr>
        <w:ind w:left="832" w:hanging="720"/>
      </w:pPr>
      <w:rPr>
        <w:rFonts w:hint="default"/>
        <w:color w:val="auto"/>
      </w:rPr>
    </w:lvl>
    <w:lvl w:ilvl="3">
      <w:start w:val="1"/>
      <w:numFmt w:val="decimal"/>
      <w:lvlText w:val="%1.%2.%3.%4"/>
      <w:lvlJc w:val="left"/>
      <w:pPr>
        <w:ind w:left="1854" w:hanging="720"/>
      </w:pPr>
      <w:rPr>
        <w:rFonts w:hint="default"/>
        <w:color w:val="auto"/>
        <w:lang w:val="en-US"/>
      </w:rPr>
    </w:lvl>
    <w:lvl w:ilvl="4">
      <w:start w:val="1"/>
      <w:numFmt w:val="decimal"/>
      <w:lvlText w:val="%1.%2.%3.%4.%5"/>
      <w:lvlJc w:val="left"/>
      <w:pPr>
        <w:ind w:left="1304" w:hanging="1080"/>
      </w:pPr>
      <w:rPr>
        <w:rFonts w:hint="default"/>
        <w:color w:val="auto"/>
      </w:rPr>
    </w:lvl>
    <w:lvl w:ilvl="5">
      <w:start w:val="1"/>
      <w:numFmt w:val="decimal"/>
      <w:lvlText w:val="%1.%2.%3.%4.%5.%6"/>
      <w:lvlJc w:val="left"/>
      <w:pPr>
        <w:ind w:left="1360" w:hanging="1080"/>
      </w:pPr>
      <w:rPr>
        <w:rFonts w:hint="default"/>
        <w:color w:val="auto"/>
      </w:rPr>
    </w:lvl>
    <w:lvl w:ilvl="6">
      <w:start w:val="1"/>
      <w:numFmt w:val="decimal"/>
      <w:lvlText w:val="%1.%2.%3.%4.%5.%6.%7"/>
      <w:lvlJc w:val="left"/>
      <w:pPr>
        <w:ind w:left="1416" w:hanging="1080"/>
      </w:pPr>
      <w:rPr>
        <w:rFonts w:hint="default"/>
        <w:color w:val="auto"/>
      </w:rPr>
    </w:lvl>
    <w:lvl w:ilvl="7">
      <w:start w:val="1"/>
      <w:numFmt w:val="decimal"/>
      <w:lvlText w:val="%1.%2.%3.%4.%5.%6.%7.%8"/>
      <w:lvlJc w:val="left"/>
      <w:pPr>
        <w:ind w:left="1832" w:hanging="1440"/>
      </w:pPr>
      <w:rPr>
        <w:rFonts w:hint="default"/>
        <w:color w:val="auto"/>
      </w:rPr>
    </w:lvl>
    <w:lvl w:ilvl="8">
      <w:start w:val="1"/>
      <w:numFmt w:val="decimal"/>
      <w:lvlText w:val="%1.%2.%3.%4.%5.%6.%7.%8.%9"/>
      <w:lvlJc w:val="left"/>
      <w:pPr>
        <w:ind w:left="1888" w:hanging="1440"/>
      </w:pPr>
      <w:rPr>
        <w:rFonts w:hint="default"/>
        <w:color w:val="auto"/>
      </w:rPr>
    </w:lvl>
  </w:abstractNum>
  <w:abstractNum w:abstractNumId="71" w15:restartNumberingAfterBreak="0">
    <w:nsid w:val="625827C7"/>
    <w:multiLevelType w:val="multilevel"/>
    <w:tmpl w:val="8FA050A8"/>
    <w:lvl w:ilvl="0">
      <w:start w:val="8"/>
      <w:numFmt w:val="decimal"/>
      <w:lvlText w:val="%1"/>
      <w:lvlJc w:val="left"/>
      <w:pPr>
        <w:ind w:left="360" w:hanging="360"/>
      </w:pPr>
      <w:rPr>
        <w:rFonts w:hint="default"/>
      </w:rPr>
    </w:lvl>
    <w:lvl w:ilvl="1">
      <w:start w:val="1"/>
      <w:numFmt w:val="decimal"/>
      <w:lvlText w:val="%1.%2"/>
      <w:lvlJc w:val="left"/>
      <w:pPr>
        <w:ind w:left="34" w:hanging="360"/>
      </w:pPr>
      <w:rPr>
        <w:rFonts w:hint="default"/>
      </w:rPr>
    </w:lvl>
    <w:lvl w:ilvl="2">
      <w:start w:val="1"/>
      <w:numFmt w:val="decimal"/>
      <w:lvlText w:val="%1.%2.%3"/>
      <w:lvlJc w:val="left"/>
      <w:pPr>
        <w:ind w:left="68" w:hanging="720"/>
      </w:pPr>
      <w:rPr>
        <w:rFonts w:hint="default"/>
      </w:rPr>
    </w:lvl>
    <w:lvl w:ilvl="3">
      <w:start w:val="1"/>
      <w:numFmt w:val="decimal"/>
      <w:lvlText w:val="%1.%2.%3.%4"/>
      <w:lvlJc w:val="left"/>
      <w:pPr>
        <w:ind w:left="-258" w:hanging="720"/>
      </w:pPr>
      <w:rPr>
        <w:rFonts w:hint="default"/>
      </w:rPr>
    </w:lvl>
    <w:lvl w:ilvl="4">
      <w:start w:val="1"/>
      <w:numFmt w:val="decimal"/>
      <w:lvlText w:val="%1.%2.%3.%4.%5"/>
      <w:lvlJc w:val="left"/>
      <w:pPr>
        <w:ind w:left="-224" w:hanging="1080"/>
      </w:pPr>
      <w:rPr>
        <w:rFonts w:hint="default"/>
      </w:rPr>
    </w:lvl>
    <w:lvl w:ilvl="5">
      <w:start w:val="1"/>
      <w:numFmt w:val="decimal"/>
      <w:lvlText w:val="%1.%2.%3.%4.%5.%6"/>
      <w:lvlJc w:val="left"/>
      <w:pPr>
        <w:ind w:left="-550" w:hanging="1080"/>
      </w:pPr>
      <w:rPr>
        <w:rFonts w:hint="default"/>
      </w:rPr>
    </w:lvl>
    <w:lvl w:ilvl="6">
      <w:start w:val="1"/>
      <w:numFmt w:val="decimal"/>
      <w:lvlText w:val="%1.%2.%3.%4.%5.%6.%7"/>
      <w:lvlJc w:val="left"/>
      <w:pPr>
        <w:ind w:left="-876" w:hanging="1080"/>
      </w:pPr>
      <w:rPr>
        <w:rFonts w:hint="default"/>
      </w:rPr>
    </w:lvl>
    <w:lvl w:ilvl="7">
      <w:start w:val="1"/>
      <w:numFmt w:val="decimal"/>
      <w:lvlText w:val="%1.%2.%3.%4.%5.%6.%7.%8"/>
      <w:lvlJc w:val="left"/>
      <w:pPr>
        <w:ind w:left="-842" w:hanging="1440"/>
      </w:pPr>
      <w:rPr>
        <w:rFonts w:hint="default"/>
      </w:rPr>
    </w:lvl>
    <w:lvl w:ilvl="8">
      <w:start w:val="1"/>
      <w:numFmt w:val="decimal"/>
      <w:lvlText w:val="%1.%2.%3.%4.%5.%6.%7.%8.%9"/>
      <w:lvlJc w:val="left"/>
      <w:pPr>
        <w:ind w:left="-1168" w:hanging="1440"/>
      </w:pPr>
      <w:rPr>
        <w:rFonts w:hint="default"/>
      </w:rPr>
    </w:lvl>
  </w:abstractNum>
  <w:abstractNum w:abstractNumId="7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3" w15:restartNumberingAfterBreak="0">
    <w:nsid w:val="668C55DE"/>
    <w:multiLevelType w:val="multilevel"/>
    <w:tmpl w:val="4352FB3E"/>
    <w:lvl w:ilvl="0">
      <w:start w:val="1"/>
      <w:numFmt w:val="decimal"/>
      <w:pStyle w:val="13"/>
      <w:lvlText w:val="%1."/>
      <w:lvlJc w:val="left"/>
      <w:pPr>
        <w:ind w:left="360" w:hanging="360"/>
      </w:pPr>
      <w:rPr>
        <w:rFonts w:ascii="Arial" w:hAnsi="Arial" w:cs="Arial" w:hint="default"/>
        <w:b/>
        <w:bCs/>
        <w:i w:val="0"/>
        <w:iCs w:val="0"/>
        <w:caps w:val="0"/>
        <w:smallCaps w:val="0"/>
        <w:strike w:val="0"/>
        <w:dstrike w:val="0"/>
        <w:noProof w:val="0"/>
        <w:vanish w:val="0"/>
        <w:color w:val="000000"/>
        <w:spacing w:val="0"/>
        <w:kern w:val="0"/>
        <w:position w:val="0"/>
        <w:sz w:val="28"/>
        <w:szCs w:val="28"/>
        <w:u w:val="none"/>
        <w:effect w:val="none"/>
        <w:vertAlign w:val="baseline"/>
        <w:em w:val="none"/>
        <w:specVanish w:val="0"/>
      </w:rPr>
    </w:lvl>
    <w:lvl w:ilvl="1">
      <w:start w:val="1"/>
      <w:numFmt w:val="decimal"/>
      <w:pStyle w:val="24"/>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3"/>
      <w:lvlText w:val="%1.%2.%3."/>
      <w:lvlJc w:val="left"/>
      <w:pPr>
        <w:ind w:left="929"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0"/>
      <w:lvlText w:val="%1.%2.%3.%4."/>
      <w:lvlJc w:val="left"/>
      <w:pPr>
        <w:ind w:left="2066"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0"/>
      <w:lvlText w:val="%1.%2.%3.%4.%5."/>
      <w:lvlJc w:val="left"/>
      <w:pPr>
        <w:ind w:left="405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675C0B64"/>
    <w:multiLevelType w:val="multilevel"/>
    <w:tmpl w:val="6F72F0A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6" w15:restartNumberingAfterBreak="0">
    <w:nsid w:val="6C153D1A"/>
    <w:multiLevelType w:val="multilevel"/>
    <w:tmpl w:val="733888C0"/>
    <w:lvl w:ilvl="0">
      <w:start w:val="1"/>
      <w:numFmt w:val="decimal"/>
      <w:lvlText w:val="%1"/>
      <w:lvlJc w:val="left"/>
      <w:pPr>
        <w:ind w:left="360" w:hanging="360"/>
      </w:pPr>
      <w:rPr>
        <w:rFonts w:hint="default"/>
      </w:rPr>
    </w:lvl>
    <w:lvl w:ilvl="1">
      <w:start w:val="1"/>
      <w:numFmt w:val="decimal"/>
      <w:lvlText w:val="%1.%2"/>
      <w:lvlJc w:val="left"/>
      <w:pPr>
        <w:ind w:left="1221" w:hanging="360"/>
      </w:pPr>
      <w:rPr>
        <w:rFonts w:ascii="David" w:hAnsi="David" w:cs="David" w:hint="default"/>
      </w:rPr>
    </w:lvl>
    <w:lvl w:ilvl="2">
      <w:start w:val="1"/>
      <w:numFmt w:val="decimal"/>
      <w:lvlText w:val="%1.%2.%3"/>
      <w:lvlJc w:val="left"/>
      <w:pPr>
        <w:ind w:left="2442" w:hanging="720"/>
      </w:pPr>
      <w:rPr>
        <w:rFonts w:hint="default"/>
      </w:rPr>
    </w:lvl>
    <w:lvl w:ilvl="3">
      <w:start w:val="1"/>
      <w:numFmt w:val="decimal"/>
      <w:lvlText w:val="%1.%2.%3.%4"/>
      <w:lvlJc w:val="left"/>
      <w:pPr>
        <w:ind w:left="3303" w:hanging="720"/>
      </w:pPr>
      <w:rPr>
        <w:rFonts w:hint="default"/>
      </w:rPr>
    </w:lvl>
    <w:lvl w:ilvl="4">
      <w:start w:val="1"/>
      <w:numFmt w:val="decimal"/>
      <w:lvlText w:val="%1.%2.%3.%4.%5"/>
      <w:lvlJc w:val="left"/>
      <w:pPr>
        <w:ind w:left="4524" w:hanging="1080"/>
      </w:pPr>
      <w:rPr>
        <w:rFonts w:hint="default"/>
      </w:rPr>
    </w:lvl>
    <w:lvl w:ilvl="5">
      <w:start w:val="1"/>
      <w:numFmt w:val="decimal"/>
      <w:lvlText w:val="%1.%2.%3.%4.%5.%6"/>
      <w:lvlJc w:val="left"/>
      <w:pPr>
        <w:ind w:left="5385" w:hanging="1080"/>
      </w:pPr>
      <w:rPr>
        <w:rFonts w:hint="default"/>
      </w:rPr>
    </w:lvl>
    <w:lvl w:ilvl="6">
      <w:start w:val="1"/>
      <w:numFmt w:val="decimal"/>
      <w:lvlText w:val="%1.%2.%3.%4.%5.%6.%7"/>
      <w:lvlJc w:val="left"/>
      <w:pPr>
        <w:ind w:left="6606" w:hanging="1440"/>
      </w:pPr>
      <w:rPr>
        <w:rFonts w:hint="default"/>
      </w:rPr>
    </w:lvl>
    <w:lvl w:ilvl="7">
      <w:start w:val="1"/>
      <w:numFmt w:val="decimal"/>
      <w:lvlText w:val="%1.%2.%3.%4.%5.%6.%7.%8"/>
      <w:lvlJc w:val="left"/>
      <w:pPr>
        <w:ind w:left="7467" w:hanging="1440"/>
      </w:pPr>
      <w:rPr>
        <w:rFonts w:hint="default"/>
      </w:rPr>
    </w:lvl>
    <w:lvl w:ilvl="8">
      <w:start w:val="1"/>
      <w:numFmt w:val="decimal"/>
      <w:lvlText w:val="%1.%2.%3.%4.%5.%6.%7.%8.%9"/>
      <w:lvlJc w:val="left"/>
      <w:pPr>
        <w:ind w:left="8688" w:hanging="1800"/>
      </w:pPr>
      <w:rPr>
        <w:rFonts w:hint="default"/>
      </w:rPr>
    </w:lvl>
  </w:abstractNum>
  <w:abstractNum w:abstractNumId="77" w15:restartNumberingAfterBreak="0">
    <w:nsid w:val="6CC04A70"/>
    <w:multiLevelType w:val="multilevel"/>
    <w:tmpl w:val="DDAE0108"/>
    <w:lvl w:ilvl="0">
      <w:start w:val="2"/>
      <w:numFmt w:val="decimal"/>
      <w:lvlText w:val="%1"/>
      <w:lvlJc w:val="left"/>
      <w:pPr>
        <w:ind w:left="360" w:hanging="360"/>
      </w:pPr>
      <w:rPr>
        <w:rFonts w:hint="default"/>
      </w:rPr>
    </w:lvl>
    <w:lvl w:ilvl="1">
      <w:start w:val="1"/>
      <w:numFmt w:val="decimal"/>
      <w:lvlText w:val="%1.%2"/>
      <w:lvlJc w:val="left"/>
      <w:pPr>
        <w:ind w:left="1624" w:hanging="360"/>
      </w:pPr>
      <w:rPr>
        <w:rFonts w:hint="default"/>
        <w:color w:val="auto"/>
      </w:rPr>
    </w:lvl>
    <w:lvl w:ilvl="2">
      <w:start w:val="1"/>
      <w:numFmt w:val="decimal"/>
      <w:lvlText w:val="%1.%2.%3"/>
      <w:lvlJc w:val="left"/>
      <w:pPr>
        <w:ind w:left="3248" w:hanging="720"/>
      </w:pPr>
      <w:rPr>
        <w:rFonts w:hint="default"/>
      </w:rPr>
    </w:lvl>
    <w:lvl w:ilvl="3">
      <w:start w:val="1"/>
      <w:numFmt w:val="decimal"/>
      <w:lvlText w:val="%1.%2.%3.%4"/>
      <w:lvlJc w:val="left"/>
      <w:pPr>
        <w:ind w:left="4512" w:hanging="720"/>
      </w:pPr>
      <w:rPr>
        <w:rFonts w:hint="default"/>
      </w:rPr>
    </w:lvl>
    <w:lvl w:ilvl="4">
      <w:start w:val="1"/>
      <w:numFmt w:val="decimal"/>
      <w:lvlText w:val="%1.%2.%3.%4.%5"/>
      <w:lvlJc w:val="left"/>
      <w:pPr>
        <w:ind w:left="6136" w:hanging="1080"/>
      </w:pPr>
      <w:rPr>
        <w:rFonts w:hint="default"/>
      </w:rPr>
    </w:lvl>
    <w:lvl w:ilvl="5">
      <w:start w:val="1"/>
      <w:numFmt w:val="decimal"/>
      <w:lvlText w:val="%1.%2.%3.%4.%5.%6"/>
      <w:lvlJc w:val="left"/>
      <w:pPr>
        <w:ind w:left="7400" w:hanging="1080"/>
      </w:pPr>
      <w:rPr>
        <w:rFonts w:hint="default"/>
      </w:rPr>
    </w:lvl>
    <w:lvl w:ilvl="6">
      <w:start w:val="1"/>
      <w:numFmt w:val="decimal"/>
      <w:lvlText w:val="%1.%2.%3.%4.%5.%6.%7"/>
      <w:lvlJc w:val="left"/>
      <w:pPr>
        <w:ind w:left="8664" w:hanging="1080"/>
      </w:pPr>
      <w:rPr>
        <w:rFonts w:hint="default"/>
      </w:rPr>
    </w:lvl>
    <w:lvl w:ilvl="7">
      <w:start w:val="1"/>
      <w:numFmt w:val="decimal"/>
      <w:lvlText w:val="%1.%2.%3.%4.%5.%6.%7.%8"/>
      <w:lvlJc w:val="left"/>
      <w:pPr>
        <w:ind w:left="10288" w:hanging="1440"/>
      </w:pPr>
      <w:rPr>
        <w:rFonts w:hint="default"/>
      </w:rPr>
    </w:lvl>
    <w:lvl w:ilvl="8">
      <w:start w:val="1"/>
      <w:numFmt w:val="decimal"/>
      <w:lvlText w:val="%1.%2.%3.%4.%5.%6.%7.%8.%9"/>
      <w:lvlJc w:val="left"/>
      <w:pPr>
        <w:ind w:left="11552" w:hanging="1440"/>
      </w:pPr>
      <w:rPr>
        <w:rFonts w:hint="default"/>
      </w:rPr>
    </w:lvl>
  </w:abstractNum>
  <w:abstractNum w:abstractNumId="78" w15:restartNumberingAfterBreak="0">
    <w:nsid w:val="6D4F4194"/>
    <w:multiLevelType w:val="multilevel"/>
    <w:tmpl w:val="CF8A5E6A"/>
    <w:lvl w:ilvl="0">
      <w:start w:val="1"/>
      <w:numFmt w:val="decimal"/>
      <w:pStyle w:val="a3"/>
      <w:lvlText w:val="%1."/>
      <w:lvlJc w:val="left"/>
      <w:pPr>
        <w:tabs>
          <w:tab w:val="num" w:pos="567"/>
        </w:tabs>
        <w:ind w:left="567" w:hanging="567"/>
      </w:pPr>
    </w:lvl>
    <w:lvl w:ilvl="1">
      <w:start w:val="1"/>
      <w:numFmt w:val="decimal"/>
      <w:pStyle w:val="a4"/>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5"/>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9" w15:restartNumberingAfterBreak="0">
    <w:nsid w:val="72AD2354"/>
    <w:multiLevelType w:val="multilevel"/>
    <w:tmpl w:val="0DCA44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4BC1D20"/>
    <w:multiLevelType w:val="multilevel"/>
    <w:tmpl w:val="6CFECD62"/>
    <w:lvl w:ilvl="0">
      <w:start w:val="1"/>
      <w:numFmt w:val="decimal"/>
      <w:lvlText w:val="%1"/>
      <w:lvlJc w:val="left"/>
      <w:pPr>
        <w:ind w:left="600" w:hanging="600"/>
      </w:pPr>
      <w:rPr>
        <w:rFonts w:hint="default"/>
      </w:rPr>
    </w:lvl>
    <w:lvl w:ilvl="1">
      <w:start w:val="13"/>
      <w:numFmt w:val="decimal"/>
      <w:lvlText w:val="%1.%2"/>
      <w:lvlJc w:val="left"/>
      <w:pPr>
        <w:ind w:left="1072" w:hanging="60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3912" w:hanging="108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216" w:hanging="1440"/>
      </w:pPr>
      <w:rPr>
        <w:rFonts w:hint="default"/>
      </w:rPr>
    </w:lvl>
  </w:abstractNum>
  <w:abstractNum w:abstractNumId="82" w15:restartNumberingAfterBreak="0">
    <w:nsid w:val="79870677"/>
    <w:multiLevelType w:val="hybridMultilevel"/>
    <w:tmpl w:val="6C649F18"/>
    <w:lvl w:ilvl="0" w:tplc="0409000F">
      <w:start w:val="1"/>
      <w:numFmt w:val="decimal"/>
      <w:lvlText w:val="%1."/>
      <w:lvlJc w:val="left"/>
      <w:pPr>
        <w:ind w:left="1264" w:hanging="360"/>
      </w:pPr>
    </w:lvl>
    <w:lvl w:ilvl="1" w:tplc="04090019" w:tentative="1">
      <w:start w:val="1"/>
      <w:numFmt w:val="lowerLetter"/>
      <w:lvlText w:val="%2."/>
      <w:lvlJc w:val="left"/>
      <w:pPr>
        <w:ind w:left="1984" w:hanging="360"/>
      </w:pPr>
    </w:lvl>
    <w:lvl w:ilvl="2" w:tplc="0409001B" w:tentative="1">
      <w:start w:val="1"/>
      <w:numFmt w:val="lowerRoman"/>
      <w:lvlText w:val="%3."/>
      <w:lvlJc w:val="right"/>
      <w:pPr>
        <w:ind w:left="2704" w:hanging="180"/>
      </w:pPr>
    </w:lvl>
    <w:lvl w:ilvl="3" w:tplc="0409000F" w:tentative="1">
      <w:start w:val="1"/>
      <w:numFmt w:val="decimal"/>
      <w:lvlText w:val="%4."/>
      <w:lvlJc w:val="left"/>
      <w:pPr>
        <w:ind w:left="3424" w:hanging="360"/>
      </w:pPr>
    </w:lvl>
    <w:lvl w:ilvl="4" w:tplc="04090019" w:tentative="1">
      <w:start w:val="1"/>
      <w:numFmt w:val="lowerLetter"/>
      <w:lvlText w:val="%5."/>
      <w:lvlJc w:val="left"/>
      <w:pPr>
        <w:ind w:left="4144" w:hanging="360"/>
      </w:pPr>
    </w:lvl>
    <w:lvl w:ilvl="5" w:tplc="0409001B" w:tentative="1">
      <w:start w:val="1"/>
      <w:numFmt w:val="lowerRoman"/>
      <w:lvlText w:val="%6."/>
      <w:lvlJc w:val="right"/>
      <w:pPr>
        <w:ind w:left="4864" w:hanging="180"/>
      </w:pPr>
    </w:lvl>
    <w:lvl w:ilvl="6" w:tplc="0409000F" w:tentative="1">
      <w:start w:val="1"/>
      <w:numFmt w:val="decimal"/>
      <w:lvlText w:val="%7."/>
      <w:lvlJc w:val="left"/>
      <w:pPr>
        <w:ind w:left="5584" w:hanging="360"/>
      </w:pPr>
    </w:lvl>
    <w:lvl w:ilvl="7" w:tplc="04090019" w:tentative="1">
      <w:start w:val="1"/>
      <w:numFmt w:val="lowerLetter"/>
      <w:lvlText w:val="%8."/>
      <w:lvlJc w:val="left"/>
      <w:pPr>
        <w:ind w:left="6304" w:hanging="360"/>
      </w:pPr>
    </w:lvl>
    <w:lvl w:ilvl="8" w:tplc="0409001B" w:tentative="1">
      <w:start w:val="1"/>
      <w:numFmt w:val="lowerRoman"/>
      <w:lvlText w:val="%9."/>
      <w:lvlJc w:val="right"/>
      <w:pPr>
        <w:ind w:left="7024" w:hanging="180"/>
      </w:pPr>
    </w:lvl>
  </w:abstractNum>
  <w:abstractNum w:abstractNumId="83" w15:restartNumberingAfterBreak="0">
    <w:nsid w:val="7A392B80"/>
    <w:multiLevelType w:val="multilevel"/>
    <w:tmpl w:val="26D28CA0"/>
    <w:styleLink w:val="25"/>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BA66A29"/>
    <w:multiLevelType w:val="hybridMultilevel"/>
    <w:tmpl w:val="2FBCA1C2"/>
    <w:lvl w:ilvl="0" w:tplc="1D6C22EA">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E142331"/>
    <w:multiLevelType w:val="multilevel"/>
    <w:tmpl w:val="1E146CF2"/>
    <w:lvl w:ilvl="0">
      <w:start w:val="1"/>
      <w:numFmt w:val="decimal"/>
      <w:lvlText w:val="%1"/>
      <w:lvlJc w:val="left"/>
      <w:pPr>
        <w:ind w:left="600" w:hanging="600"/>
      </w:pPr>
      <w:rPr>
        <w:rFonts w:hint="default"/>
      </w:rPr>
    </w:lvl>
    <w:lvl w:ilvl="1">
      <w:start w:val="16"/>
      <w:numFmt w:val="decimal"/>
      <w:lvlText w:val="%1.%2"/>
      <w:lvlJc w:val="left"/>
      <w:pPr>
        <w:ind w:left="1072" w:hanging="600"/>
      </w:pPr>
      <w:rPr>
        <w:rFonts w:hint="default"/>
      </w:rPr>
    </w:lvl>
    <w:lvl w:ilvl="2">
      <w:start w:val="1"/>
      <w:numFmt w:val="decimal"/>
      <w:lvlText w:val="%1.%2.%3"/>
      <w:lvlJc w:val="left"/>
      <w:pPr>
        <w:ind w:left="1995" w:hanging="720"/>
      </w:pPr>
      <w:rPr>
        <w:rFonts w:hint="default"/>
        <w:color w:val="FF0000"/>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3912" w:hanging="108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216" w:hanging="1440"/>
      </w:pPr>
      <w:rPr>
        <w:rFonts w:hint="default"/>
      </w:rPr>
    </w:lvl>
  </w:abstractNum>
  <w:abstractNum w:abstractNumId="86" w15:restartNumberingAfterBreak="0">
    <w:nsid w:val="7E93289D"/>
    <w:multiLevelType w:val="multilevel"/>
    <w:tmpl w:val="9D4868CC"/>
    <w:lvl w:ilvl="0">
      <w:start w:val="1"/>
      <w:numFmt w:val="decimal"/>
      <w:lvlText w:val="%1"/>
      <w:lvlJc w:val="left"/>
      <w:pPr>
        <w:ind w:left="360" w:hanging="360"/>
      </w:pPr>
      <w:rPr>
        <w:rFonts w:hint="default"/>
      </w:rPr>
    </w:lvl>
    <w:lvl w:ilvl="1">
      <w:start w:val="1"/>
      <w:numFmt w:val="decimal"/>
      <w:lvlText w:val="%1.%2"/>
      <w:lvlJc w:val="left"/>
      <w:pPr>
        <w:ind w:left="163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8730" w:hanging="108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87"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abstractNum w:abstractNumId="88" w15:restartNumberingAfterBreak="0">
    <w:nsid w:val="7F262E1E"/>
    <w:multiLevelType w:val="multilevel"/>
    <w:tmpl w:val="8D06A1F8"/>
    <w:lvl w:ilvl="0">
      <w:start w:val="6"/>
      <w:numFmt w:val="decimal"/>
      <w:lvlText w:val="%1"/>
      <w:lvlJc w:val="left"/>
      <w:pPr>
        <w:ind w:left="360" w:hanging="360"/>
      </w:pPr>
      <w:rPr>
        <w:rFonts w:hint="default"/>
      </w:rPr>
    </w:lvl>
    <w:lvl w:ilvl="1">
      <w:start w:val="1"/>
      <w:numFmt w:val="decimal"/>
      <w:lvlText w:val="%1.%2"/>
      <w:lvlJc w:val="left"/>
      <w:pPr>
        <w:ind w:left="1288" w:hanging="360"/>
      </w:pPr>
      <w:rPr>
        <w:rFonts w:hint="default"/>
      </w:rPr>
    </w:lvl>
    <w:lvl w:ilvl="2">
      <w:start w:val="1"/>
      <w:numFmt w:val="decimal"/>
      <w:lvlText w:val="%1.%2.%3"/>
      <w:lvlJc w:val="left"/>
      <w:pPr>
        <w:ind w:left="2576" w:hanging="720"/>
      </w:pPr>
      <w:rPr>
        <w:rFonts w:hint="default"/>
        <w:b w:val="0"/>
        <w:bCs w:val="0"/>
        <w:lang w:val="en-US"/>
      </w:rPr>
    </w:lvl>
    <w:lvl w:ilvl="3">
      <w:start w:val="1"/>
      <w:numFmt w:val="decimal"/>
      <w:lvlText w:val="%1.%2.%3.%4"/>
      <w:lvlJc w:val="left"/>
      <w:pPr>
        <w:ind w:left="3504" w:hanging="720"/>
      </w:pPr>
      <w:rPr>
        <w:rFonts w:hint="default"/>
      </w:rPr>
    </w:lvl>
    <w:lvl w:ilvl="4">
      <w:start w:val="1"/>
      <w:numFmt w:val="decimal"/>
      <w:lvlText w:val="%1.%2.%3.%4.%5"/>
      <w:lvlJc w:val="left"/>
      <w:pPr>
        <w:ind w:left="4792" w:hanging="1080"/>
      </w:pPr>
      <w:rPr>
        <w:rFonts w:hint="default"/>
      </w:rPr>
    </w:lvl>
    <w:lvl w:ilvl="5">
      <w:start w:val="1"/>
      <w:numFmt w:val="decimal"/>
      <w:lvlText w:val="%1.%2.%3.%4.%5.%6"/>
      <w:lvlJc w:val="left"/>
      <w:pPr>
        <w:ind w:left="5720" w:hanging="1080"/>
      </w:pPr>
      <w:rPr>
        <w:rFonts w:hint="default"/>
      </w:rPr>
    </w:lvl>
    <w:lvl w:ilvl="6">
      <w:start w:val="1"/>
      <w:numFmt w:val="decimal"/>
      <w:lvlText w:val="%1.%2.%3.%4.%5.%6.%7"/>
      <w:lvlJc w:val="left"/>
      <w:pPr>
        <w:ind w:left="6648" w:hanging="1080"/>
      </w:pPr>
      <w:rPr>
        <w:rFonts w:hint="default"/>
      </w:rPr>
    </w:lvl>
    <w:lvl w:ilvl="7">
      <w:start w:val="1"/>
      <w:numFmt w:val="decimal"/>
      <w:lvlText w:val="%1.%2.%3.%4.%5.%6.%7.%8"/>
      <w:lvlJc w:val="left"/>
      <w:pPr>
        <w:ind w:left="7936" w:hanging="1440"/>
      </w:pPr>
      <w:rPr>
        <w:rFonts w:hint="default"/>
      </w:rPr>
    </w:lvl>
    <w:lvl w:ilvl="8">
      <w:start w:val="1"/>
      <w:numFmt w:val="decimal"/>
      <w:lvlText w:val="%1.%2.%3.%4.%5.%6.%7.%8.%9"/>
      <w:lvlJc w:val="left"/>
      <w:pPr>
        <w:ind w:left="8864" w:hanging="1440"/>
      </w:pPr>
      <w:rPr>
        <w:rFonts w:hint="default"/>
      </w:rPr>
    </w:lvl>
  </w:abstractNum>
  <w:abstractNum w:abstractNumId="89" w15:restartNumberingAfterBreak="0">
    <w:nsid w:val="7F972520"/>
    <w:multiLevelType w:val="multilevel"/>
    <w:tmpl w:val="6CCA0840"/>
    <w:lvl w:ilvl="0">
      <w:start w:val="1"/>
      <w:numFmt w:val="decimal"/>
      <w:lvlText w:val="%1."/>
      <w:lvlJc w:val="left"/>
      <w:pPr>
        <w:ind w:left="530" w:hanging="360"/>
      </w:pPr>
      <w:rPr>
        <w:rFonts w:ascii="Times New Roman" w:hAnsi="Times New Roman" w:hint="default"/>
      </w:rPr>
    </w:lvl>
    <w:lvl w:ilvl="1">
      <w:start w:val="1"/>
      <w:numFmt w:val="decimal"/>
      <w:isLgl/>
      <w:lvlText w:val="%1.%2"/>
      <w:lvlJc w:val="left"/>
      <w:pPr>
        <w:ind w:left="890" w:hanging="360"/>
      </w:pPr>
      <w:rPr>
        <w:rFonts w:hint="default"/>
      </w:rPr>
    </w:lvl>
    <w:lvl w:ilvl="2">
      <w:start w:val="1"/>
      <w:numFmt w:val="decimal"/>
      <w:isLgl/>
      <w:lvlText w:val="%1.%2.%3"/>
      <w:lvlJc w:val="left"/>
      <w:pPr>
        <w:ind w:left="1610" w:hanging="720"/>
      </w:pPr>
      <w:rPr>
        <w:rFonts w:hint="default"/>
      </w:rPr>
    </w:lvl>
    <w:lvl w:ilvl="3">
      <w:start w:val="1"/>
      <w:numFmt w:val="decimal"/>
      <w:isLgl/>
      <w:lvlText w:val="%1.%2.%3.%4"/>
      <w:lvlJc w:val="left"/>
      <w:pPr>
        <w:ind w:left="1970" w:hanging="720"/>
      </w:pPr>
      <w:rPr>
        <w:rFonts w:hint="default"/>
      </w:rPr>
    </w:lvl>
    <w:lvl w:ilvl="4">
      <w:start w:val="1"/>
      <w:numFmt w:val="decimal"/>
      <w:isLgl/>
      <w:lvlText w:val="%1.%2.%3.%4.%5"/>
      <w:lvlJc w:val="left"/>
      <w:pPr>
        <w:ind w:left="2690" w:hanging="1080"/>
      </w:pPr>
      <w:rPr>
        <w:rFonts w:hint="default"/>
      </w:rPr>
    </w:lvl>
    <w:lvl w:ilvl="5">
      <w:start w:val="1"/>
      <w:numFmt w:val="decimal"/>
      <w:isLgl/>
      <w:lvlText w:val="%1.%2.%3.%4.%5.%6"/>
      <w:lvlJc w:val="left"/>
      <w:pPr>
        <w:ind w:left="3050" w:hanging="1080"/>
      </w:pPr>
      <w:rPr>
        <w:rFonts w:hint="default"/>
      </w:rPr>
    </w:lvl>
    <w:lvl w:ilvl="6">
      <w:start w:val="1"/>
      <w:numFmt w:val="decimal"/>
      <w:isLgl/>
      <w:lvlText w:val="%1.%2.%3.%4.%5.%6.%7"/>
      <w:lvlJc w:val="left"/>
      <w:pPr>
        <w:ind w:left="3410" w:hanging="1080"/>
      </w:pPr>
      <w:rPr>
        <w:rFonts w:hint="default"/>
      </w:rPr>
    </w:lvl>
    <w:lvl w:ilvl="7">
      <w:start w:val="1"/>
      <w:numFmt w:val="decimal"/>
      <w:isLgl/>
      <w:lvlText w:val="%1.%2.%3.%4.%5.%6.%7.%8"/>
      <w:lvlJc w:val="left"/>
      <w:pPr>
        <w:ind w:left="4130" w:hanging="1440"/>
      </w:pPr>
      <w:rPr>
        <w:rFonts w:hint="default"/>
      </w:rPr>
    </w:lvl>
    <w:lvl w:ilvl="8">
      <w:start w:val="1"/>
      <w:numFmt w:val="decimal"/>
      <w:isLgl/>
      <w:lvlText w:val="%1.%2.%3.%4.%5.%6.%7.%8.%9"/>
      <w:lvlJc w:val="left"/>
      <w:pPr>
        <w:ind w:left="4490" w:hanging="1440"/>
      </w:pPr>
      <w:rPr>
        <w:rFonts w:hint="default"/>
      </w:rPr>
    </w:lvl>
  </w:abstractNum>
  <w:num w:numId="1">
    <w:abstractNumId w:val="12"/>
    <w:lvlOverride w:ilvl="0">
      <w:startOverride w:val="1"/>
    </w:lvlOverride>
  </w:num>
  <w:num w:numId="2">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7"/>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8"/>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58"/>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75"/>
  </w:num>
  <w:num w:numId="2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0"/>
  </w:num>
  <w:num w:numId="23">
    <w:abstractNumId w:val="35"/>
  </w:num>
  <w:num w:numId="24">
    <w:abstractNumId w:val="47"/>
  </w:num>
  <w:num w:numId="25">
    <w:abstractNumId w:val="72"/>
  </w:num>
  <w:num w:numId="26">
    <w:abstractNumId w:val="80"/>
  </w:num>
  <w:num w:numId="27">
    <w:abstractNumId w:val="83"/>
  </w:num>
  <w:num w:numId="28">
    <w:abstractNumId w:val="9"/>
  </w:num>
  <w:num w:numId="29">
    <w:abstractNumId w:val="32"/>
  </w:num>
  <w:num w:numId="30">
    <w:abstractNumId w:val="61"/>
  </w:num>
  <w:num w:numId="31">
    <w:abstractNumId w:val="29"/>
  </w:num>
  <w:num w:numId="32">
    <w:abstractNumId w:val="49"/>
  </w:num>
  <w:num w:numId="33">
    <w:abstractNumId w:val="64"/>
  </w:num>
  <w:num w:numId="34">
    <w:abstractNumId w:val="59"/>
  </w:num>
  <w:num w:numId="35">
    <w:abstractNumId w:val="81"/>
  </w:num>
  <w:num w:numId="36">
    <w:abstractNumId w:val="3"/>
  </w:num>
  <w:num w:numId="37">
    <w:abstractNumId w:val="22"/>
  </w:num>
  <w:num w:numId="38">
    <w:abstractNumId w:val="5"/>
  </w:num>
  <w:num w:numId="39">
    <w:abstractNumId w:val="28"/>
  </w:num>
  <w:num w:numId="40">
    <w:abstractNumId w:val="73"/>
  </w:num>
  <w:num w:numId="41">
    <w:abstractNumId w:val="0"/>
  </w:num>
  <w:num w:numId="42">
    <w:abstractNumId w:val="56"/>
  </w:num>
  <w:num w:numId="43">
    <w:abstractNumId w:val="70"/>
  </w:num>
  <w:num w:numId="44">
    <w:abstractNumId w:val="60"/>
  </w:num>
  <w:num w:numId="45">
    <w:abstractNumId w:val="11"/>
  </w:num>
  <w:num w:numId="46">
    <w:abstractNumId w:val="26"/>
  </w:num>
  <w:num w:numId="47">
    <w:abstractNumId w:val="57"/>
  </w:num>
  <w:num w:numId="48">
    <w:abstractNumId w:val="85"/>
  </w:num>
  <w:num w:numId="49">
    <w:abstractNumId w:val="52"/>
  </w:num>
  <w:num w:numId="50">
    <w:abstractNumId w:val="37"/>
  </w:num>
  <w:num w:numId="51">
    <w:abstractNumId w:val="50"/>
  </w:num>
  <w:num w:numId="52">
    <w:abstractNumId w:val="88"/>
  </w:num>
  <w:num w:numId="53">
    <w:abstractNumId w:val="24"/>
  </w:num>
  <w:num w:numId="54">
    <w:abstractNumId w:val="71"/>
  </w:num>
  <w:num w:numId="55">
    <w:abstractNumId w:val="21"/>
  </w:num>
  <w:num w:numId="56">
    <w:abstractNumId w:val="65"/>
  </w:num>
  <w:num w:numId="57">
    <w:abstractNumId w:val="89"/>
  </w:num>
  <w:num w:numId="58">
    <w:abstractNumId w:val="20"/>
  </w:num>
  <w:num w:numId="59">
    <w:abstractNumId w:val="42"/>
  </w:num>
  <w:num w:numId="60">
    <w:abstractNumId w:val="41"/>
  </w:num>
  <w:num w:numId="61">
    <w:abstractNumId w:val="19"/>
  </w:num>
  <w:num w:numId="62">
    <w:abstractNumId w:val="15"/>
  </w:num>
  <w:num w:numId="63">
    <w:abstractNumId w:val="40"/>
  </w:num>
  <w:num w:numId="64">
    <w:abstractNumId w:val="6"/>
  </w:num>
  <w:num w:numId="65">
    <w:abstractNumId w:val="76"/>
  </w:num>
  <w:num w:numId="66">
    <w:abstractNumId w:val="17"/>
  </w:num>
  <w:num w:numId="67">
    <w:abstractNumId w:val="10"/>
  </w:num>
  <w:num w:numId="68">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7"/>
  </w:num>
  <w:num w:numId="72">
    <w:abstractNumId w:val="86"/>
  </w:num>
  <w:num w:numId="73">
    <w:abstractNumId w:val="46"/>
  </w:num>
  <w:num w:numId="74">
    <w:abstractNumId w:val="18"/>
  </w:num>
  <w:num w:numId="75">
    <w:abstractNumId w:val="44"/>
  </w:num>
  <w:num w:numId="76">
    <w:abstractNumId w:val="39"/>
  </w:num>
  <w:num w:numId="77">
    <w:abstractNumId w:val="43"/>
  </w:num>
  <w:num w:numId="78">
    <w:abstractNumId w:val="23"/>
  </w:num>
  <w:num w:numId="79">
    <w:abstractNumId w:val="69"/>
  </w:num>
  <w:num w:numId="80">
    <w:abstractNumId w:val="74"/>
  </w:num>
  <w:num w:numId="81">
    <w:abstractNumId w:val="63"/>
  </w:num>
  <w:num w:numId="82">
    <w:abstractNumId w:val="66"/>
  </w:num>
  <w:num w:numId="83">
    <w:abstractNumId w:val="1"/>
  </w:num>
  <w:num w:numId="84">
    <w:abstractNumId w:val="84"/>
  </w:num>
  <w:num w:numId="85">
    <w:abstractNumId w:val="7"/>
  </w:num>
  <w:num w:numId="86">
    <w:abstractNumId w:val="82"/>
  </w:num>
  <w:num w:numId="87">
    <w:abstractNumId w:val="77"/>
  </w:num>
  <w:num w:numId="88">
    <w:abstractNumId w:val="51"/>
  </w:num>
  <w:num w:numId="89">
    <w:abstractNumId w:val="36"/>
  </w:num>
  <w:num w:numId="90">
    <w:abstractNumId w:val="16"/>
  </w:num>
  <w:num w:numId="91">
    <w:abstractNumId w:val="54"/>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ar-SA" w:vendorID="64" w:dllVersion="6" w:nlCheck="1" w:checkStyle="0"/>
  <w:activeWritingStyle w:appName="MSWord" w:lang="en-US" w:vendorID="64" w:dllVersion="6" w:nlCheck="1" w:checkStyle="0"/>
  <w:activeWritingStyle w:appName="MSWord" w:lang="en-US" w:vendorID="64" w:dllVersion="4096" w:nlCheck="1" w:checkStyle="0"/>
  <w:activeWritingStyle w:appName="MSWord" w:lang="ar-SA" w:vendorID="64" w:dllVersion="4096" w:nlCheck="1" w:checkStyle="0"/>
  <w:activeWritingStyle w:appName="MSWord" w:lang="en-US" w:vendorID="64" w:dllVersion="0" w:nlCheck="1" w:checkStyle="0"/>
  <w:activeWritingStyle w:appName="MSWord" w:lang="ar-SA" w:vendorID="64" w:dllVersion="0" w:nlCheck="1" w:checkStyle="0"/>
  <w:activeWritingStyle w:appName="MSWord" w:lang="en-US" w:vendorID="64" w:dllVersion="131078" w:nlCheck="1" w:checkStyle="1"/>
  <w:activeWritingStyle w:appName="MSWord" w:lang="ar-SA" w:vendorID="64" w:dllVersion="131078" w:nlCheck="1" w:checkStyle="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5" w:val="........................................................................................................................................................................................................................................................................................................................................................................................................................................................................................................................................................................................................................................................................................................................................................................................................................................................................................................................................................................................................................................"/>
    <w:docVar w:name="18" w:val="........................................................................................................................................................................................................................................................................................................................................................................................................................................................................................................................................................................................................................................................................................................................................................................................................................................................................................................................................................................................................................................"/>
    <w:docVar w:name="2" w:val="........................................................................................................................................................................................................................................................................................................................................................................................................................................................................................................................................................................................................................................................................................................................................................................................................................................................................................................................................................................................................................................"/>
    <w:docVar w:name="3" w:val="........................................................................................................................................................................................................................................................................................................................................................................................................................................................................................................................................................................................................................................................................................................................................................................................................................................................................................................................................................................................................................................"/>
    <w:docVar w:name="4057" w:val="........................................................................................................................................................................................................................................................................................................................................................................................................................................................................................................................................................................................................................................................................................................................................................................................................................................................................................................................................................................................................................................"/>
    <w:docVar w:name="DocTable" w:val="15"/>
    <w:docVar w:name="Document MetaData-15/11/2023 14:14:04" w:val="........................................................................................................................................................................................................................................................................................................................................................................................................................................................................................................................................................................................................................................................................................................................................................................................................................................................................................................................................................................................................................................"/>
    <w:docVar w:name="P1" w:val="Document MetaData-15/11/2023 14:14:04"/>
    <w:docVar w:name="ParaNumber" w:val="4057"/>
  </w:docVars>
  <w:rsids>
    <w:rsidRoot w:val="001A0C02"/>
    <w:rsid w:val="000112A1"/>
    <w:rsid w:val="00011361"/>
    <w:rsid w:val="00011786"/>
    <w:rsid w:val="00013D73"/>
    <w:rsid w:val="00014291"/>
    <w:rsid w:val="000142AA"/>
    <w:rsid w:val="0001482C"/>
    <w:rsid w:val="00015789"/>
    <w:rsid w:val="000179E0"/>
    <w:rsid w:val="00017DA3"/>
    <w:rsid w:val="000203CB"/>
    <w:rsid w:val="00023CB2"/>
    <w:rsid w:val="000247FA"/>
    <w:rsid w:val="00030314"/>
    <w:rsid w:val="000329F4"/>
    <w:rsid w:val="00035428"/>
    <w:rsid w:val="0003676D"/>
    <w:rsid w:val="00036C78"/>
    <w:rsid w:val="00036D80"/>
    <w:rsid w:val="0004086F"/>
    <w:rsid w:val="000410E5"/>
    <w:rsid w:val="00045EDD"/>
    <w:rsid w:val="00046130"/>
    <w:rsid w:val="00047385"/>
    <w:rsid w:val="0004770F"/>
    <w:rsid w:val="0005115F"/>
    <w:rsid w:val="0005199B"/>
    <w:rsid w:val="00051F1A"/>
    <w:rsid w:val="0005285A"/>
    <w:rsid w:val="00052D21"/>
    <w:rsid w:val="0005434E"/>
    <w:rsid w:val="00054DD8"/>
    <w:rsid w:val="000664D4"/>
    <w:rsid w:val="000665FE"/>
    <w:rsid w:val="00067A65"/>
    <w:rsid w:val="00074111"/>
    <w:rsid w:val="0007690D"/>
    <w:rsid w:val="00076EF8"/>
    <w:rsid w:val="0007782F"/>
    <w:rsid w:val="000811DA"/>
    <w:rsid w:val="00084A68"/>
    <w:rsid w:val="00086187"/>
    <w:rsid w:val="000904D5"/>
    <w:rsid w:val="00090963"/>
    <w:rsid w:val="00090BDB"/>
    <w:rsid w:val="00091E48"/>
    <w:rsid w:val="00094BB6"/>
    <w:rsid w:val="000A22E4"/>
    <w:rsid w:val="000A2ED8"/>
    <w:rsid w:val="000B1B1F"/>
    <w:rsid w:val="000B1E21"/>
    <w:rsid w:val="000B2ABC"/>
    <w:rsid w:val="000B2F5B"/>
    <w:rsid w:val="000B631E"/>
    <w:rsid w:val="000C08ED"/>
    <w:rsid w:val="000C0DF2"/>
    <w:rsid w:val="000C0FFF"/>
    <w:rsid w:val="000C1EC3"/>
    <w:rsid w:val="000C4837"/>
    <w:rsid w:val="000C6906"/>
    <w:rsid w:val="000D04F2"/>
    <w:rsid w:val="000D1315"/>
    <w:rsid w:val="000D2B4C"/>
    <w:rsid w:val="000D31D3"/>
    <w:rsid w:val="000D3C99"/>
    <w:rsid w:val="000D610F"/>
    <w:rsid w:val="000E07C4"/>
    <w:rsid w:val="000E08BB"/>
    <w:rsid w:val="000E1C36"/>
    <w:rsid w:val="000E6336"/>
    <w:rsid w:val="000F0A78"/>
    <w:rsid w:val="000F0E1B"/>
    <w:rsid w:val="000F1095"/>
    <w:rsid w:val="000F196A"/>
    <w:rsid w:val="000F245B"/>
    <w:rsid w:val="000F250D"/>
    <w:rsid w:val="000F51BA"/>
    <w:rsid w:val="000F65E2"/>
    <w:rsid w:val="000F7C9D"/>
    <w:rsid w:val="00101C62"/>
    <w:rsid w:val="00105A51"/>
    <w:rsid w:val="001060A2"/>
    <w:rsid w:val="00106DCD"/>
    <w:rsid w:val="00110150"/>
    <w:rsid w:val="0011015B"/>
    <w:rsid w:val="00110280"/>
    <w:rsid w:val="00112643"/>
    <w:rsid w:val="0011295E"/>
    <w:rsid w:val="001158ED"/>
    <w:rsid w:val="00117226"/>
    <w:rsid w:val="00117C26"/>
    <w:rsid w:val="00117D95"/>
    <w:rsid w:val="00123C14"/>
    <w:rsid w:val="001262D8"/>
    <w:rsid w:val="001264D1"/>
    <w:rsid w:val="00127AE4"/>
    <w:rsid w:val="00130F7F"/>
    <w:rsid w:val="00136EBE"/>
    <w:rsid w:val="00141425"/>
    <w:rsid w:val="001423A9"/>
    <w:rsid w:val="0014453E"/>
    <w:rsid w:val="00144B83"/>
    <w:rsid w:val="00150F31"/>
    <w:rsid w:val="0015105F"/>
    <w:rsid w:val="00152F21"/>
    <w:rsid w:val="001555B4"/>
    <w:rsid w:val="00156570"/>
    <w:rsid w:val="00156ABF"/>
    <w:rsid w:val="001576E4"/>
    <w:rsid w:val="00157C70"/>
    <w:rsid w:val="00163D64"/>
    <w:rsid w:val="00165525"/>
    <w:rsid w:val="00165F1A"/>
    <w:rsid w:val="0016696F"/>
    <w:rsid w:val="00171E06"/>
    <w:rsid w:val="0017395D"/>
    <w:rsid w:val="00174A2C"/>
    <w:rsid w:val="0018186E"/>
    <w:rsid w:val="001824B9"/>
    <w:rsid w:val="00182E9B"/>
    <w:rsid w:val="00182FA5"/>
    <w:rsid w:val="00190710"/>
    <w:rsid w:val="00190885"/>
    <w:rsid w:val="00191BDD"/>
    <w:rsid w:val="00191D47"/>
    <w:rsid w:val="00191D70"/>
    <w:rsid w:val="00192BE4"/>
    <w:rsid w:val="00193E6C"/>
    <w:rsid w:val="00194925"/>
    <w:rsid w:val="001A0C02"/>
    <w:rsid w:val="001A136D"/>
    <w:rsid w:val="001A180A"/>
    <w:rsid w:val="001A2906"/>
    <w:rsid w:val="001A33C8"/>
    <w:rsid w:val="001B0487"/>
    <w:rsid w:val="001B6FD3"/>
    <w:rsid w:val="001C0650"/>
    <w:rsid w:val="001C2F7D"/>
    <w:rsid w:val="001C7CA3"/>
    <w:rsid w:val="001E0139"/>
    <w:rsid w:val="001E03A0"/>
    <w:rsid w:val="001E0DC8"/>
    <w:rsid w:val="001E24CD"/>
    <w:rsid w:val="001E3612"/>
    <w:rsid w:val="001E6A5F"/>
    <w:rsid w:val="001E6D40"/>
    <w:rsid w:val="001F003E"/>
    <w:rsid w:val="001F034B"/>
    <w:rsid w:val="001F6A16"/>
    <w:rsid w:val="001F7549"/>
    <w:rsid w:val="00200F92"/>
    <w:rsid w:val="002021AE"/>
    <w:rsid w:val="00202B73"/>
    <w:rsid w:val="00207A50"/>
    <w:rsid w:val="00210762"/>
    <w:rsid w:val="00214214"/>
    <w:rsid w:val="00215151"/>
    <w:rsid w:val="002161D6"/>
    <w:rsid w:val="0021652B"/>
    <w:rsid w:val="002165A7"/>
    <w:rsid w:val="002210BC"/>
    <w:rsid w:val="00222902"/>
    <w:rsid w:val="002235E7"/>
    <w:rsid w:val="002266B8"/>
    <w:rsid w:val="00226FF9"/>
    <w:rsid w:val="00227836"/>
    <w:rsid w:val="00230865"/>
    <w:rsid w:val="00230E76"/>
    <w:rsid w:val="00232CAD"/>
    <w:rsid w:val="002342D2"/>
    <w:rsid w:val="00234691"/>
    <w:rsid w:val="00234EA9"/>
    <w:rsid w:val="0023617D"/>
    <w:rsid w:val="00243394"/>
    <w:rsid w:val="00245290"/>
    <w:rsid w:val="002539AB"/>
    <w:rsid w:val="00253B17"/>
    <w:rsid w:val="002550EC"/>
    <w:rsid w:val="00256400"/>
    <w:rsid w:val="00263FDF"/>
    <w:rsid w:val="00264C06"/>
    <w:rsid w:val="00265815"/>
    <w:rsid w:val="0026596F"/>
    <w:rsid w:val="00267396"/>
    <w:rsid w:val="00272102"/>
    <w:rsid w:val="002736BC"/>
    <w:rsid w:val="00275518"/>
    <w:rsid w:val="00275D53"/>
    <w:rsid w:val="002764D1"/>
    <w:rsid w:val="00276C72"/>
    <w:rsid w:val="0028359A"/>
    <w:rsid w:val="0028521B"/>
    <w:rsid w:val="00286079"/>
    <w:rsid w:val="00286B45"/>
    <w:rsid w:val="00290879"/>
    <w:rsid w:val="00291802"/>
    <w:rsid w:val="0029358B"/>
    <w:rsid w:val="00293778"/>
    <w:rsid w:val="002952DD"/>
    <w:rsid w:val="0029670F"/>
    <w:rsid w:val="00296F6C"/>
    <w:rsid w:val="002A10AA"/>
    <w:rsid w:val="002A2686"/>
    <w:rsid w:val="002A4DFD"/>
    <w:rsid w:val="002A54A0"/>
    <w:rsid w:val="002A6478"/>
    <w:rsid w:val="002B0B63"/>
    <w:rsid w:val="002B2D19"/>
    <w:rsid w:val="002B4196"/>
    <w:rsid w:val="002B7791"/>
    <w:rsid w:val="002C08CB"/>
    <w:rsid w:val="002C110A"/>
    <w:rsid w:val="002C4DAA"/>
    <w:rsid w:val="002C4EDF"/>
    <w:rsid w:val="002C561E"/>
    <w:rsid w:val="002C5DB0"/>
    <w:rsid w:val="002C60BE"/>
    <w:rsid w:val="002C69FC"/>
    <w:rsid w:val="002D0BCF"/>
    <w:rsid w:val="002D196E"/>
    <w:rsid w:val="002D7031"/>
    <w:rsid w:val="002E1BAF"/>
    <w:rsid w:val="002E1C5A"/>
    <w:rsid w:val="002F2C5E"/>
    <w:rsid w:val="002F3781"/>
    <w:rsid w:val="00304E04"/>
    <w:rsid w:val="00305D58"/>
    <w:rsid w:val="00311CD5"/>
    <w:rsid w:val="003157D9"/>
    <w:rsid w:val="00315C9A"/>
    <w:rsid w:val="00316E1A"/>
    <w:rsid w:val="0031788D"/>
    <w:rsid w:val="00317CEA"/>
    <w:rsid w:val="00317D6B"/>
    <w:rsid w:val="0032266F"/>
    <w:rsid w:val="003273D4"/>
    <w:rsid w:val="00327BED"/>
    <w:rsid w:val="00330306"/>
    <w:rsid w:val="003343EB"/>
    <w:rsid w:val="0033459B"/>
    <w:rsid w:val="003376C6"/>
    <w:rsid w:val="003423F0"/>
    <w:rsid w:val="0034438E"/>
    <w:rsid w:val="00346855"/>
    <w:rsid w:val="00347795"/>
    <w:rsid w:val="003514FC"/>
    <w:rsid w:val="00354980"/>
    <w:rsid w:val="003649FA"/>
    <w:rsid w:val="00367F70"/>
    <w:rsid w:val="003743F9"/>
    <w:rsid w:val="0037530F"/>
    <w:rsid w:val="003755A0"/>
    <w:rsid w:val="0038261F"/>
    <w:rsid w:val="00386373"/>
    <w:rsid w:val="003902E9"/>
    <w:rsid w:val="00391B0B"/>
    <w:rsid w:val="003926D3"/>
    <w:rsid w:val="00392F7D"/>
    <w:rsid w:val="00393CFA"/>
    <w:rsid w:val="00394355"/>
    <w:rsid w:val="00396189"/>
    <w:rsid w:val="00396F1E"/>
    <w:rsid w:val="003B097E"/>
    <w:rsid w:val="003B0EDC"/>
    <w:rsid w:val="003B100E"/>
    <w:rsid w:val="003B4BDF"/>
    <w:rsid w:val="003C5F0C"/>
    <w:rsid w:val="003C7532"/>
    <w:rsid w:val="003D4173"/>
    <w:rsid w:val="003E1918"/>
    <w:rsid w:val="003E4BB4"/>
    <w:rsid w:val="003E5E0F"/>
    <w:rsid w:val="003E7602"/>
    <w:rsid w:val="003E7786"/>
    <w:rsid w:val="003E7B2A"/>
    <w:rsid w:val="00400678"/>
    <w:rsid w:val="004031C1"/>
    <w:rsid w:val="00403503"/>
    <w:rsid w:val="00404875"/>
    <w:rsid w:val="00405F50"/>
    <w:rsid w:val="004075A9"/>
    <w:rsid w:val="004111F7"/>
    <w:rsid w:val="00411283"/>
    <w:rsid w:val="00411782"/>
    <w:rsid w:val="004144C8"/>
    <w:rsid w:val="00415098"/>
    <w:rsid w:val="00415342"/>
    <w:rsid w:val="004161BE"/>
    <w:rsid w:val="004176B7"/>
    <w:rsid w:val="00417AC6"/>
    <w:rsid w:val="00422E0D"/>
    <w:rsid w:val="0042336F"/>
    <w:rsid w:val="004245F6"/>
    <w:rsid w:val="00425284"/>
    <w:rsid w:val="004254EA"/>
    <w:rsid w:val="00426BB6"/>
    <w:rsid w:val="00430E2D"/>
    <w:rsid w:val="00431F36"/>
    <w:rsid w:val="004320AE"/>
    <w:rsid w:val="004323A7"/>
    <w:rsid w:val="00432B1B"/>
    <w:rsid w:val="00434866"/>
    <w:rsid w:val="004350E9"/>
    <w:rsid w:val="0043615C"/>
    <w:rsid w:val="00436B44"/>
    <w:rsid w:val="00436FAE"/>
    <w:rsid w:val="0043728D"/>
    <w:rsid w:val="004404D3"/>
    <w:rsid w:val="004435B1"/>
    <w:rsid w:val="00443676"/>
    <w:rsid w:val="00443D59"/>
    <w:rsid w:val="00444299"/>
    <w:rsid w:val="00450EE1"/>
    <w:rsid w:val="0045146B"/>
    <w:rsid w:val="004527B8"/>
    <w:rsid w:val="0045627F"/>
    <w:rsid w:val="00460E2B"/>
    <w:rsid w:val="00472400"/>
    <w:rsid w:val="00473030"/>
    <w:rsid w:val="004730FB"/>
    <w:rsid w:val="004746C7"/>
    <w:rsid w:val="00476CE0"/>
    <w:rsid w:val="00477C5C"/>
    <w:rsid w:val="004849D1"/>
    <w:rsid w:val="00486164"/>
    <w:rsid w:val="0048649E"/>
    <w:rsid w:val="00491523"/>
    <w:rsid w:val="00492E91"/>
    <w:rsid w:val="00493A9C"/>
    <w:rsid w:val="00496BF8"/>
    <w:rsid w:val="00496D91"/>
    <w:rsid w:val="004979A6"/>
    <w:rsid w:val="004A18C5"/>
    <w:rsid w:val="004A1DA5"/>
    <w:rsid w:val="004A2563"/>
    <w:rsid w:val="004A3466"/>
    <w:rsid w:val="004B04EF"/>
    <w:rsid w:val="004B1406"/>
    <w:rsid w:val="004B2918"/>
    <w:rsid w:val="004C35D8"/>
    <w:rsid w:val="004C6DCF"/>
    <w:rsid w:val="004D2463"/>
    <w:rsid w:val="004D5326"/>
    <w:rsid w:val="004D6930"/>
    <w:rsid w:val="004D6C90"/>
    <w:rsid w:val="004E0E68"/>
    <w:rsid w:val="004E5336"/>
    <w:rsid w:val="004E696F"/>
    <w:rsid w:val="004F1466"/>
    <w:rsid w:val="004F5285"/>
    <w:rsid w:val="004F56F2"/>
    <w:rsid w:val="004F596F"/>
    <w:rsid w:val="004F62F4"/>
    <w:rsid w:val="004F7250"/>
    <w:rsid w:val="00501811"/>
    <w:rsid w:val="00503DC9"/>
    <w:rsid w:val="00505786"/>
    <w:rsid w:val="00506134"/>
    <w:rsid w:val="00511F84"/>
    <w:rsid w:val="005123CF"/>
    <w:rsid w:val="00515ECE"/>
    <w:rsid w:val="00517408"/>
    <w:rsid w:val="005213A5"/>
    <w:rsid w:val="00522607"/>
    <w:rsid w:val="005309AF"/>
    <w:rsid w:val="00532ABF"/>
    <w:rsid w:val="00533EF5"/>
    <w:rsid w:val="00537512"/>
    <w:rsid w:val="00541976"/>
    <w:rsid w:val="00543ED7"/>
    <w:rsid w:val="00544456"/>
    <w:rsid w:val="00545800"/>
    <w:rsid w:val="00547067"/>
    <w:rsid w:val="00552AC8"/>
    <w:rsid w:val="00553681"/>
    <w:rsid w:val="00556813"/>
    <w:rsid w:val="0055754E"/>
    <w:rsid w:val="00560416"/>
    <w:rsid w:val="00563543"/>
    <w:rsid w:val="00563664"/>
    <w:rsid w:val="00566419"/>
    <w:rsid w:val="00567D32"/>
    <w:rsid w:val="00570AF4"/>
    <w:rsid w:val="00571187"/>
    <w:rsid w:val="00571191"/>
    <w:rsid w:val="0057151D"/>
    <w:rsid w:val="00572172"/>
    <w:rsid w:val="00572895"/>
    <w:rsid w:val="005738EE"/>
    <w:rsid w:val="0058207E"/>
    <w:rsid w:val="00585834"/>
    <w:rsid w:val="00586A29"/>
    <w:rsid w:val="00587ED0"/>
    <w:rsid w:val="00591D14"/>
    <w:rsid w:val="00592B6A"/>
    <w:rsid w:val="00593649"/>
    <w:rsid w:val="00595E96"/>
    <w:rsid w:val="00597C6B"/>
    <w:rsid w:val="005A0161"/>
    <w:rsid w:val="005A0267"/>
    <w:rsid w:val="005A0D3E"/>
    <w:rsid w:val="005A59B9"/>
    <w:rsid w:val="005A6E09"/>
    <w:rsid w:val="005A75D3"/>
    <w:rsid w:val="005B024A"/>
    <w:rsid w:val="005B0F36"/>
    <w:rsid w:val="005B121E"/>
    <w:rsid w:val="005B21E3"/>
    <w:rsid w:val="005B3D66"/>
    <w:rsid w:val="005B4C27"/>
    <w:rsid w:val="005B4C28"/>
    <w:rsid w:val="005C013F"/>
    <w:rsid w:val="005C05AC"/>
    <w:rsid w:val="005C4493"/>
    <w:rsid w:val="005C6BD9"/>
    <w:rsid w:val="005D1066"/>
    <w:rsid w:val="005D2025"/>
    <w:rsid w:val="005D46BD"/>
    <w:rsid w:val="005D49FD"/>
    <w:rsid w:val="005D5F6E"/>
    <w:rsid w:val="005E1BC5"/>
    <w:rsid w:val="005E488C"/>
    <w:rsid w:val="005E4F44"/>
    <w:rsid w:val="005E5074"/>
    <w:rsid w:val="005E549B"/>
    <w:rsid w:val="005E64E8"/>
    <w:rsid w:val="005F1E44"/>
    <w:rsid w:val="005F6A1C"/>
    <w:rsid w:val="005F72AA"/>
    <w:rsid w:val="005F7F99"/>
    <w:rsid w:val="00600347"/>
    <w:rsid w:val="006006B9"/>
    <w:rsid w:val="00602CAD"/>
    <w:rsid w:val="006115DF"/>
    <w:rsid w:val="00614B0D"/>
    <w:rsid w:val="00615097"/>
    <w:rsid w:val="00620771"/>
    <w:rsid w:val="00623C1E"/>
    <w:rsid w:val="00625E79"/>
    <w:rsid w:val="00627ABF"/>
    <w:rsid w:val="00631BD8"/>
    <w:rsid w:val="006326C5"/>
    <w:rsid w:val="006354B9"/>
    <w:rsid w:val="006365D7"/>
    <w:rsid w:val="00636EC5"/>
    <w:rsid w:val="00637C64"/>
    <w:rsid w:val="0064087D"/>
    <w:rsid w:val="00641C77"/>
    <w:rsid w:val="006425BE"/>
    <w:rsid w:val="00643D48"/>
    <w:rsid w:val="0065094C"/>
    <w:rsid w:val="0065373F"/>
    <w:rsid w:val="00654B97"/>
    <w:rsid w:val="0065754C"/>
    <w:rsid w:val="006607D0"/>
    <w:rsid w:val="00661009"/>
    <w:rsid w:val="00661FFA"/>
    <w:rsid w:val="00662BD3"/>
    <w:rsid w:val="00667B68"/>
    <w:rsid w:val="00670985"/>
    <w:rsid w:val="00671484"/>
    <w:rsid w:val="006726FF"/>
    <w:rsid w:val="00672F1F"/>
    <w:rsid w:val="0067360E"/>
    <w:rsid w:val="00673B82"/>
    <w:rsid w:val="006744BE"/>
    <w:rsid w:val="006755A4"/>
    <w:rsid w:val="006755EA"/>
    <w:rsid w:val="006758C4"/>
    <w:rsid w:val="006761B2"/>
    <w:rsid w:val="00677168"/>
    <w:rsid w:val="006833E7"/>
    <w:rsid w:val="006846A6"/>
    <w:rsid w:val="00684B85"/>
    <w:rsid w:val="00690946"/>
    <w:rsid w:val="0069379A"/>
    <w:rsid w:val="00697B78"/>
    <w:rsid w:val="006A039E"/>
    <w:rsid w:val="006A3A70"/>
    <w:rsid w:val="006A4045"/>
    <w:rsid w:val="006A4736"/>
    <w:rsid w:val="006A637C"/>
    <w:rsid w:val="006A6C2C"/>
    <w:rsid w:val="006B08D8"/>
    <w:rsid w:val="006B0DE3"/>
    <w:rsid w:val="006B0E06"/>
    <w:rsid w:val="006B3151"/>
    <w:rsid w:val="006C0DCA"/>
    <w:rsid w:val="006C189F"/>
    <w:rsid w:val="006C717B"/>
    <w:rsid w:val="006D188A"/>
    <w:rsid w:val="006D329D"/>
    <w:rsid w:val="006D56AD"/>
    <w:rsid w:val="006D6017"/>
    <w:rsid w:val="006D738E"/>
    <w:rsid w:val="006E396E"/>
    <w:rsid w:val="006E4010"/>
    <w:rsid w:val="006E40D3"/>
    <w:rsid w:val="006E53E6"/>
    <w:rsid w:val="006E64C1"/>
    <w:rsid w:val="006E7C92"/>
    <w:rsid w:val="006F03EC"/>
    <w:rsid w:val="006F286E"/>
    <w:rsid w:val="006F5BF8"/>
    <w:rsid w:val="006F766B"/>
    <w:rsid w:val="007037BB"/>
    <w:rsid w:val="00704BC9"/>
    <w:rsid w:val="00706C41"/>
    <w:rsid w:val="007102E3"/>
    <w:rsid w:val="00710E34"/>
    <w:rsid w:val="00711077"/>
    <w:rsid w:val="00712122"/>
    <w:rsid w:val="00712B51"/>
    <w:rsid w:val="007132ED"/>
    <w:rsid w:val="00714FFD"/>
    <w:rsid w:val="00724A75"/>
    <w:rsid w:val="00731ED0"/>
    <w:rsid w:val="0073354D"/>
    <w:rsid w:val="007339C0"/>
    <w:rsid w:val="00735732"/>
    <w:rsid w:val="007415D6"/>
    <w:rsid w:val="00741E81"/>
    <w:rsid w:val="00745BB3"/>
    <w:rsid w:val="00745FD5"/>
    <w:rsid w:val="00746325"/>
    <w:rsid w:val="007519FA"/>
    <w:rsid w:val="00753593"/>
    <w:rsid w:val="00754151"/>
    <w:rsid w:val="00757077"/>
    <w:rsid w:val="0076162C"/>
    <w:rsid w:val="00761CE9"/>
    <w:rsid w:val="0076276B"/>
    <w:rsid w:val="00765C5B"/>
    <w:rsid w:val="00771330"/>
    <w:rsid w:val="007767A3"/>
    <w:rsid w:val="007770F8"/>
    <w:rsid w:val="00783F60"/>
    <w:rsid w:val="00797812"/>
    <w:rsid w:val="007A6C2F"/>
    <w:rsid w:val="007B0AF6"/>
    <w:rsid w:val="007B266B"/>
    <w:rsid w:val="007B2AD0"/>
    <w:rsid w:val="007B2C85"/>
    <w:rsid w:val="007B2E54"/>
    <w:rsid w:val="007B5456"/>
    <w:rsid w:val="007B6D9E"/>
    <w:rsid w:val="007B6F8C"/>
    <w:rsid w:val="007C04E8"/>
    <w:rsid w:val="007C2671"/>
    <w:rsid w:val="007C54A4"/>
    <w:rsid w:val="007C73EC"/>
    <w:rsid w:val="007D047D"/>
    <w:rsid w:val="007D0BAF"/>
    <w:rsid w:val="007D12B8"/>
    <w:rsid w:val="007D171C"/>
    <w:rsid w:val="007D30A7"/>
    <w:rsid w:val="007D38FD"/>
    <w:rsid w:val="007D3E33"/>
    <w:rsid w:val="007D40DB"/>
    <w:rsid w:val="007D5B82"/>
    <w:rsid w:val="007D675C"/>
    <w:rsid w:val="007E0093"/>
    <w:rsid w:val="007E0AAE"/>
    <w:rsid w:val="007E12C0"/>
    <w:rsid w:val="007E1DC5"/>
    <w:rsid w:val="007E3602"/>
    <w:rsid w:val="007E7822"/>
    <w:rsid w:val="007F2725"/>
    <w:rsid w:val="007F3394"/>
    <w:rsid w:val="007F342B"/>
    <w:rsid w:val="007F45E5"/>
    <w:rsid w:val="00801655"/>
    <w:rsid w:val="00801A31"/>
    <w:rsid w:val="00803C23"/>
    <w:rsid w:val="0080424B"/>
    <w:rsid w:val="008043D4"/>
    <w:rsid w:val="00805D3A"/>
    <w:rsid w:val="00806C03"/>
    <w:rsid w:val="00810EC4"/>
    <w:rsid w:val="00811A9E"/>
    <w:rsid w:val="0081390F"/>
    <w:rsid w:val="00814E1B"/>
    <w:rsid w:val="00815405"/>
    <w:rsid w:val="00816269"/>
    <w:rsid w:val="008164E6"/>
    <w:rsid w:val="00816EBC"/>
    <w:rsid w:val="00817155"/>
    <w:rsid w:val="00817C20"/>
    <w:rsid w:val="00817CFA"/>
    <w:rsid w:val="00820978"/>
    <w:rsid w:val="00821022"/>
    <w:rsid w:val="008211F3"/>
    <w:rsid w:val="00822FAA"/>
    <w:rsid w:val="00823713"/>
    <w:rsid w:val="00831B2F"/>
    <w:rsid w:val="00832330"/>
    <w:rsid w:val="008326CE"/>
    <w:rsid w:val="00840253"/>
    <w:rsid w:val="00840963"/>
    <w:rsid w:val="008424B9"/>
    <w:rsid w:val="00844165"/>
    <w:rsid w:val="00844F34"/>
    <w:rsid w:val="00845A36"/>
    <w:rsid w:val="00846D3F"/>
    <w:rsid w:val="00852010"/>
    <w:rsid w:val="00852CF1"/>
    <w:rsid w:val="00855CF2"/>
    <w:rsid w:val="0085696C"/>
    <w:rsid w:val="00863A1A"/>
    <w:rsid w:val="00864AC8"/>
    <w:rsid w:val="00866B2E"/>
    <w:rsid w:val="0087077F"/>
    <w:rsid w:val="00870BB7"/>
    <w:rsid w:val="0087303E"/>
    <w:rsid w:val="008736DF"/>
    <w:rsid w:val="00873D65"/>
    <w:rsid w:val="00874185"/>
    <w:rsid w:val="008748D3"/>
    <w:rsid w:val="00874B7E"/>
    <w:rsid w:val="00880B31"/>
    <w:rsid w:val="00881780"/>
    <w:rsid w:val="00881D59"/>
    <w:rsid w:val="0088385B"/>
    <w:rsid w:val="00883DD5"/>
    <w:rsid w:val="008843D4"/>
    <w:rsid w:val="00885D82"/>
    <w:rsid w:val="00890C8A"/>
    <w:rsid w:val="00891584"/>
    <w:rsid w:val="00892067"/>
    <w:rsid w:val="00896D3F"/>
    <w:rsid w:val="008972BA"/>
    <w:rsid w:val="008A277E"/>
    <w:rsid w:val="008A3962"/>
    <w:rsid w:val="008A5267"/>
    <w:rsid w:val="008A69C7"/>
    <w:rsid w:val="008A6DCB"/>
    <w:rsid w:val="008B3584"/>
    <w:rsid w:val="008B4917"/>
    <w:rsid w:val="008B59A9"/>
    <w:rsid w:val="008B6D09"/>
    <w:rsid w:val="008C0E43"/>
    <w:rsid w:val="008C4BE3"/>
    <w:rsid w:val="008C5495"/>
    <w:rsid w:val="008C5E0D"/>
    <w:rsid w:val="008C5E88"/>
    <w:rsid w:val="008D2C40"/>
    <w:rsid w:val="008D5ADF"/>
    <w:rsid w:val="008D6319"/>
    <w:rsid w:val="008D73D1"/>
    <w:rsid w:val="008E4E38"/>
    <w:rsid w:val="008E5AA5"/>
    <w:rsid w:val="008E6674"/>
    <w:rsid w:val="008E7BD2"/>
    <w:rsid w:val="008F1DCF"/>
    <w:rsid w:val="008F3BB1"/>
    <w:rsid w:val="008F5C87"/>
    <w:rsid w:val="008F63FD"/>
    <w:rsid w:val="008F737F"/>
    <w:rsid w:val="008F796A"/>
    <w:rsid w:val="00900282"/>
    <w:rsid w:val="00900977"/>
    <w:rsid w:val="009017F0"/>
    <w:rsid w:val="009020D0"/>
    <w:rsid w:val="00902D06"/>
    <w:rsid w:val="00905493"/>
    <w:rsid w:val="009070F6"/>
    <w:rsid w:val="00907513"/>
    <w:rsid w:val="00907772"/>
    <w:rsid w:val="00907F6F"/>
    <w:rsid w:val="00910422"/>
    <w:rsid w:val="009107BA"/>
    <w:rsid w:val="00915C75"/>
    <w:rsid w:val="009215AF"/>
    <w:rsid w:val="00922D16"/>
    <w:rsid w:val="009347F9"/>
    <w:rsid w:val="00934E7E"/>
    <w:rsid w:val="00937DBE"/>
    <w:rsid w:val="0094323C"/>
    <w:rsid w:val="0094336E"/>
    <w:rsid w:val="00945CFA"/>
    <w:rsid w:val="00945D26"/>
    <w:rsid w:val="00945EB5"/>
    <w:rsid w:val="009464D7"/>
    <w:rsid w:val="00955EC2"/>
    <w:rsid w:val="009562BD"/>
    <w:rsid w:val="009664FA"/>
    <w:rsid w:val="009730B3"/>
    <w:rsid w:val="009744AA"/>
    <w:rsid w:val="0097483B"/>
    <w:rsid w:val="00980CD5"/>
    <w:rsid w:val="00996AE2"/>
    <w:rsid w:val="009A2321"/>
    <w:rsid w:val="009A2A54"/>
    <w:rsid w:val="009A5B11"/>
    <w:rsid w:val="009A6026"/>
    <w:rsid w:val="009B3757"/>
    <w:rsid w:val="009C281C"/>
    <w:rsid w:val="009C3581"/>
    <w:rsid w:val="009C5A0E"/>
    <w:rsid w:val="009C5CF3"/>
    <w:rsid w:val="009C7F73"/>
    <w:rsid w:val="009D1CBA"/>
    <w:rsid w:val="009D2B73"/>
    <w:rsid w:val="009D537B"/>
    <w:rsid w:val="009D5386"/>
    <w:rsid w:val="009E0AE1"/>
    <w:rsid w:val="009E3248"/>
    <w:rsid w:val="009E3B9F"/>
    <w:rsid w:val="009E3DEB"/>
    <w:rsid w:val="009E6362"/>
    <w:rsid w:val="009F0AF3"/>
    <w:rsid w:val="009F10BC"/>
    <w:rsid w:val="009F38F4"/>
    <w:rsid w:val="009F6907"/>
    <w:rsid w:val="00A03EB1"/>
    <w:rsid w:val="00A03F0D"/>
    <w:rsid w:val="00A046BC"/>
    <w:rsid w:val="00A07C9F"/>
    <w:rsid w:val="00A1228C"/>
    <w:rsid w:val="00A14881"/>
    <w:rsid w:val="00A16845"/>
    <w:rsid w:val="00A21617"/>
    <w:rsid w:val="00A216AE"/>
    <w:rsid w:val="00A22F93"/>
    <w:rsid w:val="00A2309D"/>
    <w:rsid w:val="00A24CF1"/>
    <w:rsid w:val="00A26329"/>
    <w:rsid w:val="00A33E15"/>
    <w:rsid w:val="00A34FA6"/>
    <w:rsid w:val="00A43AC7"/>
    <w:rsid w:val="00A447C8"/>
    <w:rsid w:val="00A46BB4"/>
    <w:rsid w:val="00A47306"/>
    <w:rsid w:val="00A47F6F"/>
    <w:rsid w:val="00A56605"/>
    <w:rsid w:val="00A61838"/>
    <w:rsid w:val="00A62239"/>
    <w:rsid w:val="00A623A5"/>
    <w:rsid w:val="00A63962"/>
    <w:rsid w:val="00A63CA4"/>
    <w:rsid w:val="00A65C13"/>
    <w:rsid w:val="00A66A09"/>
    <w:rsid w:val="00A6786B"/>
    <w:rsid w:val="00A7215F"/>
    <w:rsid w:val="00A724A6"/>
    <w:rsid w:val="00A740B0"/>
    <w:rsid w:val="00A7471E"/>
    <w:rsid w:val="00A74BF1"/>
    <w:rsid w:val="00A753E9"/>
    <w:rsid w:val="00A7675B"/>
    <w:rsid w:val="00A77515"/>
    <w:rsid w:val="00A81BB9"/>
    <w:rsid w:val="00A82093"/>
    <w:rsid w:val="00A82D65"/>
    <w:rsid w:val="00A860EF"/>
    <w:rsid w:val="00A869D1"/>
    <w:rsid w:val="00A86FF7"/>
    <w:rsid w:val="00A876B4"/>
    <w:rsid w:val="00A921BC"/>
    <w:rsid w:val="00A921ED"/>
    <w:rsid w:val="00A92B37"/>
    <w:rsid w:val="00A92F2C"/>
    <w:rsid w:val="00A945E5"/>
    <w:rsid w:val="00A961BB"/>
    <w:rsid w:val="00A9640F"/>
    <w:rsid w:val="00A96737"/>
    <w:rsid w:val="00A96EFC"/>
    <w:rsid w:val="00AA045B"/>
    <w:rsid w:val="00AA0BFD"/>
    <w:rsid w:val="00AA225A"/>
    <w:rsid w:val="00AA6FB6"/>
    <w:rsid w:val="00AA7BB2"/>
    <w:rsid w:val="00AA7C36"/>
    <w:rsid w:val="00AB1256"/>
    <w:rsid w:val="00AB2BD5"/>
    <w:rsid w:val="00AB3544"/>
    <w:rsid w:val="00AB5479"/>
    <w:rsid w:val="00AB5909"/>
    <w:rsid w:val="00AB661D"/>
    <w:rsid w:val="00AC33BA"/>
    <w:rsid w:val="00AC6A5D"/>
    <w:rsid w:val="00AD0375"/>
    <w:rsid w:val="00AD2A6F"/>
    <w:rsid w:val="00AD6D97"/>
    <w:rsid w:val="00AD7933"/>
    <w:rsid w:val="00AE04D7"/>
    <w:rsid w:val="00AE149A"/>
    <w:rsid w:val="00AE45C0"/>
    <w:rsid w:val="00AE64B0"/>
    <w:rsid w:val="00AF0CE8"/>
    <w:rsid w:val="00AF30EF"/>
    <w:rsid w:val="00AF6044"/>
    <w:rsid w:val="00AF719E"/>
    <w:rsid w:val="00AF7FBA"/>
    <w:rsid w:val="00B01A3E"/>
    <w:rsid w:val="00B03F6F"/>
    <w:rsid w:val="00B04F43"/>
    <w:rsid w:val="00B0567E"/>
    <w:rsid w:val="00B06F32"/>
    <w:rsid w:val="00B10EFC"/>
    <w:rsid w:val="00B115A9"/>
    <w:rsid w:val="00B159C0"/>
    <w:rsid w:val="00B167D5"/>
    <w:rsid w:val="00B16D8E"/>
    <w:rsid w:val="00B21E4D"/>
    <w:rsid w:val="00B26A3D"/>
    <w:rsid w:val="00B27ABB"/>
    <w:rsid w:val="00B30076"/>
    <w:rsid w:val="00B3106B"/>
    <w:rsid w:val="00B313E9"/>
    <w:rsid w:val="00B322E6"/>
    <w:rsid w:val="00B32AA6"/>
    <w:rsid w:val="00B33A03"/>
    <w:rsid w:val="00B340BC"/>
    <w:rsid w:val="00B3636D"/>
    <w:rsid w:val="00B371F9"/>
    <w:rsid w:val="00B40260"/>
    <w:rsid w:val="00B42DC0"/>
    <w:rsid w:val="00B43BC6"/>
    <w:rsid w:val="00B44291"/>
    <w:rsid w:val="00B452FF"/>
    <w:rsid w:val="00B50432"/>
    <w:rsid w:val="00B52A75"/>
    <w:rsid w:val="00B54DBC"/>
    <w:rsid w:val="00B55AB7"/>
    <w:rsid w:val="00B629B4"/>
    <w:rsid w:val="00B6342A"/>
    <w:rsid w:val="00B65810"/>
    <w:rsid w:val="00B700BB"/>
    <w:rsid w:val="00B74F26"/>
    <w:rsid w:val="00B80FFB"/>
    <w:rsid w:val="00B82442"/>
    <w:rsid w:val="00B85414"/>
    <w:rsid w:val="00B961DD"/>
    <w:rsid w:val="00B973AA"/>
    <w:rsid w:val="00BA0D70"/>
    <w:rsid w:val="00BA3152"/>
    <w:rsid w:val="00BA6E5D"/>
    <w:rsid w:val="00BB0BD5"/>
    <w:rsid w:val="00BB2C39"/>
    <w:rsid w:val="00BB3877"/>
    <w:rsid w:val="00BB57BD"/>
    <w:rsid w:val="00BB7A89"/>
    <w:rsid w:val="00BB7B8B"/>
    <w:rsid w:val="00BB7EE2"/>
    <w:rsid w:val="00BC0108"/>
    <w:rsid w:val="00BC1B23"/>
    <w:rsid w:val="00BC2AFC"/>
    <w:rsid w:val="00BC34DE"/>
    <w:rsid w:val="00BC5E49"/>
    <w:rsid w:val="00BD0C17"/>
    <w:rsid w:val="00BD304D"/>
    <w:rsid w:val="00BD3823"/>
    <w:rsid w:val="00BD643E"/>
    <w:rsid w:val="00BD6712"/>
    <w:rsid w:val="00BD7BEE"/>
    <w:rsid w:val="00BE11B6"/>
    <w:rsid w:val="00BE251A"/>
    <w:rsid w:val="00BE322A"/>
    <w:rsid w:val="00BE4961"/>
    <w:rsid w:val="00BF18BA"/>
    <w:rsid w:val="00BF57FF"/>
    <w:rsid w:val="00BF6A2E"/>
    <w:rsid w:val="00BF77E7"/>
    <w:rsid w:val="00BF79CE"/>
    <w:rsid w:val="00BF7BE9"/>
    <w:rsid w:val="00BF7CB3"/>
    <w:rsid w:val="00C0244B"/>
    <w:rsid w:val="00C025F5"/>
    <w:rsid w:val="00C06BEC"/>
    <w:rsid w:val="00C07EE9"/>
    <w:rsid w:val="00C07F16"/>
    <w:rsid w:val="00C10814"/>
    <w:rsid w:val="00C167D4"/>
    <w:rsid w:val="00C202FF"/>
    <w:rsid w:val="00C221EA"/>
    <w:rsid w:val="00C23367"/>
    <w:rsid w:val="00C261DE"/>
    <w:rsid w:val="00C2699E"/>
    <w:rsid w:val="00C30B51"/>
    <w:rsid w:val="00C3548A"/>
    <w:rsid w:val="00C374D0"/>
    <w:rsid w:val="00C37B4E"/>
    <w:rsid w:val="00C4016E"/>
    <w:rsid w:val="00C40DDC"/>
    <w:rsid w:val="00C42321"/>
    <w:rsid w:val="00C43BD2"/>
    <w:rsid w:val="00C467A0"/>
    <w:rsid w:val="00C50BC7"/>
    <w:rsid w:val="00C51E1E"/>
    <w:rsid w:val="00C532FC"/>
    <w:rsid w:val="00C54220"/>
    <w:rsid w:val="00C65C4F"/>
    <w:rsid w:val="00C7250A"/>
    <w:rsid w:val="00C72F3B"/>
    <w:rsid w:val="00C73B24"/>
    <w:rsid w:val="00C7551E"/>
    <w:rsid w:val="00C87D0C"/>
    <w:rsid w:val="00C937D4"/>
    <w:rsid w:val="00C93FF4"/>
    <w:rsid w:val="00CA0BFC"/>
    <w:rsid w:val="00CA0C39"/>
    <w:rsid w:val="00CA664D"/>
    <w:rsid w:val="00CB0402"/>
    <w:rsid w:val="00CB1C64"/>
    <w:rsid w:val="00CB21B7"/>
    <w:rsid w:val="00CB306C"/>
    <w:rsid w:val="00CB3C52"/>
    <w:rsid w:val="00CB45B5"/>
    <w:rsid w:val="00CB591A"/>
    <w:rsid w:val="00CB6320"/>
    <w:rsid w:val="00CB6745"/>
    <w:rsid w:val="00CB6E89"/>
    <w:rsid w:val="00CB7E1E"/>
    <w:rsid w:val="00CC0757"/>
    <w:rsid w:val="00CC1661"/>
    <w:rsid w:val="00CC577C"/>
    <w:rsid w:val="00CC6FF4"/>
    <w:rsid w:val="00CD1AEF"/>
    <w:rsid w:val="00CD55EC"/>
    <w:rsid w:val="00CD7127"/>
    <w:rsid w:val="00CE04C2"/>
    <w:rsid w:val="00CE5AB2"/>
    <w:rsid w:val="00CE6576"/>
    <w:rsid w:val="00CF023F"/>
    <w:rsid w:val="00CF0737"/>
    <w:rsid w:val="00CF1B1C"/>
    <w:rsid w:val="00CF1CB4"/>
    <w:rsid w:val="00CF22CC"/>
    <w:rsid w:val="00CF308C"/>
    <w:rsid w:val="00CF3D26"/>
    <w:rsid w:val="00CF3D39"/>
    <w:rsid w:val="00CF4F5E"/>
    <w:rsid w:val="00CF5A25"/>
    <w:rsid w:val="00CF6A9B"/>
    <w:rsid w:val="00CF7702"/>
    <w:rsid w:val="00CF7E5B"/>
    <w:rsid w:val="00D014FE"/>
    <w:rsid w:val="00D0425C"/>
    <w:rsid w:val="00D059CA"/>
    <w:rsid w:val="00D05DB6"/>
    <w:rsid w:val="00D075B4"/>
    <w:rsid w:val="00D10984"/>
    <w:rsid w:val="00D12468"/>
    <w:rsid w:val="00D2082E"/>
    <w:rsid w:val="00D213B5"/>
    <w:rsid w:val="00D21CC7"/>
    <w:rsid w:val="00D2326C"/>
    <w:rsid w:val="00D23653"/>
    <w:rsid w:val="00D242C0"/>
    <w:rsid w:val="00D248DE"/>
    <w:rsid w:val="00D24CF2"/>
    <w:rsid w:val="00D25170"/>
    <w:rsid w:val="00D25983"/>
    <w:rsid w:val="00D260F1"/>
    <w:rsid w:val="00D27CD1"/>
    <w:rsid w:val="00D3046B"/>
    <w:rsid w:val="00D3063F"/>
    <w:rsid w:val="00D335B5"/>
    <w:rsid w:val="00D355A7"/>
    <w:rsid w:val="00D36208"/>
    <w:rsid w:val="00D365B8"/>
    <w:rsid w:val="00D41DE2"/>
    <w:rsid w:val="00D4248C"/>
    <w:rsid w:val="00D433A6"/>
    <w:rsid w:val="00D43B09"/>
    <w:rsid w:val="00D450D3"/>
    <w:rsid w:val="00D46359"/>
    <w:rsid w:val="00D4645D"/>
    <w:rsid w:val="00D4689A"/>
    <w:rsid w:val="00D528C6"/>
    <w:rsid w:val="00D52A0C"/>
    <w:rsid w:val="00D53FD0"/>
    <w:rsid w:val="00D54757"/>
    <w:rsid w:val="00D56DBF"/>
    <w:rsid w:val="00D57F28"/>
    <w:rsid w:val="00D60C63"/>
    <w:rsid w:val="00D62524"/>
    <w:rsid w:val="00D63397"/>
    <w:rsid w:val="00D63658"/>
    <w:rsid w:val="00D64F84"/>
    <w:rsid w:val="00D67202"/>
    <w:rsid w:val="00D67E7C"/>
    <w:rsid w:val="00D71DC6"/>
    <w:rsid w:val="00D71F3C"/>
    <w:rsid w:val="00D72D2B"/>
    <w:rsid w:val="00D73761"/>
    <w:rsid w:val="00D76AF6"/>
    <w:rsid w:val="00D775E9"/>
    <w:rsid w:val="00D903CD"/>
    <w:rsid w:val="00D9262B"/>
    <w:rsid w:val="00D938B1"/>
    <w:rsid w:val="00D93F56"/>
    <w:rsid w:val="00D9400E"/>
    <w:rsid w:val="00D9408F"/>
    <w:rsid w:val="00D95A80"/>
    <w:rsid w:val="00D966C6"/>
    <w:rsid w:val="00DA0C0D"/>
    <w:rsid w:val="00DA4A09"/>
    <w:rsid w:val="00DB0203"/>
    <w:rsid w:val="00DB0460"/>
    <w:rsid w:val="00DB35A4"/>
    <w:rsid w:val="00DB5E22"/>
    <w:rsid w:val="00DC0C54"/>
    <w:rsid w:val="00DC0E10"/>
    <w:rsid w:val="00DC42CA"/>
    <w:rsid w:val="00DC6EB5"/>
    <w:rsid w:val="00DC7C6B"/>
    <w:rsid w:val="00DC7F39"/>
    <w:rsid w:val="00DD120A"/>
    <w:rsid w:val="00DD6376"/>
    <w:rsid w:val="00DE1225"/>
    <w:rsid w:val="00DE52E9"/>
    <w:rsid w:val="00DE53E9"/>
    <w:rsid w:val="00DE7788"/>
    <w:rsid w:val="00DF5CD5"/>
    <w:rsid w:val="00DF6275"/>
    <w:rsid w:val="00DF62F6"/>
    <w:rsid w:val="00DF7B42"/>
    <w:rsid w:val="00E0018E"/>
    <w:rsid w:val="00E02493"/>
    <w:rsid w:val="00E03252"/>
    <w:rsid w:val="00E03458"/>
    <w:rsid w:val="00E0459B"/>
    <w:rsid w:val="00E05875"/>
    <w:rsid w:val="00E11648"/>
    <w:rsid w:val="00E16C14"/>
    <w:rsid w:val="00E17C6C"/>
    <w:rsid w:val="00E216E8"/>
    <w:rsid w:val="00E2569C"/>
    <w:rsid w:val="00E27B06"/>
    <w:rsid w:val="00E31B0E"/>
    <w:rsid w:val="00E337E7"/>
    <w:rsid w:val="00E34A74"/>
    <w:rsid w:val="00E3790B"/>
    <w:rsid w:val="00E4308D"/>
    <w:rsid w:val="00E44EC4"/>
    <w:rsid w:val="00E4695D"/>
    <w:rsid w:val="00E47C62"/>
    <w:rsid w:val="00E50602"/>
    <w:rsid w:val="00E53748"/>
    <w:rsid w:val="00E53F49"/>
    <w:rsid w:val="00E541D6"/>
    <w:rsid w:val="00E55505"/>
    <w:rsid w:val="00E567C2"/>
    <w:rsid w:val="00E56F95"/>
    <w:rsid w:val="00E6220B"/>
    <w:rsid w:val="00E63F9C"/>
    <w:rsid w:val="00E66EF0"/>
    <w:rsid w:val="00E733A8"/>
    <w:rsid w:val="00E738BA"/>
    <w:rsid w:val="00E7782B"/>
    <w:rsid w:val="00E77D75"/>
    <w:rsid w:val="00E800E5"/>
    <w:rsid w:val="00E80D59"/>
    <w:rsid w:val="00E815E6"/>
    <w:rsid w:val="00E86256"/>
    <w:rsid w:val="00E87493"/>
    <w:rsid w:val="00E87A27"/>
    <w:rsid w:val="00E92959"/>
    <w:rsid w:val="00E944C3"/>
    <w:rsid w:val="00E94608"/>
    <w:rsid w:val="00E95EFD"/>
    <w:rsid w:val="00EA0C58"/>
    <w:rsid w:val="00EA32EB"/>
    <w:rsid w:val="00EA3479"/>
    <w:rsid w:val="00EA39CC"/>
    <w:rsid w:val="00EA66DC"/>
    <w:rsid w:val="00EA66ED"/>
    <w:rsid w:val="00EA704F"/>
    <w:rsid w:val="00EA7B42"/>
    <w:rsid w:val="00EB1965"/>
    <w:rsid w:val="00EB54D2"/>
    <w:rsid w:val="00EB5926"/>
    <w:rsid w:val="00EB78D1"/>
    <w:rsid w:val="00EC4D13"/>
    <w:rsid w:val="00EC5662"/>
    <w:rsid w:val="00EC6525"/>
    <w:rsid w:val="00EC7840"/>
    <w:rsid w:val="00ED012F"/>
    <w:rsid w:val="00ED1115"/>
    <w:rsid w:val="00ED23AE"/>
    <w:rsid w:val="00EE2046"/>
    <w:rsid w:val="00EE2281"/>
    <w:rsid w:val="00EE36A7"/>
    <w:rsid w:val="00EE45A3"/>
    <w:rsid w:val="00EE5315"/>
    <w:rsid w:val="00EF1A0E"/>
    <w:rsid w:val="00EF1ABF"/>
    <w:rsid w:val="00EF2B54"/>
    <w:rsid w:val="00EF3796"/>
    <w:rsid w:val="00EF6B67"/>
    <w:rsid w:val="00F11120"/>
    <w:rsid w:val="00F20819"/>
    <w:rsid w:val="00F21FE1"/>
    <w:rsid w:val="00F23423"/>
    <w:rsid w:val="00F260D2"/>
    <w:rsid w:val="00F27536"/>
    <w:rsid w:val="00F30203"/>
    <w:rsid w:val="00F30E6C"/>
    <w:rsid w:val="00F3381B"/>
    <w:rsid w:val="00F34656"/>
    <w:rsid w:val="00F349E7"/>
    <w:rsid w:val="00F36D39"/>
    <w:rsid w:val="00F37AEF"/>
    <w:rsid w:val="00F41499"/>
    <w:rsid w:val="00F427F4"/>
    <w:rsid w:val="00F42D88"/>
    <w:rsid w:val="00F43BEA"/>
    <w:rsid w:val="00F4424D"/>
    <w:rsid w:val="00F46DEF"/>
    <w:rsid w:val="00F513E9"/>
    <w:rsid w:val="00F55D97"/>
    <w:rsid w:val="00F578B6"/>
    <w:rsid w:val="00F57BEE"/>
    <w:rsid w:val="00F6060B"/>
    <w:rsid w:val="00F622AD"/>
    <w:rsid w:val="00F6793B"/>
    <w:rsid w:val="00F70353"/>
    <w:rsid w:val="00F70695"/>
    <w:rsid w:val="00F73ACE"/>
    <w:rsid w:val="00F74A0A"/>
    <w:rsid w:val="00F75B7F"/>
    <w:rsid w:val="00F775B8"/>
    <w:rsid w:val="00F80B97"/>
    <w:rsid w:val="00F81ACF"/>
    <w:rsid w:val="00F82282"/>
    <w:rsid w:val="00F826CB"/>
    <w:rsid w:val="00F828F6"/>
    <w:rsid w:val="00F84A1B"/>
    <w:rsid w:val="00F8535E"/>
    <w:rsid w:val="00F858D3"/>
    <w:rsid w:val="00F87F4A"/>
    <w:rsid w:val="00F904CA"/>
    <w:rsid w:val="00F90696"/>
    <w:rsid w:val="00F91AC5"/>
    <w:rsid w:val="00F91C0C"/>
    <w:rsid w:val="00F923EE"/>
    <w:rsid w:val="00F93838"/>
    <w:rsid w:val="00F9409E"/>
    <w:rsid w:val="00F94F96"/>
    <w:rsid w:val="00F9785A"/>
    <w:rsid w:val="00F97E61"/>
    <w:rsid w:val="00FA0A7C"/>
    <w:rsid w:val="00FA4564"/>
    <w:rsid w:val="00FA5C24"/>
    <w:rsid w:val="00FA7C7F"/>
    <w:rsid w:val="00FB0B80"/>
    <w:rsid w:val="00FB3CDA"/>
    <w:rsid w:val="00FB4D39"/>
    <w:rsid w:val="00FB667F"/>
    <w:rsid w:val="00FB7651"/>
    <w:rsid w:val="00FC1CEC"/>
    <w:rsid w:val="00FC1CFF"/>
    <w:rsid w:val="00FC36CD"/>
    <w:rsid w:val="00FC3AF0"/>
    <w:rsid w:val="00FC4A7A"/>
    <w:rsid w:val="00FC5319"/>
    <w:rsid w:val="00FC7AD8"/>
    <w:rsid w:val="00FC7D4E"/>
    <w:rsid w:val="00FD03DC"/>
    <w:rsid w:val="00FD07C8"/>
    <w:rsid w:val="00FD303C"/>
    <w:rsid w:val="00FD368C"/>
    <w:rsid w:val="00FD59F1"/>
    <w:rsid w:val="00FD5CAE"/>
    <w:rsid w:val="00FD607F"/>
    <w:rsid w:val="00FD6475"/>
    <w:rsid w:val="00FD6E70"/>
    <w:rsid w:val="00FD78E8"/>
    <w:rsid w:val="00FE1FE1"/>
    <w:rsid w:val="00FE4598"/>
    <w:rsid w:val="00FF16C0"/>
    <w:rsid w:val="00FF5639"/>
    <w:rsid w:val="00FF7F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B42DC5B"/>
  <w15:chartTrackingRefBased/>
  <w15:docId w15:val="{7CE570B5-80CE-4B37-9905-A6B7826EBD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015789"/>
    <w:pPr>
      <w:bidi/>
      <w:spacing w:after="80"/>
    </w:pPr>
    <w:rPr>
      <w:rFonts w:cs="David"/>
      <w:sz w:val="24"/>
      <w:szCs w:val="24"/>
    </w:rPr>
  </w:style>
  <w:style w:type="paragraph" w:styleId="14">
    <w:name w:val="heading 1"/>
    <w:aliases w:val="Hn1,H1,סעיף 1,גוטמן,ראשי גת,Heading 1 תו תו תו,Section Heading,Header1,H2,תו תו תו תו תו תו,ASAPHeading 1,H2 Char,H2 Char Char,H2 Char Char תו,Char Char Char,H2 Char Char תו Char Char Char Char Char,כותרת 1 תו2 תו,כותרת 1 תו2,Hed_undl"/>
    <w:basedOn w:val="a8"/>
    <w:next w:val="a8"/>
    <w:link w:val="15"/>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6">
    <w:name w:val="heading 2"/>
    <w:aliases w:val="h2,H21,H22,H211,H23,H212,H221,H2111,H24,H25,H213,H222,H2112,H231,H2121,H2211,H21111,h21,H241,H26,H214,H223,H2113,H232,H2122,H2212,H21112,h22,H242,H251,H2131,H2221,H21121,H2311,H21211,H22111,H211111,h211,H2411,H27,H215,H224,H2114,א2,Heading 2 ת"/>
    <w:basedOn w:val="a8"/>
    <w:next w:val="a8"/>
    <w:link w:val="27"/>
    <w:uiPriority w:val="1"/>
    <w:qFormat/>
    <w:pPr>
      <w:keepNext/>
      <w:jc w:val="right"/>
      <w:outlineLvl w:val="1"/>
    </w:pPr>
    <w:rPr>
      <w:rFonts w:cs="David Transparent"/>
      <w:sz w:val="20"/>
      <w:szCs w:val="28"/>
      <w:u w:val="single"/>
    </w:rPr>
  </w:style>
  <w:style w:type="paragraph" w:styleId="34">
    <w:name w:val="heading 3"/>
    <w:aliases w:val="Heading 3 תו,Hn3,H3"/>
    <w:basedOn w:val="a8"/>
    <w:next w:val="a8"/>
    <w:link w:val="35"/>
    <w:semiHidden/>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8"/>
    <w:next w:val="a8"/>
    <w:link w:val="42"/>
    <w:semiHidden/>
    <w:unhideWhenUsed/>
    <w:qFormat/>
    <w:pPr>
      <w:keepNext/>
      <w:spacing w:line="360" w:lineRule="auto"/>
      <w:jc w:val="right"/>
      <w:outlineLvl w:val="3"/>
    </w:pPr>
    <w:rPr>
      <w:b/>
      <w:bCs/>
      <w:szCs w:val="28"/>
      <w:u w:val="single"/>
    </w:rPr>
  </w:style>
  <w:style w:type="paragraph" w:styleId="51">
    <w:name w:val="heading 5"/>
    <w:aliases w:val="Heading 5 תו,Heading 5_0"/>
    <w:basedOn w:val="a8"/>
    <w:next w:val="a8"/>
    <w:link w:val="52"/>
    <w:semiHidden/>
    <w:unhideWhenUsed/>
    <w:qFormat/>
    <w:pPr>
      <w:keepNext/>
      <w:spacing w:line="360" w:lineRule="auto"/>
      <w:jc w:val="center"/>
      <w:outlineLvl w:val="4"/>
    </w:pPr>
    <w:rPr>
      <w:b/>
      <w:bCs/>
      <w:szCs w:val="28"/>
      <w:u w:val="single"/>
    </w:rPr>
  </w:style>
  <w:style w:type="paragraph" w:styleId="60">
    <w:name w:val="heading 6"/>
    <w:basedOn w:val="a8"/>
    <w:next w:val="a8"/>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iPriority w:val="99"/>
    <w:semiHidden/>
    <w:unhideWhenUsed/>
    <w:qFormat/>
    <w:pPr>
      <w:keepNext/>
      <w:tabs>
        <w:tab w:val="num" w:pos="501"/>
      </w:tabs>
      <w:spacing w:line="360" w:lineRule="auto"/>
      <w:ind w:left="501" w:hanging="360"/>
      <w:outlineLvl w:val="6"/>
    </w:pPr>
    <w:rPr>
      <w:b/>
      <w:bCs/>
    </w:rPr>
  </w:style>
  <w:style w:type="paragraph" w:styleId="8">
    <w:name w:val="heading 8"/>
    <w:basedOn w:val="a8"/>
    <w:next w:val="a8"/>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iPriority w:val="99"/>
    <w:semiHidden/>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5">
    <w:name w:val="כותרת 1 תו"/>
    <w:aliases w:val="Hn1 תו,H1 תו,סעיף 1 תו,גוטמן תו,ראשי גת תו,Heading 1 תו תו תו תו,Section Heading תו,Header1 תו,H2 תו,תו תו תו תו תו תו תו,ASAPHeading 1 תו,H2 Char תו,H2 Char Char תו1,H2 Char Char תו תו,Char Char Char תו,כותרת 1 תו2 תו תו,כותרת 1 תו2 תו1"/>
    <w:link w:val="14"/>
    <w:uiPriority w:val="1"/>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7">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6"/>
    <w:uiPriority w:val="1"/>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5">
    <w:name w:val="כותרת 3 תו"/>
    <w:aliases w:val="Heading 3 תו תו1,Hn3 תו,H3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2">
    <w:name w:val="כותרת 5 תו"/>
    <w:aliases w:val="Heading 5 תו תו,Heading 5_0 תו"/>
    <w:link w:val="51"/>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spacing w:after="8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iPriority w:val="99"/>
    <w:semiHidden/>
    <w:unhideWhenUsed/>
    <w:rPr>
      <w:rFonts w:cs="Times New Roman"/>
      <w:sz w:val="20"/>
      <w:szCs w:val="20"/>
      <w:lang w:val="x-none" w:eastAsia="he-IL"/>
    </w:rPr>
  </w:style>
  <w:style w:type="character" w:customStyle="1" w:styleId="ad">
    <w:name w:val="טקסט הערת שוליים תו"/>
    <w:link w:val="ac"/>
    <w:uiPriority w:val="99"/>
    <w:semiHidden/>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8"/>
    <w:link w:val="af1"/>
    <w:unhideWhenUsed/>
    <w:pPr>
      <w:tabs>
        <w:tab w:val="center" w:pos="4153"/>
        <w:tab w:val="right" w:pos="8306"/>
      </w:tabs>
    </w:pPr>
  </w:style>
  <w:style w:type="character" w:customStyle="1" w:styleId="af1">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link w:val="af0"/>
    <w:locked/>
    <w:rPr>
      <w:rFonts w:ascii="David" w:hAnsi="David" w:cs="David" w:hint="default"/>
      <w:sz w:val="24"/>
      <w:szCs w:val="24"/>
    </w:rPr>
  </w:style>
  <w:style w:type="paragraph" w:styleId="af2">
    <w:name w:val="footer"/>
    <w:basedOn w:val="a8"/>
    <w:link w:val="af3"/>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uiPriority w:val="99"/>
    <w:locked/>
    <w:rPr>
      <w:rFonts w:ascii="David Transparent" w:hAnsi="David Transparent" w:cs="David Transparent" w:hint="default"/>
      <w:sz w:val="24"/>
      <w:szCs w:val="24"/>
      <w:lang w:val="en-US" w:eastAsia="en-US" w:bidi="he-IL"/>
    </w:rPr>
  </w:style>
  <w:style w:type="paragraph" w:styleId="af4">
    <w:name w:val="caption"/>
    <w:basedOn w:val="a8"/>
    <w:next w:val="a8"/>
    <w:uiPriority w:val="99"/>
    <w:semiHidden/>
    <w:unhideWhenUsed/>
    <w:qFormat/>
    <w:pPr>
      <w:spacing w:before="120" w:after="120"/>
    </w:pPr>
    <w:rPr>
      <w:rFonts w:cs="Times New Roman"/>
      <w:b/>
      <w:bCs/>
      <w:sz w:val="20"/>
      <w:szCs w:val="20"/>
      <w:lang w:eastAsia="he-IL"/>
    </w:rPr>
  </w:style>
  <w:style w:type="paragraph" w:styleId="af5">
    <w:name w:val="endnote text"/>
    <w:basedOn w:val="a8"/>
    <w:link w:val="af6"/>
    <w:uiPriority w:val="99"/>
    <w:semiHidden/>
    <w:unhideWhenUsed/>
    <w:rPr>
      <w:rFonts w:cs="Times New Roman"/>
      <w:sz w:val="20"/>
      <w:szCs w:val="20"/>
      <w:lang w:val="x-none" w:eastAsia="he-IL"/>
    </w:rPr>
  </w:style>
  <w:style w:type="character" w:customStyle="1" w:styleId="af6">
    <w:name w:val="טקסט הערת סיום תו"/>
    <w:link w:val="af5"/>
    <w:semiHidden/>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8">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9">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a">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5">
    <w:name w:val="List Number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basedOn w:val="a8"/>
    <w:link w:val="16"/>
    <w:uiPriority w:val="99"/>
    <w:qFormat/>
    <w:pPr>
      <w:jc w:val="center"/>
    </w:pPr>
    <w:rPr>
      <w:rFonts w:cs="Times New Roman"/>
      <w:b/>
      <w:bCs/>
      <w:lang w:val="x-none" w:eastAsia="he-IL"/>
    </w:rPr>
  </w:style>
  <w:style w:type="character" w:customStyle="1" w:styleId="afb">
    <w:name w:val="כותרת טקסט תו"/>
    <w:link w:val="17"/>
    <w:locked/>
    <w:rPr>
      <w:rFonts w:ascii="David" w:eastAsia="David" w:hAnsi="David" w:cs="David" w:hint="default"/>
      <w:sz w:val="28"/>
      <w:szCs w:val="28"/>
      <w:u w:val="single"/>
      <w:lang w:eastAsia="he-IL"/>
    </w:rPr>
  </w:style>
  <w:style w:type="paragraph" w:styleId="afc">
    <w:name w:val="Body Text"/>
    <w:basedOn w:val="a8"/>
    <w:link w:val="afd"/>
    <w:uiPriority w:val="1"/>
    <w:unhideWhenUsed/>
    <w:qFormat/>
    <w:rPr>
      <w:rFonts w:cs="David Transparent"/>
      <w:sz w:val="20"/>
    </w:rPr>
  </w:style>
  <w:style w:type="character" w:customStyle="1" w:styleId="afd">
    <w:name w:val="גוף טקסט תו"/>
    <w:link w:val="afc"/>
    <w:uiPriority w:val="1"/>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b">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6">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uiPriority w:val="99"/>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c">
    <w:name w:val="Body Text 2"/>
    <w:basedOn w:val="a8"/>
    <w:link w:val="2d"/>
    <w:uiPriority w:val="99"/>
    <w:semiHidden/>
    <w:unhideWhenUsed/>
    <w:pPr>
      <w:spacing w:after="120" w:line="480" w:lineRule="auto"/>
    </w:pPr>
  </w:style>
  <w:style w:type="character" w:customStyle="1" w:styleId="2d">
    <w:name w:val="גוף טקסט 2 תו"/>
    <w:link w:val="2c"/>
    <w:semiHidden/>
    <w:locked/>
    <w:rPr>
      <w:rFonts w:ascii="David" w:hAnsi="David" w:cs="David" w:hint="default"/>
      <w:sz w:val="24"/>
      <w:szCs w:val="24"/>
    </w:rPr>
  </w:style>
  <w:style w:type="paragraph" w:styleId="3a">
    <w:name w:val="Body Text 3"/>
    <w:basedOn w:val="a8"/>
    <w:link w:val="3b"/>
    <w:uiPriority w:val="99"/>
    <w:semiHidden/>
    <w:unhideWhenUsed/>
    <w:pPr>
      <w:spacing w:after="120"/>
    </w:pPr>
    <w:rPr>
      <w:rFonts w:cs="Times New Roman"/>
      <w:sz w:val="16"/>
      <w:szCs w:val="16"/>
      <w:lang w:val="x-none" w:eastAsia="he-IL"/>
    </w:rPr>
  </w:style>
  <w:style w:type="character" w:customStyle="1" w:styleId="3b">
    <w:name w:val="גוף טקסט 3 תו"/>
    <w:link w:val="3a"/>
    <w:semiHidden/>
    <w:locked/>
    <w:rPr>
      <w:sz w:val="16"/>
      <w:szCs w:val="16"/>
      <w:lang w:eastAsia="he-IL"/>
    </w:rPr>
  </w:style>
  <w:style w:type="paragraph" w:styleId="2e">
    <w:name w:val="Body Text Indent 2"/>
    <w:basedOn w:val="a8"/>
    <w:link w:val="2f"/>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f">
    <w:name w:val="כניסה בגוף טקסט 2 תו"/>
    <w:link w:val="2e"/>
    <w:semiHidden/>
    <w:locked/>
    <w:rPr>
      <w:sz w:val="24"/>
      <w:szCs w:val="24"/>
      <w:lang w:eastAsia="he-IL"/>
    </w:rPr>
  </w:style>
  <w:style w:type="paragraph" w:styleId="3c">
    <w:name w:val="Body Text Indent 3"/>
    <w:basedOn w:val="a8"/>
    <w:link w:val="3d"/>
    <w:uiPriority w:val="99"/>
    <w:semiHidden/>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semiHidden/>
    <w:locked/>
    <w:rPr>
      <w:sz w:val="24"/>
      <w:szCs w:val="24"/>
      <w:lang w:eastAsia="he-IL"/>
    </w:rPr>
  </w:style>
  <w:style w:type="paragraph" w:styleId="aff3">
    <w:name w:val="Block Text"/>
    <w:basedOn w:val="a8"/>
    <w:uiPriority w:val="99"/>
    <w:semiHidden/>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iPriority w:val="99"/>
    <w:semiHidden/>
    <w:unhideWhenUsed/>
    <w:pPr>
      <w:shd w:val="clear" w:color="auto" w:fill="000080"/>
    </w:pPr>
    <w:rPr>
      <w:rFonts w:ascii="Tahoma" w:hAnsi="Tahoma" w:cs="Times New Roman"/>
      <w:lang w:val="x-none" w:eastAsia="he-IL"/>
    </w:rPr>
  </w:style>
  <w:style w:type="character" w:customStyle="1" w:styleId="aff5">
    <w:name w:val="מפת מסמך תו"/>
    <w:link w:val="aff4"/>
    <w:uiPriority w:val="99"/>
    <w:semiHidden/>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semiHidden/>
    <w:unhideWhenUsed/>
    <w:rPr>
      <w:b/>
      <w:bCs/>
    </w:rPr>
  </w:style>
  <w:style w:type="character" w:customStyle="1" w:styleId="aff9">
    <w:name w:val="נושא הערה תו"/>
    <w:link w:val="aff8"/>
    <w:uiPriority w:val="99"/>
    <w:semiHidden/>
    <w:locked/>
    <w:rPr>
      <w:b/>
      <w:bCs/>
      <w:lang w:eastAsia="he-IL"/>
    </w:rPr>
  </w:style>
  <w:style w:type="paragraph" w:styleId="affa">
    <w:name w:val="Balloon Text"/>
    <w:basedOn w:val="a8"/>
    <w:link w:val="affb"/>
    <w:uiPriority w:val="99"/>
    <w:semiHidden/>
    <w:unhideWhenUsed/>
    <w:rPr>
      <w:rFonts w:ascii="Tahoma" w:hAnsi="Tahoma" w:cs="Tahoma"/>
      <w:sz w:val="16"/>
      <w:szCs w:val="16"/>
    </w:rPr>
  </w:style>
  <w:style w:type="character" w:customStyle="1" w:styleId="affb">
    <w:name w:val="טקסט בלונים תו"/>
    <w:link w:val="affa"/>
    <w:uiPriority w:val="99"/>
    <w:semiHidden/>
    <w:locked/>
    <w:rPr>
      <w:rFonts w:ascii="Tahoma" w:hAnsi="Tahoma" w:cs="Tahoma" w:hint="default"/>
      <w:sz w:val="16"/>
      <w:szCs w:val="16"/>
    </w:rPr>
  </w:style>
  <w:style w:type="character" w:customStyle="1" w:styleId="affc">
    <w:name w:val="ללא מרווח תו"/>
    <w:link w:val="affd"/>
    <w:uiPriority w:val="1"/>
    <w:locked/>
    <w:rPr>
      <w:rFonts w:ascii="Calibri" w:eastAsia="Calibri" w:hAnsi="Calibri" w:cs="Arial" w:hint="default"/>
    </w:rPr>
  </w:style>
  <w:style w:type="paragraph" w:styleId="affd">
    <w:name w:val="No Spacing"/>
    <w:link w:val="affc"/>
    <w:uiPriority w:val="1"/>
    <w:qFormat/>
    <w:pPr>
      <w:bidi/>
      <w:spacing w:after="80"/>
      <w:ind w:right="113"/>
      <w:jc w:val="both"/>
    </w:pPr>
    <w:rPr>
      <w:rFonts w:ascii="Calibri" w:eastAsia="Calibri" w:hAnsi="Calibri" w:cs="Arial"/>
    </w:rPr>
  </w:style>
  <w:style w:type="paragraph" w:styleId="affe">
    <w:name w:val="Revision"/>
    <w:uiPriority w:val="99"/>
    <w:semiHidden/>
    <w:pPr>
      <w:spacing w:after="80"/>
    </w:pPr>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
    <w:basedOn w:val="a8"/>
    <w:link w:val="afff"/>
    <w:uiPriority w:val="34"/>
    <w:qFormat/>
    <w:pPr>
      <w:ind w:left="720"/>
    </w:pPr>
    <w:rPr>
      <w:rFonts w:cs="Times New Roman"/>
      <w:lang w:eastAsia="he-IL"/>
    </w:rPr>
  </w:style>
  <w:style w:type="paragraph" w:styleId="afff1">
    <w:name w:val="TOC Heading"/>
    <w:basedOn w:val="14"/>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3">
    <w:name w:val="כותרת סעיף"/>
    <w:basedOn w:val="a8"/>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4"/>
    <w:uiPriority w:val="99"/>
    <w:locked/>
    <w:rPr>
      <w:rFonts w:ascii="Arial" w:hAnsi="Arial"/>
      <w:sz w:val="22"/>
      <w:szCs w:val="22"/>
      <w:lang w:val="x-none" w:eastAsia="x-none"/>
    </w:rPr>
  </w:style>
  <w:style w:type="paragraph" w:customStyle="1" w:styleId="a4">
    <w:name w:val="טקסט סעיף"/>
    <w:basedOn w:val="a8"/>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5">
    <w:name w:val="תת סעיף"/>
    <w:basedOn w:val="a8"/>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uiPriority w:val="99"/>
    <w:rPr>
      <w:rFonts w:ascii="Tahoma" w:hAnsi="Tahoma" w:cs="Tahoma"/>
      <w:sz w:val="16"/>
      <w:szCs w:val="16"/>
      <w:lang w:eastAsia="he-IL"/>
    </w:rPr>
  </w:style>
  <w:style w:type="paragraph" w:customStyle="1" w:styleId="afff2">
    <w:name w:val="סגנון"/>
    <w:basedOn w:val="a8"/>
    <w:next w:val="aff3"/>
    <w:uiPriority w:val="99"/>
    <w:pPr>
      <w:tabs>
        <w:tab w:val="left" w:pos="368"/>
      </w:tabs>
      <w:ind w:left="368" w:right="368" w:hanging="368"/>
    </w:pPr>
    <w:rPr>
      <w:rFonts w:cs="Times New Roman"/>
      <w:sz w:val="20"/>
      <w:szCs w:val="28"/>
      <w:lang w:eastAsia="he-IL"/>
    </w:rPr>
  </w:style>
  <w:style w:type="paragraph" w:customStyle="1" w:styleId="afff3">
    <w:name w:val="ראשונה משפטי"/>
    <w:basedOn w:val="a8"/>
    <w:uiPriority w:val="99"/>
    <w:pPr>
      <w:spacing w:line="300" w:lineRule="atLeast"/>
      <w:ind w:left="567" w:hanging="567"/>
      <w:jc w:val="both"/>
    </w:pPr>
    <w:rPr>
      <w:sz w:val="26"/>
      <w:szCs w:val="26"/>
      <w:lang w:eastAsia="he-IL"/>
    </w:rPr>
  </w:style>
  <w:style w:type="paragraph" w:customStyle="1" w:styleId="afff4">
    <w:name w:val="חמישית משפטי"/>
    <w:basedOn w:val="a8"/>
    <w:uiPriority w:val="99"/>
    <w:pPr>
      <w:spacing w:line="300" w:lineRule="atLeast"/>
      <w:ind w:left="5386" w:hanging="1559"/>
      <w:jc w:val="both"/>
    </w:pPr>
    <w:rPr>
      <w:sz w:val="26"/>
      <w:szCs w:val="26"/>
      <w:lang w:eastAsia="he-IL"/>
    </w:rPr>
  </w:style>
  <w:style w:type="paragraph" w:customStyle="1" w:styleId="NormalE">
    <w:name w:val="NormalE"/>
    <w:basedOn w:val="a8"/>
    <w:uiPriority w:val="99"/>
    <w:pPr>
      <w:spacing w:line="280" w:lineRule="atLeast"/>
      <w:jc w:val="both"/>
    </w:pPr>
    <w:rPr>
      <w:szCs w:val="26"/>
      <w:lang w:eastAsia="he-IL"/>
    </w:rPr>
  </w:style>
  <w:style w:type="paragraph" w:customStyle="1" w:styleId="afff5">
    <w:name w:val="שניה משפטי"/>
    <w:basedOn w:val="a8"/>
    <w:uiPriority w:val="99"/>
    <w:pPr>
      <w:spacing w:line="300" w:lineRule="atLeast"/>
      <w:ind w:left="1418" w:hanging="851"/>
      <w:jc w:val="both"/>
    </w:pPr>
    <w:rPr>
      <w:sz w:val="26"/>
      <w:szCs w:val="26"/>
      <w:lang w:eastAsia="he-IL"/>
    </w:rPr>
  </w:style>
  <w:style w:type="paragraph" w:customStyle="1" w:styleId="3e">
    <w:name w:val="פסקה 3"/>
    <w:basedOn w:val="a8"/>
    <w:uiPriority w:val="99"/>
    <w:pPr>
      <w:spacing w:before="120" w:line="360" w:lineRule="auto"/>
      <w:ind w:left="1296"/>
    </w:pPr>
    <w:rPr>
      <w:rFonts w:cs="Narkisim"/>
      <w:lang w:eastAsia="he-IL"/>
    </w:rPr>
  </w:style>
  <w:style w:type="paragraph" w:customStyle="1" w:styleId="N-2">
    <w:name w:val="N-2"/>
    <w:basedOn w:val="a8"/>
    <w:uiPriority w:val="99"/>
    <w:pPr>
      <w:autoSpaceDE w:val="0"/>
      <w:autoSpaceDN w:val="0"/>
      <w:ind w:right="1247"/>
    </w:pPr>
    <w:rPr>
      <w:spacing w:val="10"/>
      <w:sz w:val="20"/>
    </w:rPr>
  </w:style>
  <w:style w:type="paragraph" w:customStyle="1" w:styleId="2f0">
    <w:name w:val="פיסקה 2"/>
    <w:basedOn w:val="a8"/>
    <w:uiPriority w:val="99"/>
    <w:pPr>
      <w:spacing w:before="120" w:line="360" w:lineRule="auto"/>
      <w:ind w:left="720"/>
    </w:pPr>
    <w:rPr>
      <w:rFonts w:cs="Narkisim"/>
      <w:b/>
      <w:lang w:eastAsia="he-IL"/>
    </w:rPr>
  </w:style>
  <w:style w:type="paragraph" w:customStyle="1" w:styleId="ListParagraph1">
    <w:name w:val="List Paragraph1"/>
    <w:basedOn w:val="a8"/>
    <w:uiPriority w:val="99"/>
    <w:qFormat/>
    <w:pPr>
      <w:ind w:left="720"/>
    </w:pPr>
    <w:rPr>
      <w:rFonts w:cs="Times New Roman"/>
      <w:lang w:eastAsia="he-IL"/>
    </w:rPr>
  </w:style>
  <w:style w:type="paragraph" w:customStyle="1" w:styleId="N-1A">
    <w:name w:val="N-1A"/>
    <w:basedOn w:val="a8"/>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8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8">
    <w:name w:val="תת סעיף1"/>
    <w:basedOn w:val="a5"/>
    <w:uiPriority w:val="99"/>
    <w:pPr>
      <w:numPr>
        <w:ilvl w:val="0"/>
        <w:numId w:val="0"/>
      </w:numPr>
      <w:tabs>
        <w:tab w:val="clear" w:pos="2830"/>
        <w:tab w:val="num" w:pos="2835"/>
      </w:tabs>
      <w:ind w:left="2835" w:right="0" w:hanging="850"/>
    </w:pPr>
  </w:style>
  <w:style w:type="paragraph" w:customStyle="1" w:styleId="211111">
    <w:name w:val="תת סעיף2 1.1.1.1.1"/>
    <w:basedOn w:val="18"/>
    <w:uiPriority w:val="99"/>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9">
    <w:name w:val="1הסכם"/>
    <w:basedOn w:val="a8"/>
    <w:uiPriority w:val="99"/>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after="80"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after="8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a">
    <w:name w:val="פסקה1"/>
    <w:uiPriority w:val="99"/>
    <w:pPr>
      <w:widowControl w:val="0"/>
      <w:bidi/>
      <w:adjustRightInd w:val="0"/>
      <w:spacing w:after="80" w:line="360" w:lineRule="atLeast"/>
      <w:jc w:val="both"/>
    </w:pPr>
    <w:rPr>
      <w:rFonts w:ascii="Tahoma" w:hAnsi="Tahoma" w:cs="Tahoma"/>
      <w:noProof/>
      <w:sz w:val="22"/>
      <w:szCs w:val="22"/>
      <w:lang w:eastAsia="he-IL"/>
    </w:rPr>
  </w:style>
  <w:style w:type="paragraph" w:customStyle="1" w:styleId="afff8">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9">
    <w:name w:val="כותרת נספח תו"/>
    <w:link w:val="afffa"/>
    <w:uiPriority w:val="99"/>
    <w:locked/>
    <w:rPr>
      <w:rFonts w:ascii="MS Mincho" w:eastAsia="MS Mincho" w:hAnsi="MS Mincho" w:cs="Narkisim" w:hint="eastAsia"/>
      <w:b/>
      <w:bCs/>
      <w:sz w:val="32"/>
      <w:szCs w:val="32"/>
      <w:lang w:eastAsia="he-IL"/>
    </w:rPr>
  </w:style>
  <w:style w:type="paragraph" w:customStyle="1" w:styleId="afffa">
    <w:name w:val="כותרת נספח"/>
    <w:basedOn w:val="26"/>
    <w:next w:val="afff7"/>
    <w:link w:val="afff9"/>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b">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c">
    <w:name w:val="הואיל"/>
    <w:basedOn w:val="afffb"/>
    <w:uiPriority w:val="99"/>
    <w:pPr>
      <w:spacing w:before="120" w:after="120"/>
      <w:ind w:left="799" w:hanging="799"/>
      <w:jc w:val="both"/>
    </w:pPr>
  </w:style>
  <w:style w:type="paragraph" w:customStyle="1" w:styleId="N1">
    <w:name w:val="N1"/>
    <w:basedOn w:val="a8"/>
    <w:next w:val="26"/>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d">
    <w:name w:val="הגדרות תו"/>
    <w:link w:val="afffe"/>
    <w:locked/>
    <w:rPr>
      <w:rFonts w:ascii="David" w:hAnsi="David" w:cs="David" w:hint="default"/>
      <w:szCs w:val="24"/>
      <w:lang w:eastAsia="he-IL"/>
    </w:rPr>
  </w:style>
  <w:style w:type="paragraph" w:customStyle="1" w:styleId="afffe">
    <w:name w:val="הגדרות"/>
    <w:basedOn w:val="N1"/>
    <w:link w:val="afffd"/>
    <w:uiPriority w:val="99"/>
    <w:qFormat/>
    <w:pPr>
      <w:spacing w:before="0" w:after="0"/>
      <w:ind w:left="2642" w:hanging="1933"/>
    </w:pPr>
  </w:style>
  <w:style w:type="character" w:customStyle="1" w:styleId="2f1">
    <w:name w:val="רמה 2 תו"/>
    <w:link w:val="2f2"/>
    <w:uiPriority w:val="99"/>
    <w:locked/>
    <w:rPr>
      <w:rFonts w:ascii="Arial" w:eastAsia="MS Mincho" w:hAnsi="Arial" w:cs="Arial" w:hint="default"/>
      <w:noProof/>
      <w:sz w:val="24"/>
    </w:rPr>
  </w:style>
  <w:style w:type="paragraph" w:customStyle="1" w:styleId="2f2">
    <w:name w:val="רמה 2"/>
    <w:basedOn w:val="afff8"/>
    <w:link w:val="2f1"/>
    <w:uiPriority w:val="99"/>
    <w:pPr>
      <w:tabs>
        <w:tab w:val="num" w:pos="794"/>
      </w:tabs>
      <w:spacing w:line="360" w:lineRule="auto"/>
      <w:ind w:left="794" w:hanging="397"/>
    </w:pPr>
    <w:rPr>
      <w:rFonts w:eastAsia="MS Mincho" w:cs="Times New Roman"/>
      <w:szCs w:val="20"/>
    </w:rPr>
  </w:style>
  <w:style w:type="paragraph" w:customStyle="1" w:styleId="1b">
    <w:name w:val="רמה 1"/>
    <w:basedOn w:val="afff8"/>
    <w:next w:val="2f2"/>
    <w:uiPriority w:val="99"/>
    <w:pPr>
      <w:tabs>
        <w:tab w:val="num" w:pos="360"/>
      </w:tabs>
      <w:ind w:left="360" w:hanging="360"/>
    </w:pPr>
    <w:rPr>
      <w:rFonts w:ascii="Times New Roman" w:hAnsi="Times New Roman"/>
      <w:b/>
      <w:bCs/>
      <w:noProof w:val="0"/>
    </w:rPr>
  </w:style>
  <w:style w:type="paragraph" w:customStyle="1" w:styleId="affff">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0">
    <w:name w:val="טקסט סעיף תו תו תו תו"/>
    <w:basedOn w:val="a8"/>
    <w:uiPriority w:val="99"/>
    <w:pPr>
      <w:tabs>
        <w:tab w:val="num" w:pos="2331"/>
      </w:tabs>
      <w:spacing w:line="360" w:lineRule="auto"/>
      <w:ind w:left="2331" w:hanging="567"/>
      <w:jc w:val="both"/>
    </w:pPr>
    <w:rPr>
      <w:rFonts w:ascii="Arial" w:eastAsia="David" w:hAnsi="Arial" w:cs="Arial"/>
      <w:sz w:val="22"/>
      <w:szCs w:val="22"/>
    </w:rPr>
  </w:style>
  <w:style w:type="paragraph" w:customStyle="1" w:styleId="17">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c">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spacing w:after="80"/>
    </w:pPr>
    <w:rPr>
      <w:rFonts w:cs="David"/>
      <w:sz w:val="24"/>
      <w:szCs w:val="24"/>
      <w:lang w:eastAsia="he-IL"/>
    </w:rPr>
  </w:style>
  <w:style w:type="paragraph" w:customStyle="1" w:styleId="1d">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1">
    <w:name w:val="שם הוראה"/>
    <w:basedOn w:val="a8"/>
    <w:uiPriority w:val="99"/>
    <w:pPr>
      <w:jc w:val="both"/>
    </w:pPr>
    <w:rPr>
      <w:rFonts w:ascii="Arial" w:eastAsia="David" w:hAnsi="Arial" w:cs="Arial"/>
      <w:b/>
      <w:bCs/>
      <w:color w:val="FFFFFF"/>
      <w:sz w:val="28"/>
      <w:szCs w:val="28"/>
    </w:rPr>
  </w:style>
  <w:style w:type="paragraph" w:customStyle="1" w:styleId="affff2">
    <w:name w:val="טקסט רץ טבלה עליונה"/>
    <w:basedOn w:val="a8"/>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spacing w:after="8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f">
    <w:name w:val="ללא מרווח1"/>
    <w:uiPriority w:val="99"/>
    <w:qFormat/>
    <w:pPr>
      <w:bidi/>
      <w:spacing w:after="80"/>
    </w:pPr>
    <w:rPr>
      <w:rFonts w:cs="Miriam"/>
    </w:rPr>
  </w:style>
  <w:style w:type="paragraph" w:customStyle="1" w:styleId="affff3">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4">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5">
    <w:name w:val="שאלה תו"/>
    <w:link w:val="affff6"/>
    <w:uiPriority w:val="99"/>
    <w:locked/>
    <w:rPr>
      <w:rFonts w:ascii="Arial" w:hAnsi="Arial" w:cs="Arial" w:hint="default"/>
      <w:b/>
      <w:bCs/>
      <w:noProof/>
      <w:sz w:val="22"/>
      <w:szCs w:val="22"/>
      <w:lang w:val="he-IL" w:eastAsia="he-IL"/>
    </w:rPr>
  </w:style>
  <w:style w:type="paragraph" w:customStyle="1" w:styleId="affff6">
    <w:name w:val="שאלה"/>
    <w:basedOn w:val="a8"/>
    <w:link w:val="affff5"/>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7">
    <w:name w:val="כותרת מכרז תו"/>
    <w:link w:val="affff8"/>
    <w:locked/>
    <w:rPr>
      <w:rFonts w:ascii="Cambria" w:eastAsia="Times New Roman" w:hAnsi="Cambria" w:cs="David" w:hint="default"/>
      <w:b/>
      <w:bCs/>
      <w:kern w:val="32"/>
      <w:sz w:val="24"/>
      <w:szCs w:val="24"/>
      <w:lang w:eastAsia="he-IL"/>
    </w:rPr>
  </w:style>
  <w:style w:type="paragraph" w:customStyle="1" w:styleId="affff8">
    <w:name w:val="כותרת מכרז"/>
    <w:basedOn w:val="14"/>
    <w:link w:val="affff7"/>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9">
    <w:name w:val="מיכה"/>
    <w:uiPriority w:val="99"/>
    <w:pPr>
      <w:widowControl w:val="0"/>
      <w:snapToGrid w:val="0"/>
      <w:spacing w:after="8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0">
    <w:name w:val="מספור1 תו"/>
    <w:link w:val="10"/>
    <w:uiPriority w:val="99"/>
    <w:locked/>
    <w:rPr>
      <w:color w:val="000000"/>
      <w:szCs w:val="24"/>
      <w:lang w:val="x-none" w:eastAsia="x-none"/>
    </w:rPr>
  </w:style>
  <w:style w:type="paragraph" w:customStyle="1" w:styleId="10">
    <w:name w:val="מספור1"/>
    <w:basedOn w:val="a8"/>
    <w:next w:val="a8"/>
    <w:link w:val="1f0"/>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8"/>
    <w:next w:val="a8"/>
    <w:uiPriority w:val="99"/>
    <w:pPr>
      <w:numPr>
        <w:ilvl w:val="2"/>
        <w:numId w:val="6"/>
      </w:numPr>
      <w:spacing w:before="120" w:after="60"/>
      <w:jc w:val="both"/>
    </w:pPr>
    <w:rPr>
      <w:sz w:val="20"/>
      <w:lang w:eastAsia="he-IL"/>
    </w:rPr>
  </w:style>
  <w:style w:type="character" w:customStyle="1" w:styleId="1f1">
    <w:name w:val="1. תו"/>
    <w:link w:val="1f2"/>
    <w:uiPriority w:val="99"/>
    <w:locked/>
    <w:rPr>
      <w:lang w:eastAsia="he-IL"/>
    </w:rPr>
  </w:style>
  <w:style w:type="paragraph" w:customStyle="1" w:styleId="1f2">
    <w:name w:val="1."/>
    <w:basedOn w:val="a8"/>
    <w:link w:val="1f1"/>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a">
    <w:name w:val="בסיס"/>
    <w:basedOn w:val="a8"/>
    <w:uiPriority w:val="99"/>
    <w:pPr>
      <w:tabs>
        <w:tab w:val="left" w:pos="454"/>
      </w:tabs>
      <w:spacing w:line="360" w:lineRule="auto"/>
      <w:jc w:val="both"/>
    </w:pPr>
    <w:rPr>
      <w:sz w:val="26"/>
      <w:szCs w:val="26"/>
    </w:rPr>
  </w:style>
  <w:style w:type="paragraph" w:customStyle="1" w:styleId="affffb">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3">
    <w:name w:val="ממוספר קטן תו1"/>
    <w:link w:val="a7"/>
    <w:uiPriority w:val="99"/>
    <w:locked/>
    <w:rPr>
      <w:rFonts w:cs="David"/>
      <w:sz w:val="26"/>
      <w:szCs w:val="26"/>
    </w:rPr>
  </w:style>
  <w:style w:type="paragraph" w:customStyle="1" w:styleId="a7">
    <w:name w:val="ממוספר קטן"/>
    <w:basedOn w:val="a6"/>
    <w:link w:val="1f3"/>
    <w:uiPriority w:val="99"/>
    <w:pPr>
      <w:numPr>
        <w:ilvl w:val="2"/>
      </w:numPr>
    </w:pPr>
    <w:rPr>
      <w:b w:val="0"/>
      <w:bCs w:val="0"/>
      <w:sz w:val="26"/>
      <w:szCs w:val="26"/>
      <w:u w:val="none"/>
    </w:rPr>
  </w:style>
  <w:style w:type="paragraph" w:customStyle="1" w:styleId="1f4">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3">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5">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4">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c">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6">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locked/>
    <w:rPr>
      <w:rFonts w:cs="David"/>
      <w:b/>
      <w:bCs/>
      <w:sz w:val="24"/>
      <w:szCs w:val="24"/>
    </w:rPr>
  </w:style>
  <w:style w:type="paragraph" w:customStyle="1" w:styleId="21">
    <w:name w:val="2.1"/>
    <w:basedOn w:val="a8"/>
    <w:link w:val="21Char"/>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4"/>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6"/>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d">
    <w:name w:val="תו"/>
    <w:basedOn w:val="a8"/>
    <w:uiPriority w:val="99"/>
    <w:pPr>
      <w:bidi w:val="0"/>
      <w:spacing w:after="160" w:line="240" w:lineRule="exact"/>
      <w:jc w:val="both"/>
    </w:pPr>
    <w:rPr>
      <w:rFonts w:ascii="Verdana" w:hAnsi="Verdana" w:cs="FrankRuehl"/>
      <w:sz w:val="16"/>
      <w:szCs w:val="20"/>
      <w:lang w:bidi="ar-SA"/>
    </w:rPr>
  </w:style>
  <w:style w:type="character" w:customStyle="1" w:styleId="2f5">
    <w:name w:val="סעיף רמה 2 תו"/>
    <w:link w:val="2"/>
    <w:locked/>
    <w:rPr>
      <w:rFonts w:ascii="Arial" w:hAnsi="Arial" w:cs="Arial"/>
      <w:sz w:val="22"/>
      <w:szCs w:val="22"/>
    </w:rPr>
  </w:style>
  <w:style w:type="paragraph" w:customStyle="1" w:styleId="2">
    <w:name w:val="סעיף רמה 2"/>
    <w:basedOn w:val="a8"/>
    <w:link w:val="2f5"/>
    <w:autoRedefine/>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
    <w:locked/>
    <w:rPr>
      <w:rFonts w:ascii="Arial" w:hAnsi="Arial" w:cs="Arial"/>
      <w:b/>
      <w:i/>
      <w:sz w:val="22"/>
      <w:szCs w:val="22"/>
    </w:rPr>
  </w:style>
  <w:style w:type="paragraph" w:customStyle="1" w:styleId="3">
    <w:name w:val="סעיף רמה 3"/>
    <w:basedOn w:val="2"/>
    <w:link w:val="3f2"/>
    <w:autoRedefine/>
    <w:qFormat/>
    <w:pPr>
      <w:numPr>
        <w:ilvl w:val="2"/>
      </w:numPr>
      <w:tabs>
        <w:tab w:val="left" w:pos="1304"/>
      </w:tabs>
      <w:ind w:left="1304" w:hanging="737"/>
    </w:pPr>
    <w:rPr>
      <w:b/>
      <w:i/>
    </w:rPr>
  </w:style>
  <w:style w:type="character" w:customStyle="1" w:styleId="48">
    <w:name w:val="סעיף רמה 4 תו"/>
    <w:link w:val="4"/>
    <w:locked/>
    <w:rPr>
      <w:rFonts w:ascii="Arial" w:hAnsi="Arial" w:cs="Arial"/>
      <w:b/>
      <w:i/>
      <w:sz w:val="22"/>
      <w:szCs w:val="22"/>
    </w:rPr>
  </w:style>
  <w:style w:type="paragraph" w:customStyle="1" w:styleId="4">
    <w:name w:val="סעיף רמה 4"/>
    <w:basedOn w:val="3"/>
    <w:link w:val="48"/>
    <w:autoRedefine/>
    <w:qFormat/>
    <w:pPr>
      <w:numPr>
        <w:ilvl w:val="3"/>
      </w:numPr>
      <w:ind w:left="2268" w:hanging="964"/>
    </w:pPr>
  </w:style>
  <w:style w:type="character" w:customStyle="1" w:styleId="58">
    <w:name w:val="סעיף רמה 5 תו"/>
    <w:link w:val="5"/>
    <w:locked/>
    <w:rPr>
      <w:rFonts w:ascii="Arial" w:hAnsi="Arial" w:cs="Arial"/>
      <w:b/>
      <w:i/>
      <w:sz w:val="22"/>
      <w:szCs w:val="22"/>
    </w:rPr>
  </w:style>
  <w:style w:type="paragraph" w:customStyle="1" w:styleId="5">
    <w:name w:val="סעיף רמה 5"/>
    <w:basedOn w:val="4"/>
    <w:link w:val="58"/>
    <w:autoRedefine/>
    <w:qFormat/>
    <w:pPr>
      <w:numPr>
        <w:ilvl w:val="4"/>
      </w:numPr>
    </w:pPr>
  </w:style>
  <w:style w:type="paragraph" w:customStyle="1" w:styleId="6">
    <w:name w:val="סעיף רמה 6"/>
    <w:basedOn w:val="5"/>
    <w:qFormat/>
    <w:pPr>
      <w:numPr>
        <w:ilvl w:val="5"/>
      </w:numPr>
      <w:ind w:left="4820" w:hanging="1418"/>
    </w:pPr>
  </w:style>
  <w:style w:type="character" w:customStyle="1" w:styleId="1f7">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7"/>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4"/>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8"/>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6">
    <w:name w:val="כותרת 2 עם מספור תו"/>
    <w:link w:val="23"/>
    <w:uiPriority w:val="99"/>
    <w:locked/>
    <w:rPr>
      <w:rFonts w:cs="David"/>
      <w:smallCaps/>
      <w:spacing w:val="5"/>
    </w:rPr>
  </w:style>
  <w:style w:type="paragraph" w:customStyle="1" w:styleId="23">
    <w:name w:val="כותרת 2 עם מספור"/>
    <w:basedOn w:val="26"/>
    <w:link w:val="2f6"/>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3">
    <w:name w:val="כותרת 3 עם מספור תו"/>
    <w:link w:val="32"/>
    <w:uiPriority w:val="99"/>
    <w:locked/>
    <w:rPr>
      <w:rFonts w:cs="David"/>
      <w:smallCaps/>
      <w:spacing w:val="5"/>
    </w:rPr>
  </w:style>
  <w:style w:type="paragraph" w:customStyle="1" w:styleId="32">
    <w:name w:val="כותרת 3 עם מספור"/>
    <w:basedOn w:val="23"/>
    <w:link w:val="3f3"/>
    <w:uiPriority w:val="99"/>
    <w:qFormat/>
    <w:pPr>
      <w:numPr>
        <w:ilvl w:val="2"/>
      </w:numPr>
      <w:tabs>
        <w:tab w:val="num" w:pos="1840"/>
      </w:tabs>
      <w:ind w:right="501"/>
    </w:pPr>
  </w:style>
  <w:style w:type="paragraph" w:customStyle="1" w:styleId="12">
    <w:name w:val="כותרת 1 מספור"/>
    <w:basedOn w:val="14"/>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e">
    <w:name w:val="footnote reference"/>
    <w:uiPriority w:val="99"/>
    <w:semiHidden/>
    <w:unhideWhenUsed/>
    <w:rPr>
      <w:vertAlign w:val="superscript"/>
    </w:rPr>
  </w:style>
  <w:style w:type="character" w:styleId="afffff">
    <w:name w:val="annotation reference"/>
    <w:uiPriority w:val="99"/>
    <w:unhideWhenUsed/>
    <w:rPr>
      <w:sz w:val="16"/>
      <w:szCs w:val="16"/>
    </w:rPr>
  </w:style>
  <w:style w:type="character" w:styleId="afffff0">
    <w:name w:val="page number"/>
    <w:semiHidden/>
    <w:unhideWhenUsed/>
    <w:rPr>
      <w:rFonts w:ascii="Times New Roman" w:hAnsi="Times New Roman" w:cs="Times New Roman" w:hint="default"/>
    </w:rPr>
  </w:style>
  <w:style w:type="character" w:styleId="afffff1">
    <w:name w:val="endnote reference"/>
    <w:semiHidden/>
    <w:unhideWhenUsed/>
    <w:rPr>
      <w:vertAlign w:val="superscript"/>
    </w:rPr>
  </w:style>
  <w:style w:type="character" w:styleId="afffff2">
    <w:name w:val="Placeholder Text"/>
    <w:uiPriority w:val="99"/>
    <w:semiHidden/>
    <w:rPr>
      <w:color w:val="808080"/>
    </w:rPr>
  </w:style>
  <w:style w:type="character" w:customStyle="1" w:styleId="16">
    <w:name w:val="כותרת טקסט תו1"/>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8">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3">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9">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7">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Gigi"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Gigi" w:hint="default"/>
        <w:b w:val="0"/>
        <w:bCs w:val="0"/>
      </w:rPr>
      <w:tblPr/>
      <w:tcPr>
        <w:tcBorders>
          <w:tl2br w:val="none" w:sz="0" w:space="0" w:color="auto"/>
          <w:tr2bl w:val="none" w:sz="0" w:space="0" w:color="auto"/>
        </w:tcBorders>
      </w:tcPr>
    </w:tblStylePr>
    <w:tblStylePr w:type="firstCol">
      <w:rPr>
        <w:rFonts w:ascii="Times New Roman" w:hAnsi="Times New Roman" w:cs="Gigi" w:hint="default"/>
        <w:b w:val="0"/>
        <w:bCs w:val="0"/>
        <w:color w:val="000000"/>
      </w:rPr>
      <w:tblPr/>
      <w:tcPr>
        <w:tcBorders>
          <w:tl2br w:val="none" w:sz="0" w:space="0" w:color="auto"/>
          <w:tr2bl w:val="none" w:sz="0" w:space="0" w:color="auto"/>
        </w:tcBorders>
      </w:tcPr>
    </w:tblStylePr>
    <w:tblStylePr w:type="lastCol">
      <w:rPr>
        <w:rFonts w:ascii="Times New Roman" w:hAnsi="Times New Roman" w:cs="Gigi" w:hint="default"/>
        <w:b w:val="0"/>
        <w:bCs w:val="0"/>
      </w:rPr>
      <w:tblPr/>
      <w:tcPr>
        <w:tcBorders>
          <w:tl2br w:val="none" w:sz="0" w:space="0" w:color="auto"/>
          <w:tr2bl w:val="none" w:sz="0" w:space="0" w:color="auto"/>
        </w:tcBorders>
      </w:tcPr>
    </w:tblStylePr>
    <w:tblStylePr w:type="band1Vert">
      <w:rPr>
        <w:rFonts w:ascii="Times New Roman" w:hAnsi="Times New Roman" w:cs="Gigi" w:hint="default"/>
        <w:color w:val="auto"/>
      </w:rPr>
      <w:tblPr/>
      <w:tcPr>
        <w:shd w:val="pct30" w:color="000000" w:fill="FFFFFF"/>
      </w:tcPr>
    </w:tblStylePr>
    <w:tblStylePr w:type="band2Vert">
      <w:rPr>
        <w:rFonts w:ascii="Times New Roman" w:hAnsi="Times New Roman" w:cs="Gigi" w:hint="default"/>
        <w:color w:val="auto"/>
      </w:rPr>
      <w:tblPr/>
      <w:tcPr>
        <w:shd w:val="pct25" w:color="00FF00" w:fill="FFFFFF"/>
      </w:tcPr>
    </w:tblStylePr>
    <w:tblStylePr w:type="neCell">
      <w:rPr>
        <w:rFonts w:ascii="Times New Roman" w:hAnsi="Times New Roman" w:cs="Gigi" w:hint="default"/>
        <w:b/>
        <w:bCs/>
      </w:rPr>
      <w:tblPr/>
      <w:tcPr>
        <w:tcBorders>
          <w:tl2br w:val="none" w:sz="0" w:space="0" w:color="auto"/>
          <w:tr2bl w:val="none" w:sz="0" w:space="0" w:color="auto"/>
        </w:tcBorders>
      </w:tcPr>
    </w:tblStylePr>
    <w:tblStylePr w:type="swCell">
      <w:rPr>
        <w:rFonts w:ascii="Times New Roman" w:hAnsi="Times New Roman" w:cs="Gigi" w:hint="default"/>
        <w:b/>
        <w:bCs/>
      </w:rPr>
      <w:tblPr/>
      <w:tcPr>
        <w:tcBorders>
          <w:tl2br w:val="none" w:sz="0" w:space="0" w:color="auto"/>
          <w:tr2bl w:val="none" w:sz="0" w:space="0" w:color="auto"/>
        </w:tcBorders>
      </w:tcPr>
    </w:tblStylePr>
  </w:style>
  <w:style w:type="table" w:styleId="1fa">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4">
    <w:name w:val="Table Grid"/>
    <w:aliases w:val="טקסט טבלה תחתונה"/>
    <w:basedOn w:val="aa"/>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b">
    <w:name w:val="טבלה רגילה1"/>
    <w:semiHidden/>
    <w:pPr>
      <w:spacing w:after="80"/>
    </w:pPr>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c">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8">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d">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9">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קסט טבלה תחתונה1"/>
    <w:basedOn w:val="aa"/>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a">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2"/>
      </w:numPr>
    </w:pPr>
  </w:style>
  <w:style w:type="numbering" w:customStyle="1" w:styleId="-412">
    <w:name w:val="משרד האוצר - מדורג412"/>
    <w:uiPriority w:val="99"/>
    <w:pPr>
      <w:numPr>
        <w:numId w:val="23"/>
      </w:numPr>
    </w:pPr>
  </w:style>
  <w:style w:type="numbering" w:customStyle="1" w:styleId="Style1">
    <w:name w:val="Style1"/>
    <w:uiPriority w:val="99"/>
    <w:pPr>
      <w:numPr>
        <w:numId w:val="24"/>
      </w:numPr>
    </w:pPr>
  </w:style>
  <w:style w:type="numbering" w:customStyle="1" w:styleId="1111111">
    <w:name w:val="1 / 1.1 / 1.1.11"/>
    <w:pPr>
      <w:numPr>
        <w:numId w:val="25"/>
      </w:numPr>
    </w:pPr>
  </w:style>
  <w:style w:type="numbering" w:customStyle="1" w:styleId="11">
    <w:name w:val="סגנון1"/>
    <w:pPr>
      <w:numPr>
        <w:numId w:val="26"/>
      </w:numPr>
    </w:pPr>
  </w:style>
  <w:style w:type="numbering" w:customStyle="1" w:styleId="25">
    <w:name w:val="סגנון2"/>
    <w:pPr>
      <w:numPr>
        <w:numId w:val="27"/>
      </w:numPr>
    </w:pPr>
  </w:style>
  <w:style w:type="character" w:customStyle="1" w:styleId="UnresolvedMention5">
    <w:name w:val="Unresolved Mention5"/>
    <w:uiPriority w:val="99"/>
    <w:semiHidden/>
    <w:unhideWhenUsed/>
    <w:rsid w:val="00A46BB4"/>
    <w:rPr>
      <w:color w:val="605E5C"/>
      <w:shd w:val="clear" w:color="auto" w:fill="E1DFDD"/>
    </w:rPr>
  </w:style>
  <w:style w:type="paragraph" w:customStyle="1" w:styleId="22">
    <w:name w:val="סעיף רמה 22"/>
    <w:basedOn w:val="2"/>
    <w:link w:val="22Char"/>
    <w:qFormat/>
    <w:rsid w:val="000B1E21"/>
    <w:pPr>
      <w:numPr>
        <w:numId w:val="1"/>
      </w:numPr>
      <w:ind w:left="567" w:hanging="567"/>
    </w:pPr>
    <w:rPr>
      <w:u w:val="single"/>
    </w:rPr>
  </w:style>
  <w:style w:type="character" w:customStyle="1" w:styleId="22Char">
    <w:name w:val="סעיף רמה 22 Char"/>
    <w:link w:val="22"/>
    <w:rsid w:val="000B1E21"/>
    <w:rPr>
      <w:rFonts w:ascii="Arial" w:hAnsi="Arial" w:cs="Arial"/>
      <w:sz w:val="22"/>
      <w:szCs w:val="22"/>
      <w:u w:val="single"/>
    </w:rPr>
  </w:style>
  <w:style w:type="table" w:customStyle="1" w:styleId="TableNormal1">
    <w:name w:val="Table Normal1"/>
    <w:uiPriority w:val="2"/>
    <w:semiHidden/>
    <w:unhideWhenUsed/>
    <w:qFormat/>
    <w:rsid w:val="001E0DC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1E0DC8"/>
    <w:pPr>
      <w:widowControl w:val="0"/>
      <w:autoSpaceDE w:val="0"/>
      <w:autoSpaceDN w:val="0"/>
      <w:bidi w:val="0"/>
      <w:ind w:left="527" w:hanging="357"/>
      <w:jc w:val="right"/>
    </w:pPr>
    <w:rPr>
      <w:rFonts w:ascii="David" w:eastAsia="David" w:hAnsi="David"/>
      <w:sz w:val="22"/>
      <w:szCs w:val="22"/>
    </w:rPr>
  </w:style>
  <w:style w:type="paragraph" w:customStyle="1" w:styleId="a2">
    <w:name w:val="מכרז הדרכות"/>
    <w:basedOn w:val="a8"/>
    <w:autoRedefine/>
    <w:rsid w:val="001E0DC8"/>
    <w:pPr>
      <w:numPr>
        <w:numId w:val="34"/>
      </w:numPr>
      <w:overflowPunct w:val="0"/>
      <w:autoSpaceDE w:val="0"/>
      <w:autoSpaceDN w:val="0"/>
      <w:adjustRightInd w:val="0"/>
      <w:spacing w:line="360" w:lineRule="auto"/>
      <w:jc w:val="both"/>
      <w:textAlignment w:val="baseline"/>
    </w:pPr>
    <w:rPr>
      <w:i/>
      <w:u w:val="single"/>
      <w:lang w:eastAsia="he-IL"/>
    </w:rPr>
  </w:style>
  <w:style w:type="table" w:customStyle="1" w:styleId="TableNormal10">
    <w:name w:val="Table Normal1"/>
    <w:uiPriority w:val="2"/>
    <w:semiHidden/>
    <w:unhideWhenUsed/>
    <w:qFormat/>
    <w:rsid w:val="001E0DC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1E0DC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13">
    <w:name w:val="טנדו 1"/>
    <w:basedOn w:val="a8"/>
    <w:next w:val="a8"/>
    <w:qFormat/>
    <w:rsid w:val="001E0DC8"/>
    <w:pPr>
      <w:numPr>
        <w:numId w:val="40"/>
      </w:numPr>
      <w:spacing w:before="240" w:line="360" w:lineRule="auto"/>
      <w:contextualSpacing/>
      <w:outlineLvl w:val="0"/>
    </w:pPr>
    <w:rPr>
      <w:rFonts w:ascii="Arial" w:eastAsia="Calibri" w:hAnsi="Arial" w:cs="Arial"/>
      <w:b/>
      <w:bCs/>
      <w:sz w:val="28"/>
      <w:szCs w:val="28"/>
      <w:u w:val="single"/>
    </w:rPr>
  </w:style>
  <w:style w:type="paragraph" w:customStyle="1" w:styleId="24">
    <w:name w:val="טנדו 2"/>
    <w:basedOn w:val="afff0"/>
    <w:next w:val="a8"/>
    <w:qFormat/>
    <w:rsid w:val="001E0DC8"/>
    <w:pPr>
      <w:numPr>
        <w:ilvl w:val="1"/>
        <w:numId w:val="40"/>
      </w:numPr>
      <w:spacing w:line="384" w:lineRule="auto"/>
      <w:ind w:right="-709"/>
      <w:contextualSpacing/>
      <w:outlineLvl w:val="1"/>
    </w:pPr>
    <w:rPr>
      <w:rFonts w:ascii="Arial" w:eastAsia="Calibri" w:hAnsi="Arial" w:cs="Arial"/>
      <w:lang w:eastAsia="en-US"/>
    </w:rPr>
  </w:style>
  <w:style w:type="paragraph" w:customStyle="1" w:styleId="33">
    <w:name w:val="טנדו 3"/>
    <w:basedOn w:val="afff0"/>
    <w:link w:val="3f7"/>
    <w:qFormat/>
    <w:rsid w:val="001E0DC8"/>
    <w:pPr>
      <w:numPr>
        <w:ilvl w:val="2"/>
        <w:numId w:val="40"/>
      </w:numPr>
      <w:spacing w:line="360" w:lineRule="auto"/>
      <w:ind w:right="-709"/>
      <w:outlineLvl w:val="2"/>
    </w:pPr>
    <w:rPr>
      <w:rFonts w:ascii="Arial" w:eastAsia="Calibri" w:hAnsi="Arial" w:cs="Arial"/>
      <w:lang w:eastAsia="en-US"/>
    </w:rPr>
  </w:style>
  <w:style w:type="character" w:customStyle="1" w:styleId="3f7">
    <w:name w:val="טנדו 3 תו"/>
    <w:link w:val="33"/>
    <w:rsid w:val="001E0DC8"/>
    <w:rPr>
      <w:rFonts w:ascii="Arial" w:eastAsia="Calibri" w:hAnsi="Arial" w:cs="Arial"/>
      <w:sz w:val="24"/>
      <w:szCs w:val="24"/>
    </w:rPr>
  </w:style>
  <w:style w:type="paragraph" w:customStyle="1" w:styleId="40">
    <w:name w:val="טנדו 4"/>
    <w:basedOn w:val="afff0"/>
    <w:link w:val="4a"/>
    <w:qFormat/>
    <w:rsid w:val="001E0DC8"/>
    <w:pPr>
      <w:numPr>
        <w:ilvl w:val="3"/>
        <w:numId w:val="40"/>
      </w:numPr>
      <w:spacing w:line="360" w:lineRule="auto"/>
      <w:contextualSpacing/>
    </w:pPr>
    <w:rPr>
      <w:rFonts w:ascii="Arial" w:eastAsia="Calibri" w:hAnsi="Arial" w:cs="Arial"/>
      <w:lang w:eastAsia="en-US"/>
    </w:rPr>
  </w:style>
  <w:style w:type="character" w:customStyle="1" w:styleId="4a">
    <w:name w:val="טנדו 4 תו"/>
    <w:link w:val="40"/>
    <w:rsid w:val="001E0DC8"/>
    <w:rPr>
      <w:rFonts w:ascii="Arial" w:eastAsia="Calibri" w:hAnsi="Arial" w:cs="Arial"/>
      <w:sz w:val="24"/>
      <w:szCs w:val="24"/>
    </w:rPr>
  </w:style>
  <w:style w:type="paragraph" w:customStyle="1" w:styleId="50">
    <w:name w:val="טנדו 5"/>
    <w:basedOn w:val="40"/>
    <w:link w:val="59"/>
    <w:qFormat/>
    <w:rsid w:val="001E0DC8"/>
    <w:pPr>
      <w:numPr>
        <w:ilvl w:val="4"/>
      </w:numPr>
    </w:pPr>
  </w:style>
  <w:style w:type="character" w:customStyle="1" w:styleId="59">
    <w:name w:val="טנדו 5 תו"/>
    <w:link w:val="50"/>
    <w:rsid w:val="001E0DC8"/>
    <w:rPr>
      <w:rFonts w:ascii="Arial" w:eastAsia="Calibri" w:hAnsi="Arial" w:cs="Arial"/>
      <w:sz w:val="24"/>
      <w:szCs w:val="24"/>
    </w:rPr>
  </w:style>
  <w:style w:type="paragraph" w:customStyle="1" w:styleId="m5459474147460736675msolistparagraph">
    <w:name w:val="m_5459474147460736675msolistparagraph"/>
    <w:basedOn w:val="a8"/>
    <w:rsid w:val="00BB57BD"/>
    <w:pPr>
      <w:bidi w:val="0"/>
      <w:spacing w:before="100" w:beforeAutospacing="1" w:after="100" w:afterAutospacing="1"/>
    </w:pPr>
    <w:rPr>
      <w:rFonts w:cs="Times New Roman"/>
    </w:rPr>
  </w:style>
  <w:style w:type="paragraph" w:customStyle="1" w:styleId="m-5560414095483183934msolistparagraph">
    <w:name w:val="m_-5560414095483183934msolistparagraph"/>
    <w:basedOn w:val="a8"/>
    <w:rsid w:val="006F03EC"/>
    <w:pPr>
      <w:bidi w:val="0"/>
      <w:spacing w:before="100" w:beforeAutospacing="1" w:after="100" w:afterAutospacing="1"/>
    </w:pPr>
    <w:rPr>
      <w:rFonts w:cs="Times New Roman"/>
    </w:rPr>
  </w:style>
  <w:style w:type="paragraph" w:customStyle="1" w:styleId="Normal3">
    <w:name w:val="Normal3"/>
    <w:basedOn w:val="26"/>
    <w:link w:val="Normal30"/>
    <w:rsid w:val="0034438E"/>
    <w:pPr>
      <w:keepLines/>
      <w:widowControl w:val="0"/>
      <w:autoSpaceDE w:val="0"/>
      <w:autoSpaceDN w:val="0"/>
      <w:spacing w:before="120" w:after="120" w:line="360" w:lineRule="auto"/>
      <w:ind w:left="360" w:hanging="360"/>
      <w:jc w:val="left"/>
      <w:outlineLvl w:val="9"/>
    </w:pPr>
    <w:rPr>
      <w:rFonts w:ascii="David" w:hAnsi="David" w:cs="David"/>
      <w:sz w:val="24"/>
      <w:szCs w:val="24"/>
    </w:rPr>
  </w:style>
  <w:style w:type="character" w:customStyle="1" w:styleId="Normal30">
    <w:name w:val="Normal3 תו"/>
    <w:basedOn w:val="27"/>
    <w:link w:val="Normal3"/>
    <w:rsid w:val="0034438E"/>
    <w:rPr>
      <w:rFonts w:ascii="David" w:hAnsi="David" w:cs="David" w:hint="default"/>
      <w:sz w:val="24"/>
      <w:szCs w:val="24"/>
      <w:u w:val="single"/>
    </w:rPr>
  </w:style>
  <w:style w:type="paragraph" w:customStyle="1" w:styleId="Normal4">
    <w:name w:val="Normal4"/>
    <w:basedOn w:val="26"/>
    <w:link w:val="Normal40"/>
    <w:rsid w:val="0034438E"/>
    <w:pPr>
      <w:keepLines/>
      <w:widowControl w:val="0"/>
      <w:numPr>
        <w:numId w:val="32"/>
      </w:numPr>
      <w:autoSpaceDE w:val="0"/>
      <w:autoSpaceDN w:val="0"/>
      <w:spacing w:before="120" w:after="120" w:line="360" w:lineRule="auto"/>
      <w:jc w:val="left"/>
      <w:outlineLvl w:val="9"/>
    </w:pPr>
    <w:rPr>
      <w:rFonts w:ascii="David" w:hAnsi="David" w:cs="David"/>
      <w:sz w:val="24"/>
      <w:szCs w:val="24"/>
    </w:rPr>
  </w:style>
  <w:style w:type="character" w:customStyle="1" w:styleId="Normal40">
    <w:name w:val="Normal4 תו"/>
    <w:basedOn w:val="27"/>
    <w:link w:val="Normal4"/>
    <w:rsid w:val="0034438E"/>
    <w:rPr>
      <w:rFonts w:ascii="David" w:hAnsi="David" w:cs="David" w:hint="default"/>
      <w:sz w:val="24"/>
      <w:szCs w:val="24"/>
      <w:u w:val="single"/>
    </w:rPr>
  </w:style>
  <w:style w:type="paragraph" w:customStyle="1" w:styleId="Normal5">
    <w:name w:val="Normal5"/>
    <w:basedOn w:val="26"/>
    <w:link w:val="Normal50"/>
    <w:rsid w:val="0034438E"/>
    <w:pPr>
      <w:keepLines/>
      <w:widowControl w:val="0"/>
      <w:spacing w:before="120" w:after="120" w:line="360" w:lineRule="auto"/>
      <w:ind w:left="1035"/>
      <w:jc w:val="left"/>
      <w:outlineLvl w:val="9"/>
    </w:pPr>
    <w:rPr>
      <w:rFonts w:ascii="David" w:hAnsi="David" w:cs="David"/>
      <w:sz w:val="24"/>
      <w:szCs w:val="24"/>
    </w:rPr>
  </w:style>
  <w:style w:type="character" w:customStyle="1" w:styleId="Normal50">
    <w:name w:val="Normal5 תו"/>
    <w:basedOn w:val="27"/>
    <w:link w:val="Normal5"/>
    <w:rsid w:val="0034438E"/>
    <w:rPr>
      <w:rFonts w:ascii="David" w:hAnsi="David" w:cs="David" w:hint="default"/>
      <w:sz w:val="24"/>
      <w:szCs w:val="24"/>
      <w:u w:val="single"/>
    </w:rPr>
  </w:style>
  <w:style w:type="character" w:customStyle="1" w:styleId="UnresolvedMention">
    <w:name w:val="Unresolved Mention"/>
    <w:basedOn w:val="a9"/>
    <w:uiPriority w:val="99"/>
    <w:semiHidden/>
    <w:unhideWhenUsed/>
    <w:rsid w:val="005A59B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6983684">
      <w:bodyDiv w:val="1"/>
      <w:marLeft w:val="0"/>
      <w:marRight w:val="0"/>
      <w:marTop w:val="0"/>
      <w:marBottom w:val="0"/>
      <w:divBdr>
        <w:top w:val="none" w:sz="0" w:space="0" w:color="auto"/>
        <w:left w:val="none" w:sz="0" w:space="0" w:color="auto"/>
        <w:bottom w:val="none" w:sz="0" w:space="0" w:color="auto"/>
        <w:right w:val="none" w:sz="0" w:space="0" w:color="auto"/>
      </w:divBdr>
    </w:div>
    <w:div w:id="1026177150">
      <w:bodyDiv w:val="1"/>
      <w:marLeft w:val="0"/>
      <w:marRight w:val="0"/>
      <w:marTop w:val="0"/>
      <w:marBottom w:val="0"/>
      <w:divBdr>
        <w:top w:val="none" w:sz="0" w:space="0" w:color="auto"/>
        <w:left w:val="none" w:sz="0" w:space="0" w:color="auto"/>
        <w:bottom w:val="none" w:sz="0" w:space="0" w:color="auto"/>
        <w:right w:val="none" w:sz="0" w:space="0" w:color="auto"/>
      </w:divBdr>
    </w:div>
    <w:div w:id="1100300699">
      <w:bodyDiv w:val="1"/>
      <w:marLeft w:val="0"/>
      <w:marRight w:val="0"/>
      <w:marTop w:val="0"/>
      <w:marBottom w:val="0"/>
      <w:divBdr>
        <w:top w:val="none" w:sz="0" w:space="0" w:color="auto"/>
        <w:left w:val="none" w:sz="0" w:space="0" w:color="auto"/>
        <w:bottom w:val="none" w:sz="0" w:space="0" w:color="auto"/>
        <w:right w:val="none" w:sz="0" w:space="0" w:color="auto"/>
      </w:divBdr>
    </w:div>
    <w:div w:id="1521772444">
      <w:bodyDiv w:val="1"/>
      <w:marLeft w:val="0"/>
      <w:marRight w:val="0"/>
      <w:marTop w:val="0"/>
      <w:marBottom w:val="0"/>
      <w:divBdr>
        <w:top w:val="none" w:sz="0" w:space="0" w:color="auto"/>
        <w:left w:val="none" w:sz="0" w:space="0" w:color="auto"/>
        <w:bottom w:val="none" w:sz="0" w:space="0" w:color="auto"/>
        <w:right w:val="none" w:sz="0" w:space="0" w:color="auto"/>
      </w:divBdr>
    </w:div>
    <w:div w:id="1733234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doLind@moin.gov.il" TargetMode="External"/><Relationship Id="rId13" Type="http://schemas.openxmlformats.org/officeDocument/2006/relationships/hyperlink" Target="https://takam.mof.gov.il/document/H.8.2.1"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yperlink" Target="https://takam.mof.gov.il/document/H.8.2.1"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116_001.htm"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hyperlink" Target="http://www.moin.gov.il"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takam.mof.gov.il/document/H.8.2.1" TargetMode="External"/><Relationship Id="rId22" Type="http://schemas.openxmlformats.org/officeDocument/2006/relationships/footer" Target="foot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A6B87A-1CB5-4BE6-BACD-E0E9DC845E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42162</Words>
  <Characters>210812</Characters>
  <Application>Microsoft Office Word</Application>
  <DocSecurity>4</DocSecurity>
  <Lines>1756</Lines>
  <Paragraphs>504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הפנים- מכרז מס' 12/2023</vt:lpstr>
      <vt:lpstr>משרד הפנים- מכרז מס' 12/2023</vt:lpstr>
    </vt:vector>
  </TitlesOfParts>
  <Company>tamas</Company>
  <LinksUpToDate>false</LinksUpToDate>
  <CharactersWithSpaces>252470</CharactersWithSpaces>
  <SharedDoc>false</SharedDoc>
  <HLinks>
    <vt:vector size="108" baseType="variant">
      <vt:variant>
        <vt:i4>99024987</vt:i4>
      </vt:variant>
      <vt:variant>
        <vt:i4>99</vt:i4>
      </vt:variant>
      <vt:variant>
        <vt:i4>0</vt:i4>
      </vt:variant>
      <vt:variant>
        <vt:i4>5</vt:i4>
      </vt:variant>
      <vt:variant>
        <vt:lpwstr/>
      </vt:variant>
      <vt:variant>
        <vt:lpwstr>נספח_ב</vt:lpwstr>
      </vt:variant>
      <vt:variant>
        <vt:i4>99024987</vt:i4>
      </vt:variant>
      <vt:variant>
        <vt:i4>96</vt:i4>
      </vt:variant>
      <vt:variant>
        <vt:i4>0</vt:i4>
      </vt:variant>
      <vt:variant>
        <vt:i4>5</vt:i4>
      </vt:variant>
      <vt:variant>
        <vt:lpwstr/>
      </vt:variant>
      <vt:variant>
        <vt:lpwstr>נספח_ב</vt:lpwstr>
      </vt:variant>
      <vt:variant>
        <vt:i4>98566235</vt:i4>
      </vt:variant>
      <vt:variant>
        <vt:i4>87</vt:i4>
      </vt:variant>
      <vt:variant>
        <vt:i4>0</vt:i4>
      </vt:variant>
      <vt:variant>
        <vt:i4>5</vt:i4>
      </vt:variant>
      <vt:variant>
        <vt:lpwstr/>
      </vt:variant>
      <vt:variant>
        <vt:lpwstr>נספח_ז</vt:lpwstr>
      </vt:variant>
      <vt:variant>
        <vt:i4>5636103</vt:i4>
      </vt:variant>
      <vt:variant>
        <vt:i4>84</vt:i4>
      </vt:variant>
      <vt:variant>
        <vt:i4>0</vt:i4>
      </vt:variant>
      <vt:variant>
        <vt:i4>5</vt:i4>
      </vt:variant>
      <vt:variant>
        <vt:lpwstr>https://takam.mof.gov.il/document/H.8.2.1</vt:lpwstr>
      </vt:variant>
      <vt:variant>
        <vt:lpwstr/>
      </vt:variant>
      <vt:variant>
        <vt:i4>5636103</vt:i4>
      </vt:variant>
      <vt:variant>
        <vt:i4>81</vt:i4>
      </vt:variant>
      <vt:variant>
        <vt:i4>0</vt:i4>
      </vt:variant>
      <vt:variant>
        <vt:i4>5</vt:i4>
      </vt:variant>
      <vt:variant>
        <vt:lpwstr>https://takam.mof.gov.il/document/H.8.2.1</vt:lpwstr>
      </vt:variant>
      <vt:variant>
        <vt:lpwstr/>
      </vt:variant>
      <vt:variant>
        <vt:i4>5636103</vt:i4>
      </vt:variant>
      <vt:variant>
        <vt:i4>78</vt:i4>
      </vt:variant>
      <vt:variant>
        <vt:i4>0</vt:i4>
      </vt:variant>
      <vt:variant>
        <vt:i4>5</vt:i4>
      </vt:variant>
      <vt:variant>
        <vt:lpwstr>https://takam.mof.gov.il/document/H.8.2.1</vt:lpwstr>
      </vt:variant>
      <vt:variant>
        <vt:lpwstr/>
      </vt:variant>
      <vt:variant>
        <vt:i4>2621501</vt:i4>
      </vt:variant>
      <vt:variant>
        <vt:i4>75</vt:i4>
      </vt:variant>
      <vt:variant>
        <vt:i4>0</vt:i4>
      </vt:variant>
      <vt:variant>
        <vt:i4>5</vt:i4>
      </vt:variant>
      <vt:variant>
        <vt:lpwstr>https://www.nevo.co.il/law_html/Law01/116_001.htm</vt:lpwstr>
      </vt:variant>
      <vt:variant>
        <vt:lpwstr/>
      </vt:variant>
      <vt:variant>
        <vt:i4>8323109</vt:i4>
      </vt:variant>
      <vt:variant>
        <vt:i4>36</vt:i4>
      </vt:variant>
      <vt:variant>
        <vt:i4>0</vt:i4>
      </vt:variant>
      <vt:variant>
        <vt:i4>5</vt:i4>
      </vt:variant>
      <vt:variant>
        <vt:lpwstr>https://takam.mof.gov.il/document/H.7.11.6</vt:lpwstr>
      </vt:variant>
      <vt:variant>
        <vt:lpwstr/>
      </vt:variant>
      <vt:variant>
        <vt:i4>98893915</vt:i4>
      </vt:variant>
      <vt:variant>
        <vt:i4>33</vt:i4>
      </vt:variant>
      <vt:variant>
        <vt:i4>0</vt:i4>
      </vt:variant>
      <vt:variant>
        <vt:i4>5</vt:i4>
      </vt:variant>
      <vt:variant>
        <vt:lpwstr/>
      </vt:variant>
      <vt:variant>
        <vt:lpwstr>נספח_ד</vt:lpwstr>
      </vt:variant>
      <vt:variant>
        <vt:i4>98828379</vt:i4>
      </vt:variant>
      <vt:variant>
        <vt:i4>30</vt:i4>
      </vt:variant>
      <vt:variant>
        <vt:i4>0</vt:i4>
      </vt:variant>
      <vt:variant>
        <vt:i4>5</vt:i4>
      </vt:variant>
      <vt:variant>
        <vt:lpwstr/>
      </vt:variant>
      <vt:variant>
        <vt:lpwstr>נספח_ג</vt:lpwstr>
      </vt:variant>
      <vt:variant>
        <vt:i4>2752574</vt:i4>
      </vt:variant>
      <vt:variant>
        <vt:i4>27</vt:i4>
      </vt:variant>
      <vt:variant>
        <vt:i4>0</vt:i4>
      </vt:variant>
      <vt:variant>
        <vt:i4>5</vt:i4>
      </vt:variant>
      <vt:variant>
        <vt:lpwstr>https://www.nevo.co.il/law_html/Law01/271_046.htm</vt:lpwstr>
      </vt:variant>
      <vt:variant>
        <vt:lpwstr/>
      </vt:variant>
      <vt:variant>
        <vt:i4>98893915</vt:i4>
      </vt:variant>
      <vt:variant>
        <vt:i4>24</vt:i4>
      </vt:variant>
      <vt:variant>
        <vt:i4>0</vt:i4>
      </vt:variant>
      <vt:variant>
        <vt:i4>5</vt:i4>
      </vt:variant>
      <vt:variant>
        <vt:lpwstr/>
      </vt:variant>
      <vt:variant>
        <vt:lpwstr>נספח_ד</vt:lpwstr>
      </vt:variant>
      <vt:variant>
        <vt:i4>98828379</vt:i4>
      </vt:variant>
      <vt:variant>
        <vt:i4>21</vt:i4>
      </vt:variant>
      <vt:variant>
        <vt:i4>0</vt:i4>
      </vt:variant>
      <vt:variant>
        <vt:i4>5</vt:i4>
      </vt:variant>
      <vt:variant>
        <vt:lpwstr/>
      </vt:variant>
      <vt:variant>
        <vt:lpwstr>נספח_ג</vt:lpwstr>
      </vt:variant>
      <vt:variant>
        <vt:i4>2752574</vt:i4>
      </vt:variant>
      <vt:variant>
        <vt:i4>18</vt:i4>
      </vt:variant>
      <vt:variant>
        <vt:i4>0</vt:i4>
      </vt:variant>
      <vt:variant>
        <vt:i4>5</vt:i4>
      </vt:variant>
      <vt:variant>
        <vt:lpwstr>https://www.nevo.co.il/law_html/Law01/271_046.htm</vt:lpwstr>
      </vt:variant>
      <vt:variant>
        <vt:lpwstr/>
      </vt:variant>
      <vt:variant>
        <vt:i4>1966146</vt:i4>
      </vt:variant>
      <vt:variant>
        <vt:i4>15</vt:i4>
      </vt:variant>
      <vt:variant>
        <vt:i4>0</vt:i4>
      </vt:variant>
      <vt:variant>
        <vt:i4>5</vt:i4>
      </vt:variant>
      <vt:variant>
        <vt:lpwstr>http://hozrim.mof.gov.il/doc/hashkal/horaot.nsf/linkredirect?openform&amp;47</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7208981</vt:i4>
      </vt:variant>
      <vt:variant>
        <vt:i4>0</vt:i4>
      </vt:variant>
      <vt:variant>
        <vt:i4>0</vt:i4>
      </vt:variant>
      <vt:variant>
        <vt:i4>5</vt:i4>
      </vt:variant>
      <vt:variant>
        <vt:lpwstr>mailto:IdoLind@moin.gov.il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הפנים- מכרז מס' 12/2023</dc:title>
  <dc:subject/>
  <dc:creator>מורן יפה</dc:creator>
  <cp:keywords>Produced By WeCo Office Accessibilty</cp:keywords>
  <dc:description>שלב 2 - הגדרת כותרות מסמך</dc:description>
  <cp:lastModifiedBy>אורלי זרביב</cp:lastModifiedBy>
  <cp:revision>2</cp:revision>
  <cp:lastPrinted>2023-11-19T09:08:00Z</cp:lastPrinted>
  <dcterms:created xsi:type="dcterms:W3CDTF">2023-11-20T07:56:00Z</dcterms:created>
  <dcterms:modified xsi:type="dcterms:W3CDTF">2023-11-20T07:56:00Z</dcterms:modified>
  <cp:category>Clean Validation report was produced on: 19/11/2023 09:51:05</cp:category>
  <dc:language>עברית</dc:language>
</cp:coreProperties>
</file>