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F30E78" w14:textId="77777777" w:rsidR="001015D6" w:rsidRPr="001B2AC5" w:rsidRDefault="001015D6" w:rsidP="000F0532">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1B2AC5">
        <w:rPr>
          <w:rFonts w:ascii="David" w:hAnsi="David" w:cs="David"/>
          <w:noProof/>
        </w:rPr>
        <w:drawing>
          <wp:inline distT="0" distB="0" distL="0" distR="0" wp14:anchorId="361C4406" wp14:editId="756A782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17F15D7" w14:textId="77777777" w:rsidR="001015D6" w:rsidRPr="001B2AC5" w:rsidRDefault="001015D6" w:rsidP="000F0532">
      <w:pPr>
        <w:spacing w:line="360" w:lineRule="auto"/>
        <w:jc w:val="center"/>
        <w:rPr>
          <w:rFonts w:ascii="David" w:hAnsi="David" w:cs="David"/>
          <w:b/>
          <w:bCs/>
          <w:sz w:val="16"/>
          <w:szCs w:val="16"/>
          <w:rtl/>
        </w:rPr>
      </w:pPr>
    </w:p>
    <w:p w14:paraId="3375C9E0" w14:textId="77777777" w:rsidR="00194889" w:rsidRPr="001B2AC5" w:rsidRDefault="00194889" w:rsidP="000F0532">
      <w:pPr>
        <w:spacing w:line="360" w:lineRule="auto"/>
        <w:jc w:val="center"/>
        <w:rPr>
          <w:rFonts w:cs="David"/>
          <w:b/>
          <w:bCs/>
          <w:sz w:val="16"/>
          <w:szCs w:val="16"/>
          <w:rtl/>
        </w:rPr>
      </w:pPr>
    </w:p>
    <w:p w14:paraId="48CE5816" w14:textId="7D3CDD4A" w:rsidR="00194889" w:rsidRPr="001B2AC5" w:rsidRDefault="00194889" w:rsidP="000F0532">
      <w:pPr>
        <w:spacing w:line="360" w:lineRule="auto"/>
        <w:jc w:val="center"/>
        <w:rPr>
          <w:rFonts w:cs="David"/>
          <w:b/>
          <w:bCs/>
          <w:sz w:val="44"/>
          <w:szCs w:val="48"/>
          <w:rtl/>
        </w:rPr>
      </w:pPr>
      <w:r w:rsidRPr="001B2AC5">
        <w:rPr>
          <w:rFonts w:cs="David"/>
          <w:b/>
          <w:bCs/>
          <w:sz w:val="44"/>
          <w:szCs w:val="48"/>
          <w:rtl/>
        </w:rPr>
        <w:t>מדינת ישראל</w:t>
      </w:r>
      <w:r w:rsidRPr="001B2AC5">
        <w:rPr>
          <w:rFonts w:cs="David" w:hint="cs"/>
          <w:b/>
          <w:bCs/>
          <w:sz w:val="44"/>
          <w:szCs w:val="48"/>
          <w:rtl/>
        </w:rPr>
        <w:t xml:space="preserve"> -</w:t>
      </w:r>
      <w:r w:rsidR="00AF61FA" w:rsidRPr="001B2AC5">
        <w:rPr>
          <w:rFonts w:cs="David" w:hint="cs"/>
          <w:b/>
          <w:bCs/>
          <w:sz w:val="44"/>
          <w:szCs w:val="48"/>
          <w:rtl/>
        </w:rPr>
        <w:t>משרד החקלאות ו</w:t>
      </w:r>
      <w:bookmarkStart w:id="4" w:name="show_department"/>
      <w:r w:rsidR="00B230F8" w:rsidRPr="001B2AC5">
        <w:rPr>
          <w:rFonts w:cs="David" w:hint="cs"/>
          <w:b/>
          <w:bCs/>
          <w:sz w:val="44"/>
          <w:szCs w:val="48"/>
          <w:rtl/>
        </w:rPr>
        <w:t xml:space="preserve">בטחון המזון </w:t>
      </w:r>
      <w:r w:rsidRPr="001B2AC5">
        <w:rPr>
          <w:rFonts w:cs="David"/>
          <w:b/>
          <w:bCs/>
          <w:sz w:val="44"/>
          <w:szCs w:val="48"/>
          <w:rtl/>
        </w:rPr>
        <w:t xml:space="preserve">אגף </w:t>
      </w:r>
      <w:bookmarkStart w:id="5" w:name="department_1"/>
      <w:r w:rsidR="004F0387" w:rsidRPr="001B2AC5">
        <w:rPr>
          <w:rFonts w:cs="David" w:hint="cs"/>
          <w:b/>
          <w:bCs/>
          <w:sz w:val="44"/>
          <w:szCs w:val="48"/>
          <w:rtl/>
        </w:rPr>
        <w:t>ל</w:t>
      </w:r>
      <w:r w:rsidR="00AF61FA" w:rsidRPr="001B2AC5">
        <w:rPr>
          <w:rFonts w:cs="David" w:hint="cs"/>
          <w:b/>
          <w:bCs/>
          <w:sz w:val="44"/>
          <w:szCs w:val="48"/>
          <w:rtl/>
        </w:rPr>
        <w:t>חקלאות מים</w:t>
      </w:r>
      <w:bookmarkEnd w:id="5"/>
    </w:p>
    <w:bookmarkEnd w:id="4"/>
    <w:p w14:paraId="2F16294C" w14:textId="77777777" w:rsidR="00194889" w:rsidRPr="001B2AC5" w:rsidRDefault="00D2103E" w:rsidP="000F0532">
      <w:pPr>
        <w:spacing w:line="360" w:lineRule="auto"/>
        <w:jc w:val="center"/>
        <w:rPr>
          <w:rFonts w:cs="David"/>
          <w:b/>
          <w:bCs/>
          <w:sz w:val="16"/>
          <w:szCs w:val="16"/>
          <w:rtl/>
        </w:rPr>
      </w:pPr>
      <w:r w:rsidRPr="001B2AC5">
        <w:rPr>
          <w:rFonts w:cs="David" w:hint="cs"/>
          <w:b/>
          <w:bCs/>
          <w:sz w:val="16"/>
          <w:szCs w:val="16"/>
          <w:rtl/>
        </w:rPr>
        <w:t xml:space="preserve"> </w:t>
      </w:r>
    </w:p>
    <w:p w14:paraId="003B1245" w14:textId="1052B995" w:rsidR="00194889" w:rsidRPr="001B2AC5" w:rsidRDefault="00194889" w:rsidP="004F0387">
      <w:pPr>
        <w:pStyle w:val="afb"/>
        <w:tabs>
          <w:tab w:val="left" w:pos="720"/>
        </w:tabs>
        <w:spacing w:line="360" w:lineRule="auto"/>
        <w:jc w:val="center"/>
        <w:rPr>
          <w:rFonts w:cs="David"/>
          <w:b/>
          <w:bCs/>
          <w:noProof w:val="0"/>
          <w:rtl/>
        </w:rPr>
      </w:pPr>
      <w:r w:rsidRPr="001B2AC5">
        <w:rPr>
          <w:rFonts w:cs="David" w:hint="cs"/>
          <w:b/>
          <w:bCs/>
          <w:noProof w:val="0"/>
          <w:sz w:val="64"/>
          <w:szCs w:val="64"/>
          <w:rtl/>
        </w:rPr>
        <w:t>מכרז</w:t>
      </w:r>
      <w:r w:rsidR="00970E92" w:rsidRPr="001B2AC5">
        <w:rPr>
          <w:rFonts w:cs="David" w:hint="cs"/>
          <w:b/>
          <w:bCs/>
          <w:noProof w:val="0"/>
          <w:sz w:val="64"/>
          <w:szCs w:val="64"/>
          <w:rtl/>
        </w:rPr>
        <w:t xml:space="preserve"> ממוכן מהיר</w:t>
      </w:r>
      <w:r w:rsidRPr="001B2AC5">
        <w:rPr>
          <w:rFonts w:cs="David" w:hint="cs"/>
          <w:b/>
          <w:bCs/>
          <w:noProof w:val="0"/>
          <w:sz w:val="64"/>
          <w:szCs w:val="64"/>
          <w:rtl/>
        </w:rPr>
        <w:t xml:space="preserve"> </w:t>
      </w:r>
      <w:r w:rsidR="00A21ADB" w:rsidRPr="001B2AC5">
        <w:rPr>
          <w:rFonts w:ascii="David" w:hAnsi="David" w:cs="David"/>
          <w:b/>
          <w:bCs/>
          <w:noProof w:val="0"/>
          <w:sz w:val="64"/>
          <w:szCs w:val="64"/>
        </w:rPr>
        <w:t>61</w:t>
      </w:r>
      <w:r w:rsidR="004F0387" w:rsidRPr="001B2AC5">
        <w:rPr>
          <w:rFonts w:ascii="David" w:hAnsi="David" w:cs="David"/>
          <w:b/>
          <w:bCs/>
          <w:noProof w:val="0"/>
          <w:sz w:val="64"/>
          <w:szCs w:val="64"/>
        </w:rPr>
        <w:t>/2024</w:t>
      </w:r>
    </w:p>
    <w:p w14:paraId="69C65067" w14:textId="77777777" w:rsidR="004F0387" w:rsidRPr="001B2AC5" w:rsidRDefault="004F0387" w:rsidP="000F0532">
      <w:pPr>
        <w:spacing w:line="360" w:lineRule="auto"/>
        <w:jc w:val="center"/>
        <w:rPr>
          <w:rFonts w:cs="David"/>
          <w:b/>
          <w:bCs/>
          <w:sz w:val="52"/>
          <w:szCs w:val="52"/>
          <w:rtl/>
        </w:rPr>
      </w:pPr>
    </w:p>
    <w:p w14:paraId="216CA3B7" w14:textId="58274648" w:rsidR="00ED5CC2" w:rsidRPr="001B2AC5" w:rsidRDefault="00C52A40" w:rsidP="00ED5CC2">
      <w:pPr>
        <w:spacing w:line="360" w:lineRule="auto"/>
        <w:jc w:val="center"/>
        <w:rPr>
          <w:rFonts w:cs="David"/>
          <w:b/>
          <w:bCs/>
          <w:sz w:val="52"/>
          <w:szCs w:val="52"/>
          <w:rtl/>
        </w:rPr>
      </w:pPr>
      <w:r w:rsidRPr="001B2AC5">
        <w:rPr>
          <w:rFonts w:cs="David" w:hint="cs"/>
          <w:b/>
          <w:bCs/>
          <w:sz w:val="52"/>
          <w:szCs w:val="52"/>
          <w:rtl/>
        </w:rPr>
        <w:t>שיפור הערך הכלכלי של האצה "</w:t>
      </w:r>
      <w:proofErr w:type="spellStart"/>
      <w:r w:rsidRPr="001B2AC5">
        <w:rPr>
          <w:rFonts w:cs="David" w:hint="cs"/>
          <w:b/>
          <w:bCs/>
          <w:sz w:val="52"/>
          <w:szCs w:val="52"/>
          <w:rtl/>
        </w:rPr>
        <w:t>אולווה</w:t>
      </w:r>
      <w:proofErr w:type="spellEnd"/>
      <w:r w:rsidRPr="001B2AC5">
        <w:rPr>
          <w:rFonts w:cs="David" w:hint="cs"/>
          <w:b/>
          <w:bCs/>
          <w:sz w:val="52"/>
          <w:szCs w:val="52"/>
          <w:rtl/>
        </w:rPr>
        <w:t>"</w:t>
      </w:r>
      <w:r w:rsidR="00ED5CC2" w:rsidRPr="001B2AC5">
        <w:rPr>
          <w:rFonts w:cs="David" w:hint="cs"/>
          <w:b/>
          <w:bCs/>
          <w:sz w:val="52"/>
          <w:szCs w:val="52"/>
          <w:rtl/>
        </w:rPr>
        <w:t xml:space="preserve"> ע"י </w:t>
      </w:r>
      <w:r w:rsidR="00ED5CC2" w:rsidRPr="001B2AC5">
        <w:rPr>
          <w:rFonts w:cs="David"/>
          <w:b/>
          <w:bCs/>
          <w:sz w:val="52"/>
          <w:szCs w:val="52"/>
          <w:rtl/>
        </w:rPr>
        <w:t xml:space="preserve">הפקת </w:t>
      </w:r>
      <w:r w:rsidR="00ED5CC2" w:rsidRPr="001B2AC5">
        <w:rPr>
          <w:rFonts w:cs="David" w:hint="cs"/>
          <w:b/>
          <w:bCs/>
          <w:sz w:val="52"/>
          <w:szCs w:val="52"/>
          <w:rtl/>
        </w:rPr>
        <w:t>חומרים</w:t>
      </w:r>
      <w:r w:rsidR="00ED5CC2" w:rsidRPr="001B2AC5">
        <w:rPr>
          <w:rFonts w:cs="David"/>
          <w:b/>
          <w:bCs/>
          <w:sz w:val="52"/>
          <w:szCs w:val="52"/>
          <w:rtl/>
        </w:rPr>
        <w:t xml:space="preserve"> </w:t>
      </w:r>
      <w:r w:rsidR="00ED5CC2" w:rsidRPr="001B2AC5">
        <w:rPr>
          <w:rFonts w:cs="David" w:hint="cs"/>
          <w:b/>
          <w:bCs/>
          <w:sz w:val="52"/>
          <w:szCs w:val="52"/>
          <w:rtl/>
        </w:rPr>
        <w:t>ו</w:t>
      </w:r>
      <w:r w:rsidR="00ED5CC2" w:rsidRPr="001B2AC5">
        <w:rPr>
          <w:rFonts w:cs="David"/>
          <w:b/>
          <w:bCs/>
          <w:sz w:val="52"/>
          <w:szCs w:val="52"/>
          <w:rtl/>
        </w:rPr>
        <w:t xml:space="preserve">פעילות </w:t>
      </w:r>
    </w:p>
    <w:p w14:paraId="75388361" w14:textId="5FD164E4" w:rsidR="00194889" w:rsidRPr="001B2AC5" w:rsidRDefault="00ED5CC2" w:rsidP="00ED5CC2">
      <w:pPr>
        <w:spacing w:line="360" w:lineRule="auto"/>
        <w:jc w:val="center"/>
        <w:rPr>
          <w:rFonts w:ascii="David" w:hAnsi="David" w:cs="David"/>
          <w:b/>
          <w:bCs/>
          <w:rtl/>
        </w:rPr>
      </w:pPr>
      <w:r w:rsidRPr="001B2AC5">
        <w:rPr>
          <w:rFonts w:cs="David"/>
          <w:b/>
          <w:bCs/>
          <w:sz w:val="52"/>
          <w:szCs w:val="52"/>
          <w:rtl/>
        </w:rPr>
        <w:t>ביו-</w:t>
      </w:r>
      <w:proofErr w:type="spellStart"/>
      <w:r w:rsidRPr="001B2AC5">
        <w:rPr>
          <w:rFonts w:cs="David"/>
          <w:b/>
          <w:bCs/>
          <w:sz w:val="52"/>
          <w:szCs w:val="52"/>
          <w:rtl/>
        </w:rPr>
        <w:t>סטימולנט</w:t>
      </w:r>
      <w:r w:rsidRPr="001B2AC5">
        <w:rPr>
          <w:rFonts w:cs="David" w:hint="cs"/>
          <w:b/>
          <w:bCs/>
          <w:sz w:val="52"/>
          <w:szCs w:val="52"/>
          <w:rtl/>
        </w:rPr>
        <w:t>ית</w:t>
      </w:r>
      <w:proofErr w:type="spellEnd"/>
    </w:p>
    <w:p w14:paraId="141527CA" w14:textId="77777777" w:rsidR="00194889" w:rsidRPr="001B2AC5" w:rsidRDefault="00194889" w:rsidP="000F0532">
      <w:pPr>
        <w:spacing w:line="360" w:lineRule="auto"/>
        <w:jc w:val="center"/>
        <w:rPr>
          <w:rFonts w:cs="David"/>
          <w:b/>
          <w:bCs/>
          <w:sz w:val="32"/>
          <w:szCs w:val="32"/>
          <w:rtl/>
        </w:rPr>
      </w:pPr>
    </w:p>
    <w:p w14:paraId="0AA42283" w14:textId="77777777" w:rsidR="008D09D8" w:rsidRPr="001B2AC5" w:rsidRDefault="008D09D8" w:rsidP="000F0532">
      <w:pPr>
        <w:tabs>
          <w:tab w:val="left" w:pos="4770"/>
        </w:tabs>
        <w:spacing w:line="360" w:lineRule="auto"/>
        <w:rPr>
          <w:rFonts w:ascii="David" w:hAnsi="David" w:cs="David"/>
          <w:b/>
          <w:bCs/>
          <w:sz w:val="36"/>
          <w:szCs w:val="36"/>
          <w:rtl/>
        </w:rPr>
      </w:pPr>
    </w:p>
    <w:p w14:paraId="55CCC2EC" w14:textId="77777777" w:rsidR="006F467B" w:rsidRPr="001B2AC5" w:rsidRDefault="006F467B" w:rsidP="000F0532">
      <w:pPr>
        <w:tabs>
          <w:tab w:val="left" w:pos="4770"/>
        </w:tabs>
        <w:spacing w:line="360" w:lineRule="auto"/>
        <w:rPr>
          <w:rFonts w:ascii="David" w:hAnsi="David" w:cs="David"/>
          <w:b/>
          <w:bCs/>
          <w:sz w:val="36"/>
          <w:szCs w:val="36"/>
          <w:rtl/>
        </w:rPr>
      </w:pPr>
    </w:p>
    <w:p w14:paraId="2B5EAE94" w14:textId="77777777" w:rsidR="008D09D8" w:rsidRPr="001B2AC5" w:rsidRDefault="008D09D8" w:rsidP="000F0532">
      <w:pPr>
        <w:tabs>
          <w:tab w:val="left" w:pos="4770"/>
        </w:tabs>
        <w:spacing w:line="360" w:lineRule="auto"/>
        <w:rPr>
          <w:rFonts w:ascii="David" w:hAnsi="David" w:cs="David"/>
          <w:b/>
          <w:bCs/>
          <w:sz w:val="36"/>
          <w:szCs w:val="36"/>
          <w:rtl/>
        </w:rPr>
      </w:pPr>
    </w:p>
    <w:p w14:paraId="6A5C2B3F" w14:textId="77777777" w:rsidR="006F467B" w:rsidRPr="001B2AC5" w:rsidRDefault="006F467B" w:rsidP="000F0532">
      <w:pPr>
        <w:spacing w:before="200" w:after="200" w:line="276" w:lineRule="auto"/>
        <w:rPr>
          <w:rFonts w:ascii="David" w:hAnsi="David" w:cs="David"/>
          <w:sz w:val="36"/>
          <w:szCs w:val="36"/>
        </w:rPr>
      </w:pPr>
      <w:r w:rsidRPr="001B2AC5">
        <w:rPr>
          <w:rFonts w:ascii="David" w:hAnsi="David" w:cs="David"/>
          <w:sz w:val="36"/>
          <w:szCs w:val="36"/>
          <w:rtl/>
        </w:rPr>
        <w:br w:type="page"/>
      </w:r>
    </w:p>
    <w:p w14:paraId="6CF3F4AA" w14:textId="77777777" w:rsidR="00110A44" w:rsidRPr="001B2AC5" w:rsidRDefault="00110A44" w:rsidP="000F0532">
      <w:pPr>
        <w:pStyle w:val="1fe"/>
        <w:rPr>
          <w:rtl/>
        </w:rPr>
        <w:sectPr w:rsidR="00110A44" w:rsidRPr="001B2AC5" w:rsidSect="004C7B7C">
          <w:footerReference w:type="default" r:id="rId14"/>
          <w:headerReference w:type="first" r:id="rId15"/>
          <w:footerReference w:type="first" r:id="rId16"/>
          <w:pgSz w:w="11906" w:h="16838" w:code="9"/>
          <w:pgMar w:top="1616" w:right="1826" w:bottom="1440" w:left="1800" w:header="709" w:footer="709" w:gutter="0"/>
          <w:cols w:space="708"/>
          <w:titlePg/>
          <w:bidi/>
          <w:rtlGutter/>
          <w:docGrid w:linePitch="360"/>
        </w:sectPr>
      </w:pPr>
    </w:p>
    <w:p w14:paraId="65FE035C" w14:textId="77777777" w:rsidR="00110A44" w:rsidRPr="001B2AC5" w:rsidRDefault="00110A44" w:rsidP="000F0532">
      <w:pPr>
        <w:pStyle w:val="1fe"/>
        <w:numPr>
          <w:ilvl w:val="0"/>
          <w:numId w:val="0"/>
        </w:numPr>
        <w:ind w:left="360"/>
        <w:jc w:val="left"/>
        <w:outlineLvl w:val="9"/>
        <w:rPr>
          <w:rtl/>
        </w:rPr>
      </w:pPr>
    </w:p>
    <w:p w14:paraId="5CD3C5F3" w14:textId="77777777" w:rsidR="00110A44" w:rsidRPr="001B2AC5" w:rsidRDefault="00110A44" w:rsidP="000F0532">
      <w:pPr>
        <w:pStyle w:val="1fe"/>
        <w:numPr>
          <w:ilvl w:val="0"/>
          <w:numId w:val="0"/>
        </w:numPr>
        <w:ind w:left="360"/>
        <w:jc w:val="left"/>
        <w:outlineLvl w:val="9"/>
        <w:rPr>
          <w:rtl/>
        </w:rPr>
      </w:pPr>
    </w:p>
    <w:p w14:paraId="435DD9D6" w14:textId="77777777" w:rsidR="00110A44" w:rsidRPr="001B2AC5" w:rsidRDefault="00110A44" w:rsidP="000F0532">
      <w:pPr>
        <w:pStyle w:val="1fe"/>
        <w:numPr>
          <w:ilvl w:val="0"/>
          <w:numId w:val="0"/>
        </w:numPr>
        <w:ind w:left="360"/>
        <w:jc w:val="left"/>
        <w:outlineLvl w:val="9"/>
      </w:pPr>
    </w:p>
    <w:p w14:paraId="027AC96D" w14:textId="77777777" w:rsidR="00110A44" w:rsidRPr="001B2AC5" w:rsidRDefault="00110A44" w:rsidP="000F0532">
      <w:pPr>
        <w:pStyle w:val="afffffff9"/>
        <w:rPr>
          <w:rtl/>
        </w:rPr>
      </w:pPr>
      <w:r w:rsidRPr="001B2AC5">
        <w:rPr>
          <w:rFonts w:hint="cs"/>
          <w:rtl/>
        </w:rPr>
        <w:t xml:space="preserve">פרק א' </w:t>
      </w:r>
      <w:r w:rsidRPr="001B2AC5">
        <w:rPr>
          <w:rtl/>
        </w:rPr>
        <w:t xml:space="preserve">– </w:t>
      </w:r>
      <w:r w:rsidRPr="001B2AC5">
        <w:rPr>
          <w:rFonts w:hint="cs"/>
          <w:rtl/>
        </w:rPr>
        <w:t>הזמנה להגשת הצעות</w:t>
      </w:r>
    </w:p>
    <w:p w14:paraId="3B8E168A" w14:textId="77777777" w:rsidR="00110A44" w:rsidRPr="001B2AC5" w:rsidRDefault="00110A44" w:rsidP="000F0532">
      <w:pPr>
        <w:pStyle w:val="1fe"/>
        <w:rPr>
          <w:rtl/>
        </w:rPr>
        <w:sectPr w:rsidR="00110A44" w:rsidRPr="001B2AC5" w:rsidSect="004C7B7C">
          <w:pgSz w:w="11906" w:h="16838" w:code="9"/>
          <w:pgMar w:top="1616" w:right="1826" w:bottom="1440" w:left="1800" w:header="709" w:footer="709" w:gutter="0"/>
          <w:cols w:space="708"/>
          <w:titlePg/>
          <w:bidi/>
          <w:rtlGutter/>
          <w:docGrid w:linePitch="360"/>
        </w:sectPr>
      </w:pPr>
    </w:p>
    <w:p w14:paraId="550391F6" w14:textId="76492A7D" w:rsidR="000626ED" w:rsidRPr="001B2AC5" w:rsidRDefault="004C7B7C" w:rsidP="000F0532">
      <w:pPr>
        <w:pStyle w:val="1fe"/>
        <w:rPr>
          <w:rtl/>
        </w:rPr>
      </w:pPr>
      <w:r w:rsidRPr="001B2AC5">
        <w:rPr>
          <w:rFonts w:hint="cs"/>
          <w:rtl/>
        </w:rPr>
        <w:lastRenderedPageBreak/>
        <w:t>ה</w:t>
      </w:r>
      <w:r w:rsidR="00F757B0" w:rsidRPr="001B2AC5">
        <w:rPr>
          <w:rtl/>
        </w:rPr>
        <w:softHyphen/>
      </w:r>
      <w:r w:rsidR="00F757B0" w:rsidRPr="001B2AC5">
        <w:rPr>
          <w:rtl/>
        </w:rPr>
        <w:softHyphen/>
      </w:r>
      <w:r w:rsidRPr="001B2AC5">
        <w:rPr>
          <w:rFonts w:hint="cs"/>
          <w:rtl/>
        </w:rPr>
        <w:t>מכרז</w:t>
      </w:r>
    </w:p>
    <w:p w14:paraId="05037572" w14:textId="77777777" w:rsidR="00541EEF" w:rsidRPr="001B2AC5" w:rsidRDefault="00541EEF" w:rsidP="000F0532">
      <w:pPr>
        <w:pStyle w:val="11"/>
      </w:pPr>
      <w:bookmarkStart w:id="6" w:name="_Toc53331324"/>
      <w:r w:rsidRPr="001B2AC5">
        <w:rPr>
          <w:rFonts w:hint="cs"/>
          <w:rtl/>
        </w:rPr>
        <w:t>הצגת</w:t>
      </w:r>
      <w:r w:rsidRPr="001B2AC5">
        <w:rPr>
          <w:rtl/>
        </w:rPr>
        <w:t xml:space="preserve"> ה</w:t>
      </w:r>
      <w:r w:rsidRPr="001B2AC5">
        <w:rPr>
          <w:rFonts w:hint="cs"/>
          <w:rtl/>
        </w:rPr>
        <w:t>מכרז</w:t>
      </w:r>
    </w:p>
    <w:p w14:paraId="67ED5CDF" w14:textId="2E4C282E" w:rsidR="004F0387" w:rsidRPr="001B2AC5" w:rsidRDefault="00AF61FA" w:rsidP="00EC1EE3">
      <w:pPr>
        <w:pStyle w:val="1112"/>
        <w:ind w:left="1192"/>
        <w:rPr>
          <w:rtl/>
        </w:rPr>
      </w:pPr>
      <w:r w:rsidRPr="001B2AC5">
        <w:rPr>
          <w:rFonts w:ascii="Narkisim" w:hAnsi="Narkisim" w:cs="Narkisim"/>
          <w:rtl/>
        </w:rPr>
        <w:t xml:space="preserve">משרד החקלאות </w:t>
      </w:r>
      <w:r w:rsidR="004F0387" w:rsidRPr="001B2AC5">
        <w:rPr>
          <w:rFonts w:ascii="Narkisim" w:hAnsi="Narkisim" w:cs="Narkisim" w:hint="cs"/>
          <w:rtl/>
        </w:rPr>
        <w:t>וב</w:t>
      </w:r>
      <w:r w:rsidR="004A26AC" w:rsidRPr="001B2AC5">
        <w:rPr>
          <w:rFonts w:ascii="Narkisim" w:hAnsi="Narkisim" w:cs="Narkisim" w:hint="cs"/>
          <w:rtl/>
        </w:rPr>
        <w:t>י</w:t>
      </w:r>
      <w:r w:rsidR="004F0387" w:rsidRPr="001B2AC5">
        <w:rPr>
          <w:rFonts w:ascii="Narkisim" w:hAnsi="Narkisim" w:cs="Narkisim" w:hint="cs"/>
          <w:rtl/>
        </w:rPr>
        <w:t>טחון המזון</w:t>
      </w:r>
      <w:r w:rsidR="00F53772" w:rsidRPr="001B2AC5">
        <w:rPr>
          <w:rtl/>
        </w:rPr>
        <w:t xml:space="preserve"> (להלן: </w:t>
      </w:r>
      <w:r w:rsidR="004A26AC" w:rsidRPr="001B2AC5">
        <w:rPr>
          <w:rFonts w:hint="cs"/>
          <w:rtl/>
        </w:rPr>
        <w:t xml:space="preserve">"משרד החקלאות" </w:t>
      </w:r>
      <w:r w:rsidR="00D312E8" w:rsidRPr="001B2AC5">
        <w:rPr>
          <w:rFonts w:hint="cs"/>
          <w:rtl/>
        </w:rPr>
        <w:t xml:space="preserve">או "המשרד", </w:t>
      </w:r>
      <w:r w:rsidR="004A26AC" w:rsidRPr="001B2AC5">
        <w:rPr>
          <w:rFonts w:hint="cs"/>
          <w:rtl/>
        </w:rPr>
        <w:t xml:space="preserve">או </w:t>
      </w:r>
      <w:r w:rsidR="00F53772" w:rsidRPr="001B2AC5">
        <w:rPr>
          <w:rtl/>
        </w:rPr>
        <w:t>"</w:t>
      </w:r>
      <w:r w:rsidR="00F53772" w:rsidRPr="001B2AC5">
        <w:rPr>
          <w:b/>
          <w:bCs/>
          <w:rtl/>
        </w:rPr>
        <w:t>המזמין</w:t>
      </w:r>
      <w:r w:rsidR="00F53772" w:rsidRPr="001B2AC5">
        <w:rPr>
          <w:rtl/>
        </w:rPr>
        <w:t>"), מפרסם בזאת מכרז ממוכן מהיר</w:t>
      </w:r>
      <w:r w:rsidR="004F0387" w:rsidRPr="001B2AC5">
        <w:rPr>
          <w:rFonts w:hint="cs"/>
          <w:rtl/>
        </w:rPr>
        <w:t xml:space="preserve"> </w:t>
      </w:r>
      <w:r w:rsidR="00A21ADB" w:rsidRPr="001B2AC5">
        <w:t>61</w:t>
      </w:r>
      <w:r w:rsidR="004F0387" w:rsidRPr="001B2AC5">
        <w:t>/2024</w:t>
      </w:r>
      <w:r w:rsidR="00F53772" w:rsidRPr="001B2AC5">
        <w:rPr>
          <w:rtl/>
        </w:rPr>
        <w:t xml:space="preserve">  </w:t>
      </w:r>
      <w:r w:rsidR="00D312E8" w:rsidRPr="001B2AC5">
        <w:rPr>
          <w:rFonts w:hint="cs"/>
          <w:rtl/>
        </w:rPr>
        <w:t>לשיפור הערך הכלכלי של האצה "</w:t>
      </w:r>
      <w:proofErr w:type="spellStart"/>
      <w:r w:rsidR="00D312E8" w:rsidRPr="001B2AC5">
        <w:rPr>
          <w:rFonts w:hint="cs"/>
          <w:rtl/>
        </w:rPr>
        <w:t>אולווה</w:t>
      </w:r>
      <w:proofErr w:type="spellEnd"/>
      <w:r w:rsidR="00D312E8" w:rsidRPr="001B2AC5">
        <w:rPr>
          <w:rFonts w:hint="cs"/>
          <w:rtl/>
        </w:rPr>
        <w:t xml:space="preserve">" על ידי </w:t>
      </w:r>
      <w:r w:rsidR="00C52A40" w:rsidRPr="001B2AC5">
        <w:rPr>
          <w:rtl/>
        </w:rPr>
        <w:t xml:space="preserve">הפקת </w:t>
      </w:r>
      <w:r w:rsidR="00C52A40" w:rsidRPr="001B2AC5">
        <w:rPr>
          <w:rFonts w:hint="cs"/>
          <w:rtl/>
        </w:rPr>
        <w:t>חומרים</w:t>
      </w:r>
      <w:r w:rsidR="00C52A40" w:rsidRPr="001B2AC5">
        <w:rPr>
          <w:rtl/>
        </w:rPr>
        <w:t xml:space="preserve"> </w:t>
      </w:r>
      <w:r w:rsidR="00D312E8" w:rsidRPr="001B2AC5">
        <w:rPr>
          <w:rFonts w:hint="cs"/>
          <w:rtl/>
        </w:rPr>
        <w:t>ו</w:t>
      </w:r>
      <w:r w:rsidR="00C52A40" w:rsidRPr="001B2AC5">
        <w:rPr>
          <w:rtl/>
        </w:rPr>
        <w:t>פעילות ביו-</w:t>
      </w:r>
      <w:proofErr w:type="spellStart"/>
      <w:r w:rsidR="00C52A40" w:rsidRPr="001B2AC5">
        <w:rPr>
          <w:rtl/>
        </w:rPr>
        <w:t>סטימולנט</w:t>
      </w:r>
      <w:r w:rsidR="00C52A40" w:rsidRPr="001B2AC5">
        <w:rPr>
          <w:rFonts w:hint="cs"/>
          <w:rtl/>
        </w:rPr>
        <w:t>ית</w:t>
      </w:r>
      <w:proofErr w:type="spellEnd"/>
      <w:r w:rsidR="00C52A40" w:rsidRPr="001B2AC5">
        <w:rPr>
          <w:rtl/>
        </w:rPr>
        <w:t xml:space="preserve"> </w:t>
      </w:r>
      <w:r w:rsidR="00F53772" w:rsidRPr="001B2AC5">
        <w:rPr>
          <w:rFonts w:hint="cs"/>
          <w:rtl/>
        </w:rPr>
        <w:t xml:space="preserve">(להלן: </w:t>
      </w:r>
      <w:r w:rsidR="00F53772" w:rsidRPr="001B2AC5">
        <w:rPr>
          <w:rtl/>
        </w:rPr>
        <w:t>"</w:t>
      </w:r>
      <w:r w:rsidR="00F53772" w:rsidRPr="001B2AC5">
        <w:rPr>
          <w:b/>
          <w:bCs/>
          <w:rtl/>
        </w:rPr>
        <w:t>המכרז</w:t>
      </w:r>
      <w:r w:rsidR="00F53772" w:rsidRPr="001B2AC5">
        <w:rPr>
          <w:rtl/>
        </w:rPr>
        <w:t>").</w:t>
      </w:r>
    </w:p>
    <w:p w14:paraId="26477E57" w14:textId="77777777" w:rsidR="00541EEF" w:rsidRPr="001B2AC5" w:rsidRDefault="00541EEF" w:rsidP="00EC1EE3">
      <w:pPr>
        <w:pStyle w:val="1112"/>
        <w:ind w:left="1192"/>
      </w:pPr>
      <w:r w:rsidRPr="001B2AC5">
        <w:rPr>
          <w:rtl/>
        </w:rPr>
        <w:t xml:space="preserve">מכרז זה </w:t>
      </w:r>
      <w:r w:rsidRPr="001B2AC5">
        <w:rPr>
          <w:rFonts w:hint="cs"/>
          <w:rtl/>
        </w:rPr>
        <w:t>הוא מכרז ממוכן מהיר הנערך בהתאם לתקנה 19ה(א)(2) לתקנות חובת המכרזים, התשנ"ג-1993 ("</w:t>
      </w:r>
      <w:r w:rsidRPr="001B2AC5">
        <w:rPr>
          <w:rFonts w:hint="cs"/>
          <w:b/>
          <w:bCs/>
          <w:rtl/>
        </w:rPr>
        <w:t>תקנות חובת המכרזים</w:t>
      </w:r>
      <w:r w:rsidRPr="001B2AC5">
        <w:rPr>
          <w:rFonts w:hint="cs"/>
          <w:rtl/>
        </w:rPr>
        <w:t>")</w:t>
      </w:r>
      <w:r w:rsidRPr="001B2AC5">
        <w:rPr>
          <w:rtl/>
        </w:rPr>
        <w:t>.</w:t>
      </w:r>
      <w:r w:rsidRPr="001B2AC5">
        <w:rPr>
          <w:rFonts w:hint="cs"/>
          <w:rtl/>
        </w:rPr>
        <w:t xml:space="preserve">  </w:t>
      </w:r>
    </w:p>
    <w:p w14:paraId="1FC6A759" w14:textId="77777777" w:rsidR="00541EEF" w:rsidRPr="001B2AC5" w:rsidRDefault="00541EEF" w:rsidP="00EC1EE3">
      <w:pPr>
        <w:pStyle w:val="1112"/>
        <w:ind w:left="1192"/>
      </w:pPr>
      <w:r w:rsidRPr="001B2AC5">
        <w:rPr>
          <w:rFonts w:hint="cs"/>
          <w:rtl/>
        </w:rPr>
        <w:t xml:space="preserve"> במכרז זה </w:t>
      </w:r>
      <w:r w:rsidRPr="001B2AC5">
        <w:rPr>
          <w:rFonts w:hint="cs"/>
          <w:b/>
          <w:bCs/>
          <w:rtl/>
        </w:rPr>
        <w:t>לא</w:t>
      </w:r>
      <w:r w:rsidRPr="001B2AC5">
        <w:rPr>
          <w:rFonts w:hint="cs"/>
          <w:rtl/>
        </w:rPr>
        <w:t xml:space="preserve"> ניתן להגיש הצעות</w:t>
      </w:r>
      <w:r w:rsidR="00012305" w:rsidRPr="001B2AC5">
        <w:rPr>
          <w:rFonts w:hint="cs"/>
          <w:rtl/>
        </w:rPr>
        <w:t xml:space="preserve"> מחיר</w:t>
      </w:r>
      <w:r w:rsidRPr="001B2AC5">
        <w:rPr>
          <w:rFonts w:hint="cs"/>
          <w:rtl/>
        </w:rPr>
        <w:t xml:space="preserve"> ש</w:t>
      </w:r>
      <w:r w:rsidR="00012305" w:rsidRPr="001B2AC5">
        <w:rPr>
          <w:rFonts w:hint="cs"/>
          <w:rtl/>
        </w:rPr>
        <w:t>שווין</w:t>
      </w:r>
      <w:r w:rsidRPr="001B2AC5">
        <w:rPr>
          <w:rFonts w:hint="cs"/>
          <w:rtl/>
        </w:rPr>
        <w:t xml:space="preserve"> הכולל</w:t>
      </w:r>
      <w:r w:rsidR="00DC3D43" w:rsidRPr="001B2AC5">
        <w:rPr>
          <w:rFonts w:hint="cs"/>
          <w:rtl/>
        </w:rPr>
        <w:t xml:space="preserve"> (לרבות כל זכות ברירה)</w:t>
      </w:r>
      <w:r w:rsidRPr="001B2AC5">
        <w:rPr>
          <w:rFonts w:hint="cs"/>
          <w:rtl/>
        </w:rPr>
        <w:t xml:space="preserve"> עולה על סך של 400,000 ₪ </w:t>
      </w:r>
      <w:r w:rsidR="00012305" w:rsidRPr="001B2AC5">
        <w:rPr>
          <w:rFonts w:hint="cs"/>
          <w:rtl/>
        </w:rPr>
        <w:t>(</w:t>
      </w:r>
      <w:r w:rsidRPr="001B2AC5">
        <w:rPr>
          <w:rFonts w:hint="cs"/>
          <w:rtl/>
        </w:rPr>
        <w:t>כולל מע"מ</w:t>
      </w:r>
      <w:r w:rsidR="00DC3D43" w:rsidRPr="001B2AC5">
        <w:rPr>
          <w:rFonts w:hint="cs"/>
          <w:rtl/>
        </w:rPr>
        <w:t xml:space="preserve"> וכל מס אחר</w:t>
      </w:r>
      <w:r w:rsidR="00012305" w:rsidRPr="001B2AC5">
        <w:rPr>
          <w:rFonts w:hint="cs"/>
          <w:rtl/>
        </w:rPr>
        <w:t>)</w:t>
      </w:r>
      <w:r w:rsidRPr="001B2AC5">
        <w:rPr>
          <w:rFonts w:hint="cs"/>
          <w:rtl/>
        </w:rPr>
        <w:t>.</w:t>
      </w:r>
    </w:p>
    <w:p w14:paraId="230ECFB6" w14:textId="77777777" w:rsidR="00541EEF" w:rsidRPr="001B2AC5" w:rsidRDefault="00541EEF" w:rsidP="00EC1EE3">
      <w:pPr>
        <w:pStyle w:val="1112"/>
        <w:ind w:left="1192"/>
      </w:pPr>
      <w:r w:rsidRPr="001B2AC5">
        <w:rPr>
          <w:rFonts w:hint="cs"/>
          <w:rtl/>
        </w:rPr>
        <w:t>במסגרת הליך המכרז הצעות אשר יוגשו במכרז</w:t>
      </w:r>
      <w:r w:rsidRPr="001B2AC5">
        <w:rPr>
          <w:rtl/>
        </w:rPr>
        <w:t xml:space="preserve"> </w:t>
      </w:r>
      <w:r w:rsidRPr="001B2AC5">
        <w:rPr>
          <w:rFonts w:hint="cs"/>
          <w:rtl/>
        </w:rPr>
        <w:t xml:space="preserve">יידרשו לעמוד בתנאי </w:t>
      </w:r>
      <w:r w:rsidRPr="001B2AC5">
        <w:rPr>
          <w:rtl/>
        </w:rPr>
        <w:t>הסף</w:t>
      </w:r>
      <w:r w:rsidRPr="001B2AC5">
        <w:rPr>
          <w:rFonts w:hint="cs"/>
          <w:rtl/>
        </w:rPr>
        <w:t xml:space="preserve"> להשתתפות במכרז המפורטים בו. ההצעות אשר עמדו בתנאי הסף של המכרז, ידורגו בהתאם לאמות המידה המפורטות במכרז. </w:t>
      </w:r>
    </w:p>
    <w:p w14:paraId="0A432C72" w14:textId="77777777" w:rsidR="00541EEF" w:rsidRPr="001B2AC5" w:rsidRDefault="00541EEF" w:rsidP="00EC1EE3">
      <w:pPr>
        <w:pStyle w:val="1112"/>
        <w:ind w:left="1192"/>
        <w:rPr>
          <w:rtl/>
        </w:rPr>
      </w:pPr>
      <w:r w:rsidRPr="001B2AC5">
        <w:rPr>
          <w:rFonts w:hint="eastAsia"/>
          <w:rtl/>
        </w:rPr>
        <w:t>בתום</w:t>
      </w:r>
      <w:r w:rsidRPr="001B2AC5">
        <w:rPr>
          <w:rtl/>
        </w:rPr>
        <w:t xml:space="preserve"> הליך המכרז, המזמין </w:t>
      </w:r>
      <w:r w:rsidRPr="001B2AC5">
        <w:rPr>
          <w:rFonts w:hint="eastAsia"/>
          <w:rtl/>
        </w:rPr>
        <w:t>יכריז</w:t>
      </w:r>
      <w:r w:rsidRPr="001B2AC5">
        <w:rPr>
          <w:rtl/>
        </w:rPr>
        <w:t xml:space="preserve"> על </w:t>
      </w:r>
      <w:r w:rsidRPr="001B2AC5">
        <w:rPr>
          <w:rFonts w:hint="eastAsia"/>
          <w:rtl/>
        </w:rPr>
        <w:t>ההצע</w:t>
      </w:r>
      <w:r w:rsidR="00667D91" w:rsidRPr="001B2AC5">
        <w:rPr>
          <w:rFonts w:hint="cs"/>
          <w:rtl/>
        </w:rPr>
        <w:t>ה</w:t>
      </w:r>
      <w:r w:rsidRPr="001B2AC5">
        <w:rPr>
          <w:rtl/>
        </w:rPr>
        <w:t xml:space="preserve"> </w:t>
      </w:r>
      <w:r w:rsidRPr="001B2AC5">
        <w:rPr>
          <w:rFonts w:hint="eastAsia"/>
          <w:rtl/>
        </w:rPr>
        <w:t>בעלת</w:t>
      </w:r>
      <w:r w:rsidRPr="001B2AC5">
        <w:rPr>
          <w:rtl/>
        </w:rPr>
        <w:t xml:space="preserve"> </w:t>
      </w:r>
      <w:r w:rsidRPr="001B2AC5">
        <w:rPr>
          <w:rFonts w:hint="eastAsia"/>
          <w:rtl/>
        </w:rPr>
        <w:t>הניקוד</w:t>
      </w:r>
      <w:r w:rsidRPr="001B2AC5">
        <w:rPr>
          <w:rtl/>
        </w:rPr>
        <w:t xml:space="preserve"> </w:t>
      </w:r>
      <w:r w:rsidRPr="001B2AC5">
        <w:rPr>
          <w:rFonts w:hint="eastAsia"/>
          <w:rtl/>
        </w:rPr>
        <w:t>הגבוה</w:t>
      </w:r>
      <w:r w:rsidRPr="001B2AC5">
        <w:rPr>
          <w:rtl/>
        </w:rPr>
        <w:t xml:space="preserve"> ביותר כזוכ</w:t>
      </w:r>
      <w:r w:rsidR="00667D91" w:rsidRPr="001B2AC5">
        <w:rPr>
          <w:rFonts w:hint="cs"/>
          <w:rtl/>
        </w:rPr>
        <w:t>ה</w:t>
      </w:r>
      <w:r w:rsidRPr="001B2AC5">
        <w:rPr>
          <w:rtl/>
        </w:rPr>
        <w:t xml:space="preserve"> במכרז ויחתום ע</w:t>
      </w:r>
      <w:r w:rsidR="00F415B9" w:rsidRPr="001B2AC5">
        <w:rPr>
          <w:rFonts w:hint="cs"/>
          <w:rtl/>
        </w:rPr>
        <w:t>ם המציע</w:t>
      </w:r>
      <w:r w:rsidRPr="001B2AC5">
        <w:rPr>
          <w:rtl/>
        </w:rPr>
        <w:t xml:space="preserve"> על הסכם התקשרות, </w:t>
      </w:r>
      <w:proofErr w:type="spellStart"/>
      <w:r w:rsidRPr="001B2AC5">
        <w:rPr>
          <w:rFonts w:hint="eastAsia"/>
          <w:rtl/>
        </w:rPr>
        <w:t>הכל</w:t>
      </w:r>
      <w:proofErr w:type="spellEnd"/>
      <w:r w:rsidRPr="001B2AC5">
        <w:rPr>
          <w:rtl/>
        </w:rPr>
        <w:t xml:space="preserve"> </w:t>
      </w:r>
      <w:r w:rsidRPr="001B2AC5">
        <w:rPr>
          <w:rFonts w:hint="eastAsia"/>
          <w:rtl/>
        </w:rPr>
        <w:t>כמפורט</w:t>
      </w:r>
      <w:r w:rsidRPr="001B2AC5">
        <w:rPr>
          <w:rtl/>
        </w:rPr>
        <w:t xml:space="preserve"> </w:t>
      </w:r>
      <w:r w:rsidRPr="001B2AC5">
        <w:rPr>
          <w:rFonts w:hint="eastAsia"/>
          <w:rtl/>
        </w:rPr>
        <w:t>להלן</w:t>
      </w:r>
      <w:r w:rsidRPr="001B2AC5">
        <w:rPr>
          <w:rtl/>
        </w:rPr>
        <w:t>.</w:t>
      </w:r>
    </w:p>
    <w:p w14:paraId="4E0CD526" w14:textId="77777777" w:rsidR="00541EEF" w:rsidRPr="001B2AC5" w:rsidRDefault="00541EEF" w:rsidP="00EC1EE3">
      <w:pPr>
        <w:pStyle w:val="1112"/>
        <w:ind w:left="1192"/>
      </w:pPr>
      <w:r w:rsidRPr="001B2AC5">
        <w:rPr>
          <w:rFonts w:hint="cs"/>
          <w:rtl/>
        </w:rPr>
        <w:t xml:space="preserve">המכרז יתנהל בהתאם לדין, ולפי כללי המכרז המפורטים במסמכי המכרז. </w:t>
      </w:r>
    </w:p>
    <w:p w14:paraId="5D59F46F" w14:textId="77777777" w:rsidR="00DA4627" w:rsidRPr="001B2AC5" w:rsidRDefault="00DA4627" w:rsidP="000F0532">
      <w:pPr>
        <w:pStyle w:val="11"/>
      </w:pPr>
      <w:r w:rsidRPr="001B2AC5">
        <w:rPr>
          <w:rFonts w:hint="cs"/>
          <w:rtl/>
        </w:rPr>
        <w:t>מסמכי</w:t>
      </w:r>
      <w:r w:rsidR="00231197" w:rsidRPr="001B2AC5">
        <w:rPr>
          <w:rFonts w:hint="cs"/>
          <w:rtl/>
        </w:rPr>
        <w:t xml:space="preserve"> המכרז</w:t>
      </w:r>
      <w:r w:rsidRPr="001B2AC5">
        <w:rPr>
          <w:rFonts w:hint="cs"/>
          <w:rtl/>
        </w:rPr>
        <w:t xml:space="preserve"> </w:t>
      </w:r>
    </w:p>
    <w:p w14:paraId="5F033A29" w14:textId="77777777" w:rsidR="000B5921" w:rsidRPr="001B2AC5" w:rsidRDefault="00C629C6" w:rsidP="00EC1EE3">
      <w:pPr>
        <w:pStyle w:val="1112"/>
        <w:ind w:left="1050"/>
      </w:pPr>
      <w:r w:rsidRPr="001B2AC5">
        <w:rPr>
          <w:rFonts w:hint="cs"/>
          <w:rtl/>
        </w:rPr>
        <w:t xml:space="preserve">מסמכי המכרז מחולקים ל-3 פרקים. פרק </w:t>
      </w:r>
      <w:r w:rsidR="00231197" w:rsidRPr="001B2AC5">
        <w:rPr>
          <w:rFonts w:hint="cs"/>
          <w:rtl/>
        </w:rPr>
        <w:t xml:space="preserve">זה </w:t>
      </w:r>
      <w:r w:rsidRPr="001B2AC5">
        <w:rPr>
          <w:rFonts w:hint="cs"/>
          <w:rtl/>
        </w:rPr>
        <w:t>כולל את התנאים הספציפיים של המכרז, ובכלל זה הדרישות המקצועיות</w:t>
      </w:r>
      <w:r w:rsidR="006259CA" w:rsidRPr="001B2AC5">
        <w:rPr>
          <w:rFonts w:hint="cs"/>
          <w:rtl/>
        </w:rPr>
        <w:t>.</w:t>
      </w:r>
      <w:r w:rsidRPr="001B2AC5">
        <w:rPr>
          <w:rFonts w:hint="cs"/>
          <w:rtl/>
        </w:rPr>
        <w:t xml:space="preserve"> ב</w:t>
      </w:r>
      <w:r w:rsidR="00DC3D43" w:rsidRPr="001B2AC5">
        <w:rPr>
          <w:rFonts w:hint="cs"/>
          <w:rtl/>
        </w:rPr>
        <w:t>מסגרת המענה ל</w:t>
      </w:r>
      <w:r w:rsidRPr="001B2AC5">
        <w:rPr>
          <w:rFonts w:hint="cs"/>
          <w:rtl/>
        </w:rPr>
        <w:t>פרק</w:t>
      </w:r>
      <w:r w:rsidR="006259CA" w:rsidRPr="001B2AC5">
        <w:rPr>
          <w:rFonts w:hint="cs"/>
          <w:rtl/>
        </w:rPr>
        <w:t>,</w:t>
      </w:r>
      <w:r w:rsidRPr="001B2AC5">
        <w:rPr>
          <w:rFonts w:hint="cs"/>
          <w:rtl/>
        </w:rPr>
        <w:t xml:space="preserve"> על המציע לפרט את עמידתו בדרישות המפורטות ב</w:t>
      </w:r>
      <w:r w:rsidR="00DC3D43" w:rsidRPr="001B2AC5">
        <w:rPr>
          <w:rFonts w:hint="cs"/>
          <w:rtl/>
        </w:rPr>
        <w:t>ו</w:t>
      </w:r>
      <w:r w:rsidRPr="001B2AC5">
        <w:rPr>
          <w:rFonts w:hint="cs"/>
          <w:rtl/>
        </w:rPr>
        <w:t xml:space="preserve">. הפרק השני כולל את הכללים לפיהם המכרז מתנהל, </w:t>
      </w:r>
      <w:r w:rsidR="00276CE3" w:rsidRPr="001B2AC5">
        <w:rPr>
          <w:rFonts w:hint="cs"/>
          <w:rtl/>
        </w:rPr>
        <w:t>ו</w:t>
      </w:r>
      <w:r w:rsidRPr="001B2AC5">
        <w:rPr>
          <w:rFonts w:hint="cs"/>
          <w:rtl/>
        </w:rPr>
        <w:t>הפרק השלישי מהווה את הסכם ההתקשרות אשר ייחתם עם הספק הזוכ</w:t>
      </w:r>
      <w:r w:rsidR="00F84073" w:rsidRPr="001B2AC5">
        <w:rPr>
          <w:rFonts w:hint="cs"/>
          <w:rtl/>
        </w:rPr>
        <w:t>ה</w:t>
      </w:r>
      <w:r w:rsidRPr="001B2AC5">
        <w:rPr>
          <w:rFonts w:hint="cs"/>
          <w:rtl/>
        </w:rPr>
        <w:t>.</w:t>
      </w:r>
    </w:p>
    <w:p w14:paraId="19DB300E" w14:textId="77777777" w:rsidR="00C629C6" w:rsidRPr="001B2AC5" w:rsidRDefault="00C629C6" w:rsidP="00EC1EE3">
      <w:pPr>
        <w:pStyle w:val="1112"/>
        <w:ind w:left="1050"/>
      </w:pPr>
      <w:r w:rsidRPr="001B2AC5">
        <w:rPr>
          <w:rFonts w:hint="cs"/>
          <w:rtl/>
        </w:rPr>
        <w:t xml:space="preserve">יש לקרוא באופן יסודי את כלל פרקי המכרז, טרם הגשת הצעה במכרז. </w:t>
      </w:r>
    </w:p>
    <w:p w14:paraId="08CF57EA" w14:textId="77777777" w:rsidR="0025585A" w:rsidRPr="001B2AC5" w:rsidRDefault="004C7B7C" w:rsidP="000F0532">
      <w:pPr>
        <w:pStyle w:val="11"/>
      </w:pPr>
      <w:r w:rsidRPr="001B2AC5">
        <w:rPr>
          <w:rFonts w:hint="cs"/>
          <w:rtl/>
        </w:rPr>
        <w:t>ההתקשרות</w:t>
      </w:r>
    </w:p>
    <w:p w14:paraId="156C62C9" w14:textId="3038C595" w:rsidR="0025585A" w:rsidRPr="001B2AC5" w:rsidRDefault="0025585A" w:rsidP="00EC1EE3">
      <w:pPr>
        <w:pStyle w:val="1112"/>
        <w:ind w:left="1050"/>
        <w:rPr>
          <w:rtl/>
        </w:rPr>
      </w:pPr>
      <w:r w:rsidRPr="001B2AC5">
        <w:rPr>
          <w:rtl/>
        </w:rPr>
        <w:t>במסגר</w:t>
      </w:r>
      <w:r w:rsidRPr="001B2AC5">
        <w:rPr>
          <w:rFonts w:hint="cs"/>
          <w:rtl/>
        </w:rPr>
        <w:t>ת</w:t>
      </w:r>
      <w:r w:rsidRPr="001B2AC5">
        <w:rPr>
          <w:rtl/>
        </w:rPr>
        <w:t xml:space="preserve"> המכרז המזמין </w:t>
      </w:r>
      <w:r w:rsidR="00276CE3" w:rsidRPr="001B2AC5">
        <w:rPr>
          <w:rFonts w:hint="cs"/>
          <w:rtl/>
        </w:rPr>
        <w:t>יבחר זוכה אחד בלבד</w:t>
      </w:r>
      <w:r w:rsidRPr="001B2AC5">
        <w:rPr>
          <w:rtl/>
        </w:rPr>
        <w:t>. הזוכה יח</w:t>
      </w:r>
      <w:r w:rsidR="00276CE3" w:rsidRPr="001B2AC5">
        <w:rPr>
          <w:rFonts w:hint="cs"/>
          <w:rtl/>
        </w:rPr>
        <w:t>תום</w:t>
      </w:r>
      <w:r w:rsidRPr="001B2AC5">
        <w:rPr>
          <w:rtl/>
        </w:rPr>
        <w:t xml:space="preserve"> על הסכם התקשרות (מצ"ב כפרק </w:t>
      </w:r>
      <w:r w:rsidRPr="001B2AC5">
        <w:rPr>
          <w:rFonts w:hint="cs"/>
          <w:rtl/>
        </w:rPr>
        <w:t>ג</w:t>
      </w:r>
      <w:r w:rsidRPr="001B2AC5">
        <w:rPr>
          <w:rtl/>
        </w:rPr>
        <w:t xml:space="preserve">') עם המזמין לתקופה של </w:t>
      </w:r>
      <w:r w:rsidR="00D1304A" w:rsidRPr="001B2AC5">
        <w:rPr>
          <w:rFonts w:hint="cs"/>
          <w:rtl/>
        </w:rPr>
        <w:t>12</w:t>
      </w:r>
      <w:r w:rsidRPr="001B2AC5">
        <w:rPr>
          <w:rtl/>
        </w:rPr>
        <w:t xml:space="preserve"> חודשים, כאשר למזמין הזכות להאריך את תקופת ההתקשרות בתקופות נוספות, ועד ל - </w:t>
      </w:r>
      <w:r w:rsidR="00AF61FA" w:rsidRPr="001B2AC5">
        <w:rPr>
          <w:rFonts w:hint="cs"/>
          <w:rtl/>
        </w:rPr>
        <w:t>24</w:t>
      </w:r>
      <w:r w:rsidRPr="001B2AC5">
        <w:rPr>
          <w:rtl/>
        </w:rPr>
        <w:t xml:space="preserve"> חודשים נוספים</w:t>
      </w:r>
      <w:r w:rsidR="00F84073" w:rsidRPr="001B2AC5">
        <w:rPr>
          <w:rFonts w:hint="cs"/>
          <w:rtl/>
        </w:rPr>
        <w:t xml:space="preserve">, על פי שיקול דעתו הבלעדי </w:t>
      </w:r>
      <w:r w:rsidR="00F84073" w:rsidRPr="001B2AC5">
        <w:rPr>
          <w:rtl/>
        </w:rPr>
        <w:t>("תקופת ההתקשרות")</w:t>
      </w:r>
      <w:r w:rsidRPr="001B2AC5">
        <w:rPr>
          <w:rtl/>
        </w:rPr>
        <w:t>.</w:t>
      </w:r>
    </w:p>
    <w:p w14:paraId="23EFE44E" w14:textId="0692BE62" w:rsidR="00BA2BD6" w:rsidRPr="001B2AC5" w:rsidRDefault="0025585A" w:rsidP="00EC1EE3">
      <w:pPr>
        <w:pStyle w:val="1112"/>
        <w:ind w:left="1050"/>
        <w:rPr>
          <w:rtl/>
        </w:rPr>
      </w:pPr>
      <w:r w:rsidRPr="001B2AC5">
        <w:rPr>
          <w:rtl/>
        </w:rPr>
        <w:t xml:space="preserve">היקף ההתקשרות לא יעלה על </w:t>
      </w:r>
      <w:r w:rsidR="00D1304A" w:rsidRPr="001B2AC5">
        <w:rPr>
          <w:rFonts w:hint="cs"/>
          <w:rtl/>
        </w:rPr>
        <w:t>400,000</w:t>
      </w:r>
      <w:r w:rsidRPr="001B2AC5">
        <w:rPr>
          <w:rtl/>
        </w:rPr>
        <w:t xml:space="preserve"> ₪ כולל מע"מ. </w:t>
      </w:r>
    </w:p>
    <w:p w14:paraId="4808446C" w14:textId="6FEFF73E" w:rsidR="009961EC" w:rsidRPr="001B2AC5" w:rsidRDefault="00D1304A" w:rsidP="00EC1EE3">
      <w:pPr>
        <w:pStyle w:val="1112"/>
        <w:ind w:left="1050"/>
      </w:pPr>
      <w:r w:rsidRPr="001B2AC5">
        <w:rPr>
          <w:rFonts w:hint="cs"/>
          <w:rtl/>
        </w:rPr>
        <w:lastRenderedPageBreak/>
        <w:t xml:space="preserve"> ככל שהיקף ההתקשרות יהיה נמוך מ 400,000 ₪, </w:t>
      </w:r>
      <w:r w:rsidR="0025585A" w:rsidRPr="001B2AC5">
        <w:rPr>
          <w:rtl/>
        </w:rPr>
        <w:t xml:space="preserve">למזמין שמורה הזכות להגדיל את היקף ההתקשרות </w:t>
      </w:r>
      <w:bookmarkStart w:id="7" w:name="_Hlk183484885"/>
      <w:r w:rsidR="00D312E8" w:rsidRPr="001B2AC5">
        <w:rPr>
          <w:rFonts w:hint="cs"/>
          <w:rtl/>
        </w:rPr>
        <w:t>ברכיבים שתומחרו או עד 30% מגובה ההתקשרות,</w:t>
      </w:r>
      <w:bookmarkEnd w:id="7"/>
      <w:r w:rsidR="00D312E8" w:rsidRPr="001B2AC5">
        <w:rPr>
          <w:rFonts w:hint="cs"/>
          <w:rtl/>
        </w:rPr>
        <w:t xml:space="preserve"> </w:t>
      </w:r>
      <w:bookmarkStart w:id="8" w:name="_Hlk183484916"/>
      <w:r w:rsidR="00013BC6" w:rsidRPr="001B2AC5">
        <w:rPr>
          <w:rFonts w:hint="cs"/>
          <w:rtl/>
        </w:rPr>
        <w:t xml:space="preserve">כך </w:t>
      </w:r>
      <w:r w:rsidR="00D312E8" w:rsidRPr="001B2AC5">
        <w:rPr>
          <w:rtl/>
        </w:rPr>
        <w:t>ש</w:t>
      </w:r>
      <w:r w:rsidR="00D312E8" w:rsidRPr="001B2AC5">
        <w:rPr>
          <w:rFonts w:hint="cs"/>
          <w:rtl/>
        </w:rPr>
        <w:t>סך ההתקשרות כולל ההגדלה לא יעלה על</w:t>
      </w:r>
      <w:bookmarkEnd w:id="8"/>
      <w:r w:rsidR="00D312E8" w:rsidRPr="001B2AC5">
        <w:rPr>
          <w:rFonts w:hint="cs"/>
          <w:rtl/>
        </w:rPr>
        <w:t xml:space="preserve"> </w:t>
      </w:r>
      <w:r w:rsidR="0025585A" w:rsidRPr="001B2AC5">
        <w:rPr>
          <w:rtl/>
        </w:rPr>
        <w:t xml:space="preserve"> </w:t>
      </w:r>
      <w:r w:rsidRPr="001B2AC5">
        <w:rPr>
          <w:rFonts w:hint="cs"/>
          <w:rtl/>
        </w:rPr>
        <w:t>400,000</w:t>
      </w:r>
      <w:r w:rsidR="0025585A" w:rsidRPr="001B2AC5">
        <w:rPr>
          <w:rtl/>
        </w:rPr>
        <w:t>_ ₪ כולל מע"מ</w:t>
      </w:r>
      <w:r w:rsidR="00013BC6" w:rsidRPr="001B2AC5">
        <w:rPr>
          <w:rFonts w:hint="cs"/>
          <w:rtl/>
        </w:rPr>
        <w:t xml:space="preserve">. </w:t>
      </w:r>
      <w:proofErr w:type="spellStart"/>
      <w:r w:rsidR="00013BC6" w:rsidRPr="001B2AC5">
        <w:rPr>
          <w:rFonts w:hint="cs"/>
          <w:rtl/>
        </w:rPr>
        <w:t>הכל</w:t>
      </w:r>
      <w:proofErr w:type="spellEnd"/>
      <w:r w:rsidR="00013BC6" w:rsidRPr="001B2AC5">
        <w:rPr>
          <w:rFonts w:hint="cs"/>
          <w:rtl/>
        </w:rPr>
        <w:t>,</w:t>
      </w:r>
      <w:r w:rsidR="001103CB" w:rsidRPr="001B2AC5">
        <w:rPr>
          <w:rFonts w:hint="cs"/>
          <w:rtl/>
        </w:rPr>
        <w:t xml:space="preserve"> </w:t>
      </w:r>
      <w:r w:rsidRPr="001B2AC5">
        <w:rPr>
          <w:rFonts w:hint="cs"/>
          <w:rtl/>
        </w:rPr>
        <w:t>על פי שיקול דעתו בלבד ובתיאום עם הספק</w:t>
      </w:r>
      <w:bookmarkStart w:id="9" w:name="_Hlk183484944"/>
      <w:r w:rsidR="00F757B0" w:rsidRPr="001B2AC5">
        <w:rPr>
          <w:rFonts w:hint="cs"/>
          <w:rtl/>
        </w:rPr>
        <w:t xml:space="preserve"> </w:t>
      </w:r>
      <w:r w:rsidR="00013BC6" w:rsidRPr="001B2AC5">
        <w:rPr>
          <w:rFonts w:hint="cs"/>
          <w:rtl/>
        </w:rPr>
        <w:t>ו</w:t>
      </w:r>
      <w:r w:rsidR="001462E0" w:rsidRPr="001B2AC5">
        <w:rPr>
          <w:rFonts w:hint="cs"/>
          <w:rtl/>
        </w:rPr>
        <w:t>באישור וועדת המכרזים של המשרד</w:t>
      </w:r>
      <w:bookmarkEnd w:id="9"/>
      <w:r w:rsidR="0025585A" w:rsidRPr="001B2AC5">
        <w:rPr>
          <w:rtl/>
        </w:rPr>
        <w:t xml:space="preserve">. </w:t>
      </w:r>
    </w:p>
    <w:p w14:paraId="5FB275C7" w14:textId="0265F8F9" w:rsidR="001462E0" w:rsidRPr="001B2AC5" w:rsidRDefault="001462E0" w:rsidP="00EC1EE3">
      <w:pPr>
        <w:pStyle w:val="1112"/>
        <w:numPr>
          <w:ilvl w:val="0"/>
          <w:numId w:val="0"/>
        </w:numPr>
        <w:ind w:left="1050"/>
        <w:rPr>
          <w:rtl/>
        </w:rPr>
      </w:pPr>
      <w:bookmarkStart w:id="10" w:name="_Hlk183485097"/>
      <w:r w:rsidRPr="001B2AC5">
        <w:rPr>
          <w:rFonts w:hint="cs"/>
          <w:rtl/>
        </w:rPr>
        <w:t>במקרים ובהם ההרחבה נעשית ביחס להזמנת שירותים או פריטים שלא נכללו בהצעת המחיר של המציע במכרז זה, תהא כאמור שווי ההרחבה מוגבלת ל 30% מהצעת המחיר הכוללת של המציע במכרז זה, ותהייה כפופה לאישור הגורם המקצועי בדבר גובה המחיר ואישור וועדת המכרזים לעצם מימוש זכות הברירה להרחבה.</w:t>
      </w:r>
      <w:bookmarkEnd w:id="10"/>
    </w:p>
    <w:p w14:paraId="0035C206" w14:textId="77777777" w:rsidR="0025585A" w:rsidRPr="001B2AC5" w:rsidRDefault="0025585A" w:rsidP="00EC1EE3">
      <w:pPr>
        <w:pStyle w:val="1112"/>
        <w:ind w:left="1050"/>
      </w:pPr>
      <w:r w:rsidRPr="001B2AC5">
        <w:rPr>
          <w:rtl/>
        </w:rPr>
        <w:t>המזמין אינו מתחייב להיקף זה או להיקף כלשהו, ומימוש ההתקשרות יהיה על פי שיקול דעתו הבלעדי.</w:t>
      </w:r>
    </w:p>
    <w:p w14:paraId="29610B0A" w14:textId="77777777" w:rsidR="005F0DCD" w:rsidRPr="001B2AC5" w:rsidRDefault="005F0DCD" w:rsidP="00EC1EE3">
      <w:pPr>
        <w:pStyle w:val="1112"/>
        <w:ind w:left="1050"/>
      </w:pPr>
      <w:r w:rsidRPr="001B2AC5">
        <w:rPr>
          <w:rFonts w:hint="cs"/>
          <w:rtl/>
        </w:rPr>
        <w:t>כ</w:t>
      </w:r>
      <w:r w:rsidRPr="001B2AC5">
        <w:rPr>
          <w:rtl/>
        </w:rPr>
        <w:t xml:space="preserve">ל שינוי בהיקף או תקופת </w:t>
      </w:r>
      <w:r w:rsidR="00276CE3" w:rsidRPr="001B2AC5">
        <w:rPr>
          <w:rFonts w:hint="cs"/>
          <w:rtl/>
        </w:rPr>
        <w:t>ההתקשרות</w:t>
      </w:r>
      <w:r w:rsidRPr="001B2AC5">
        <w:rPr>
          <w:rtl/>
        </w:rPr>
        <w:t xml:space="preserve"> וכן מימוש </w:t>
      </w:r>
      <w:r w:rsidRPr="001B2AC5">
        <w:rPr>
          <w:rFonts w:hint="cs"/>
          <w:rtl/>
        </w:rPr>
        <w:t>ה</w:t>
      </w:r>
      <w:r w:rsidRPr="001B2AC5">
        <w:rPr>
          <w:rtl/>
        </w:rPr>
        <w:t xml:space="preserve">זכות להגדיל או להאריך את ההתקשרות, </w:t>
      </w:r>
      <w:r w:rsidR="006259CA" w:rsidRPr="001B2AC5">
        <w:rPr>
          <w:rFonts w:hint="cs"/>
          <w:rtl/>
        </w:rPr>
        <w:t>י</w:t>
      </w:r>
      <w:r w:rsidRPr="001B2AC5">
        <w:rPr>
          <w:rtl/>
        </w:rPr>
        <w:t>יכנס לתוק</w:t>
      </w:r>
      <w:r w:rsidR="00276CE3" w:rsidRPr="001B2AC5">
        <w:rPr>
          <w:rFonts w:hint="cs"/>
          <w:rtl/>
        </w:rPr>
        <w:t>ף</w:t>
      </w:r>
      <w:r w:rsidRPr="001B2AC5">
        <w:rPr>
          <w:rtl/>
        </w:rPr>
        <w:t xml:space="preserve"> רק עם</w:t>
      </w:r>
      <w:r w:rsidR="00276CE3" w:rsidRPr="001B2AC5">
        <w:rPr>
          <w:rFonts w:hint="cs"/>
          <w:rtl/>
        </w:rPr>
        <w:t xml:space="preserve"> האישור הרלבנטי </w:t>
      </w:r>
      <w:r w:rsidRPr="001B2AC5">
        <w:rPr>
          <w:rtl/>
        </w:rPr>
        <w:t xml:space="preserve"> </w:t>
      </w:r>
      <w:r w:rsidR="00276CE3" w:rsidRPr="001B2AC5">
        <w:rPr>
          <w:rFonts w:hint="cs"/>
          <w:rtl/>
        </w:rPr>
        <w:t>ו</w:t>
      </w:r>
      <w:r w:rsidRPr="001B2AC5">
        <w:rPr>
          <w:rtl/>
        </w:rPr>
        <w:t xml:space="preserve">חתימה של </w:t>
      </w:r>
      <w:proofErr w:type="spellStart"/>
      <w:r w:rsidRPr="001B2AC5">
        <w:rPr>
          <w:rtl/>
        </w:rPr>
        <w:t>מורשי</w:t>
      </w:r>
      <w:proofErr w:type="spellEnd"/>
      <w:r w:rsidRPr="001B2AC5">
        <w:rPr>
          <w:rtl/>
        </w:rPr>
        <w:t xml:space="preserve"> החתימה מטעם המזמין</w:t>
      </w:r>
      <w:r w:rsidR="00276CE3" w:rsidRPr="001B2AC5">
        <w:rPr>
          <w:rFonts w:hint="cs"/>
          <w:rtl/>
        </w:rPr>
        <w:t>.</w:t>
      </w:r>
    </w:p>
    <w:p w14:paraId="0AF15495" w14:textId="77777777" w:rsidR="0025585A" w:rsidRPr="001B2AC5" w:rsidRDefault="0025585A" w:rsidP="000F0532">
      <w:pPr>
        <w:pStyle w:val="11"/>
      </w:pPr>
      <w:r w:rsidRPr="001B2AC5">
        <w:rPr>
          <w:rFonts w:hint="cs"/>
          <w:rtl/>
        </w:rPr>
        <w:t xml:space="preserve">פירוט הדרישות </w:t>
      </w:r>
    </w:p>
    <w:p w14:paraId="674680BD" w14:textId="2CD82C4E" w:rsidR="0025585A" w:rsidRPr="001B2AC5" w:rsidRDefault="00013BC6" w:rsidP="00787DEC">
      <w:pPr>
        <w:pStyle w:val="111"/>
        <w:ind w:left="909"/>
      </w:pPr>
      <w:r w:rsidRPr="001B2AC5">
        <w:rPr>
          <w:rFonts w:hint="cs"/>
          <w:rtl/>
        </w:rPr>
        <w:t>רקע</w:t>
      </w:r>
    </w:p>
    <w:p w14:paraId="77EEA180" w14:textId="177AE5F7" w:rsidR="00FC0B92" w:rsidRPr="001B2AC5" w:rsidRDefault="006669D2" w:rsidP="00787DEC">
      <w:pPr>
        <w:tabs>
          <w:tab w:val="left" w:pos="6463"/>
        </w:tabs>
        <w:spacing w:line="360" w:lineRule="auto"/>
        <w:ind w:left="200"/>
        <w:jc w:val="both"/>
        <w:rPr>
          <w:rFonts w:ascii="David" w:hAnsi="David" w:cs="David"/>
          <w:rtl/>
        </w:rPr>
      </w:pPr>
      <w:r w:rsidRPr="001B2AC5">
        <w:rPr>
          <w:rFonts w:ascii="David" w:hAnsi="David" w:cs="David"/>
          <w:rtl/>
        </w:rPr>
        <w:t>משרד החקלאות</w:t>
      </w:r>
      <w:r w:rsidR="00B3468D" w:rsidRPr="001B2AC5">
        <w:rPr>
          <w:rFonts w:ascii="David" w:hAnsi="David" w:cs="David"/>
          <w:rtl/>
        </w:rPr>
        <w:t xml:space="preserve"> בשיתוף עם חברת מקורות ורשות המים בחנו אפשרות להפחתת חנקן במי רכז של מתקן ההתפלה </w:t>
      </w:r>
      <w:proofErr w:type="spellStart"/>
      <w:r w:rsidR="00B3468D" w:rsidRPr="001B2AC5">
        <w:rPr>
          <w:rFonts w:ascii="David" w:hAnsi="David" w:cs="David"/>
          <w:rtl/>
        </w:rPr>
        <w:t>סבחה</w:t>
      </w:r>
      <w:proofErr w:type="spellEnd"/>
      <w:r w:rsidR="00B3468D" w:rsidRPr="001B2AC5">
        <w:rPr>
          <w:rFonts w:ascii="David" w:hAnsi="David" w:cs="David"/>
          <w:rtl/>
        </w:rPr>
        <w:t xml:space="preserve"> באילת באמצעות הפעלת מתקן פיילוט לגידול אצות רב תאיות "</w:t>
      </w:r>
      <w:proofErr w:type="spellStart"/>
      <w:r w:rsidR="00B3468D" w:rsidRPr="001B2AC5">
        <w:rPr>
          <w:rFonts w:ascii="David" w:hAnsi="David" w:cs="David"/>
          <w:rtl/>
        </w:rPr>
        <w:t>אולווה</w:t>
      </w:r>
      <w:proofErr w:type="spellEnd"/>
      <w:r w:rsidR="00B3468D" w:rsidRPr="001B2AC5">
        <w:rPr>
          <w:rFonts w:ascii="David" w:hAnsi="David" w:cs="David"/>
          <w:rtl/>
        </w:rPr>
        <w:t xml:space="preserve">". מתקן הפיילוט הוקם והופעל על ידי חברת סיקורה וכולל מספר </w:t>
      </w:r>
      <w:proofErr w:type="spellStart"/>
      <w:r w:rsidR="00B3468D" w:rsidRPr="001B2AC5">
        <w:rPr>
          <w:rFonts w:ascii="David" w:hAnsi="David" w:cs="David"/>
          <w:rtl/>
        </w:rPr>
        <w:t>מיכלי</w:t>
      </w:r>
      <w:proofErr w:type="spellEnd"/>
      <w:r w:rsidR="00B3468D" w:rsidRPr="001B2AC5">
        <w:rPr>
          <w:rFonts w:ascii="David" w:hAnsi="David" w:cs="David"/>
          <w:rtl/>
        </w:rPr>
        <w:t xml:space="preserve"> גידול אצות, מערך </w:t>
      </w:r>
      <w:proofErr w:type="spellStart"/>
      <w:r w:rsidR="00B3468D" w:rsidRPr="001B2AC5">
        <w:rPr>
          <w:rFonts w:ascii="David" w:hAnsi="David" w:cs="David"/>
          <w:rtl/>
        </w:rPr>
        <w:t>איורור</w:t>
      </w:r>
      <w:proofErr w:type="spellEnd"/>
      <w:r w:rsidR="00B3468D" w:rsidRPr="001B2AC5">
        <w:rPr>
          <w:rFonts w:ascii="David" w:hAnsi="David" w:cs="David"/>
          <w:rtl/>
        </w:rPr>
        <w:t xml:space="preserve"> ומערך מיהול מים. תיאור מפורט של מתקן זה ושל תוצאות הפיילוט מופיע בדוח מתאריך 31.10.2024 שהוגש על ידי חברת מקורות למשרד </w:t>
      </w:r>
      <w:proofErr w:type="spellStart"/>
      <w:r w:rsidR="00FC0B92" w:rsidRPr="001B2AC5">
        <w:rPr>
          <w:rFonts w:ascii="David" w:hAnsi="David" w:cs="David" w:hint="cs"/>
          <w:rtl/>
        </w:rPr>
        <w:t>הגה"ס</w:t>
      </w:r>
      <w:proofErr w:type="spellEnd"/>
      <w:r w:rsidR="00B3468D" w:rsidRPr="001B2AC5">
        <w:rPr>
          <w:rFonts w:ascii="David" w:hAnsi="David" w:cs="David"/>
          <w:rtl/>
        </w:rPr>
        <w:t xml:space="preserve"> ומופיע באתר משרד החקלאות </w:t>
      </w:r>
      <w:hyperlink r:id="rId17" w:tgtFrame="_blank" w:history="1">
        <w:r w:rsidR="00FC0B92" w:rsidRPr="001B2AC5">
          <w:rPr>
            <w:rStyle w:val="Hyperlink"/>
            <w:rFonts w:ascii="Courier New" w:hAnsi="Courier New" w:cs="Courier New"/>
            <w:color w:val="auto"/>
            <w:w w:val="66"/>
          </w:rPr>
          <w:t>https://www.gov.il/he/pages/algae_industry</w:t>
        </w:r>
      </w:hyperlink>
      <w:r w:rsidR="00B3468D" w:rsidRPr="001B2AC5">
        <w:rPr>
          <w:rFonts w:ascii="David" w:hAnsi="David" w:cs="David"/>
          <w:rtl/>
        </w:rPr>
        <w:t xml:space="preserve">. </w:t>
      </w:r>
    </w:p>
    <w:p w14:paraId="5277EC90" w14:textId="70F84DE4" w:rsidR="00B3468D" w:rsidRPr="001B2AC5" w:rsidRDefault="007D5E65" w:rsidP="00787DEC">
      <w:pPr>
        <w:tabs>
          <w:tab w:val="left" w:pos="6463"/>
        </w:tabs>
        <w:spacing w:line="360" w:lineRule="auto"/>
        <w:ind w:left="200"/>
        <w:jc w:val="both"/>
        <w:rPr>
          <w:rFonts w:ascii="David" w:hAnsi="David" w:cs="David"/>
          <w:rtl/>
        </w:rPr>
      </w:pPr>
      <w:r w:rsidRPr="001B2AC5">
        <w:rPr>
          <w:rFonts w:ascii="David" w:hAnsi="David" w:cs="David"/>
          <w:rtl/>
        </w:rPr>
        <w:t xml:space="preserve">מטרת </w:t>
      </w:r>
      <w:r w:rsidR="007B3AC3" w:rsidRPr="001B2AC5">
        <w:rPr>
          <w:rFonts w:ascii="David" w:hAnsi="David" w:cs="David" w:hint="cs"/>
          <w:rtl/>
        </w:rPr>
        <w:t>גידול האצות ב</w:t>
      </w:r>
      <w:r w:rsidRPr="001B2AC5">
        <w:rPr>
          <w:rFonts w:ascii="David" w:hAnsi="David" w:cs="David"/>
          <w:rtl/>
        </w:rPr>
        <w:t>מי הרכז של מתקן ההתפלה היא ל</w:t>
      </w:r>
      <w:r w:rsidR="00CC50A4" w:rsidRPr="001B2AC5">
        <w:rPr>
          <w:rFonts w:ascii="David" w:hAnsi="David" w:cs="David"/>
          <w:rtl/>
        </w:rPr>
        <w:t>ה</w:t>
      </w:r>
      <w:r w:rsidRPr="001B2AC5">
        <w:rPr>
          <w:rFonts w:ascii="David" w:hAnsi="David" w:cs="David"/>
          <w:rtl/>
        </w:rPr>
        <w:t>פחית את כמות החנקן המוזרם למפרץ אילת על מנת לעמוד בדרישות היתרי ההזרמה מחד ולאפשר הגדלת התפלת מים בכלל ולצרכי השקיה חקלאית ופיתוח חקלאות ימית בדרום הערבה מאידך.</w:t>
      </w:r>
      <w:r w:rsidR="002673FB" w:rsidRPr="001B2AC5">
        <w:rPr>
          <w:rFonts w:ascii="David" w:hAnsi="David" w:cs="David"/>
          <w:rtl/>
        </w:rPr>
        <w:t xml:space="preserve"> יחד עם זאת, תהליך הטיפול במים מייצר מוצר של </w:t>
      </w:r>
      <w:r w:rsidR="00AD5738" w:rsidRPr="001B2AC5">
        <w:rPr>
          <w:rFonts w:ascii="David" w:hAnsi="David" w:cs="David"/>
          <w:rtl/>
        </w:rPr>
        <w:t>אצה רב תאית היכולה להוות מוצר בעל ערך כלכלי.</w:t>
      </w:r>
    </w:p>
    <w:p w14:paraId="76331E09" w14:textId="3F6D2A72" w:rsidR="007D5E65" w:rsidRPr="001B2AC5" w:rsidRDefault="007D5E65" w:rsidP="00787DEC">
      <w:pPr>
        <w:tabs>
          <w:tab w:val="left" w:pos="6463"/>
        </w:tabs>
        <w:spacing w:line="360" w:lineRule="auto"/>
        <w:ind w:left="200"/>
        <w:jc w:val="both"/>
        <w:rPr>
          <w:rFonts w:ascii="David" w:hAnsi="David" w:cs="David"/>
          <w:rtl/>
        </w:rPr>
      </w:pPr>
    </w:p>
    <w:p w14:paraId="68FCF5AC" w14:textId="7AC2F166" w:rsidR="001B061F" w:rsidRPr="001B2AC5" w:rsidRDefault="00987D47" w:rsidP="00787DEC">
      <w:pPr>
        <w:spacing w:line="360" w:lineRule="auto"/>
        <w:ind w:left="200"/>
        <w:jc w:val="both"/>
        <w:rPr>
          <w:rFonts w:ascii="David" w:hAnsi="David" w:cs="David"/>
          <w:rtl/>
        </w:rPr>
      </w:pPr>
      <w:r w:rsidRPr="001B2AC5">
        <w:rPr>
          <w:rFonts w:ascii="David" w:hAnsi="David" w:cs="David"/>
          <w:rtl/>
        </w:rPr>
        <w:t>ב</w:t>
      </w:r>
      <w:r w:rsidR="00AE3C8A" w:rsidRPr="001B2AC5">
        <w:rPr>
          <w:rFonts w:ascii="David" w:hAnsi="David" w:cs="David" w:hint="cs"/>
          <w:rtl/>
        </w:rPr>
        <w:t xml:space="preserve">מסגרת </w:t>
      </w:r>
      <w:r w:rsidRPr="001B2AC5">
        <w:rPr>
          <w:rFonts w:ascii="David" w:hAnsi="David" w:cs="David"/>
          <w:rtl/>
        </w:rPr>
        <w:t xml:space="preserve">בחינה כלכלית של הטיפול בחנקן באמצעות אצות </w:t>
      </w:r>
      <w:r w:rsidR="00AE3C8A" w:rsidRPr="001B2AC5">
        <w:rPr>
          <w:rFonts w:ascii="David" w:hAnsi="David" w:cs="David" w:hint="cs"/>
          <w:rtl/>
        </w:rPr>
        <w:t xml:space="preserve">נמצא כי </w:t>
      </w:r>
      <w:r w:rsidR="001B061F" w:rsidRPr="001B2AC5">
        <w:rPr>
          <w:rFonts w:ascii="David" w:hAnsi="David" w:cs="David"/>
          <w:rtl/>
        </w:rPr>
        <w:t xml:space="preserve">קיימת אי בהירות לגבי הערך הכלכלי של האצות כתוצר של תהליך הטיפול. בעבודה סקר ראשוני שנעשתה על ידי משרד החקלאות נבחנו השימושים הפוטנציאלים </w:t>
      </w:r>
      <w:proofErr w:type="spellStart"/>
      <w:r w:rsidR="001B061F" w:rsidRPr="001B2AC5">
        <w:rPr>
          <w:rFonts w:ascii="David" w:hAnsi="David" w:cs="David"/>
          <w:rtl/>
        </w:rPr>
        <w:t>לאולווה</w:t>
      </w:r>
      <w:proofErr w:type="spellEnd"/>
      <w:r w:rsidR="001B061F" w:rsidRPr="001B2AC5">
        <w:rPr>
          <w:rFonts w:ascii="David" w:hAnsi="David" w:cs="David"/>
          <w:rtl/>
        </w:rPr>
        <w:t xml:space="preserve"> הגדלה </w:t>
      </w:r>
      <w:proofErr w:type="spellStart"/>
      <w:r w:rsidR="001B061F" w:rsidRPr="001B2AC5">
        <w:rPr>
          <w:rFonts w:ascii="David" w:hAnsi="David" w:cs="David"/>
          <w:rtl/>
        </w:rPr>
        <w:t>כביופילטר</w:t>
      </w:r>
      <w:proofErr w:type="spellEnd"/>
      <w:r w:rsidR="001B061F" w:rsidRPr="001B2AC5">
        <w:rPr>
          <w:rFonts w:ascii="David" w:hAnsi="David" w:cs="David"/>
          <w:rtl/>
        </w:rPr>
        <w:t xml:space="preserve"> במתקן ההתפלה באתר </w:t>
      </w:r>
      <w:proofErr w:type="spellStart"/>
      <w:r w:rsidR="001B061F" w:rsidRPr="001B2AC5">
        <w:rPr>
          <w:rFonts w:ascii="David" w:hAnsi="David" w:cs="David"/>
          <w:rtl/>
        </w:rPr>
        <w:t>הסבחה</w:t>
      </w:r>
      <w:proofErr w:type="spellEnd"/>
      <w:r w:rsidR="001B061F" w:rsidRPr="001B2AC5">
        <w:rPr>
          <w:rFonts w:ascii="David" w:hAnsi="David" w:cs="David"/>
          <w:rtl/>
        </w:rPr>
        <w:t xml:space="preserve"> באילת</w:t>
      </w:r>
      <w:r w:rsidR="001462E0" w:rsidRPr="001B2AC5">
        <w:rPr>
          <w:rFonts w:ascii="David" w:hAnsi="David" w:cs="David" w:hint="cs"/>
          <w:rtl/>
        </w:rPr>
        <w:t>.</w:t>
      </w:r>
      <w:r w:rsidR="001B061F" w:rsidRPr="001B2AC5">
        <w:rPr>
          <w:rFonts w:ascii="David" w:hAnsi="David" w:cs="David"/>
          <w:rtl/>
        </w:rPr>
        <w:t xml:space="preserve"> נמצא </w:t>
      </w:r>
      <w:r w:rsidR="00AE3C8A" w:rsidRPr="001B2AC5">
        <w:rPr>
          <w:rFonts w:ascii="David" w:hAnsi="David" w:cs="David" w:hint="cs"/>
          <w:rtl/>
        </w:rPr>
        <w:t xml:space="preserve">כי </w:t>
      </w:r>
      <w:r w:rsidR="001B061F" w:rsidRPr="001B2AC5">
        <w:rPr>
          <w:rFonts w:ascii="David" w:hAnsi="David" w:cs="David"/>
          <w:rtl/>
        </w:rPr>
        <w:t xml:space="preserve">על מנת להעלות את ערך האצה ולשאוף להיתכנות כלכלית יש צורך להפריד את </w:t>
      </w:r>
      <w:proofErr w:type="spellStart"/>
      <w:r w:rsidR="001B061F" w:rsidRPr="001B2AC5">
        <w:rPr>
          <w:rFonts w:ascii="David" w:hAnsi="David" w:cs="David"/>
          <w:rtl/>
        </w:rPr>
        <w:t>האולווה</w:t>
      </w:r>
      <w:proofErr w:type="spellEnd"/>
      <w:r w:rsidR="001B061F" w:rsidRPr="001B2AC5">
        <w:rPr>
          <w:rFonts w:ascii="David" w:hAnsi="David" w:cs="David"/>
          <w:rtl/>
        </w:rPr>
        <w:t xml:space="preserve"> למרכיבים בעלי ערך גבוה בשוק כך שיימכרו כל אחד מהם בנפרד. </w:t>
      </w:r>
    </w:p>
    <w:p w14:paraId="22FEFB67" w14:textId="7A977909" w:rsidR="001B061F" w:rsidRPr="001B2AC5" w:rsidRDefault="001B061F" w:rsidP="00787DEC">
      <w:pPr>
        <w:tabs>
          <w:tab w:val="left" w:pos="6463"/>
        </w:tabs>
        <w:spacing w:line="360" w:lineRule="auto"/>
        <w:ind w:left="200"/>
        <w:jc w:val="both"/>
        <w:rPr>
          <w:rFonts w:ascii="David" w:hAnsi="David" w:cs="David"/>
          <w:rtl/>
        </w:rPr>
      </w:pPr>
    </w:p>
    <w:p w14:paraId="02187352" w14:textId="364FF0D4" w:rsidR="00E42490" w:rsidRPr="001B2AC5" w:rsidRDefault="00E42490" w:rsidP="00787DEC">
      <w:pPr>
        <w:spacing w:line="360" w:lineRule="auto"/>
        <w:ind w:left="200"/>
        <w:jc w:val="both"/>
        <w:rPr>
          <w:rFonts w:ascii="David" w:hAnsi="David" w:cs="David"/>
          <w:rtl/>
        </w:rPr>
      </w:pPr>
      <w:proofErr w:type="spellStart"/>
      <w:r w:rsidRPr="001B2AC5">
        <w:rPr>
          <w:rFonts w:ascii="David" w:hAnsi="David" w:cs="David"/>
          <w:rtl/>
        </w:rPr>
        <w:t>האולווה</w:t>
      </w:r>
      <w:proofErr w:type="spellEnd"/>
      <w:r w:rsidRPr="001B2AC5">
        <w:rPr>
          <w:rFonts w:ascii="David" w:hAnsi="David" w:cs="David"/>
          <w:rtl/>
        </w:rPr>
        <w:t xml:space="preserve"> היא מקור עשיר של </w:t>
      </w:r>
      <w:proofErr w:type="spellStart"/>
      <w:r w:rsidRPr="001B2AC5">
        <w:rPr>
          <w:rFonts w:ascii="David" w:hAnsi="David" w:cs="David"/>
          <w:rtl/>
        </w:rPr>
        <w:t>הפוליסכריד</w:t>
      </w:r>
      <w:proofErr w:type="spellEnd"/>
      <w:r w:rsidRPr="001B2AC5">
        <w:rPr>
          <w:rFonts w:ascii="David" w:hAnsi="David" w:cs="David"/>
          <w:rtl/>
        </w:rPr>
        <w:t xml:space="preserve"> </w:t>
      </w:r>
      <w:proofErr w:type="spellStart"/>
      <w:r w:rsidRPr="001B2AC5">
        <w:rPr>
          <w:rFonts w:ascii="David" w:hAnsi="David" w:cs="David"/>
          <w:rtl/>
        </w:rPr>
        <w:t>אולוון</w:t>
      </w:r>
      <w:proofErr w:type="spellEnd"/>
      <w:r w:rsidRPr="001B2AC5">
        <w:rPr>
          <w:rFonts w:ascii="David" w:hAnsi="David" w:cs="David"/>
          <w:rtl/>
        </w:rPr>
        <w:t xml:space="preserve"> </w:t>
      </w:r>
      <w:r w:rsidRPr="001B2AC5">
        <w:rPr>
          <w:rFonts w:ascii="David" w:hAnsi="David" w:cs="David"/>
        </w:rPr>
        <w:t>(</w:t>
      </w:r>
      <w:proofErr w:type="spellStart"/>
      <w:r w:rsidRPr="001B2AC5">
        <w:rPr>
          <w:rFonts w:ascii="David" w:hAnsi="David" w:cs="David"/>
        </w:rPr>
        <w:t>Ulvan</w:t>
      </w:r>
      <w:proofErr w:type="spellEnd"/>
      <w:r w:rsidRPr="001B2AC5">
        <w:rPr>
          <w:rFonts w:ascii="David" w:hAnsi="David" w:cs="David"/>
        </w:rPr>
        <w:t>)</w:t>
      </w:r>
      <w:r w:rsidRPr="001B2AC5">
        <w:rPr>
          <w:rFonts w:ascii="David" w:hAnsi="David" w:cs="David"/>
          <w:rtl/>
        </w:rPr>
        <w:t xml:space="preserve">. נמצא </w:t>
      </w:r>
      <w:proofErr w:type="spellStart"/>
      <w:r w:rsidRPr="001B2AC5">
        <w:rPr>
          <w:rFonts w:ascii="David" w:hAnsi="David" w:cs="David"/>
          <w:rtl/>
        </w:rPr>
        <w:t>שלאולוון</w:t>
      </w:r>
      <w:proofErr w:type="spellEnd"/>
      <w:r w:rsidRPr="001B2AC5">
        <w:rPr>
          <w:rFonts w:ascii="David" w:hAnsi="David" w:cs="David"/>
          <w:rtl/>
        </w:rPr>
        <w:t xml:space="preserve"> יש מגוון פעילויות ביולוגיות</w:t>
      </w:r>
      <w:r w:rsidR="00A10CFF" w:rsidRPr="001B2AC5">
        <w:rPr>
          <w:rFonts w:ascii="David" w:hAnsi="David" w:cs="David"/>
          <w:rtl/>
        </w:rPr>
        <w:t xml:space="preserve"> (</w:t>
      </w:r>
      <w:proofErr w:type="spellStart"/>
      <w:r w:rsidR="00A10CFF" w:rsidRPr="001B2AC5">
        <w:rPr>
          <w:rFonts w:ascii="David" w:hAnsi="David" w:cs="David"/>
          <w:rtl/>
        </w:rPr>
        <w:t>ביוסטימולנטיות</w:t>
      </w:r>
      <w:proofErr w:type="spellEnd"/>
      <w:r w:rsidR="00A10CFF" w:rsidRPr="001B2AC5">
        <w:rPr>
          <w:rFonts w:ascii="David" w:hAnsi="David" w:cs="David"/>
          <w:rtl/>
        </w:rPr>
        <w:t>)</w:t>
      </w:r>
      <w:r w:rsidR="003F3F7B" w:rsidRPr="001B2AC5">
        <w:rPr>
          <w:rFonts w:ascii="David" w:hAnsi="David" w:cs="David" w:hint="cs"/>
          <w:rtl/>
        </w:rPr>
        <w:t xml:space="preserve"> </w:t>
      </w:r>
      <w:r w:rsidRPr="001B2AC5">
        <w:rPr>
          <w:rFonts w:ascii="David" w:hAnsi="David" w:cs="David"/>
          <w:rtl/>
        </w:rPr>
        <w:t xml:space="preserve">, בכללן עידוד צימוח של צמחים בעלי ערך כלכלי כגון חסה. </w:t>
      </w:r>
      <w:proofErr w:type="spellStart"/>
      <w:r w:rsidRPr="001B2AC5">
        <w:rPr>
          <w:rFonts w:ascii="David" w:hAnsi="David" w:cs="David"/>
          <w:rtl/>
        </w:rPr>
        <w:t>לאולוון</w:t>
      </w:r>
      <w:proofErr w:type="spellEnd"/>
      <w:r w:rsidRPr="001B2AC5">
        <w:rPr>
          <w:rFonts w:ascii="David" w:hAnsi="David" w:cs="David"/>
          <w:rtl/>
        </w:rPr>
        <w:t xml:space="preserve"> </w:t>
      </w:r>
      <w:r w:rsidRPr="001B2AC5">
        <w:rPr>
          <w:rFonts w:ascii="David" w:hAnsi="David" w:cs="David"/>
          <w:rtl/>
        </w:rPr>
        <w:lastRenderedPageBreak/>
        <w:t xml:space="preserve">יש מספר יתרונות על פני זרזי גידול אחרים. </w:t>
      </w:r>
      <w:proofErr w:type="spellStart"/>
      <w:r w:rsidRPr="001B2AC5">
        <w:rPr>
          <w:rFonts w:ascii="David" w:hAnsi="David" w:cs="David"/>
          <w:rtl/>
        </w:rPr>
        <w:t>האלוון</w:t>
      </w:r>
      <w:proofErr w:type="spellEnd"/>
      <w:r w:rsidRPr="001B2AC5">
        <w:rPr>
          <w:rFonts w:ascii="David" w:hAnsi="David" w:cs="David"/>
          <w:rtl/>
        </w:rPr>
        <w:t xml:space="preserve"> הוא מסיס במים ולכן ניתן </w:t>
      </w:r>
      <w:proofErr w:type="spellStart"/>
      <w:r w:rsidRPr="001B2AC5">
        <w:rPr>
          <w:rFonts w:ascii="David" w:hAnsi="David" w:cs="David"/>
          <w:rtl/>
        </w:rPr>
        <w:t>להנגישו</w:t>
      </w:r>
      <w:proofErr w:type="spellEnd"/>
      <w:r w:rsidRPr="001B2AC5">
        <w:rPr>
          <w:rFonts w:ascii="David" w:hAnsi="David" w:cs="David"/>
          <w:rtl/>
        </w:rPr>
        <w:t xml:space="preserve"> לצמחים דרך מערכת </w:t>
      </w:r>
      <w:proofErr w:type="spellStart"/>
      <w:r w:rsidRPr="001B2AC5">
        <w:rPr>
          <w:rFonts w:ascii="David" w:hAnsi="David" w:cs="David"/>
          <w:rtl/>
        </w:rPr>
        <w:t>ההשקייה</w:t>
      </w:r>
      <w:proofErr w:type="spellEnd"/>
      <w:r w:rsidRPr="001B2AC5">
        <w:rPr>
          <w:rFonts w:ascii="David" w:hAnsi="David" w:cs="David"/>
          <w:rtl/>
        </w:rPr>
        <w:t xml:space="preserve"> ולא נדרש ריסוס. בנוסף </w:t>
      </w:r>
      <w:proofErr w:type="spellStart"/>
      <w:r w:rsidRPr="001B2AC5">
        <w:rPr>
          <w:rFonts w:ascii="David" w:hAnsi="David" w:cs="David"/>
          <w:rtl/>
        </w:rPr>
        <w:t>האולוון</w:t>
      </w:r>
      <w:proofErr w:type="spellEnd"/>
      <w:r w:rsidRPr="001B2AC5">
        <w:rPr>
          <w:rFonts w:ascii="David" w:hAnsi="David" w:cs="David"/>
          <w:rtl/>
        </w:rPr>
        <w:t xml:space="preserve"> הוא חומר </w:t>
      </w:r>
      <w:proofErr w:type="spellStart"/>
      <w:r w:rsidRPr="001B2AC5">
        <w:rPr>
          <w:rFonts w:ascii="David" w:hAnsi="David" w:cs="David"/>
          <w:rtl/>
        </w:rPr>
        <w:t>טיבעי</w:t>
      </w:r>
      <w:proofErr w:type="spellEnd"/>
      <w:r w:rsidRPr="001B2AC5">
        <w:rPr>
          <w:rFonts w:ascii="David" w:hAnsi="David" w:cs="David"/>
          <w:rtl/>
        </w:rPr>
        <w:t>, פריק ולכן יכול לתרום לייצור צמחי מאכל הנקיים מכימיקלים המזיקים לבריאות האדם</w:t>
      </w:r>
      <w:r w:rsidR="003F3F7B" w:rsidRPr="001B2AC5">
        <w:rPr>
          <w:rFonts w:ascii="David" w:hAnsi="David" w:cs="David" w:hint="cs"/>
          <w:rtl/>
        </w:rPr>
        <w:t xml:space="preserve">, </w:t>
      </w:r>
      <w:hyperlink r:id="rId18" w:tgtFrame="_blank" w:history="1">
        <w:r w:rsidR="003F3F7B" w:rsidRPr="001B2AC5">
          <w:rPr>
            <w:rStyle w:val="Hyperlink"/>
            <w:rFonts w:ascii="Tahoma" w:hAnsi="Tahoma" w:cs="Tahoma"/>
            <w:color w:val="auto"/>
            <w:sz w:val="17"/>
            <w:szCs w:val="17"/>
          </w:rPr>
          <w:t>https://www.sciencedirect.com/science/article/pii/S2211926421004288</w:t>
        </w:r>
      </w:hyperlink>
      <w:r w:rsidRPr="001B2AC5">
        <w:rPr>
          <w:rFonts w:ascii="David" w:hAnsi="David" w:cs="David"/>
          <w:rtl/>
        </w:rPr>
        <w:t>.</w:t>
      </w:r>
    </w:p>
    <w:p w14:paraId="0A4CA6B0" w14:textId="6836CFF1" w:rsidR="00787DEC" w:rsidRPr="001B2AC5" w:rsidRDefault="00D32CA5" w:rsidP="009F53BE">
      <w:pPr>
        <w:pStyle w:val="111"/>
        <w:ind w:left="909"/>
        <w:rPr>
          <w:rtl/>
        </w:rPr>
      </w:pPr>
      <w:bookmarkStart w:id="11" w:name="_Hlk183485429"/>
      <w:r w:rsidRPr="001B2AC5">
        <w:rPr>
          <w:rtl/>
        </w:rPr>
        <w:t xml:space="preserve"> </w:t>
      </w:r>
      <w:r w:rsidR="00013BC6" w:rsidRPr="001B2AC5">
        <w:rPr>
          <w:rFonts w:hint="eastAsia"/>
          <w:rtl/>
        </w:rPr>
        <w:t>מטרות</w:t>
      </w:r>
      <w:r w:rsidR="00013BC6" w:rsidRPr="001B2AC5">
        <w:rPr>
          <w:rtl/>
        </w:rPr>
        <w:t xml:space="preserve"> </w:t>
      </w:r>
      <w:r w:rsidR="00013BC6" w:rsidRPr="001B2AC5">
        <w:rPr>
          <w:rFonts w:hint="eastAsia"/>
          <w:rtl/>
        </w:rPr>
        <w:t>העבודה</w:t>
      </w:r>
    </w:p>
    <w:bookmarkEnd w:id="11"/>
    <w:p w14:paraId="4CCAF260" w14:textId="363D4129" w:rsidR="00AD5738" w:rsidRPr="001B2AC5" w:rsidRDefault="00AD5738" w:rsidP="001F40B4">
      <w:pPr>
        <w:pStyle w:val="af4"/>
        <w:numPr>
          <w:ilvl w:val="0"/>
          <w:numId w:val="71"/>
        </w:numPr>
        <w:spacing w:before="120" w:after="120" w:line="360" w:lineRule="auto"/>
        <w:ind w:left="483" w:hanging="425"/>
        <w:contextualSpacing w:val="0"/>
        <w:jc w:val="both"/>
        <w:rPr>
          <w:rFonts w:ascii="David" w:hAnsi="David" w:cs="David"/>
        </w:rPr>
      </w:pPr>
      <w:r w:rsidRPr="001B2AC5">
        <w:rPr>
          <w:rFonts w:ascii="David" w:hAnsi="David" w:cs="David"/>
          <w:rtl/>
        </w:rPr>
        <w:t xml:space="preserve">להפיק </w:t>
      </w:r>
      <w:proofErr w:type="spellStart"/>
      <w:r w:rsidRPr="001B2AC5">
        <w:rPr>
          <w:rFonts w:ascii="David" w:hAnsi="David" w:cs="David"/>
          <w:rtl/>
        </w:rPr>
        <w:t>אולוון</w:t>
      </w:r>
      <w:proofErr w:type="spellEnd"/>
      <w:r w:rsidRPr="001B2AC5">
        <w:rPr>
          <w:rFonts w:ascii="David" w:hAnsi="David" w:cs="David"/>
          <w:rtl/>
        </w:rPr>
        <w:t xml:space="preserve"> </w:t>
      </w:r>
      <w:proofErr w:type="spellStart"/>
      <w:r w:rsidRPr="001B2AC5">
        <w:rPr>
          <w:rFonts w:ascii="David" w:hAnsi="David" w:cs="David"/>
          <w:rtl/>
        </w:rPr>
        <w:t>מאולווה</w:t>
      </w:r>
      <w:proofErr w:type="spellEnd"/>
      <w:r w:rsidRPr="001B2AC5">
        <w:rPr>
          <w:rFonts w:ascii="David" w:hAnsi="David" w:cs="David"/>
          <w:rtl/>
        </w:rPr>
        <w:t xml:space="preserve"> שתגודל במתקן </w:t>
      </w:r>
      <w:proofErr w:type="spellStart"/>
      <w:r w:rsidRPr="001B2AC5">
        <w:rPr>
          <w:rFonts w:ascii="David" w:hAnsi="David" w:cs="David"/>
          <w:rtl/>
        </w:rPr>
        <w:t>סבחה</w:t>
      </w:r>
      <w:proofErr w:type="spellEnd"/>
      <w:r w:rsidRPr="001B2AC5">
        <w:rPr>
          <w:rFonts w:ascii="David" w:hAnsi="David" w:cs="David"/>
          <w:rtl/>
        </w:rPr>
        <w:t xml:space="preserve">, להעריך את </w:t>
      </w:r>
      <w:r w:rsidR="00130602" w:rsidRPr="001B2AC5">
        <w:rPr>
          <w:rFonts w:ascii="David" w:hAnsi="David" w:cs="David" w:hint="cs"/>
          <w:rtl/>
        </w:rPr>
        <w:t>רמת</w:t>
      </w:r>
      <w:r w:rsidRPr="001B2AC5">
        <w:rPr>
          <w:rFonts w:ascii="David" w:hAnsi="David" w:cs="David"/>
          <w:rtl/>
        </w:rPr>
        <w:t xml:space="preserve"> ריכוז</w:t>
      </w:r>
      <w:r w:rsidR="00F8346B" w:rsidRPr="001B2AC5">
        <w:rPr>
          <w:rFonts w:ascii="David" w:hAnsi="David" w:cs="David"/>
          <w:rtl/>
        </w:rPr>
        <w:t>ם</w:t>
      </w:r>
      <w:r w:rsidRPr="001B2AC5">
        <w:rPr>
          <w:rFonts w:ascii="David" w:hAnsi="David" w:cs="David"/>
          <w:rtl/>
        </w:rPr>
        <w:t xml:space="preserve"> בחומר המופק</w:t>
      </w:r>
      <w:r w:rsidR="00F8346B" w:rsidRPr="001B2AC5">
        <w:rPr>
          <w:rFonts w:ascii="David" w:hAnsi="David" w:cs="David"/>
          <w:rtl/>
        </w:rPr>
        <w:t xml:space="preserve"> ואת עלות </w:t>
      </w:r>
      <w:r w:rsidR="00130602" w:rsidRPr="001B2AC5">
        <w:rPr>
          <w:rFonts w:ascii="David" w:hAnsi="David" w:cs="David" w:hint="cs"/>
          <w:rtl/>
        </w:rPr>
        <w:t>ה</w:t>
      </w:r>
      <w:r w:rsidR="00F8346B" w:rsidRPr="001B2AC5">
        <w:rPr>
          <w:rFonts w:ascii="David" w:hAnsi="David" w:cs="David"/>
          <w:rtl/>
        </w:rPr>
        <w:t>הפקה</w:t>
      </w:r>
      <w:r w:rsidRPr="001B2AC5">
        <w:rPr>
          <w:rFonts w:ascii="David" w:hAnsi="David" w:cs="David"/>
          <w:rtl/>
        </w:rPr>
        <w:t xml:space="preserve">. </w:t>
      </w:r>
    </w:p>
    <w:p w14:paraId="2C0E36A1" w14:textId="21323060" w:rsidR="00AD5738" w:rsidRPr="001B2AC5" w:rsidRDefault="00AD5738" w:rsidP="001F40B4">
      <w:pPr>
        <w:pStyle w:val="af4"/>
        <w:numPr>
          <w:ilvl w:val="0"/>
          <w:numId w:val="71"/>
        </w:numPr>
        <w:spacing w:before="120" w:after="120" w:line="360" w:lineRule="auto"/>
        <w:ind w:left="483" w:hanging="425"/>
        <w:contextualSpacing w:val="0"/>
        <w:jc w:val="both"/>
        <w:rPr>
          <w:rFonts w:ascii="David" w:hAnsi="David" w:cs="David"/>
        </w:rPr>
      </w:pPr>
      <w:r w:rsidRPr="001B2AC5">
        <w:rPr>
          <w:rFonts w:ascii="David" w:hAnsi="David" w:cs="David"/>
          <w:rtl/>
        </w:rPr>
        <w:t>ל</w:t>
      </w:r>
      <w:r w:rsidR="00F8346B" w:rsidRPr="001B2AC5">
        <w:rPr>
          <w:rFonts w:ascii="David" w:hAnsi="David" w:cs="David"/>
          <w:rtl/>
        </w:rPr>
        <w:t>בצע בחינה ראשונית ל</w:t>
      </w:r>
      <w:r w:rsidRPr="001B2AC5">
        <w:rPr>
          <w:rFonts w:ascii="David" w:hAnsi="David" w:cs="David"/>
          <w:rtl/>
        </w:rPr>
        <w:t xml:space="preserve">היתכנות </w:t>
      </w:r>
      <w:r w:rsidR="00F8346B" w:rsidRPr="001B2AC5">
        <w:rPr>
          <w:rFonts w:ascii="David" w:hAnsi="David" w:cs="David"/>
          <w:rtl/>
        </w:rPr>
        <w:t xml:space="preserve">השימוש של </w:t>
      </w:r>
      <w:proofErr w:type="spellStart"/>
      <w:r w:rsidR="00F8346B" w:rsidRPr="001B2AC5">
        <w:rPr>
          <w:rFonts w:ascii="David" w:hAnsi="David" w:cs="David"/>
          <w:rtl/>
        </w:rPr>
        <w:t>אולוואן</w:t>
      </w:r>
      <w:proofErr w:type="spellEnd"/>
      <w:r w:rsidR="00F8346B" w:rsidRPr="001B2AC5">
        <w:rPr>
          <w:rFonts w:ascii="David" w:hAnsi="David" w:cs="David"/>
          <w:rtl/>
        </w:rPr>
        <w:t xml:space="preserve"> </w:t>
      </w:r>
      <w:r w:rsidRPr="001B2AC5">
        <w:rPr>
          <w:rFonts w:ascii="David" w:hAnsi="David" w:cs="David"/>
          <w:rtl/>
        </w:rPr>
        <w:t>כביו-</w:t>
      </w:r>
      <w:proofErr w:type="spellStart"/>
      <w:r w:rsidRPr="001B2AC5">
        <w:rPr>
          <w:rFonts w:ascii="David" w:hAnsi="David" w:cs="David"/>
          <w:rtl/>
        </w:rPr>
        <w:t>סטימולנט</w:t>
      </w:r>
      <w:proofErr w:type="spellEnd"/>
      <w:r w:rsidRPr="001B2AC5">
        <w:rPr>
          <w:rFonts w:ascii="David" w:hAnsi="David" w:cs="David"/>
          <w:rtl/>
        </w:rPr>
        <w:t xml:space="preserve"> לייצור חסה הידרופונית</w:t>
      </w:r>
      <w:r w:rsidR="004D56A8" w:rsidRPr="001B2AC5">
        <w:rPr>
          <w:rFonts w:ascii="David" w:hAnsi="David" w:cs="David"/>
          <w:rtl/>
        </w:rPr>
        <w:t xml:space="preserve"> או גידול </w:t>
      </w:r>
      <w:r w:rsidR="00130602" w:rsidRPr="001B2AC5">
        <w:rPr>
          <w:rFonts w:ascii="David" w:hAnsi="David" w:cs="David" w:hint="cs"/>
          <w:rtl/>
        </w:rPr>
        <w:t xml:space="preserve">חקלאי </w:t>
      </w:r>
      <w:r w:rsidR="004D56A8" w:rsidRPr="001B2AC5">
        <w:rPr>
          <w:rFonts w:ascii="David" w:hAnsi="David" w:cs="David"/>
          <w:rtl/>
        </w:rPr>
        <w:t>אחר</w:t>
      </w:r>
      <w:r w:rsidR="00F8346B" w:rsidRPr="001B2AC5">
        <w:rPr>
          <w:rFonts w:ascii="David" w:hAnsi="David" w:cs="David"/>
          <w:rtl/>
        </w:rPr>
        <w:t xml:space="preserve"> </w:t>
      </w:r>
      <w:r w:rsidR="004D56A8" w:rsidRPr="001B2AC5">
        <w:rPr>
          <w:rFonts w:ascii="David" w:hAnsi="David" w:cs="David"/>
          <w:rtl/>
        </w:rPr>
        <w:t>ו</w:t>
      </w:r>
      <w:r w:rsidRPr="001B2AC5">
        <w:rPr>
          <w:rFonts w:ascii="David" w:hAnsi="David" w:cs="David"/>
          <w:rtl/>
        </w:rPr>
        <w:t>להעריך</w:t>
      </w:r>
      <w:r w:rsidR="00835E96" w:rsidRPr="001B2AC5">
        <w:rPr>
          <w:rFonts w:ascii="David" w:hAnsi="David" w:cs="David" w:hint="cs"/>
          <w:rtl/>
        </w:rPr>
        <w:t xml:space="preserve"> הערכה ראשונית</w:t>
      </w:r>
      <w:r w:rsidRPr="001B2AC5">
        <w:rPr>
          <w:rFonts w:ascii="David" w:hAnsi="David" w:cs="David"/>
          <w:rtl/>
        </w:rPr>
        <w:t xml:space="preserve"> את השפע</w:t>
      </w:r>
      <w:r w:rsidR="00F8346B" w:rsidRPr="001B2AC5">
        <w:rPr>
          <w:rFonts w:ascii="David" w:hAnsi="David" w:cs="David"/>
          <w:rtl/>
        </w:rPr>
        <w:t xml:space="preserve">תו </w:t>
      </w:r>
      <w:r w:rsidRPr="001B2AC5">
        <w:rPr>
          <w:rFonts w:ascii="David" w:hAnsi="David" w:cs="David"/>
          <w:rtl/>
        </w:rPr>
        <w:t xml:space="preserve">על </w:t>
      </w:r>
      <w:r w:rsidR="004D56A8" w:rsidRPr="001B2AC5">
        <w:rPr>
          <w:rFonts w:ascii="David" w:hAnsi="David" w:cs="David"/>
          <w:rtl/>
        </w:rPr>
        <w:t>ה</w:t>
      </w:r>
      <w:r w:rsidR="00F8346B" w:rsidRPr="001B2AC5">
        <w:rPr>
          <w:rFonts w:ascii="David" w:hAnsi="David" w:cs="David"/>
          <w:rtl/>
        </w:rPr>
        <w:t>גידול (</w:t>
      </w:r>
      <w:r w:rsidRPr="001B2AC5">
        <w:rPr>
          <w:rFonts w:ascii="David" w:hAnsi="David" w:cs="David"/>
          <w:rtl/>
        </w:rPr>
        <w:t>תפוקה, איכות תזונתית</w:t>
      </w:r>
      <w:r w:rsidR="00F8346B" w:rsidRPr="001B2AC5">
        <w:rPr>
          <w:rFonts w:ascii="David" w:hAnsi="David" w:cs="David"/>
          <w:rtl/>
        </w:rPr>
        <w:t xml:space="preserve">, </w:t>
      </w:r>
      <w:r w:rsidRPr="001B2AC5">
        <w:rPr>
          <w:rFonts w:ascii="David" w:hAnsi="David" w:cs="David"/>
          <w:rtl/>
        </w:rPr>
        <w:t>עמידות בפני גורמי לחץ סביבתיים</w:t>
      </w:r>
      <w:r w:rsidR="00F8346B" w:rsidRPr="001B2AC5">
        <w:rPr>
          <w:rFonts w:ascii="David" w:hAnsi="David" w:cs="David"/>
          <w:rtl/>
        </w:rPr>
        <w:t>)</w:t>
      </w:r>
      <w:r w:rsidRPr="001B2AC5">
        <w:rPr>
          <w:rFonts w:ascii="David" w:hAnsi="David" w:cs="David"/>
          <w:rtl/>
        </w:rPr>
        <w:t>.</w:t>
      </w:r>
    </w:p>
    <w:p w14:paraId="38528C6A" w14:textId="77777777" w:rsidR="00AD5738" w:rsidRPr="001B2AC5" w:rsidRDefault="00AD5738" w:rsidP="001F40B4">
      <w:pPr>
        <w:pStyle w:val="af4"/>
        <w:numPr>
          <w:ilvl w:val="0"/>
          <w:numId w:val="71"/>
        </w:numPr>
        <w:spacing w:before="120" w:after="120" w:line="360" w:lineRule="auto"/>
        <w:ind w:left="483" w:hanging="425"/>
        <w:contextualSpacing w:val="0"/>
        <w:jc w:val="both"/>
        <w:rPr>
          <w:rFonts w:ascii="David" w:hAnsi="David" w:cs="David"/>
        </w:rPr>
      </w:pPr>
      <w:r w:rsidRPr="001B2AC5">
        <w:rPr>
          <w:rFonts w:ascii="David" w:hAnsi="David" w:cs="David"/>
          <w:rtl/>
        </w:rPr>
        <w:t xml:space="preserve">להעריך </w:t>
      </w:r>
      <w:r w:rsidR="00835E96" w:rsidRPr="001B2AC5">
        <w:rPr>
          <w:rFonts w:ascii="David" w:hAnsi="David" w:cs="David" w:hint="cs"/>
          <w:rtl/>
        </w:rPr>
        <w:t>הערכה ראשונית ל</w:t>
      </w:r>
      <w:r w:rsidRPr="001B2AC5">
        <w:rPr>
          <w:rFonts w:ascii="David" w:hAnsi="David" w:cs="David"/>
          <w:rtl/>
        </w:rPr>
        <w:t xml:space="preserve">פוטנציאל </w:t>
      </w:r>
      <w:r w:rsidR="00F8346B" w:rsidRPr="001B2AC5">
        <w:rPr>
          <w:rFonts w:ascii="David" w:hAnsi="David" w:cs="David"/>
          <w:rtl/>
        </w:rPr>
        <w:t xml:space="preserve">הכלכלי (מחיר, היקף וכדאיות) </w:t>
      </w:r>
      <w:r w:rsidRPr="001B2AC5">
        <w:rPr>
          <w:rFonts w:ascii="David" w:hAnsi="David" w:cs="David"/>
          <w:rtl/>
        </w:rPr>
        <w:t>של ביו-</w:t>
      </w:r>
      <w:proofErr w:type="spellStart"/>
      <w:r w:rsidRPr="001B2AC5">
        <w:rPr>
          <w:rFonts w:ascii="David" w:hAnsi="David" w:cs="David"/>
          <w:rtl/>
        </w:rPr>
        <w:t>סטימולנטים</w:t>
      </w:r>
      <w:proofErr w:type="spellEnd"/>
      <w:r w:rsidRPr="001B2AC5">
        <w:rPr>
          <w:rFonts w:ascii="David" w:hAnsi="David" w:cs="David"/>
          <w:rtl/>
        </w:rPr>
        <w:t xml:space="preserve"> </w:t>
      </w:r>
      <w:r w:rsidR="00835E96" w:rsidRPr="001B2AC5">
        <w:rPr>
          <w:rFonts w:ascii="David" w:hAnsi="David" w:cs="David" w:hint="cs"/>
          <w:rtl/>
        </w:rPr>
        <w:t xml:space="preserve">(כדוגמת </w:t>
      </w:r>
      <w:proofErr w:type="spellStart"/>
      <w:r w:rsidR="00835E96" w:rsidRPr="001B2AC5">
        <w:rPr>
          <w:rFonts w:ascii="David" w:hAnsi="David" w:cs="David" w:hint="cs"/>
          <w:rtl/>
        </w:rPr>
        <w:t>אולוואן</w:t>
      </w:r>
      <w:proofErr w:type="spellEnd"/>
      <w:r w:rsidR="00835E96" w:rsidRPr="001B2AC5">
        <w:rPr>
          <w:rFonts w:ascii="David" w:hAnsi="David" w:cs="David" w:hint="cs"/>
          <w:rtl/>
        </w:rPr>
        <w:t xml:space="preserve">) </w:t>
      </w:r>
      <w:r w:rsidRPr="001B2AC5">
        <w:rPr>
          <w:rFonts w:ascii="David" w:hAnsi="David" w:cs="David"/>
          <w:rtl/>
        </w:rPr>
        <w:t>מבוססי</w:t>
      </w:r>
      <w:r w:rsidR="00F8346B" w:rsidRPr="001B2AC5">
        <w:rPr>
          <w:rFonts w:ascii="David" w:hAnsi="David" w:cs="David"/>
          <w:rtl/>
        </w:rPr>
        <w:t xml:space="preserve"> </w:t>
      </w:r>
      <w:proofErr w:type="spellStart"/>
      <w:r w:rsidR="00F8346B" w:rsidRPr="001B2AC5">
        <w:rPr>
          <w:rFonts w:ascii="David" w:hAnsi="David" w:cs="David"/>
          <w:rtl/>
        </w:rPr>
        <w:t>אולווה</w:t>
      </w:r>
      <w:proofErr w:type="spellEnd"/>
      <w:r w:rsidRPr="001B2AC5">
        <w:rPr>
          <w:rFonts w:ascii="David" w:hAnsi="David" w:cs="David"/>
          <w:rtl/>
        </w:rPr>
        <w:t xml:space="preserve"> כחלופה בת קיימא לשיפור תפוקת היבול ההידרופוני</w:t>
      </w:r>
      <w:r w:rsidR="004D56A8" w:rsidRPr="001B2AC5">
        <w:rPr>
          <w:rFonts w:ascii="David" w:hAnsi="David" w:cs="David"/>
          <w:rtl/>
        </w:rPr>
        <w:t xml:space="preserve"> או גידול </w:t>
      </w:r>
      <w:r w:rsidR="00130602" w:rsidRPr="001B2AC5">
        <w:rPr>
          <w:rFonts w:ascii="David" w:hAnsi="David" w:cs="David" w:hint="cs"/>
          <w:rtl/>
        </w:rPr>
        <w:t xml:space="preserve">חקלאי </w:t>
      </w:r>
      <w:r w:rsidR="004D56A8" w:rsidRPr="001B2AC5">
        <w:rPr>
          <w:rFonts w:ascii="David" w:hAnsi="David" w:cs="David"/>
          <w:rtl/>
        </w:rPr>
        <w:t>אחר</w:t>
      </w:r>
      <w:r w:rsidRPr="001B2AC5">
        <w:rPr>
          <w:rFonts w:ascii="David" w:hAnsi="David" w:cs="David"/>
          <w:rtl/>
        </w:rPr>
        <w:t xml:space="preserve"> באזורים צחיחים</w:t>
      </w:r>
      <w:r w:rsidR="00F8346B" w:rsidRPr="001B2AC5">
        <w:rPr>
          <w:rFonts w:ascii="David" w:hAnsi="David" w:cs="David"/>
          <w:rtl/>
        </w:rPr>
        <w:t xml:space="preserve"> ובכלל</w:t>
      </w:r>
      <w:r w:rsidRPr="001B2AC5">
        <w:rPr>
          <w:rFonts w:ascii="David" w:hAnsi="David" w:cs="David"/>
          <w:rtl/>
        </w:rPr>
        <w:t>.</w:t>
      </w:r>
    </w:p>
    <w:p w14:paraId="782EEC1A" w14:textId="2D79B1F9" w:rsidR="006669D2" w:rsidRPr="001B2AC5" w:rsidRDefault="00013BC6" w:rsidP="009F53BE">
      <w:pPr>
        <w:pStyle w:val="111"/>
        <w:ind w:left="909"/>
        <w:jc w:val="left"/>
        <w:rPr>
          <w:u w:val="single"/>
          <w:rtl/>
        </w:rPr>
      </w:pPr>
      <w:r w:rsidRPr="001B2AC5">
        <w:rPr>
          <w:rFonts w:hint="cs"/>
          <w:rtl/>
        </w:rPr>
        <w:t xml:space="preserve"> תיאור אופן ביצוע העבודה</w:t>
      </w:r>
    </w:p>
    <w:p w14:paraId="52E005A5" w14:textId="0E520892" w:rsidR="00835E96" w:rsidRPr="001B2AC5" w:rsidRDefault="00835E96" w:rsidP="001F40B4">
      <w:pPr>
        <w:spacing w:line="360" w:lineRule="auto"/>
        <w:ind w:left="58"/>
        <w:jc w:val="both"/>
        <w:rPr>
          <w:rFonts w:ascii="David" w:hAnsi="David" w:cs="David"/>
          <w:b/>
          <w:bCs/>
          <w:u w:val="single"/>
          <w:rtl/>
        </w:rPr>
      </w:pPr>
      <w:r w:rsidRPr="001B2AC5">
        <w:rPr>
          <w:rFonts w:ascii="David" w:hAnsi="David" w:cs="David" w:hint="cs"/>
          <w:b/>
          <w:bCs/>
          <w:u w:val="single"/>
          <w:rtl/>
        </w:rPr>
        <w:t>מתווה הפרויקט</w:t>
      </w:r>
    </w:p>
    <w:p w14:paraId="08EB35F5" w14:textId="1A8FCB2B" w:rsidR="00A8398C" w:rsidRPr="001B2AC5" w:rsidRDefault="00526B13" w:rsidP="001F40B4">
      <w:pPr>
        <w:spacing w:line="360" w:lineRule="auto"/>
        <w:ind w:left="58"/>
        <w:jc w:val="both"/>
        <w:rPr>
          <w:rFonts w:ascii="David" w:hAnsi="David" w:cs="David"/>
          <w:rtl/>
        </w:rPr>
      </w:pPr>
      <w:r w:rsidRPr="001B2AC5">
        <w:rPr>
          <w:rFonts w:ascii="David" w:hAnsi="David" w:cs="David" w:hint="cs"/>
          <w:b/>
          <w:bCs/>
          <w:u w:val="single"/>
          <w:rtl/>
        </w:rPr>
        <w:t>שלב 0</w:t>
      </w:r>
      <w:r w:rsidR="003162D7" w:rsidRPr="001B2AC5">
        <w:rPr>
          <w:rFonts w:ascii="David" w:hAnsi="David" w:cs="David" w:hint="cs"/>
          <w:b/>
          <w:bCs/>
          <w:u w:val="single"/>
          <w:rtl/>
        </w:rPr>
        <w:t xml:space="preserve"> </w:t>
      </w:r>
      <w:r w:rsidR="003162D7" w:rsidRPr="001B2AC5">
        <w:rPr>
          <w:rFonts w:ascii="David" w:hAnsi="David" w:cs="David"/>
          <w:b/>
          <w:bCs/>
          <w:u w:val="single"/>
          <w:rtl/>
        </w:rPr>
        <w:t>–</w:t>
      </w:r>
      <w:r w:rsidR="003162D7" w:rsidRPr="001B2AC5">
        <w:rPr>
          <w:rFonts w:ascii="David" w:hAnsi="David" w:cs="David" w:hint="cs"/>
          <w:b/>
          <w:bCs/>
          <w:u w:val="single"/>
          <w:rtl/>
        </w:rPr>
        <w:t xml:space="preserve"> גידול אצות</w:t>
      </w:r>
      <w:r w:rsidRPr="001B2AC5">
        <w:rPr>
          <w:rFonts w:ascii="David" w:hAnsi="David" w:cs="David" w:hint="cs"/>
          <w:b/>
          <w:bCs/>
          <w:u w:val="single"/>
          <w:rtl/>
        </w:rPr>
        <w:t xml:space="preserve"> (לא במסגרת המכרז</w:t>
      </w:r>
      <w:r w:rsidR="003162D7" w:rsidRPr="001B2AC5">
        <w:rPr>
          <w:rFonts w:ascii="David" w:hAnsi="David" w:cs="David" w:hint="cs"/>
          <w:b/>
          <w:bCs/>
          <w:u w:val="single"/>
          <w:rtl/>
        </w:rPr>
        <w:t>)</w:t>
      </w:r>
      <w:r w:rsidR="003162D7" w:rsidRPr="001B2AC5">
        <w:rPr>
          <w:rFonts w:ascii="David" w:hAnsi="David" w:cs="David" w:hint="cs"/>
          <w:rtl/>
        </w:rPr>
        <w:t xml:space="preserve"> - </w:t>
      </w:r>
      <w:r w:rsidR="00F8346B" w:rsidRPr="001B2AC5">
        <w:rPr>
          <w:rFonts w:ascii="David" w:hAnsi="David" w:cs="David"/>
          <w:rtl/>
        </w:rPr>
        <w:t xml:space="preserve">במקביל לפרויקט זה מתוכננת הפעלה של בריכות אצות באתר </w:t>
      </w:r>
      <w:proofErr w:type="spellStart"/>
      <w:r w:rsidR="00F8346B" w:rsidRPr="001B2AC5">
        <w:rPr>
          <w:rFonts w:ascii="David" w:hAnsi="David" w:cs="David"/>
          <w:rtl/>
        </w:rPr>
        <w:t>הסבחה</w:t>
      </w:r>
      <w:proofErr w:type="spellEnd"/>
      <w:r w:rsidR="00F8346B" w:rsidRPr="001B2AC5">
        <w:rPr>
          <w:rFonts w:ascii="David" w:hAnsi="David" w:cs="David"/>
          <w:rtl/>
        </w:rPr>
        <w:t xml:space="preserve"> המתוכננות לייצר </w:t>
      </w:r>
      <w:proofErr w:type="spellStart"/>
      <w:r w:rsidR="00F8346B" w:rsidRPr="001B2AC5">
        <w:rPr>
          <w:rFonts w:ascii="David" w:hAnsi="David" w:cs="David"/>
          <w:rtl/>
        </w:rPr>
        <w:t>אולווה</w:t>
      </w:r>
      <w:proofErr w:type="spellEnd"/>
      <w:r w:rsidR="00F8346B" w:rsidRPr="001B2AC5">
        <w:rPr>
          <w:rFonts w:ascii="David" w:hAnsi="David" w:cs="David"/>
          <w:rtl/>
        </w:rPr>
        <w:t xml:space="preserve"> בכמות של כ 50 ק"ג רטוב\שבוע </w:t>
      </w:r>
      <w:r w:rsidR="0074166A" w:rsidRPr="001B2AC5">
        <w:rPr>
          <w:rFonts w:ascii="David" w:hAnsi="David" w:cs="David"/>
          <w:rtl/>
        </w:rPr>
        <w:t>(כ 200 ק"ג\חודש)</w:t>
      </w:r>
      <w:r w:rsidR="00F8346B" w:rsidRPr="001B2AC5">
        <w:rPr>
          <w:rFonts w:ascii="David" w:hAnsi="David" w:cs="David"/>
          <w:rtl/>
        </w:rPr>
        <w:t xml:space="preserve">, אשר תהווה מקור אצות לפרויקט זה. </w:t>
      </w:r>
      <w:r w:rsidR="003162D7" w:rsidRPr="001B2AC5">
        <w:rPr>
          <w:rFonts w:ascii="David" w:hAnsi="David" w:cs="David" w:hint="cs"/>
          <w:rtl/>
        </w:rPr>
        <w:t xml:space="preserve">ככל שתתקיים הפעלת מתקן הפיילוט </w:t>
      </w:r>
      <w:proofErr w:type="spellStart"/>
      <w:r w:rsidR="003162D7" w:rsidRPr="001B2AC5">
        <w:rPr>
          <w:rFonts w:ascii="David" w:hAnsi="David" w:cs="David" w:hint="cs"/>
          <w:rtl/>
        </w:rPr>
        <w:t>בסבחה</w:t>
      </w:r>
      <w:proofErr w:type="spellEnd"/>
      <w:r w:rsidR="003162D7" w:rsidRPr="001B2AC5">
        <w:rPr>
          <w:rFonts w:ascii="David" w:hAnsi="David" w:cs="David" w:hint="cs"/>
          <w:rtl/>
        </w:rPr>
        <w:t xml:space="preserve">, </w:t>
      </w:r>
      <w:r w:rsidR="003162D7" w:rsidRPr="001B2AC5">
        <w:rPr>
          <w:rFonts w:ascii="David" w:hAnsi="David" w:cs="David"/>
          <w:rtl/>
        </w:rPr>
        <w:t xml:space="preserve">הספק יקבל </w:t>
      </w:r>
      <w:r w:rsidR="003162D7" w:rsidRPr="001B2AC5">
        <w:rPr>
          <w:rFonts w:ascii="David" w:hAnsi="David" w:cs="David" w:hint="cs"/>
          <w:rtl/>
        </w:rPr>
        <w:t xml:space="preserve">ללא עלות </w:t>
      </w:r>
      <w:r w:rsidR="003162D7" w:rsidRPr="001B2AC5">
        <w:rPr>
          <w:rFonts w:ascii="David" w:hAnsi="David" w:cs="David"/>
          <w:rtl/>
        </w:rPr>
        <w:t xml:space="preserve">אצות </w:t>
      </w:r>
      <w:r w:rsidR="003162D7" w:rsidRPr="001B2AC5">
        <w:rPr>
          <w:rFonts w:ascii="David" w:hAnsi="David" w:cs="David" w:hint="cs"/>
          <w:rtl/>
        </w:rPr>
        <w:t>כ</w:t>
      </w:r>
      <w:r w:rsidR="003162D7" w:rsidRPr="001B2AC5">
        <w:rPr>
          <w:rFonts w:ascii="David" w:hAnsi="David" w:cs="David"/>
          <w:rtl/>
        </w:rPr>
        <w:t xml:space="preserve">חומר רטוב, </w:t>
      </w:r>
      <w:r w:rsidR="003162D7" w:rsidRPr="001B2AC5">
        <w:rPr>
          <w:rFonts w:ascii="David" w:hAnsi="David" w:cs="David" w:hint="cs"/>
          <w:rtl/>
        </w:rPr>
        <w:t xml:space="preserve">שיהווה </w:t>
      </w:r>
      <w:r w:rsidR="003162D7" w:rsidRPr="001B2AC5">
        <w:rPr>
          <w:rFonts w:ascii="David" w:hAnsi="David" w:cs="David"/>
          <w:rtl/>
        </w:rPr>
        <w:t>חומר גלם לתהליך של פרויקט זה</w:t>
      </w:r>
      <w:r w:rsidR="003162D7" w:rsidRPr="001B2AC5">
        <w:rPr>
          <w:rFonts w:ascii="David" w:hAnsi="David" w:cs="David" w:hint="cs"/>
          <w:rtl/>
        </w:rPr>
        <w:t>.</w:t>
      </w:r>
      <w:r w:rsidR="003162D7" w:rsidRPr="001B2AC5">
        <w:rPr>
          <w:rFonts w:ascii="David" w:hAnsi="David" w:cs="David"/>
          <w:rtl/>
        </w:rPr>
        <w:t xml:space="preserve"> </w:t>
      </w:r>
      <w:r w:rsidR="00F8346B" w:rsidRPr="001B2AC5">
        <w:rPr>
          <w:rFonts w:ascii="David" w:hAnsi="David" w:cs="David"/>
          <w:rtl/>
        </w:rPr>
        <w:t xml:space="preserve">במידה ולא יבוצע הגידול באתר </w:t>
      </w:r>
      <w:proofErr w:type="spellStart"/>
      <w:r w:rsidR="00F8346B" w:rsidRPr="001B2AC5">
        <w:rPr>
          <w:rFonts w:ascii="David" w:hAnsi="David" w:cs="David"/>
          <w:rtl/>
        </w:rPr>
        <w:t>הסבחה</w:t>
      </w:r>
      <w:proofErr w:type="spellEnd"/>
      <w:r w:rsidR="00F8346B" w:rsidRPr="001B2AC5">
        <w:rPr>
          <w:rFonts w:ascii="David" w:hAnsi="David" w:cs="David"/>
          <w:rtl/>
        </w:rPr>
        <w:t>, הספק</w:t>
      </w:r>
      <w:r w:rsidR="003162D7" w:rsidRPr="001B2AC5">
        <w:rPr>
          <w:rFonts w:ascii="David" w:hAnsi="David" w:cs="David" w:hint="cs"/>
          <w:rtl/>
        </w:rPr>
        <w:t xml:space="preserve"> יהיה </w:t>
      </w:r>
      <w:proofErr w:type="spellStart"/>
      <w:r w:rsidR="00F757B0" w:rsidRPr="001B2AC5">
        <w:rPr>
          <w:rFonts w:ascii="David" w:hAnsi="David" w:cs="David" w:hint="cs"/>
          <w:rtl/>
        </w:rPr>
        <w:t>מחוייב</w:t>
      </w:r>
      <w:proofErr w:type="spellEnd"/>
      <w:r w:rsidR="003162D7" w:rsidRPr="001B2AC5">
        <w:rPr>
          <w:rFonts w:ascii="David" w:hAnsi="David" w:cs="David" w:hint="cs"/>
          <w:rtl/>
        </w:rPr>
        <w:t xml:space="preserve"> להשתמש</w:t>
      </w:r>
      <w:r w:rsidR="00F8346B" w:rsidRPr="001B2AC5">
        <w:rPr>
          <w:rFonts w:ascii="David" w:hAnsi="David" w:cs="David"/>
          <w:rtl/>
        </w:rPr>
        <w:t xml:space="preserve"> </w:t>
      </w:r>
      <w:proofErr w:type="spellStart"/>
      <w:r w:rsidR="003162D7" w:rsidRPr="001B2AC5">
        <w:rPr>
          <w:rFonts w:ascii="David" w:hAnsi="David" w:cs="David" w:hint="cs"/>
          <w:rtl/>
        </w:rPr>
        <w:t>ב</w:t>
      </w:r>
      <w:r w:rsidR="00F8346B" w:rsidRPr="001B2AC5">
        <w:rPr>
          <w:rFonts w:ascii="David" w:hAnsi="David" w:cs="David"/>
          <w:rtl/>
        </w:rPr>
        <w:t>אולווה</w:t>
      </w:r>
      <w:proofErr w:type="spellEnd"/>
      <w:r w:rsidR="00F8346B" w:rsidRPr="001B2AC5">
        <w:rPr>
          <w:rFonts w:ascii="David" w:hAnsi="David" w:cs="David"/>
          <w:rtl/>
        </w:rPr>
        <w:t xml:space="preserve"> בכמות </w:t>
      </w:r>
      <w:r w:rsidR="001F40B4" w:rsidRPr="001B2AC5">
        <w:rPr>
          <w:rFonts w:ascii="David" w:hAnsi="David" w:cs="David" w:hint="cs"/>
          <w:rtl/>
        </w:rPr>
        <w:t xml:space="preserve">הנדרשת </w:t>
      </w:r>
      <w:r w:rsidR="00F8346B" w:rsidRPr="001B2AC5">
        <w:rPr>
          <w:rFonts w:ascii="David" w:hAnsi="David" w:cs="David"/>
          <w:rtl/>
        </w:rPr>
        <w:t>ממקור אחר</w:t>
      </w:r>
      <w:r w:rsidR="001F40B4" w:rsidRPr="001B2AC5">
        <w:rPr>
          <w:rFonts w:ascii="David" w:hAnsi="David" w:cs="David" w:hint="cs"/>
          <w:rtl/>
        </w:rPr>
        <w:t>, המאושר על ידי המזמין,</w:t>
      </w:r>
      <w:r w:rsidR="004B6A47" w:rsidRPr="001B2AC5">
        <w:rPr>
          <w:rFonts w:ascii="David" w:hAnsi="David" w:cs="David" w:hint="cs"/>
          <w:rtl/>
        </w:rPr>
        <w:t xml:space="preserve"> ו</w:t>
      </w:r>
      <w:r w:rsidR="001F40B4" w:rsidRPr="001B2AC5">
        <w:rPr>
          <w:rFonts w:ascii="David" w:hAnsi="David" w:cs="David" w:hint="cs"/>
          <w:rtl/>
        </w:rPr>
        <w:t xml:space="preserve">זאת </w:t>
      </w:r>
      <w:r w:rsidR="004B6A47" w:rsidRPr="001B2AC5">
        <w:rPr>
          <w:rFonts w:ascii="David" w:hAnsi="David" w:cs="David" w:hint="cs"/>
          <w:rtl/>
        </w:rPr>
        <w:t>על חשבו</w:t>
      </w:r>
      <w:r w:rsidR="00F757B0" w:rsidRPr="001B2AC5">
        <w:rPr>
          <w:rFonts w:ascii="David" w:hAnsi="David" w:cs="David" w:hint="cs"/>
          <w:rtl/>
        </w:rPr>
        <w:t>ן המזמין</w:t>
      </w:r>
      <w:r w:rsidR="00835E96" w:rsidRPr="001B2AC5">
        <w:rPr>
          <w:rFonts w:ascii="David" w:hAnsi="David" w:cs="David" w:hint="cs"/>
          <w:rtl/>
        </w:rPr>
        <w:t>.</w:t>
      </w:r>
    </w:p>
    <w:p w14:paraId="14EDB55B" w14:textId="3084C5CA" w:rsidR="00835E96" w:rsidRPr="001B2AC5" w:rsidRDefault="00835E96" w:rsidP="009F53BE">
      <w:pPr>
        <w:ind w:left="767"/>
        <w:jc w:val="both"/>
        <w:rPr>
          <w:rFonts w:ascii="David" w:hAnsi="David" w:cs="David"/>
          <w:rtl/>
        </w:rPr>
      </w:pPr>
    </w:p>
    <w:p w14:paraId="1EE4388D" w14:textId="51B8AF08" w:rsidR="003162D7" w:rsidRPr="001B2AC5" w:rsidRDefault="003162D7" w:rsidP="00012E82">
      <w:pPr>
        <w:spacing w:line="360" w:lineRule="auto"/>
        <w:jc w:val="both"/>
        <w:rPr>
          <w:rFonts w:ascii="David" w:hAnsi="David" w:cs="David"/>
          <w:b/>
          <w:bCs/>
          <w:u w:val="single"/>
          <w:rtl/>
        </w:rPr>
      </w:pPr>
      <w:r w:rsidRPr="001B2AC5">
        <w:rPr>
          <w:rFonts w:ascii="David" w:hAnsi="David" w:cs="David" w:hint="cs"/>
          <w:b/>
          <w:bCs/>
          <w:u w:val="single"/>
          <w:rtl/>
        </w:rPr>
        <w:t xml:space="preserve">שלב 1 </w:t>
      </w:r>
      <w:r w:rsidRPr="001B2AC5">
        <w:rPr>
          <w:rFonts w:ascii="David" w:hAnsi="David" w:cs="David"/>
          <w:b/>
          <w:bCs/>
          <w:u w:val="single"/>
          <w:rtl/>
        </w:rPr>
        <w:t>–</w:t>
      </w:r>
      <w:r w:rsidRPr="001B2AC5">
        <w:rPr>
          <w:rFonts w:ascii="David" w:hAnsi="David" w:cs="David" w:hint="cs"/>
          <w:b/>
          <w:bCs/>
          <w:u w:val="single"/>
          <w:rtl/>
        </w:rPr>
        <w:t xml:space="preserve"> מיצוי חומ</w:t>
      </w:r>
      <w:r w:rsidR="004D6433" w:rsidRPr="001B2AC5">
        <w:rPr>
          <w:rFonts w:ascii="David" w:hAnsi="David" w:cs="David" w:hint="cs"/>
          <w:b/>
          <w:bCs/>
          <w:u w:val="single"/>
          <w:rtl/>
        </w:rPr>
        <w:t>ר</w:t>
      </w:r>
      <w:r w:rsidRPr="001B2AC5">
        <w:rPr>
          <w:rFonts w:ascii="David" w:hAnsi="David" w:cs="David" w:hint="cs"/>
          <w:b/>
          <w:bCs/>
          <w:u w:val="single"/>
          <w:rtl/>
        </w:rPr>
        <w:t xml:space="preserve"> פעיל </w:t>
      </w:r>
    </w:p>
    <w:p w14:paraId="6455B0DD" w14:textId="67ABD26C" w:rsidR="00625D58" w:rsidRPr="001B2AC5" w:rsidRDefault="00012E82" w:rsidP="001F40B4">
      <w:pPr>
        <w:spacing w:line="360" w:lineRule="auto"/>
        <w:ind w:left="342" w:hanging="283"/>
        <w:jc w:val="both"/>
        <w:rPr>
          <w:rFonts w:ascii="David" w:hAnsi="David" w:cs="David"/>
          <w:rtl/>
        </w:rPr>
      </w:pPr>
      <w:r w:rsidRPr="001B2AC5">
        <w:rPr>
          <w:rFonts w:ascii="David" w:hAnsi="David" w:cs="David" w:hint="cs"/>
          <w:rtl/>
        </w:rPr>
        <w:t xml:space="preserve">א </w:t>
      </w:r>
      <w:r w:rsidR="00625D58" w:rsidRPr="001B2AC5">
        <w:rPr>
          <w:rFonts w:ascii="David" w:hAnsi="David" w:cs="David"/>
          <w:rtl/>
        </w:rPr>
        <w:t>–</w:t>
      </w:r>
      <w:r w:rsidRPr="001B2AC5">
        <w:rPr>
          <w:rFonts w:ascii="David" w:hAnsi="David" w:cs="David" w:hint="cs"/>
          <w:rtl/>
        </w:rPr>
        <w:t xml:space="preserve"> </w:t>
      </w:r>
      <w:r w:rsidR="00625D58" w:rsidRPr="001B2AC5">
        <w:rPr>
          <w:rFonts w:ascii="David" w:hAnsi="David" w:cs="David" w:hint="cs"/>
          <w:rtl/>
        </w:rPr>
        <w:t>הכנת תכנית מפורטת לשני השלבים ואישורה.</w:t>
      </w:r>
    </w:p>
    <w:p w14:paraId="210EDED9" w14:textId="6F108673" w:rsidR="00F8346B" w:rsidRPr="001B2AC5" w:rsidRDefault="00E3166A" w:rsidP="00E3166A">
      <w:pPr>
        <w:spacing w:line="360" w:lineRule="auto"/>
        <w:ind w:left="342" w:hanging="284"/>
        <w:jc w:val="both"/>
        <w:rPr>
          <w:rFonts w:ascii="David" w:hAnsi="David" w:cs="David"/>
        </w:rPr>
      </w:pPr>
      <w:r w:rsidRPr="001B2AC5">
        <w:rPr>
          <w:rFonts w:ascii="David" w:hAnsi="David" w:cs="David" w:hint="cs"/>
          <w:rtl/>
        </w:rPr>
        <w:t xml:space="preserve">ב - </w:t>
      </w:r>
      <w:r w:rsidR="00012E82" w:rsidRPr="001B2AC5">
        <w:rPr>
          <w:rFonts w:ascii="David" w:hAnsi="David" w:cs="David"/>
          <w:rtl/>
        </w:rPr>
        <w:t xml:space="preserve">ככל שהגידול יתבצע </w:t>
      </w:r>
      <w:proofErr w:type="spellStart"/>
      <w:r w:rsidR="00012E82" w:rsidRPr="001B2AC5">
        <w:rPr>
          <w:rFonts w:ascii="David" w:hAnsi="David" w:cs="David"/>
          <w:rtl/>
        </w:rPr>
        <w:t>בסבחה</w:t>
      </w:r>
      <w:proofErr w:type="spellEnd"/>
      <w:r w:rsidR="00012E82" w:rsidRPr="001B2AC5">
        <w:rPr>
          <w:rFonts w:ascii="David" w:hAnsi="David" w:cs="David" w:hint="cs"/>
          <w:rtl/>
        </w:rPr>
        <w:t xml:space="preserve">, </w:t>
      </w:r>
      <w:r w:rsidR="003162D7" w:rsidRPr="001B2AC5">
        <w:rPr>
          <w:rFonts w:ascii="David" w:hAnsi="David" w:cs="David" w:hint="cs"/>
          <w:rtl/>
        </w:rPr>
        <w:t xml:space="preserve">הספק יקבל אצות כחומר רטוב ויהיה אחראי על </w:t>
      </w:r>
      <w:r w:rsidR="00EF3CB8" w:rsidRPr="001B2AC5">
        <w:rPr>
          <w:rFonts w:ascii="David" w:hAnsi="David" w:cs="David" w:hint="cs"/>
          <w:rtl/>
        </w:rPr>
        <w:t xml:space="preserve">הטיפול בחומר זה. ככל שיידרש </w:t>
      </w:r>
      <w:r w:rsidR="00EF3CB8" w:rsidRPr="001B2AC5">
        <w:rPr>
          <w:rFonts w:ascii="David" w:hAnsi="David" w:cs="David" w:hint="cs"/>
          <w:b/>
          <w:bCs/>
          <w:rtl/>
        </w:rPr>
        <w:t>יבוש האצות</w:t>
      </w:r>
      <w:r w:rsidR="00EF3CB8" w:rsidRPr="001B2AC5">
        <w:rPr>
          <w:rFonts w:ascii="David" w:hAnsi="David" w:cs="David" w:hint="cs"/>
          <w:rtl/>
        </w:rPr>
        <w:t xml:space="preserve">, הספק יעמיד </w:t>
      </w:r>
      <w:r w:rsidR="00F8346B" w:rsidRPr="001B2AC5">
        <w:rPr>
          <w:rFonts w:ascii="David" w:hAnsi="David" w:cs="David"/>
          <w:rtl/>
        </w:rPr>
        <w:t>מתקן שטיפה ו</w:t>
      </w:r>
      <w:r w:rsidR="0074166A" w:rsidRPr="001B2AC5">
        <w:rPr>
          <w:rFonts w:ascii="David" w:hAnsi="David" w:cs="David"/>
          <w:rtl/>
        </w:rPr>
        <w:t xml:space="preserve">מתקן </w:t>
      </w:r>
      <w:r w:rsidR="00F8346B" w:rsidRPr="001B2AC5">
        <w:rPr>
          <w:rFonts w:ascii="David" w:hAnsi="David" w:cs="David"/>
          <w:rtl/>
        </w:rPr>
        <w:t>ייבוש של האצה ב</w:t>
      </w:r>
      <w:r w:rsidR="0074166A" w:rsidRPr="001B2AC5">
        <w:rPr>
          <w:rFonts w:ascii="David" w:hAnsi="David" w:cs="David"/>
          <w:rtl/>
        </w:rPr>
        <w:t xml:space="preserve">שטח </w:t>
      </w:r>
      <w:proofErr w:type="spellStart"/>
      <w:r w:rsidR="0074166A" w:rsidRPr="001B2AC5">
        <w:rPr>
          <w:rFonts w:ascii="David" w:hAnsi="David" w:cs="David"/>
          <w:rtl/>
        </w:rPr>
        <w:t>הסבחה</w:t>
      </w:r>
      <w:proofErr w:type="spellEnd"/>
      <w:r w:rsidR="0074166A" w:rsidRPr="001B2AC5">
        <w:rPr>
          <w:rFonts w:ascii="David" w:hAnsi="David" w:cs="David"/>
          <w:rtl/>
        </w:rPr>
        <w:t>, בתיאום עם מקורות ובתיאום עם הגורם שיעסוק בגידול האצה</w:t>
      </w:r>
      <w:r w:rsidR="00012E82" w:rsidRPr="001B2AC5">
        <w:rPr>
          <w:rFonts w:ascii="David" w:hAnsi="David" w:cs="David" w:hint="cs"/>
          <w:rtl/>
        </w:rPr>
        <w:t>.</w:t>
      </w:r>
      <w:r w:rsidR="0074166A" w:rsidRPr="001B2AC5">
        <w:rPr>
          <w:rFonts w:ascii="David" w:hAnsi="David" w:cs="David"/>
          <w:rtl/>
        </w:rPr>
        <w:t xml:space="preserve"> </w:t>
      </w:r>
    </w:p>
    <w:p w14:paraId="138041D8" w14:textId="671B463B" w:rsidR="00012E82" w:rsidRPr="001B2AC5" w:rsidRDefault="00012E82" w:rsidP="001F40B4">
      <w:pPr>
        <w:pStyle w:val="af4"/>
        <w:spacing w:line="360" w:lineRule="auto"/>
        <w:ind w:left="342"/>
        <w:jc w:val="both"/>
        <w:rPr>
          <w:rFonts w:ascii="David" w:hAnsi="David" w:cs="David"/>
          <w:rtl/>
        </w:rPr>
      </w:pPr>
      <w:r w:rsidRPr="001B2AC5">
        <w:rPr>
          <w:rFonts w:ascii="David" w:hAnsi="David" w:cs="David" w:hint="cs"/>
          <w:rtl/>
        </w:rPr>
        <w:t xml:space="preserve">במידה ולא יתבצע גידול אצות </w:t>
      </w:r>
      <w:proofErr w:type="spellStart"/>
      <w:r w:rsidRPr="001B2AC5">
        <w:rPr>
          <w:rFonts w:ascii="David" w:hAnsi="David" w:cs="David" w:hint="cs"/>
          <w:rtl/>
        </w:rPr>
        <w:t>בסבחה</w:t>
      </w:r>
      <w:proofErr w:type="spellEnd"/>
      <w:r w:rsidRPr="001B2AC5">
        <w:rPr>
          <w:rFonts w:ascii="David" w:hAnsi="David" w:cs="David" w:hint="cs"/>
          <w:rtl/>
        </w:rPr>
        <w:t xml:space="preserve">, הספק </w:t>
      </w:r>
      <w:r w:rsidR="009B14CD" w:rsidRPr="001B2AC5">
        <w:rPr>
          <w:rFonts w:ascii="David" w:hAnsi="David" w:cs="David" w:hint="cs"/>
          <w:rtl/>
        </w:rPr>
        <w:t xml:space="preserve">יהי </w:t>
      </w:r>
      <w:proofErr w:type="spellStart"/>
      <w:r w:rsidR="009B14CD" w:rsidRPr="001B2AC5">
        <w:rPr>
          <w:rFonts w:ascii="David" w:hAnsi="David" w:cs="David" w:hint="cs"/>
          <w:rtl/>
        </w:rPr>
        <w:t>מחוייב</w:t>
      </w:r>
      <w:proofErr w:type="spellEnd"/>
      <w:r w:rsidR="009B14CD" w:rsidRPr="001B2AC5">
        <w:rPr>
          <w:rFonts w:ascii="David" w:hAnsi="David" w:cs="David" w:hint="cs"/>
          <w:rtl/>
        </w:rPr>
        <w:t xml:space="preserve"> להשתמש ב</w:t>
      </w:r>
      <w:r w:rsidRPr="001B2AC5">
        <w:rPr>
          <w:rFonts w:ascii="David" w:hAnsi="David" w:cs="David" w:hint="cs"/>
          <w:rtl/>
        </w:rPr>
        <w:t xml:space="preserve">אצות </w:t>
      </w:r>
      <w:proofErr w:type="spellStart"/>
      <w:r w:rsidR="009B14CD" w:rsidRPr="001B2AC5">
        <w:rPr>
          <w:rFonts w:ascii="David" w:hAnsi="David" w:cs="David" w:hint="cs"/>
          <w:rtl/>
        </w:rPr>
        <w:t>אולווה</w:t>
      </w:r>
      <w:proofErr w:type="spellEnd"/>
      <w:r w:rsidR="009B14CD" w:rsidRPr="001B2AC5">
        <w:rPr>
          <w:rFonts w:ascii="David" w:hAnsi="David" w:cs="David" w:hint="cs"/>
          <w:rtl/>
        </w:rPr>
        <w:t xml:space="preserve"> </w:t>
      </w:r>
      <w:r w:rsidRPr="001B2AC5">
        <w:rPr>
          <w:rFonts w:ascii="David" w:hAnsi="David" w:cs="David" w:hint="cs"/>
          <w:rtl/>
        </w:rPr>
        <w:t>ממקור אחר, לאחר אישור המקור על ידי המזמין</w:t>
      </w:r>
      <w:r w:rsidR="009B14CD" w:rsidRPr="001B2AC5">
        <w:rPr>
          <w:rFonts w:ascii="David" w:hAnsi="David" w:cs="David" w:hint="cs"/>
          <w:rtl/>
        </w:rPr>
        <w:t>, ועל חשבון המזמין</w:t>
      </w:r>
      <w:r w:rsidRPr="001B2AC5">
        <w:rPr>
          <w:rFonts w:ascii="David" w:hAnsi="David" w:cs="David" w:hint="cs"/>
          <w:rtl/>
        </w:rPr>
        <w:t>.</w:t>
      </w:r>
    </w:p>
    <w:p w14:paraId="4576FD7A" w14:textId="1CC77079" w:rsidR="0074166A" w:rsidRPr="001B2AC5" w:rsidRDefault="00E3166A" w:rsidP="001F40B4">
      <w:pPr>
        <w:spacing w:line="360" w:lineRule="auto"/>
        <w:ind w:left="342" w:hanging="283"/>
        <w:jc w:val="both"/>
        <w:rPr>
          <w:rFonts w:ascii="David" w:hAnsi="David" w:cs="David"/>
          <w:rtl/>
        </w:rPr>
      </w:pPr>
      <w:r w:rsidRPr="001B2AC5">
        <w:rPr>
          <w:rFonts w:ascii="David" w:hAnsi="David" w:cs="David" w:hint="cs"/>
          <w:rtl/>
        </w:rPr>
        <w:t xml:space="preserve"> -</w:t>
      </w:r>
      <w:r w:rsidR="0074166A" w:rsidRPr="001B2AC5">
        <w:rPr>
          <w:rFonts w:ascii="David" w:hAnsi="David" w:cs="David"/>
          <w:rtl/>
        </w:rPr>
        <w:t xml:space="preserve"> </w:t>
      </w:r>
      <w:r w:rsidR="00012E82" w:rsidRPr="001B2AC5">
        <w:rPr>
          <w:rFonts w:ascii="David" w:hAnsi="David" w:cs="David" w:hint="cs"/>
          <w:rtl/>
        </w:rPr>
        <w:t xml:space="preserve">הספק </w:t>
      </w:r>
      <w:r w:rsidR="00012E82" w:rsidRPr="001B2AC5">
        <w:rPr>
          <w:rFonts w:ascii="David" w:hAnsi="David" w:cs="David" w:hint="cs"/>
          <w:b/>
          <w:bCs/>
          <w:rtl/>
        </w:rPr>
        <w:t>י</w:t>
      </w:r>
      <w:r w:rsidR="0074166A" w:rsidRPr="001B2AC5">
        <w:rPr>
          <w:rFonts w:ascii="David" w:hAnsi="David" w:cs="David"/>
          <w:b/>
          <w:bCs/>
          <w:rtl/>
        </w:rPr>
        <w:t xml:space="preserve">שנע </w:t>
      </w:r>
      <w:r w:rsidR="00012E82" w:rsidRPr="001B2AC5">
        <w:rPr>
          <w:rFonts w:ascii="David" w:hAnsi="David" w:cs="David" w:hint="cs"/>
          <w:b/>
          <w:bCs/>
          <w:rtl/>
        </w:rPr>
        <w:t xml:space="preserve">את </w:t>
      </w:r>
      <w:r w:rsidR="0074166A" w:rsidRPr="001B2AC5">
        <w:rPr>
          <w:rFonts w:ascii="David" w:hAnsi="David" w:cs="David"/>
          <w:b/>
          <w:bCs/>
          <w:rtl/>
        </w:rPr>
        <w:t>האצות</w:t>
      </w:r>
      <w:r w:rsidR="0074166A" w:rsidRPr="001B2AC5">
        <w:rPr>
          <w:rFonts w:ascii="David" w:hAnsi="David" w:cs="David"/>
          <w:rtl/>
        </w:rPr>
        <w:t xml:space="preserve"> למתקן </w:t>
      </w:r>
      <w:r w:rsidR="00012E82" w:rsidRPr="001B2AC5">
        <w:rPr>
          <w:rFonts w:ascii="David" w:hAnsi="David" w:cs="David" w:hint="cs"/>
          <w:rtl/>
        </w:rPr>
        <w:t>המיצוי ו</w:t>
      </w:r>
      <w:r w:rsidR="0074166A" w:rsidRPr="001B2AC5">
        <w:rPr>
          <w:rFonts w:ascii="David" w:hAnsi="David" w:cs="David"/>
          <w:rtl/>
        </w:rPr>
        <w:t xml:space="preserve">הפרדה של </w:t>
      </w:r>
      <w:proofErr w:type="spellStart"/>
      <w:r w:rsidR="0074166A" w:rsidRPr="001B2AC5">
        <w:rPr>
          <w:rFonts w:ascii="David" w:hAnsi="David" w:cs="David"/>
          <w:rtl/>
        </w:rPr>
        <w:t>האולוון</w:t>
      </w:r>
      <w:proofErr w:type="spellEnd"/>
      <w:r w:rsidR="0074166A" w:rsidRPr="001B2AC5">
        <w:rPr>
          <w:rFonts w:ascii="David" w:hAnsi="David" w:cs="David"/>
          <w:rtl/>
        </w:rPr>
        <w:t xml:space="preserve"> וחומרים נוספים.</w:t>
      </w:r>
    </w:p>
    <w:p w14:paraId="77F02A92" w14:textId="75DA6337" w:rsidR="00012E82" w:rsidRPr="001B2AC5" w:rsidRDefault="00012E82" w:rsidP="001F40B4">
      <w:pPr>
        <w:spacing w:line="360" w:lineRule="auto"/>
        <w:ind w:left="342" w:hanging="283"/>
        <w:jc w:val="both"/>
        <w:rPr>
          <w:rFonts w:ascii="David" w:hAnsi="David" w:cs="David"/>
          <w:rtl/>
        </w:rPr>
      </w:pPr>
      <w:r w:rsidRPr="001B2AC5">
        <w:rPr>
          <w:rFonts w:ascii="David" w:hAnsi="David" w:cs="David"/>
          <w:rtl/>
        </w:rPr>
        <w:t xml:space="preserve"> </w:t>
      </w:r>
      <w:r w:rsidR="0074166A" w:rsidRPr="001B2AC5">
        <w:rPr>
          <w:rFonts w:ascii="David" w:hAnsi="David" w:cs="David"/>
          <w:rtl/>
        </w:rPr>
        <w:t xml:space="preserve">– </w:t>
      </w:r>
      <w:r w:rsidRPr="001B2AC5">
        <w:rPr>
          <w:rFonts w:ascii="David" w:hAnsi="David" w:cs="David" w:hint="cs"/>
          <w:rtl/>
        </w:rPr>
        <w:t xml:space="preserve">הספק יבצע תהליך של </w:t>
      </w:r>
      <w:r w:rsidRPr="001B2AC5">
        <w:rPr>
          <w:rFonts w:ascii="David" w:hAnsi="David" w:cs="David" w:hint="cs"/>
          <w:b/>
          <w:bCs/>
          <w:rtl/>
        </w:rPr>
        <w:t>מיצוי והפרדה של החומר הפעיל</w:t>
      </w:r>
      <w:r w:rsidRPr="001B2AC5">
        <w:rPr>
          <w:rFonts w:ascii="David" w:hAnsi="David" w:cs="David" w:hint="cs"/>
          <w:rtl/>
        </w:rPr>
        <w:t xml:space="preserve"> </w:t>
      </w:r>
      <w:proofErr w:type="spellStart"/>
      <w:r w:rsidRPr="001B2AC5">
        <w:rPr>
          <w:rFonts w:ascii="David" w:hAnsi="David" w:cs="David" w:hint="cs"/>
          <w:rtl/>
        </w:rPr>
        <w:t>אולוון</w:t>
      </w:r>
      <w:proofErr w:type="spellEnd"/>
      <w:r w:rsidRPr="001B2AC5">
        <w:rPr>
          <w:rFonts w:ascii="David" w:hAnsi="David" w:cs="David" w:hint="cs"/>
          <w:rtl/>
        </w:rPr>
        <w:t xml:space="preserve"> וחומרים נוספים.</w:t>
      </w:r>
    </w:p>
    <w:p w14:paraId="2B39816B" w14:textId="5D7F76FD" w:rsidR="0074166A" w:rsidRPr="001B2AC5" w:rsidRDefault="00012E82" w:rsidP="001F40B4">
      <w:pPr>
        <w:spacing w:line="360" w:lineRule="auto"/>
        <w:ind w:left="342" w:hanging="283"/>
        <w:jc w:val="both"/>
        <w:rPr>
          <w:rFonts w:ascii="David" w:hAnsi="David" w:cs="David"/>
          <w:rtl/>
        </w:rPr>
      </w:pPr>
      <w:r w:rsidRPr="001B2AC5">
        <w:rPr>
          <w:rFonts w:ascii="David" w:hAnsi="David" w:cs="David" w:hint="cs"/>
          <w:rtl/>
        </w:rPr>
        <w:t xml:space="preserve"> - הספק </w:t>
      </w:r>
      <w:r w:rsidR="00FC0117" w:rsidRPr="001B2AC5">
        <w:rPr>
          <w:rFonts w:ascii="David" w:hAnsi="David" w:cs="David" w:hint="cs"/>
          <w:rtl/>
        </w:rPr>
        <w:t>יפיק</w:t>
      </w:r>
      <w:r w:rsidRPr="001B2AC5">
        <w:rPr>
          <w:rFonts w:ascii="David" w:hAnsi="David" w:cs="David" w:hint="cs"/>
          <w:rtl/>
        </w:rPr>
        <w:t xml:space="preserve"> </w:t>
      </w:r>
      <w:r w:rsidRPr="001B2AC5">
        <w:rPr>
          <w:rFonts w:ascii="David" w:hAnsi="David" w:cs="David" w:hint="cs"/>
          <w:b/>
          <w:bCs/>
          <w:rtl/>
        </w:rPr>
        <w:t>כמות מספקת</w:t>
      </w:r>
      <w:r w:rsidRPr="001B2AC5">
        <w:rPr>
          <w:rFonts w:ascii="David" w:hAnsi="David" w:cs="David" w:hint="cs"/>
          <w:rtl/>
        </w:rPr>
        <w:t xml:space="preserve"> של </w:t>
      </w:r>
      <w:proofErr w:type="spellStart"/>
      <w:r w:rsidR="0074166A" w:rsidRPr="001B2AC5">
        <w:rPr>
          <w:rFonts w:ascii="David" w:hAnsi="David" w:cs="David"/>
          <w:rtl/>
        </w:rPr>
        <w:t>אולוון</w:t>
      </w:r>
      <w:proofErr w:type="spellEnd"/>
      <w:r w:rsidR="0074166A" w:rsidRPr="001B2AC5">
        <w:rPr>
          <w:rFonts w:ascii="David" w:hAnsi="David" w:cs="David"/>
          <w:rtl/>
        </w:rPr>
        <w:t xml:space="preserve"> לשימוש לצרכי העשרה של גידול חסה או גידול אחר בתיאום עם המזמין</w:t>
      </w:r>
      <w:r w:rsidR="00367B4F" w:rsidRPr="001B2AC5">
        <w:rPr>
          <w:rFonts w:ascii="David" w:hAnsi="David" w:cs="David"/>
          <w:rtl/>
        </w:rPr>
        <w:t>, בכמות של 5-10 ק"ג או בכמות אחרת שתתואם בין הספק למזמין.</w:t>
      </w:r>
    </w:p>
    <w:p w14:paraId="2E48DA77" w14:textId="77777777" w:rsidR="00013BC6" w:rsidRPr="001B2AC5" w:rsidRDefault="00013BC6" w:rsidP="00012E82">
      <w:pPr>
        <w:spacing w:line="360" w:lineRule="auto"/>
        <w:jc w:val="both"/>
        <w:rPr>
          <w:rFonts w:ascii="David" w:hAnsi="David" w:cs="David"/>
          <w:b/>
          <w:bCs/>
          <w:u w:val="single"/>
          <w:rtl/>
        </w:rPr>
      </w:pPr>
    </w:p>
    <w:p w14:paraId="689ADFD6" w14:textId="0CCCF7BE" w:rsidR="00012E82" w:rsidRPr="001B2AC5" w:rsidRDefault="00012E82" w:rsidP="00012E82">
      <w:pPr>
        <w:spacing w:line="360" w:lineRule="auto"/>
        <w:jc w:val="both"/>
        <w:rPr>
          <w:rFonts w:ascii="David" w:hAnsi="David" w:cs="David"/>
          <w:b/>
          <w:bCs/>
          <w:u w:val="single"/>
          <w:rtl/>
        </w:rPr>
      </w:pPr>
      <w:r w:rsidRPr="001B2AC5">
        <w:rPr>
          <w:rFonts w:ascii="David" w:hAnsi="David" w:cs="David" w:hint="cs"/>
          <w:b/>
          <w:bCs/>
          <w:u w:val="single"/>
          <w:rtl/>
        </w:rPr>
        <w:t xml:space="preserve">שלב 2 </w:t>
      </w:r>
      <w:r w:rsidRPr="001B2AC5">
        <w:rPr>
          <w:rFonts w:ascii="David" w:hAnsi="David" w:cs="David"/>
          <w:b/>
          <w:bCs/>
          <w:u w:val="single"/>
          <w:rtl/>
        </w:rPr>
        <w:t>–</w:t>
      </w:r>
      <w:r w:rsidRPr="001B2AC5">
        <w:rPr>
          <w:rFonts w:ascii="David" w:hAnsi="David" w:cs="David" w:hint="cs"/>
          <w:b/>
          <w:bCs/>
          <w:u w:val="single"/>
          <w:rtl/>
        </w:rPr>
        <w:t xml:space="preserve"> בחינת השפעת חומר פעיל</w:t>
      </w:r>
    </w:p>
    <w:p w14:paraId="427020EA" w14:textId="6D42C99B" w:rsidR="0074166A" w:rsidRPr="001B2AC5" w:rsidRDefault="00D14A42" w:rsidP="001F40B4">
      <w:pPr>
        <w:spacing w:line="360" w:lineRule="auto"/>
        <w:ind w:left="342" w:hanging="283"/>
        <w:jc w:val="both"/>
        <w:rPr>
          <w:rFonts w:ascii="David" w:hAnsi="David" w:cs="David"/>
          <w:rtl/>
        </w:rPr>
      </w:pPr>
      <w:r w:rsidRPr="001B2AC5">
        <w:rPr>
          <w:rFonts w:ascii="David" w:hAnsi="David" w:cs="David" w:hint="cs"/>
          <w:rtl/>
        </w:rPr>
        <w:lastRenderedPageBreak/>
        <w:t xml:space="preserve">א - </w:t>
      </w:r>
      <w:r w:rsidR="00012E82" w:rsidRPr="001B2AC5">
        <w:rPr>
          <w:rFonts w:ascii="David" w:hAnsi="David" w:cs="David" w:hint="cs"/>
          <w:rtl/>
        </w:rPr>
        <w:t xml:space="preserve">ביצוע </w:t>
      </w:r>
      <w:r w:rsidR="0074166A" w:rsidRPr="001B2AC5">
        <w:rPr>
          <w:rFonts w:ascii="David" w:hAnsi="David" w:cs="David"/>
          <w:rtl/>
        </w:rPr>
        <w:t xml:space="preserve">בחינת היתכנות ראשונית לשימוש </w:t>
      </w:r>
      <w:proofErr w:type="spellStart"/>
      <w:r w:rsidR="0074166A" w:rsidRPr="001B2AC5">
        <w:rPr>
          <w:rFonts w:ascii="David" w:hAnsi="David" w:cs="David"/>
          <w:rtl/>
        </w:rPr>
        <w:t>באולוו</w:t>
      </w:r>
      <w:r w:rsidR="00083FED" w:rsidRPr="001B2AC5">
        <w:rPr>
          <w:rFonts w:ascii="David" w:hAnsi="David" w:cs="David" w:hint="cs"/>
          <w:rtl/>
        </w:rPr>
        <w:t>ן</w:t>
      </w:r>
      <w:proofErr w:type="spellEnd"/>
      <w:r w:rsidR="0074166A" w:rsidRPr="001B2AC5">
        <w:rPr>
          <w:rFonts w:ascii="David" w:hAnsi="David" w:cs="David"/>
          <w:rtl/>
        </w:rPr>
        <w:t xml:space="preserve"> כביו-</w:t>
      </w:r>
      <w:proofErr w:type="spellStart"/>
      <w:r w:rsidR="0074166A" w:rsidRPr="001B2AC5">
        <w:rPr>
          <w:rFonts w:ascii="David" w:hAnsi="David" w:cs="David"/>
          <w:rtl/>
        </w:rPr>
        <w:t>סטימולנט</w:t>
      </w:r>
      <w:proofErr w:type="spellEnd"/>
      <w:r w:rsidR="0074166A" w:rsidRPr="001B2AC5">
        <w:rPr>
          <w:rFonts w:ascii="David" w:hAnsi="David" w:cs="David"/>
          <w:rtl/>
        </w:rPr>
        <w:t xml:space="preserve"> במתקן חקלאי</w:t>
      </w:r>
      <w:r w:rsidR="00367B4F" w:rsidRPr="001B2AC5">
        <w:rPr>
          <w:rFonts w:ascii="David" w:hAnsi="David" w:cs="David"/>
          <w:rtl/>
        </w:rPr>
        <w:t xml:space="preserve"> בהיקף </w:t>
      </w:r>
      <w:r w:rsidR="00FC0117" w:rsidRPr="001B2AC5">
        <w:rPr>
          <w:rFonts w:ascii="David" w:hAnsi="David" w:cs="David" w:hint="cs"/>
          <w:rtl/>
        </w:rPr>
        <w:t xml:space="preserve">המדמה מערכת חקלאית ב -3 ריכוזי </w:t>
      </w:r>
      <w:proofErr w:type="spellStart"/>
      <w:r w:rsidR="00FC0117" w:rsidRPr="001B2AC5">
        <w:rPr>
          <w:rFonts w:ascii="David" w:hAnsi="David" w:cs="David" w:hint="cs"/>
          <w:rtl/>
        </w:rPr>
        <w:t>אולוון</w:t>
      </w:r>
      <w:proofErr w:type="spellEnd"/>
      <w:r w:rsidR="00FC0117" w:rsidRPr="001B2AC5">
        <w:rPr>
          <w:rFonts w:ascii="David" w:hAnsi="David" w:cs="David" w:hint="cs"/>
          <w:rtl/>
        </w:rPr>
        <w:t xml:space="preserve"> שונים וביקורת - סה"כ 4 טיפולים.</w:t>
      </w:r>
      <w:r w:rsidR="00FC0117" w:rsidRPr="001B2AC5">
        <w:rPr>
          <w:rFonts w:ascii="David" w:hAnsi="David" w:cs="David"/>
          <w:rtl/>
        </w:rPr>
        <w:t xml:space="preserve"> </w:t>
      </w:r>
      <w:r w:rsidR="00FC0117" w:rsidRPr="001B2AC5">
        <w:rPr>
          <w:rFonts w:ascii="David" w:hAnsi="David" w:cs="David" w:hint="cs"/>
          <w:rtl/>
        </w:rPr>
        <w:t>כל טיפול ייבדק במערכת נפרדת אך במקביל. הבדיקה תכלול 6 מחזורי גידול לפחות (של חסה), או מספר חזרות אחר בצמח אחר שיתואם עם המזמין, ב</w:t>
      </w:r>
      <w:r w:rsidR="00367B4F" w:rsidRPr="001B2AC5">
        <w:rPr>
          <w:rFonts w:ascii="David" w:hAnsi="David" w:cs="David"/>
          <w:rtl/>
        </w:rPr>
        <w:t>יחידות גידול בשטח של לפחות 2 מ"ר</w:t>
      </w:r>
      <w:r w:rsidR="00FC0117" w:rsidRPr="001B2AC5">
        <w:rPr>
          <w:rFonts w:ascii="David" w:hAnsi="David" w:cs="David" w:hint="cs"/>
          <w:rtl/>
        </w:rPr>
        <w:t xml:space="preserve"> (בדוגמת החסה)</w:t>
      </w:r>
      <w:r w:rsidR="00367B4F" w:rsidRPr="001B2AC5">
        <w:rPr>
          <w:rFonts w:ascii="David" w:hAnsi="David" w:cs="David"/>
          <w:rtl/>
        </w:rPr>
        <w:t>, או על בסיס תיאום בין הספק והמזמין</w:t>
      </w:r>
      <w:r w:rsidR="0074166A" w:rsidRPr="001B2AC5">
        <w:rPr>
          <w:rFonts w:ascii="David" w:hAnsi="David" w:cs="David"/>
          <w:rtl/>
        </w:rPr>
        <w:t>.</w:t>
      </w:r>
      <w:r w:rsidR="009B14CD" w:rsidRPr="001B2AC5">
        <w:rPr>
          <w:rFonts w:ascii="David" w:hAnsi="David" w:cs="David" w:hint="cs"/>
          <w:rtl/>
        </w:rPr>
        <w:t xml:space="preserve"> ככל שלא ניתן להפיק </w:t>
      </w:r>
      <w:proofErr w:type="spellStart"/>
      <w:r w:rsidR="009B14CD" w:rsidRPr="001B2AC5">
        <w:rPr>
          <w:rFonts w:ascii="David" w:hAnsi="David" w:cs="David" w:hint="cs"/>
          <w:rtl/>
        </w:rPr>
        <w:t>אולוון</w:t>
      </w:r>
      <w:proofErr w:type="spellEnd"/>
      <w:r w:rsidR="009B14CD" w:rsidRPr="001B2AC5">
        <w:rPr>
          <w:rFonts w:ascii="David" w:hAnsi="David" w:cs="David" w:hint="cs"/>
          <w:rtl/>
        </w:rPr>
        <w:t xml:space="preserve"> מאצות, באחרית הספק לרכוש </w:t>
      </w:r>
      <w:proofErr w:type="spellStart"/>
      <w:r w:rsidR="009B14CD" w:rsidRPr="001B2AC5">
        <w:rPr>
          <w:rFonts w:ascii="David" w:hAnsi="David" w:cs="David" w:hint="cs"/>
          <w:rtl/>
        </w:rPr>
        <w:t>אולוון</w:t>
      </w:r>
      <w:proofErr w:type="spellEnd"/>
      <w:r w:rsidR="009B14CD" w:rsidRPr="001B2AC5">
        <w:rPr>
          <w:rFonts w:ascii="David" w:hAnsi="David" w:cs="David" w:hint="cs"/>
          <w:rtl/>
        </w:rPr>
        <w:t xml:space="preserve"> על חשבונו.</w:t>
      </w:r>
    </w:p>
    <w:p w14:paraId="07FDF2FA" w14:textId="77777777" w:rsidR="009C68C3" w:rsidRPr="001B2AC5" w:rsidRDefault="00D14A42" w:rsidP="009C68C3">
      <w:pPr>
        <w:spacing w:line="360" w:lineRule="auto"/>
        <w:ind w:left="342" w:hanging="283"/>
        <w:jc w:val="both"/>
        <w:rPr>
          <w:rFonts w:ascii="David" w:hAnsi="David" w:cs="David"/>
          <w:rtl/>
        </w:rPr>
      </w:pPr>
      <w:r w:rsidRPr="001B2AC5">
        <w:rPr>
          <w:rFonts w:ascii="David" w:hAnsi="David" w:cs="David" w:hint="cs"/>
          <w:rtl/>
        </w:rPr>
        <w:t xml:space="preserve">ב </w:t>
      </w:r>
      <w:r w:rsidR="00E3166A" w:rsidRPr="001B2AC5">
        <w:rPr>
          <w:rFonts w:ascii="David" w:hAnsi="David" w:cs="David"/>
          <w:rtl/>
        </w:rPr>
        <w:t>–</w:t>
      </w:r>
      <w:r w:rsidRPr="001B2AC5">
        <w:rPr>
          <w:rFonts w:ascii="David" w:hAnsi="David" w:cs="David" w:hint="cs"/>
          <w:rtl/>
        </w:rPr>
        <w:t xml:space="preserve"> </w:t>
      </w:r>
      <w:r w:rsidR="00E3166A" w:rsidRPr="001B2AC5">
        <w:rPr>
          <w:rFonts w:ascii="David" w:hAnsi="David" w:cs="David" w:hint="cs"/>
          <w:rtl/>
        </w:rPr>
        <w:t xml:space="preserve">דוח </w:t>
      </w:r>
      <w:r w:rsidR="0074166A" w:rsidRPr="001B2AC5">
        <w:rPr>
          <w:rFonts w:ascii="David" w:hAnsi="David" w:cs="David"/>
          <w:rtl/>
        </w:rPr>
        <w:t>סיכום</w:t>
      </w:r>
      <w:r w:rsidR="00E3166A" w:rsidRPr="001B2AC5">
        <w:rPr>
          <w:rFonts w:ascii="David" w:hAnsi="David" w:cs="David" w:hint="cs"/>
          <w:rtl/>
        </w:rPr>
        <w:t xml:space="preserve"> אשר יכלול</w:t>
      </w:r>
      <w:r w:rsidR="00367B4F" w:rsidRPr="001B2AC5">
        <w:rPr>
          <w:rFonts w:ascii="David" w:hAnsi="David" w:cs="David"/>
          <w:rtl/>
        </w:rPr>
        <w:t xml:space="preserve"> מסקנות והמלצות להמשך בירור ערך מרכיבי האצה לשימושים </w:t>
      </w:r>
      <w:proofErr w:type="spellStart"/>
      <w:r w:rsidR="00367B4F" w:rsidRPr="001B2AC5">
        <w:rPr>
          <w:rFonts w:ascii="David" w:hAnsi="David" w:cs="David"/>
          <w:rtl/>
        </w:rPr>
        <w:t>כביוסטימולנט</w:t>
      </w:r>
      <w:proofErr w:type="spellEnd"/>
      <w:r w:rsidR="00367B4F" w:rsidRPr="001B2AC5">
        <w:rPr>
          <w:rFonts w:ascii="David" w:hAnsi="David" w:cs="David"/>
          <w:rtl/>
        </w:rPr>
        <w:t xml:space="preserve"> או שימושים נוספים.</w:t>
      </w:r>
    </w:p>
    <w:p w14:paraId="3FA8AD20" w14:textId="77777777" w:rsidR="009C68C3" w:rsidRPr="001B2AC5" w:rsidRDefault="009C68C3" w:rsidP="009C68C3">
      <w:pPr>
        <w:spacing w:line="360" w:lineRule="auto"/>
        <w:ind w:left="342" w:hanging="283"/>
        <w:jc w:val="both"/>
        <w:rPr>
          <w:rFonts w:ascii="David" w:hAnsi="David" w:cs="David"/>
          <w:rtl/>
        </w:rPr>
      </w:pPr>
    </w:p>
    <w:p w14:paraId="23E8FA9C" w14:textId="5801FCC6" w:rsidR="0074166A" w:rsidRPr="001B2AC5" w:rsidRDefault="009C68C3" w:rsidP="009C68C3">
      <w:pPr>
        <w:spacing w:line="360" w:lineRule="auto"/>
        <w:ind w:left="342" w:hanging="283"/>
        <w:jc w:val="both"/>
        <w:rPr>
          <w:rFonts w:ascii="David" w:hAnsi="David" w:cs="David"/>
          <w:rtl/>
        </w:rPr>
      </w:pPr>
      <w:r w:rsidRPr="001B2AC5">
        <w:rPr>
          <w:rFonts w:ascii="David" w:hAnsi="David" w:cs="David"/>
          <w:noProof/>
        </w:rPr>
        <w:drawing>
          <wp:inline distT="0" distB="0" distL="0" distR="0" wp14:anchorId="5EC1CA69" wp14:editId="1F29083C">
            <wp:extent cx="5102192" cy="2419643"/>
            <wp:effectExtent l="19050" t="19050" r="22860" b="190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84992" cy="2458910"/>
                    </a:xfrm>
                    <a:prstGeom prst="rect">
                      <a:avLst/>
                    </a:prstGeom>
                    <a:noFill/>
                    <a:ln>
                      <a:solidFill>
                        <a:schemeClr val="accent1"/>
                      </a:solidFill>
                    </a:ln>
                  </pic:spPr>
                </pic:pic>
              </a:graphicData>
            </a:graphic>
          </wp:inline>
        </w:drawing>
      </w:r>
      <w:r w:rsidRPr="001B2AC5">
        <w:rPr>
          <w:rFonts w:ascii="David" w:hAnsi="David" w:cs="David"/>
          <w:rtl/>
        </w:rPr>
        <w:t xml:space="preserve"> </w:t>
      </w:r>
    </w:p>
    <w:p w14:paraId="3AEEEBC0" w14:textId="7AD705A1" w:rsidR="00367B4F" w:rsidRPr="001B2AC5" w:rsidRDefault="00367B4F" w:rsidP="004560F5">
      <w:pPr>
        <w:spacing w:line="360" w:lineRule="auto"/>
        <w:ind w:left="767"/>
        <w:jc w:val="both"/>
        <w:rPr>
          <w:rFonts w:ascii="David" w:hAnsi="David" w:cs="David"/>
          <w:rtl/>
        </w:rPr>
      </w:pPr>
      <w:bookmarkStart w:id="12" w:name="_Toc43400589"/>
      <w:bookmarkStart w:id="13" w:name="_Toc44931898"/>
      <w:bookmarkStart w:id="14" w:name="_Toc44931985"/>
    </w:p>
    <w:p w14:paraId="29FDADD7" w14:textId="5383AB57" w:rsidR="00662F21" w:rsidRPr="001B2AC5" w:rsidRDefault="00662F21" w:rsidP="009F53BE">
      <w:pPr>
        <w:pStyle w:val="111"/>
        <w:ind w:left="909"/>
        <w:jc w:val="left"/>
        <w:rPr>
          <w:b w:val="0"/>
          <w:bCs w:val="0"/>
          <w:rtl/>
        </w:rPr>
      </w:pPr>
      <w:r w:rsidRPr="001B2AC5">
        <w:rPr>
          <w:rtl/>
        </w:rPr>
        <w:t>הבהרות:</w:t>
      </w:r>
    </w:p>
    <w:p w14:paraId="593E6E8D" w14:textId="3805F0C3" w:rsidR="00737ADC" w:rsidRPr="001B2AC5" w:rsidRDefault="00737ADC" w:rsidP="001F40B4">
      <w:pPr>
        <w:pStyle w:val="af4"/>
        <w:numPr>
          <w:ilvl w:val="0"/>
          <w:numId w:val="75"/>
        </w:numPr>
        <w:spacing w:line="360" w:lineRule="auto"/>
        <w:ind w:left="483"/>
        <w:contextualSpacing w:val="0"/>
        <w:jc w:val="both"/>
        <w:rPr>
          <w:rFonts w:ascii="David" w:hAnsi="David" w:cs="David"/>
        </w:rPr>
      </w:pPr>
      <w:r w:rsidRPr="001B2AC5">
        <w:rPr>
          <w:rFonts w:ascii="David" w:hAnsi="David" w:cs="David"/>
          <w:rtl/>
        </w:rPr>
        <w:t>לא יידרש פירוט פרוטוקול המיצוי של הביו</w:t>
      </w:r>
      <w:r w:rsidR="000E11FC" w:rsidRPr="001B2AC5">
        <w:rPr>
          <w:rFonts w:ascii="David" w:hAnsi="David" w:cs="David" w:hint="cs"/>
          <w:rtl/>
        </w:rPr>
        <w:t>-</w:t>
      </w:r>
      <w:proofErr w:type="spellStart"/>
      <w:r w:rsidRPr="001B2AC5">
        <w:rPr>
          <w:rFonts w:ascii="David" w:hAnsi="David" w:cs="David"/>
          <w:rtl/>
        </w:rPr>
        <w:t>סטימו</w:t>
      </w:r>
      <w:r w:rsidR="000E11FC" w:rsidRPr="001B2AC5">
        <w:rPr>
          <w:rFonts w:ascii="David" w:hAnsi="David" w:cs="David" w:hint="cs"/>
          <w:rtl/>
        </w:rPr>
        <w:t>ל</w:t>
      </w:r>
      <w:r w:rsidRPr="001B2AC5">
        <w:rPr>
          <w:rFonts w:ascii="David" w:hAnsi="David" w:cs="David"/>
          <w:rtl/>
        </w:rPr>
        <w:t>נט</w:t>
      </w:r>
      <w:proofErr w:type="spellEnd"/>
      <w:r w:rsidRPr="001B2AC5">
        <w:rPr>
          <w:rFonts w:ascii="David" w:hAnsi="David" w:cs="David"/>
          <w:rtl/>
        </w:rPr>
        <w:t xml:space="preserve"> והידע על תהליך המיצוי יישאר בבעלות הספק.</w:t>
      </w:r>
    </w:p>
    <w:p w14:paraId="0402DF8F" w14:textId="57B6C932" w:rsidR="00662F21" w:rsidRPr="001B2AC5" w:rsidRDefault="00FC403B" w:rsidP="001F40B4">
      <w:pPr>
        <w:pStyle w:val="af4"/>
        <w:numPr>
          <w:ilvl w:val="0"/>
          <w:numId w:val="75"/>
        </w:numPr>
        <w:spacing w:line="360" w:lineRule="auto"/>
        <w:ind w:left="483"/>
        <w:contextualSpacing w:val="0"/>
        <w:jc w:val="both"/>
        <w:rPr>
          <w:rFonts w:ascii="David" w:hAnsi="David" w:cs="David"/>
        </w:rPr>
      </w:pPr>
      <w:r w:rsidRPr="001B2AC5">
        <w:rPr>
          <w:rFonts w:ascii="David" w:hAnsi="David" w:cs="David"/>
          <w:rtl/>
        </w:rPr>
        <w:t xml:space="preserve">שינוע האצות לאתרי הבדיקה, המיצוי הייבוש </w:t>
      </w:r>
      <w:r w:rsidR="000E11FC" w:rsidRPr="001B2AC5">
        <w:rPr>
          <w:rFonts w:ascii="David" w:hAnsi="David" w:cs="David" w:hint="cs"/>
          <w:rtl/>
        </w:rPr>
        <w:t xml:space="preserve">בכל השלבים </w:t>
      </w:r>
      <w:r w:rsidRPr="001B2AC5">
        <w:rPr>
          <w:rFonts w:ascii="David" w:hAnsi="David" w:cs="David"/>
          <w:rtl/>
        </w:rPr>
        <w:t xml:space="preserve">יהיה כולו באחריות הספק. </w:t>
      </w:r>
    </w:p>
    <w:p w14:paraId="74476CFC" w14:textId="59E6C8D9" w:rsidR="00FC403B" w:rsidRPr="001B2AC5" w:rsidRDefault="00FC403B" w:rsidP="001F40B4">
      <w:pPr>
        <w:pStyle w:val="af4"/>
        <w:numPr>
          <w:ilvl w:val="0"/>
          <w:numId w:val="75"/>
        </w:numPr>
        <w:spacing w:line="360" w:lineRule="auto"/>
        <w:ind w:left="483"/>
        <w:contextualSpacing w:val="0"/>
        <w:jc w:val="both"/>
        <w:rPr>
          <w:rFonts w:ascii="David" w:hAnsi="David" w:cs="David"/>
        </w:rPr>
      </w:pPr>
      <w:r w:rsidRPr="001B2AC5">
        <w:rPr>
          <w:rFonts w:ascii="David" w:hAnsi="David" w:cs="David"/>
          <w:rtl/>
        </w:rPr>
        <w:t>ביצוע הפרויקט מותנה בהשגת מקור אצות בכמות המספקת לצרכי הבדיקה של הביו-</w:t>
      </w:r>
      <w:proofErr w:type="spellStart"/>
      <w:r w:rsidRPr="001B2AC5">
        <w:rPr>
          <w:rFonts w:ascii="David" w:hAnsi="David" w:cs="David"/>
          <w:rtl/>
        </w:rPr>
        <w:t>סטימולנט</w:t>
      </w:r>
      <w:proofErr w:type="spellEnd"/>
      <w:r w:rsidR="000E11FC" w:rsidRPr="001B2AC5">
        <w:rPr>
          <w:rFonts w:ascii="David" w:hAnsi="David" w:cs="David" w:hint="cs"/>
          <w:rtl/>
        </w:rPr>
        <w:t>, המאושר על ידי המזמין</w:t>
      </w:r>
      <w:r w:rsidRPr="001B2AC5">
        <w:rPr>
          <w:rFonts w:ascii="David" w:hAnsi="David" w:cs="David"/>
          <w:rtl/>
        </w:rPr>
        <w:t xml:space="preserve">. </w:t>
      </w:r>
    </w:p>
    <w:p w14:paraId="2E52CF81" w14:textId="4D379DFA" w:rsidR="00662F21" w:rsidRPr="001B2AC5" w:rsidRDefault="00FC403B" w:rsidP="001F40B4">
      <w:pPr>
        <w:pStyle w:val="af4"/>
        <w:numPr>
          <w:ilvl w:val="0"/>
          <w:numId w:val="75"/>
        </w:numPr>
        <w:spacing w:line="360" w:lineRule="auto"/>
        <w:ind w:left="483"/>
        <w:contextualSpacing w:val="0"/>
        <w:jc w:val="both"/>
        <w:rPr>
          <w:rFonts w:ascii="David" w:hAnsi="David" w:cs="David"/>
        </w:rPr>
      </w:pPr>
      <w:r w:rsidRPr="001B2AC5">
        <w:rPr>
          <w:rFonts w:ascii="David" w:hAnsi="David" w:cs="David"/>
          <w:rtl/>
        </w:rPr>
        <w:t>המשרד לא יהווה גורם אחראי בפני חקלאי או בפני כל גורם המעורב בתהליך ביצוע העבודה, עקב נזקים הנגרמים לו בגין עבודה זו.</w:t>
      </w:r>
    </w:p>
    <w:p w14:paraId="7C4D150D" w14:textId="77777777" w:rsidR="001F40B4" w:rsidRPr="001B2AC5" w:rsidRDefault="004E5C89" w:rsidP="001F40B4">
      <w:pPr>
        <w:pStyle w:val="af4"/>
        <w:numPr>
          <w:ilvl w:val="0"/>
          <w:numId w:val="75"/>
        </w:numPr>
        <w:spacing w:line="360" w:lineRule="auto"/>
        <w:ind w:left="483"/>
        <w:contextualSpacing w:val="0"/>
        <w:jc w:val="both"/>
        <w:rPr>
          <w:rFonts w:ascii="David" w:hAnsi="David" w:cs="David"/>
        </w:rPr>
      </w:pPr>
      <w:r w:rsidRPr="001B2AC5">
        <w:rPr>
          <w:rFonts w:ascii="David" w:hAnsi="David" w:cs="David" w:hint="cs"/>
          <w:rtl/>
        </w:rPr>
        <w:t xml:space="preserve">המציע רשאי להציע הצעה לשלב 2 בלבד, </w:t>
      </w:r>
      <w:r w:rsidR="00435BD8" w:rsidRPr="001B2AC5">
        <w:rPr>
          <w:rFonts w:ascii="David" w:hAnsi="David" w:cs="David" w:hint="cs"/>
          <w:rtl/>
        </w:rPr>
        <w:t>ל</w:t>
      </w:r>
      <w:r w:rsidRPr="001B2AC5">
        <w:rPr>
          <w:rFonts w:ascii="David" w:hAnsi="David" w:cs="David" w:hint="cs"/>
          <w:rtl/>
        </w:rPr>
        <w:t xml:space="preserve">שימוש </w:t>
      </w:r>
      <w:proofErr w:type="spellStart"/>
      <w:r w:rsidRPr="001B2AC5">
        <w:rPr>
          <w:rFonts w:ascii="David" w:hAnsi="David" w:cs="David" w:hint="cs"/>
          <w:rtl/>
        </w:rPr>
        <w:t>באולוון</w:t>
      </w:r>
      <w:proofErr w:type="spellEnd"/>
      <w:r w:rsidRPr="001B2AC5">
        <w:rPr>
          <w:rFonts w:ascii="David" w:hAnsi="David" w:cs="David" w:hint="cs"/>
          <w:rtl/>
        </w:rPr>
        <w:t xml:space="preserve"> קיים</w:t>
      </w:r>
      <w:r w:rsidR="001F40B4" w:rsidRPr="001B2AC5">
        <w:rPr>
          <w:rFonts w:ascii="David" w:hAnsi="David" w:cs="David" w:hint="cs"/>
          <w:rtl/>
        </w:rPr>
        <w:t>,</w:t>
      </w:r>
      <w:r w:rsidRPr="001B2AC5">
        <w:rPr>
          <w:rFonts w:ascii="David" w:hAnsi="David" w:cs="David" w:hint="cs"/>
          <w:rtl/>
        </w:rPr>
        <w:t xml:space="preserve"> ובתנאי </w:t>
      </w:r>
      <w:proofErr w:type="spellStart"/>
      <w:r w:rsidRPr="001B2AC5">
        <w:rPr>
          <w:rFonts w:ascii="David" w:hAnsi="David" w:cs="David" w:hint="cs"/>
          <w:rtl/>
        </w:rPr>
        <w:t>שהאולוון</w:t>
      </w:r>
      <w:proofErr w:type="spellEnd"/>
      <w:r w:rsidRPr="001B2AC5">
        <w:rPr>
          <w:rFonts w:ascii="David" w:hAnsi="David" w:cs="David" w:hint="cs"/>
          <w:rtl/>
        </w:rPr>
        <w:t xml:space="preserve"> יהיה ממקור אשר יאושר על ידי המזמין</w:t>
      </w:r>
      <w:r w:rsidR="00435BD8" w:rsidRPr="001B2AC5">
        <w:rPr>
          <w:rFonts w:ascii="David" w:hAnsi="David" w:cs="David" w:hint="cs"/>
          <w:rtl/>
        </w:rPr>
        <w:t xml:space="preserve">. </w:t>
      </w:r>
    </w:p>
    <w:p w14:paraId="688D92D5" w14:textId="5D50DCEA" w:rsidR="00737ADC" w:rsidRPr="001B2AC5" w:rsidRDefault="00737ADC" w:rsidP="001F40B4">
      <w:pPr>
        <w:pStyle w:val="af4"/>
        <w:numPr>
          <w:ilvl w:val="0"/>
          <w:numId w:val="75"/>
        </w:numPr>
        <w:spacing w:line="360" w:lineRule="auto"/>
        <w:ind w:left="483"/>
        <w:contextualSpacing w:val="0"/>
        <w:jc w:val="both"/>
        <w:rPr>
          <w:rFonts w:ascii="David" w:hAnsi="David" w:cs="David"/>
        </w:rPr>
      </w:pPr>
      <w:r w:rsidRPr="001B2AC5">
        <w:rPr>
          <w:rFonts w:ascii="David" w:hAnsi="David" w:cs="David"/>
          <w:rtl/>
        </w:rPr>
        <w:t>כל ציוד שיירכש, בעל אורך חיים של למעלה מ</w:t>
      </w:r>
      <w:r w:rsidR="00806D34" w:rsidRPr="001B2AC5">
        <w:rPr>
          <w:rFonts w:ascii="David" w:hAnsi="David" w:cs="David" w:hint="cs"/>
          <w:rtl/>
        </w:rPr>
        <w:t xml:space="preserve"> -</w:t>
      </w:r>
      <w:r w:rsidRPr="001B2AC5">
        <w:rPr>
          <w:rFonts w:ascii="David" w:hAnsi="David" w:cs="David"/>
          <w:rtl/>
        </w:rPr>
        <w:t xml:space="preserve"> 5 שנים, יישאר בבעלות המשרד, ככל שהמשרד ידרוש זאת בתום הבדיקה.</w:t>
      </w:r>
    </w:p>
    <w:p w14:paraId="2A38C382" w14:textId="77777777" w:rsidR="00737ADC" w:rsidRPr="001B2AC5" w:rsidRDefault="00737ADC" w:rsidP="004A26AC">
      <w:pPr>
        <w:pStyle w:val="af4"/>
        <w:spacing w:line="360" w:lineRule="auto"/>
        <w:ind w:left="767"/>
        <w:contextualSpacing w:val="0"/>
        <w:jc w:val="both"/>
        <w:rPr>
          <w:rFonts w:ascii="David" w:hAnsi="David" w:cs="David"/>
        </w:rPr>
      </w:pPr>
    </w:p>
    <w:p w14:paraId="0072DCD4" w14:textId="23B3CD31" w:rsidR="00662F21" w:rsidRPr="001B2AC5" w:rsidRDefault="00662F21" w:rsidP="004A26AC">
      <w:pPr>
        <w:spacing w:line="360" w:lineRule="auto"/>
        <w:ind w:left="767"/>
        <w:contextualSpacing/>
        <w:rPr>
          <w:rFonts w:ascii="David" w:eastAsiaTheme="minorHAnsi" w:hAnsi="David" w:cs="David"/>
          <w:b/>
          <w:bCs/>
          <w:rtl/>
        </w:rPr>
      </w:pPr>
    </w:p>
    <w:p w14:paraId="43D3A372" w14:textId="293233AB" w:rsidR="001D0B34" w:rsidRPr="001B2AC5" w:rsidRDefault="001D0B34" w:rsidP="004A26AC">
      <w:pPr>
        <w:spacing w:line="360" w:lineRule="auto"/>
        <w:ind w:left="767"/>
        <w:contextualSpacing/>
        <w:rPr>
          <w:rFonts w:ascii="David" w:eastAsiaTheme="minorHAnsi" w:hAnsi="David" w:cs="David"/>
          <w:b/>
          <w:bCs/>
          <w:rtl/>
        </w:rPr>
      </w:pPr>
    </w:p>
    <w:p w14:paraId="05F4E624" w14:textId="1F2D9D57" w:rsidR="001D0B34" w:rsidRPr="001B2AC5" w:rsidRDefault="001D0B34" w:rsidP="004A26AC">
      <w:pPr>
        <w:spacing w:line="360" w:lineRule="auto"/>
        <w:ind w:left="767"/>
        <w:contextualSpacing/>
        <w:rPr>
          <w:rFonts w:ascii="David" w:eastAsiaTheme="minorHAnsi" w:hAnsi="David" w:cs="David"/>
          <w:b/>
          <w:bCs/>
          <w:rtl/>
        </w:rPr>
      </w:pPr>
    </w:p>
    <w:p w14:paraId="33F9D72A" w14:textId="12C047D1" w:rsidR="001D0B34" w:rsidRPr="001B2AC5" w:rsidRDefault="001D0B34" w:rsidP="004A26AC">
      <w:pPr>
        <w:spacing w:line="360" w:lineRule="auto"/>
        <w:ind w:left="767"/>
        <w:contextualSpacing/>
        <w:rPr>
          <w:rFonts w:ascii="David" w:eastAsiaTheme="minorHAnsi" w:hAnsi="David" w:cs="David"/>
          <w:b/>
          <w:bCs/>
          <w:rtl/>
        </w:rPr>
      </w:pPr>
    </w:p>
    <w:p w14:paraId="758FE36E" w14:textId="77777777" w:rsidR="001D0B34" w:rsidRPr="001B2AC5" w:rsidRDefault="001D0B34" w:rsidP="004A26AC">
      <w:pPr>
        <w:spacing w:line="360" w:lineRule="auto"/>
        <w:ind w:left="767"/>
        <w:contextualSpacing/>
        <w:rPr>
          <w:rFonts w:ascii="David" w:eastAsiaTheme="minorHAnsi" w:hAnsi="David" w:cs="David"/>
          <w:b/>
          <w:bCs/>
          <w:rtl/>
        </w:rPr>
      </w:pPr>
    </w:p>
    <w:p w14:paraId="67F083BA" w14:textId="79CE7531" w:rsidR="00B230F8" w:rsidRPr="001B2AC5" w:rsidRDefault="00B230F8" w:rsidP="009F53BE">
      <w:pPr>
        <w:pStyle w:val="111"/>
        <w:ind w:left="909"/>
        <w:jc w:val="left"/>
        <w:rPr>
          <w:rtl/>
        </w:rPr>
      </w:pPr>
      <w:r w:rsidRPr="001B2AC5">
        <w:rPr>
          <w:rtl/>
        </w:rPr>
        <w:t>שלבי עבודה ותשלום:</w:t>
      </w:r>
      <w:r w:rsidR="00122667" w:rsidRPr="001B2AC5">
        <w:rPr>
          <w:rtl/>
        </w:rPr>
        <w:t xml:space="preserve"> </w:t>
      </w:r>
    </w:p>
    <w:tbl>
      <w:tblPr>
        <w:tblStyle w:val="affff4"/>
        <w:bidiVisual/>
        <w:tblW w:w="0" w:type="auto"/>
        <w:tblInd w:w="198" w:type="dxa"/>
        <w:tblLayout w:type="fixed"/>
        <w:tblLook w:val="04A0" w:firstRow="1" w:lastRow="0" w:firstColumn="1" w:lastColumn="0" w:noHBand="0" w:noVBand="1"/>
      </w:tblPr>
      <w:tblGrid>
        <w:gridCol w:w="1214"/>
        <w:gridCol w:w="765"/>
        <w:gridCol w:w="2416"/>
        <w:gridCol w:w="1930"/>
        <w:gridCol w:w="1736"/>
        <w:gridCol w:w="11"/>
      </w:tblGrid>
      <w:tr w:rsidR="003B0DF3" w:rsidRPr="001B2AC5" w14:paraId="70C2E300" w14:textId="05EE921D" w:rsidTr="006E681B">
        <w:trPr>
          <w:trHeight w:val="367"/>
        </w:trPr>
        <w:tc>
          <w:tcPr>
            <w:tcW w:w="1214" w:type="dxa"/>
          </w:tcPr>
          <w:p w14:paraId="74DAD1D4" w14:textId="729F3682" w:rsidR="003B0DF3" w:rsidRPr="001B2AC5" w:rsidRDefault="003B0DF3" w:rsidP="00C123EF">
            <w:pPr>
              <w:spacing w:line="360" w:lineRule="auto"/>
              <w:ind w:left="767" w:hanging="686"/>
              <w:contextualSpacing/>
              <w:jc w:val="center"/>
              <w:rPr>
                <w:rFonts w:ascii="David" w:eastAsiaTheme="minorHAnsi" w:hAnsi="David" w:cs="David"/>
                <w:b/>
                <w:bCs/>
                <w:rtl/>
              </w:rPr>
            </w:pPr>
            <w:r w:rsidRPr="001B2AC5">
              <w:rPr>
                <w:rFonts w:ascii="David" w:eastAsiaTheme="minorHAnsi" w:hAnsi="David" w:cs="David" w:hint="cs"/>
                <w:b/>
                <w:bCs/>
                <w:rtl/>
              </w:rPr>
              <w:t>שלב</w:t>
            </w:r>
          </w:p>
        </w:tc>
        <w:tc>
          <w:tcPr>
            <w:tcW w:w="765" w:type="dxa"/>
            <w:shd w:val="clear" w:color="auto" w:fill="auto"/>
            <w:vAlign w:val="center"/>
          </w:tcPr>
          <w:p w14:paraId="10FA580E" w14:textId="7B1F24FC" w:rsidR="003B0DF3" w:rsidRPr="001B2AC5" w:rsidRDefault="003B0DF3" w:rsidP="00C123EF">
            <w:pPr>
              <w:spacing w:line="360" w:lineRule="auto"/>
              <w:ind w:left="767" w:hanging="686"/>
              <w:contextualSpacing/>
              <w:jc w:val="center"/>
              <w:rPr>
                <w:rFonts w:ascii="David" w:eastAsiaTheme="minorHAnsi" w:hAnsi="David" w:cs="David"/>
                <w:b/>
                <w:bCs/>
                <w:rtl/>
              </w:rPr>
            </w:pPr>
            <w:r w:rsidRPr="001B2AC5">
              <w:rPr>
                <w:rFonts w:ascii="David" w:eastAsiaTheme="minorHAnsi" w:hAnsi="David" w:cs="David"/>
                <w:b/>
                <w:bCs/>
                <w:rtl/>
              </w:rPr>
              <w:t>סעיף</w:t>
            </w:r>
          </w:p>
        </w:tc>
        <w:tc>
          <w:tcPr>
            <w:tcW w:w="2416" w:type="dxa"/>
            <w:shd w:val="clear" w:color="auto" w:fill="auto"/>
            <w:vAlign w:val="center"/>
          </w:tcPr>
          <w:p w14:paraId="6F10D09F" w14:textId="77777777" w:rsidR="003B0DF3" w:rsidRPr="001B2AC5" w:rsidRDefault="003B0DF3" w:rsidP="00C123EF">
            <w:pPr>
              <w:spacing w:line="360" w:lineRule="auto"/>
              <w:ind w:left="767" w:hanging="767"/>
              <w:contextualSpacing/>
              <w:jc w:val="center"/>
              <w:rPr>
                <w:rFonts w:ascii="David" w:eastAsiaTheme="minorHAnsi" w:hAnsi="David" w:cs="David"/>
                <w:b/>
                <w:bCs/>
                <w:rtl/>
              </w:rPr>
            </w:pPr>
            <w:r w:rsidRPr="001B2AC5">
              <w:rPr>
                <w:rFonts w:ascii="David" w:eastAsiaTheme="minorHAnsi" w:hAnsi="David" w:cs="David"/>
                <w:b/>
                <w:bCs/>
                <w:rtl/>
              </w:rPr>
              <w:t>פעולה/ אבן דרך</w:t>
            </w:r>
          </w:p>
        </w:tc>
        <w:tc>
          <w:tcPr>
            <w:tcW w:w="1930" w:type="dxa"/>
            <w:vAlign w:val="center"/>
          </w:tcPr>
          <w:p w14:paraId="3CD5CA69" w14:textId="77777777" w:rsidR="003B0DF3" w:rsidRPr="001B2AC5" w:rsidRDefault="003B0DF3" w:rsidP="00C123EF">
            <w:pPr>
              <w:spacing w:line="360" w:lineRule="auto"/>
              <w:ind w:left="767" w:hanging="767"/>
              <w:contextualSpacing/>
              <w:jc w:val="center"/>
              <w:rPr>
                <w:rFonts w:ascii="David" w:eastAsiaTheme="minorHAnsi" w:hAnsi="David" w:cs="David"/>
                <w:b/>
                <w:bCs/>
                <w:rtl/>
              </w:rPr>
            </w:pPr>
            <w:r w:rsidRPr="001B2AC5">
              <w:rPr>
                <w:rFonts w:ascii="David" w:eastAsiaTheme="minorHAnsi" w:hAnsi="David" w:cs="David"/>
                <w:b/>
                <w:bCs/>
                <w:rtl/>
              </w:rPr>
              <w:t>לוח זמנים</w:t>
            </w:r>
          </w:p>
        </w:tc>
        <w:tc>
          <w:tcPr>
            <w:tcW w:w="1747" w:type="dxa"/>
            <w:gridSpan w:val="2"/>
            <w:vAlign w:val="center"/>
          </w:tcPr>
          <w:p w14:paraId="2C681E68" w14:textId="03B4E8F1" w:rsidR="003B0DF3" w:rsidRPr="001B2AC5" w:rsidRDefault="003B0DF3" w:rsidP="00C123EF">
            <w:pPr>
              <w:spacing w:line="360" w:lineRule="auto"/>
              <w:ind w:left="767" w:hanging="767"/>
              <w:contextualSpacing/>
              <w:jc w:val="center"/>
              <w:rPr>
                <w:rFonts w:ascii="David" w:eastAsiaTheme="minorHAnsi" w:hAnsi="David" w:cs="David"/>
                <w:b/>
                <w:bCs/>
                <w:rtl/>
              </w:rPr>
            </w:pPr>
            <w:r w:rsidRPr="001B2AC5">
              <w:rPr>
                <w:rFonts w:ascii="David" w:eastAsiaTheme="minorHAnsi" w:hAnsi="David" w:cs="David"/>
                <w:b/>
                <w:bCs/>
                <w:rtl/>
              </w:rPr>
              <w:t>שיעור התשלום</w:t>
            </w:r>
          </w:p>
        </w:tc>
      </w:tr>
      <w:tr w:rsidR="003B0DF3" w:rsidRPr="001B2AC5" w14:paraId="3E4675F2" w14:textId="31633447" w:rsidTr="006E681B">
        <w:trPr>
          <w:gridAfter w:val="1"/>
          <w:wAfter w:w="11" w:type="dxa"/>
          <w:trHeight w:val="367"/>
        </w:trPr>
        <w:tc>
          <w:tcPr>
            <w:tcW w:w="1214" w:type="dxa"/>
            <w:vMerge w:val="restart"/>
            <w:vAlign w:val="center"/>
          </w:tcPr>
          <w:p w14:paraId="57760556" w14:textId="383B7B32" w:rsidR="003B0DF3" w:rsidRPr="001B2AC5" w:rsidRDefault="003B0DF3" w:rsidP="00435BD8">
            <w:pPr>
              <w:spacing w:line="360" w:lineRule="auto"/>
              <w:ind w:firstLine="35"/>
              <w:contextualSpacing/>
              <w:jc w:val="center"/>
              <w:rPr>
                <w:rFonts w:ascii="David" w:eastAsiaTheme="minorHAnsi" w:hAnsi="David" w:cs="David"/>
                <w:rtl/>
              </w:rPr>
            </w:pPr>
            <w:r w:rsidRPr="001B2AC5">
              <w:rPr>
                <w:rFonts w:ascii="David" w:hAnsi="David" w:cs="David" w:hint="cs"/>
                <w:b/>
                <w:bCs/>
                <w:u w:val="single"/>
                <w:rtl/>
              </w:rPr>
              <w:t xml:space="preserve">1 </w:t>
            </w:r>
            <w:r w:rsidRPr="001B2AC5">
              <w:rPr>
                <w:rFonts w:ascii="David" w:hAnsi="David" w:cs="David"/>
                <w:b/>
                <w:bCs/>
                <w:u w:val="single"/>
                <w:rtl/>
              </w:rPr>
              <w:t>–</w:t>
            </w:r>
            <w:r w:rsidRPr="001B2AC5">
              <w:rPr>
                <w:rFonts w:ascii="David" w:hAnsi="David" w:cs="David" w:hint="cs"/>
                <w:b/>
                <w:bCs/>
                <w:u w:val="single"/>
                <w:rtl/>
              </w:rPr>
              <w:t xml:space="preserve"> מיצוי חומר פעיל</w:t>
            </w:r>
          </w:p>
        </w:tc>
        <w:tc>
          <w:tcPr>
            <w:tcW w:w="765" w:type="dxa"/>
            <w:shd w:val="clear" w:color="auto" w:fill="auto"/>
            <w:vAlign w:val="center"/>
          </w:tcPr>
          <w:p w14:paraId="7F8B746D" w14:textId="3462EFB2" w:rsidR="003B0DF3" w:rsidRPr="001B2AC5" w:rsidRDefault="00E3166A" w:rsidP="006E681B">
            <w:pPr>
              <w:spacing w:line="360" w:lineRule="auto"/>
              <w:contextualSpacing/>
              <w:rPr>
                <w:rFonts w:ascii="David" w:eastAsiaTheme="minorHAnsi" w:hAnsi="David" w:cs="David"/>
                <w:rtl/>
              </w:rPr>
            </w:pPr>
            <w:r w:rsidRPr="001B2AC5">
              <w:rPr>
                <w:rFonts w:ascii="David" w:eastAsiaTheme="minorHAnsi" w:hAnsi="David" w:cs="David" w:hint="cs"/>
                <w:rtl/>
              </w:rPr>
              <w:t>א</w:t>
            </w:r>
          </w:p>
        </w:tc>
        <w:tc>
          <w:tcPr>
            <w:tcW w:w="2416" w:type="dxa"/>
            <w:shd w:val="clear" w:color="auto" w:fill="auto"/>
            <w:vAlign w:val="center"/>
          </w:tcPr>
          <w:p w14:paraId="23FE7C80" w14:textId="410FCCBC" w:rsidR="003B0DF3" w:rsidRPr="001B2AC5" w:rsidRDefault="003B0DF3" w:rsidP="00435BD8">
            <w:pPr>
              <w:spacing w:line="360" w:lineRule="auto"/>
              <w:ind w:left="87" w:hanging="87"/>
              <w:contextualSpacing/>
              <w:rPr>
                <w:rFonts w:ascii="David" w:hAnsi="David" w:cs="David"/>
                <w:rtl/>
              </w:rPr>
            </w:pPr>
            <w:r w:rsidRPr="001B2AC5">
              <w:rPr>
                <w:rFonts w:ascii="David" w:hAnsi="David" w:cs="David"/>
                <w:rtl/>
              </w:rPr>
              <w:t xml:space="preserve">הצגת תכנית מפורטת </w:t>
            </w:r>
            <w:r w:rsidR="00926644" w:rsidRPr="001B2AC5">
              <w:rPr>
                <w:rFonts w:ascii="David" w:hAnsi="David" w:cs="David" w:hint="cs"/>
                <w:rtl/>
              </w:rPr>
              <w:t xml:space="preserve">לשני השלבים </w:t>
            </w:r>
            <w:r w:rsidRPr="001B2AC5">
              <w:rPr>
                <w:rFonts w:ascii="David" w:hAnsi="David" w:cs="David"/>
                <w:rtl/>
              </w:rPr>
              <w:t>ואישורה</w:t>
            </w:r>
          </w:p>
        </w:tc>
        <w:tc>
          <w:tcPr>
            <w:tcW w:w="1930" w:type="dxa"/>
            <w:vAlign w:val="center"/>
          </w:tcPr>
          <w:p w14:paraId="5B6B4BC4" w14:textId="08722DD9" w:rsidR="003B0DF3" w:rsidRPr="001B2AC5" w:rsidRDefault="003B0DF3" w:rsidP="00C123EF">
            <w:pPr>
              <w:spacing w:line="360" w:lineRule="auto"/>
              <w:ind w:left="323" w:hanging="284"/>
              <w:contextualSpacing/>
              <w:jc w:val="center"/>
              <w:rPr>
                <w:rFonts w:ascii="David" w:eastAsiaTheme="minorHAnsi" w:hAnsi="David" w:cs="David"/>
                <w:rtl/>
              </w:rPr>
            </w:pPr>
            <w:r w:rsidRPr="001B2AC5">
              <w:rPr>
                <w:rFonts w:ascii="David" w:eastAsiaTheme="minorHAnsi" w:hAnsi="David" w:cs="David" w:hint="cs"/>
                <w:rtl/>
              </w:rPr>
              <w:t xml:space="preserve">עד </w:t>
            </w:r>
            <w:r w:rsidRPr="001B2AC5">
              <w:rPr>
                <w:rFonts w:ascii="David" w:eastAsiaTheme="minorHAnsi" w:hAnsi="David" w:cs="David"/>
                <w:rtl/>
              </w:rPr>
              <w:t>1 חודש</w:t>
            </w:r>
          </w:p>
        </w:tc>
        <w:tc>
          <w:tcPr>
            <w:tcW w:w="1736" w:type="dxa"/>
            <w:vAlign w:val="center"/>
          </w:tcPr>
          <w:p w14:paraId="45D95FFC" w14:textId="76AD7EFC" w:rsidR="003B0DF3" w:rsidRPr="001B2AC5" w:rsidRDefault="003B0DF3" w:rsidP="00C123EF">
            <w:pPr>
              <w:spacing w:line="360" w:lineRule="auto"/>
              <w:ind w:left="767" w:hanging="767"/>
              <w:contextualSpacing/>
              <w:jc w:val="center"/>
              <w:rPr>
                <w:rFonts w:ascii="David" w:eastAsiaTheme="minorHAnsi" w:hAnsi="David" w:cs="David"/>
                <w:rtl/>
              </w:rPr>
            </w:pPr>
            <w:r w:rsidRPr="001B2AC5">
              <w:rPr>
                <w:rFonts w:ascii="David" w:eastAsiaTheme="minorHAnsi" w:hAnsi="David" w:cs="David"/>
                <w:rtl/>
              </w:rPr>
              <w:t>10%</w:t>
            </w:r>
          </w:p>
        </w:tc>
      </w:tr>
      <w:tr w:rsidR="003B0DF3" w:rsidRPr="001B2AC5" w14:paraId="3C0BD9CF" w14:textId="3F44185E" w:rsidTr="006E681B">
        <w:trPr>
          <w:gridAfter w:val="1"/>
          <w:wAfter w:w="11" w:type="dxa"/>
          <w:trHeight w:val="1724"/>
        </w:trPr>
        <w:tc>
          <w:tcPr>
            <w:tcW w:w="1214" w:type="dxa"/>
            <w:vMerge/>
            <w:vAlign w:val="center"/>
          </w:tcPr>
          <w:p w14:paraId="4E70A630" w14:textId="77777777" w:rsidR="003B0DF3" w:rsidRPr="001B2AC5" w:rsidRDefault="003B0DF3" w:rsidP="004B6A47">
            <w:pPr>
              <w:spacing w:line="360" w:lineRule="auto"/>
              <w:ind w:left="767" w:hanging="284"/>
              <w:contextualSpacing/>
              <w:jc w:val="center"/>
              <w:rPr>
                <w:rFonts w:ascii="David" w:eastAsiaTheme="minorHAnsi" w:hAnsi="David" w:cs="David"/>
                <w:rtl/>
              </w:rPr>
            </w:pPr>
          </w:p>
        </w:tc>
        <w:tc>
          <w:tcPr>
            <w:tcW w:w="765" w:type="dxa"/>
            <w:vAlign w:val="center"/>
          </w:tcPr>
          <w:p w14:paraId="3027934A" w14:textId="549A2EDC" w:rsidR="003B0DF3" w:rsidRPr="001B2AC5" w:rsidRDefault="00E3166A" w:rsidP="006E681B">
            <w:pPr>
              <w:spacing w:line="360" w:lineRule="auto"/>
              <w:contextualSpacing/>
              <w:rPr>
                <w:rFonts w:ascii="David" w:eastAsiaTheme="minorHAnsi" w:hAnsi="David" w:cs="David"/>
                <w:rtl/>
              </w:rPr>
            </w:pPr>
            <w:r w:rsidRPr="001B2AC5">
              <w:rPr>
                <w:rFonts w:ascii="David" w:eastAsiaTheme="minorHAnsi" w:hAnsi="David" w:cs="David" w:hint="cs"/>
                <w:rtl/>
              </w:rPr>
              <w:t>ב</w:t>
            </w:r>
          </w:p>
        </w:tc>
        <w:tc>
          <w:tcPr>
            <w:tcW w:w="2416" w:type="dxa"/>
            <w:vAlign w:val="center"/>
          </w:tcPr>
          <w:p w14:paraId="794A5792" w14:textId="6237AA05" w:rsidR="003B0DF3" w:rsidRPr="001B2AC5" w:rsidRDefault="003B0DF3" w:rsidP="00435BD8">
            <w:pPr>
              <w:spacing w:line="360" w:lineRule="auto"/>
              <w:contextualSpacing/>
              <w:rPr>
                <w:rFonts w:ascii="David" w:hAnsi="David" w:cs="David"/>
                <w:rtl/>
              </w:rPr>
            </w:pPr>
            <w:r w:rsidRPr="001B2AC5">
              <w:rPr>
                <w:rFonts w:ascii="David" w:hAnsi="David" w:cs="David"/>
                <w:rtl/>
              </w:rPr>
              <w:t xml:space="preserve">הפקת מרכיב </w:t>
            </w:r>
            <w:proofErr w:type="spellStart"/>
            <w:r w:rsidRPr="001B2AC5">
              <w:rPr>
                <w:rFonts w:ascii="David" w:hAnsi="David" w:cs="David"/>
                <w:rtl/>
              </w:rPr>
              <w:t>האולוון</w:t>
            </w:r>
            <w:proofErr w:type="spellEnd"/>
            <w:r w:rsidRPr="001B2AC5">
              <w:rPr>
                <w:rFonts w:ascii="David" w:hAnsi="David" w:cs="David"/>
                <w:rtl/>
              </w:rPr>
              <w:t xml:space="preserve"> בכמות מספק לביצוע בדיקת ההיתכנות (בכמות משוערת של 5-10 ק"ג יבש)</w:t>
            </w:r>
          </w:p>
        </w:tc>
        <w:tc>
          <w:tcPr>
            <w:tcW w:w="1930" w:type="dxa"/>
            <w:vAlign w:val="center"/>
          </w:tcPr>
          <w:p w14:paraId="27712E59" w14:textId="6A500FFC" w:rsidR="003B0DF3" w:rsidRPr="001B2AC5" w:rsidRDefault="003B0DF3" w:rsidP="00435BD8">
            <w:pPr>
              <w:spacing w:line="360" w:lineRule="auto"/>
              <w:ind w:left="323" w:hanging="284"/>
              <w:contextualSpacing/>
              <w:jc w:val="center"/>
              <w:rPr>
                <w:rFonts w:ascii="David" w:eastAsiaTheme="minorHAnsi" w:hAnsi="David" w:cs="David"/>
                <w:rtl/>
              </w:rPr>
            </w:pPr>
            <w:r w:rsidRPr="001B2AC5">
              <w:rPr>
                <w:rFonts w:ascii="David" w:eastAsiaTheme="minorHAnsi" w:hAnsi="David" w:cs="David"/>
                <w:rtl/>
              </w:rPr>
              <w:t>3 חודשים</w:t>
            </w:r>
          </w:p>
        </w:tc>
        <w:tc>
          <w:tcPr>
            <w:tcW w:w="1736" w:type="dxa"/>
            <w:vAlign w:val="center"/>
          </w:tcPr>
          <w:p w14:paraId="3267B57A" w14:textId="0C827390" w:rsidR="003B0DF3" w:rsidRPr="001B2AC5" w:rsidRDefault="00926644" w:rsidP="00C123EF">
            <w:pPr>
              <w:spacing w:line="360" w:lineRule="auto"/>
              <w:ind w:left="767" w:hanging="767"/>
              <w:contextualSpacing/>
              <w:jc w:val="center"/>
              <w:rPr>
                <w:rFonts w:ascii="David" w:eastAsiaTheme="minorHAnsi" w:hAnsi="David" w:cs="David"/>
                <w:rtl/>
              </w:rPr>
            </w:pPr>
            <w:r w:rsidRPr="001B2AC5">
              <w:rPr>
                <w:rFonts w:ascii="David" w:eastAsiaTheme="minorHAnsi" w:hAnsi="David" w:cs="David" w:hint="cs"/>
                <w:rtl/>
              </w:rPr>
              <w:t>3</w:t>
            </w:r>
            <w:r w:rsidRPr="001B2AC5">
              <w:rPr>
                <w:rFonts w:ascii="David" w:eastAsiaTheme="minorHAnsi" w:hAnsi="David" w:cs="David"/>
                <w:rtl/>
              </w:rPr>
              <w:t>0</w:t>
            </w:r>
            <w:r w:rsidR="003B0DF3" w:rsidRPr="001B2AC5">
              <w:rPr>
                <w:rFonts w:ascii="David" w:eastAsiaTheme="minorHAnsi" w:hAnsi="David" w:cs="David"/>
                <w:rtl/>
              </w:rPr>
              <w:t>%</w:t>
            </w:r>
          </w:p>
        </w:tc>
      </w:tr>
      <w:tr w:rsidR="003B0DF3" w:rsidRPr="001B2AC5" w14:paraId="660DDE3C" w14:textId="77777777" w:rsidTr="006E681B">
        <w:trPr>
          <w:gridAfter w:val="1"/>
          <w:wAfter w:w="11" w:type="dxa"/>
          <w:trHeight w:val="367"/>
        </w:trPr>
        <w:tc>
          <w:tcPr>
            <w:tcW w:w="1214" w:type="dxa"/>
            <w:vMerge w:val="restart"/>
            <w:vAlign w:val="center"/>
          </w:tcPr>
          <w:p w14:paraId="0677A52B" w14:textId="18274CA0" w:rsidR="003B0DF3" w:rsidRPr="001B2AC5" w:rsidRDefault="003B0DF3" w:rsidP="00435BD8">
            <w:pPr>
              <w:spacing w:line="360" w:lineRule="auto"/>
              <w:ind w:left="35"/>
              <w:contextualSpacing/>
              <w:jc w:val="center"/>
              <w:rPr>
                <w:rFonts w:ascii="David" w:eastAsiaTheme="minorHAnsi" w:hAnsi="David" w:cs="David"/>
                <w:rtl/>
              </w:rPr>
            </w:pPr>
            <w:r w:rsidRPr="001B2AC5">
              <w:rPr>
                <w:rFonts w:ascii="David" w:hAnsi="David" w:cs="David" w:hint="cs"/>
                <w:b/>
                <w:bCs/>
                <w:u w:val="single"/>
                <w:rtl/>
              </w:rPr>
              <w:t xml:space="preserve">שלב 2 </w:t>
            </w:r>
            <w:r w:rsidRPr="001B2AC5">
              <w:rPr>
                <w:rFonts w:ascii="David" w:hAnsi="David" w:cs="David"/>
                <w:b/>
                <w:bCs/>
                <w:u w:val="single"/>
                <w:rtl/>
              </w:rPr>
              <w:t>–</w:t>
            </w:r>
            <w:r w:rsidRPr="001B2AC5">
              <w:rPr>
                <w:rFonts w:ascii="David" w:hAnsi="David" w:cs="David" w:hint="cs"/>
                <w:b/>
                <w:bCs/>
                <w:u w:val="single"/>
                <w:rtl/>
              </w:rPr>
              <w:t xml:space="preserve"> בחינת השפעת חומר פעיל</w:t>
            </w:r>
          </w:p>
        </w:tc>
        <w:tc>
          <w:tcPr>
            <w:tcW w:w="765" w:type="dxa"/>
            <w:vAlign w:val="center"/>
          </w:tcPr>
          <w:p w14:paraId="4570218F" w14:textId="5F7F26FA" w:rsidR="003B0DF3" w:rsidRPr="001B2AC5" w:rsidRDefault="00E3166A" w:rsidP="006E681B">
            <w:pPr>
              <w:spacing w:line="360" w:lineRule="auto"/>
              <w:contextualSpacing/>
              <w:rPr>
                <w:rFonts w:ascii="David" w:eastAsiaTheme="minorHAnsi" w:hAnsi="David" w:cs="David"/>
                <w:rtl/>
              </w:rPr>
            </w:pPr>
            <w:r w:rsidRPr="001B2AC5">
              <w:rPr>
                <w:rFonts w:ascii="David" w:eastAsiaTheme="minorHAnsi" w:hAnsi="David" w:cs="David" w:hint="cs"/>
                <w:rtl/>
              </w:rPr>
              <w:t>א</w:t>
            </w:r>
          </w:p>
        </w:tc>
        <w:tc>
          <w:tcPr>
            <w:tcW w:w="2416" w:type="dxa"/>
            <w:vAlign w:val="center"/>
          </w:tcPr>
          <w:p w14:paraId="79C448C2" w14:textId="03980474" w:rsidR="003B0DF3" w:rsidRPr="001B2AC5" w:rsidRDefault="003B0DF3" w:rsidP="00435BD8">
            <w:pPr>
              <w:spacing w:line="360" w:lineRule="auto"/>
              <w:ind w:left="87" w:hanging="87"/>
              <w:contextualSpacing/>
              <w:rPr>
                <w:rFonts w:ascii="David" w:hAnsi="David" w:cs="David"/>
                <w:rtl/>
              </w:rPr>
            </w:pPr>
            <w:r w:rsidRPr="001B2AC5">
              <w:rPr>
                <w:rFonts w:ascii="David" w:hAnsi="David" w:cs="David"/>
                <w:rtl/>
              </w:rPr>
              <w:t xml:space="preserve">ביצוע בחינת ההיתכנות לשימוש </w:t>
            </w:r>
            <w:proofErr w:type="spellStart"/>
            <w:r w:rsidRPr="001B2AC5">
              <w:rPr>
                <w:rFonts w:ascii="David" w:hAnsi="David" w:cs="David"/>
                <w:rtl/>
              </w:rPr>
              <w:t>האולוון</w:t>
            </w:r>
            <w:proofErr w:type="spellEnd"/>
            <w:r w:rsidRPr="001B2AC5">
              <w:rPr>
                <w:rFonts w:ascii="David" w:hAnsi="David" w:cs="David"/>
                <w:rtl/>
              </w:rPr>
              <w:t xml:space="preserve"> כביו-</w:t>
            </w:r>
            <w:proofErr w:type="spellStart"/>
            <w:r w:rsidRPr="001B2AC5">
              <w:rPr>
                <w:rFonts w:ascii="David" w:hAnsi="David" w:cs="David"/>
                <w:rtl/>
              </w:rPr>
              <w:t>סטימולנט</w:t>
            </w:r>
            <w:proofErr w:type="spellEnd"/>
            <w:r w:rsidR="00611041" w:rsidRPr="001B2AC5">
              <w:rPr>
                <w:rFonts w:ascii="David" w:hAnsi="David" w:cs="David" w:hint="cs"/>
                <w:rtl/>
              </w:rPr>
              <w:t>.</w:t>
            </w:r>
          </w:p>
        </w:tc>
        <w:tc>
          <w:tcPr>
            <w:tcW w:w="1930" w:type="dxa"/>
            <w:vAlign w:val="center"/>
          </w:tcPr>
          <w:p w14:paraId="7A282432" w14:textId="79EF7EE6" w:rsidR="003B0DF3" w:rsidRPr="001B2AC5" w:rsidRDefault="003B0DF3" w:rsidP="00435BD8">
            <w:pPr>
              <w:spacing w:line="360" w:lineRule="auto"/>
              <w:contextualSpacing/>
              <w:rPr>
                <w:rFonts w:ascii="David" w:eastAsiaTheme="minorHAnsi" w:hAnsi="David" w:cs="David"/>
                <w:rtl/>
              </w:rPr>
            </w:pPr>
            <w:r w:rsidRPr="001B2AC5">
              <w:rPr>
                <w:rFonts w:ascii="David" w:eastAsiaTheme="minorHAnsi" w:hAnsi="David" w:cs="David" w:hint="cs"/>
                <w:rtl/>
              </w:rPr>
              <w:t>עד 8</w:t>
            </w:r>
            <w:r w:rsidRPr="001B2AC5">
              <w:rPr>
                <w:rFonts w:ascii="David" w:eastAsiaTheme="minorHAnsi" w:hAnsi="David" w:cs="David"/>
                <w:rtl/>
              </w:rPr>
              <w:t xml:space="preserve"> חודשים</w:t>
            </w:r>
            <w:r w:rsidRPr="001B2AC5">
              <w:rPr>
                <w:rFonts w:ascii="David" w:eastAsiaTheme="minorHAnsi" w:hAnsi="David" w:cs="David" w:hint="cs"/>
                <w:rtl/>
              </w:rPr>
              <w:t xml:space="preserve"> (יכול להתבצע במקביל למיצוי חומר פעיל)</w:t>
            </w:r>
          </w:p>
        </w:tc>
        <w:tc>
          <w:tcPr>
            <w:tcW w:w="1736" w:type="dxa"/>
            <w:vAlign w:val="center"/>
          </w:tcPr>
          <w:p w14:paraId="71019DC1" w14:textId="7C46B7C4" w:rsidR="003B0DF3" w:rsidRPr="001B2AC5" w:rsidRDefault="003B0DF3" w:rsidP="00C123EF">
            <w:pPr>
              <w:spacing w:line="360" w:lineRule="auto"/>
              <w:ind w:left="767" w:hanging="767"/>
              <w:contextualSpacing/>
              <w:jc w:val="center"/>
              <w:rPr>
                <w:rFonts w:ascii="David" w:eastAsiaTheme="minorHAnsi" w:hAnsi="David" w:cs="David"/>
                <w:rtl/>
              </w:rPr>
            </w:pPr>
            <w:r w:rsidRPr="001B2AC5">
              <w:rPr>
                <w:rFonts w:ascii="David" w:eastAsiaTheme="minorHAnsi" w:hAnsi="David" w:cs="David"/>
                <w:rtl/>
              </w:rPr>
              <w:t>40%</w:t>
            </w:r>
          </w:p>
        </w:tc>
      </w:tr>
      <w:tr w:rsidR="003B0DF3" w:rsidRPr="001B2AC5" w14:paraId="5215E52D" w14:textId="77777777" w:rsidTr="006E681B">
        <w:trPr>
          <w:gridAfter w:val="1"/>
          <w:wAfter w:w="11" w:type="dxa"/>
          <w:trHeight w:val="367"/>
        </w:trPr>
        <w:tc>
          <w:tcPr>
            <w:tcW w:w="1214" w:type="dxa"/>
            <w:vMerge/>
          </w:tcPr>
          <w:p w14:paraId="49E04A4D" w14:textId="77777777" w:rsidR="003B0DF3" w:rsidRPr="001B2AC5" w:rsidRDefault="003B0DF3" w:rsidP="00C123EF">
            <w:pPr>
              <w:spacing w:line="360" w:lineRule="auto"/>
              <w:ind w:left="767" w:hanging="284"/>
              <w:contextualSpacing/>
              <w:rPr>
                <w:rFonts w:ascii="David" w:eastAsiaTheme="minorHAnsi" w:hAnsi="David" w:cs="David"/>
                <w:rtl/>
              </w:rPr>
            </w:pPr>
          </w:p>
        </w:tc>
        <w:tc>
          <w:tcPr>
            <w:tcW w:w="765" w:type="dxa"/>
            <w:vAlign w:val="center"/>
          </w:tcPr>
          <w:p w14:paraId="3D139E01" w14:textId="2ACDCCEF" w:rsidR="003B0DF3" w:rsidRPr="001B2AC5" w:rsidRDefault="00E3166A" w:rsidP="006E681B">
            <w:pPr>
              <w:spacing w:line="360" w:lineRule="auto"/>
              <w:contextualSpacing/>
              <w:rPr>
                <w:rFonts w:ascii="David" w:eastAsiaTheme="minorHAnsi" w:hAnsi="David" w:cs="David"/>
                <w:rtl/>
              </w:rPr>
            </w:pPr>
            <w:r w:rsidRPr="001B2AC5">
              <w:rPr>
                <w:rFonts w:ascii="David" w:eastAsiaTheme="minorHAnsi" w:hAnsi="David" w:cs="David" w:hint="cs"/>
                <w:rtl/>
              </w:rPr>
              <w:t>ב</w:t>
            </w:r>
          </w:p>
        </w:tc>
        <w:tc>
          <w:tcPr>
            <w:tcW w:w="2416" w:type="dxa"/>
            <w:vAlign w:val="center"/>
          </w:tcPr>
          <w:p w14:paraId="34A17005" w14:textId="58F5356E" w:rsidR="003B0DF3" w:rsidRPr="001B2AC5" w:rsidRDefault="003B0DF3" w:rsidP="00435BD8">
            <w:pPr>
              <w:spacing w:line="360" w:lineRule="auto"/>
              <w:ind w:left="87" w:hanging="87"/>
              <w:contextualSpacing/>
              <w:rPr>
                <w:rFonts w:ascii="David" w:hAnsi="David" w:cs="David"/>
                <w:rtl/>
              </w:rPr>
            </w:pPr>
            <w:r w:rsidRPr="001B2AC5">
              <w:rPr>
                <w:rFonts w:ascii="David" w:hAnsi="David" w:cs="David"/>
                <w:rtl/>
              </w:rPr>
              <w:t xml:space="preserve">הגשת דוח סיכום </w:t>
            </w:r>
            <w:r w:rsidR="00611041" w:rsidRPr="001B2AC5">
              <w:rPr>
                <w:rFonts w:ascii="David" w:hAnsi="David" w:cs="David" w:hint="cs"/>
                <w:rtl/>
              </w:rPr>
              <w:t xml:space="preserve">(הערכת הייתכנות יישומית וייתכנות כלכלית) </w:t>
            </w:r>
            <w:r w:rsidRPr="001B2AC5">
              <w:rPr>
                <w:rFonts w:ascii="David" w:hAnsi="David" w:cs="David"/>
                <w:rtl/>
              </w:rPr>
              <w:t>ואישורו</w:t>
            </w:r>
          </w:p>
        </w:tc>
        <w:tc>
          <w:tcPr>
            <w:tcW w:w="1930" w:type="dxa"/>
            <w:vAlign w:val="center"/>
          </w:tcPr>
          <w:p w14:paraId="3053399F" w14:textId="7966BA5A" w:rsidR="003B0DF3" w:rsidRPr="001B2AC5" w:rsidRDefault="003B0DF3" w:rsidP="00C123EF">
            <w:pPr>
              <w:spacing w:line="360" w:lineRule="auto"/>
              <w:ind w:left="323" w:hanging="284"/>
              <w:contextualSpacing/>
              <w:jc w:val="center"/>
              <w:rPr>
                <w:rFonts w:ascii="David" w:eastAsiaTheme="minorHAnsi" w:hAnsi="David" w:cs="David"/>
                <w:rtl/>
              </w:rPr>
            </w:pPr>
            <w:r w:rsidRPr="001B2AC5">
              <w:rPr>
                <w:rFonts w:ascii="David" w:eastAsiaTheme="minorHAnsi" w:hAnsi="David" w:cs="David"/>
                <w:rtl/>
              </w:rPr>
              <w:t>1 חודש</w:t>
            </w:r>
          </w:p>
        </w:tc>
        <w:tc>
          <w:tcPr>
            <w:tcW w:w="1736" w:type="dxa"/>
            <w:vAlign w:val="center"/>
          </w:tcPr>
          <w:p w14:paraId="03D65F62" w14:textId="73E43690" w:rsidR="003B0DF3" w:rsidRPr="001B2AC5" w:rsidRDefault="00926644" w:rsidP="00C123EF">
            <w:pPr>
              <w:spacing w:line="360" w:lineRule="auto"/>
              <w:ind w:left="767" w:hanging="767"/>
              <w:contextualSpacing/>
              <w:jc w:val="center"/>
              <w:rPr>
                <w:rFonts w:ascii="David" w:eastAsiaTheme="minorHAnsi" w:hAnsi="David" w:cs="David"/>
                <w:rtl/>
              </w:rPr>
            </w:pPr>
            <w:r w:rsidRPr="001B2AC5">
              <w:rPr>
                <w:rFonts w:ascii="David" w:eastAsiaTheme="minorHAnsi" w:hAnsi="David" w:cs="David" w:hint="cs"/>
                <w:rtl/>
              </w:rPr>
              <w:t>2</w:t>
            </w:r>
            <w:r w:rsidRPr="001B2AC5">
              <w:rPr>
                <w:rFonts w:ascii="David" w:eastAsiaTheme="minorHAnsi" w:hAnsi="David" w:cs="David"/>
                <w:rtl/>
              </w:rPr>
              <w:t>0</w:t>
            </w:r>
            <w:r w:rsidR="003B0DF3" w:rsidRPr="001B2AC5">
              <w:rPr>
                <w:rFonts w:ascii="David" w:eastAsiaTheme="minorHAnsi" w:hAnsi="David" w:cs="David"/>
                <w:rtl/>
              </w:rPr>
              <w:t>%</w:t>
            </w:r>
          </w:p>
        </w:tc>
      </w:tr>
      <w:tr w:rsidR="003B0DF3" w:rsidRPr="001B2AC5" w14:paraId="272D18BC" w14:textId="77777777" w:rsidTr="006E681B">
        <w:trPr>
          <w:gridAfter w:val="1"/>
          <w:wAfter w:w="11" w:type="dxa"/>
          <w:trHeight w:val="367"/>
        </w:trPr>
        <w:tc>
          <w:tcPr>
            <w:tcW w:w="1214" w:type="dxa"/>
          </w:tcPr>
          <w:p w14:paraId="5BBBB029" w14:textId="77777777" w:rsidR="003B0DF3" w:rsidRPr="001B2AC5" w:rsidRDefault="003B0DF3" w:rsidP="00C123EF">
            <w:pPr>
              <w:spacing w:line="360" w:lineRule="auto"/>
              <w:ind w:left="767" w:hanging="284"/>
              <w:contextualSpacing/>
              <w:rPr>
                <w:rFonts w:ascii="David" w:eastAsiaTheme="minorHAnsi" w:hAnsi="David" w:cs="David"/>
                <w:rtl/>
              </w:rPr>
            </w:pPr>
          </w:p>
        </w:tc>
        <w:tc>
          <w:tcPr>
            <w:tcW w:w="765" w:type="dxa"/>
            <w:vAlign w:val="center"/>
          </w:tcPr>
          <w:p w14:paraId="4A620D4E" w14:textId="6E7AC62C" w:rsidR="003B0DF3" w:rsidRPr="001B2AC5" w:rsidRDefault="003B0DF3" w:rsidP="00435BD8">
            <w:pPr>
              <w:spacing w:line="360" w:lineRule="auto"/>
              <w:ind w:left="767" w:hanging="767"/>
              <w:contextualSpacing/>
              <w:rPr>
                <w:rFonts w:ascii="David" w:eastAsiaTheme="minorHAnsi" w:hAnsi="David" w:cs="David"/>
                <w:rtl/>
              </w:rPr>
            </w:pPr>
            <w:r w:rsidRPr="001B2AC5">
              <w:rPr>
                <w:rFonts w:ascii="David" w:eastAsiaTheme="minorHAnsi" w:hAnsi="David" w:cs="David" w:hint="cs"/>
                <w:rtl/>
              </w:rPr>
              <w:t>סה"כ</w:t>
            </w:r>
          </w:p>
        </w:tc>
        <w:tc>
          <w:tcPr>
            <w:tcW w:w="2416" w:type="dxa"/>
            <w:vAlign w:val="center"/>
          </w:tcPr>
          <w:p w14:paraId="2EA53F35" w14:textId="77777777" w:rsidR="003B0DF3" w:rsidRPr="001B2AC5" w:rsidRDefault="003B0DF3" w:rsidP="003B0DF3">
            <w:pPr>
              <w:spacing w:line="360" w:lineRule="auto"/>
              <w:ind w:left="87" w:hanging="87"/>
              <w:contextualSpacing/>
              <w:rPr>
                <w:rFonts w:ascii="David" w:hAnsi="David" w:cs="David"/>
                <w:rtl/>
              </w:rPr>
            </w:pPr>
          </w:p>
        </w:tc>
        <w:tc>
          <w:tcPr>
            <w:tcW w:w="1930" w:type="dxa"/>
            <w:vAlign w:val="center"/>
          </w:tcPr>
          <w:p w14:paraId="14768DE0" w14:textId="7D50FB2C" w:rsidR="003B0DF3" w:rsidRPr="001B2AC5" w:rsidRDefault="003B0DF3" w:rsidP="00C123EF">
            <w:pPr>
              <w:spacing w:line="360" w:lineRule="auto"/>
              <w:ind w:left="323" w:hanging="284"/>
              <w:contextualSpacing/>
              <w:jc w:val="center"/>
              <w:rPr>
                <w:rFonts w:ascii="David" w:eastAsiaTheme="minorHAnsi" w:hAnsi="David" w:cs="David"/>
                <w:rtl/>
              </w:rPr>
            </w:pPr>
          </w:p>
        </w:tc>
        <w:tc>
          <w:tcPr>
            <w:tcW w:w="1736" w:type="dxa"/>
            <w:vAlign w:val="center"/>
          </w:tcPr>
          <w:p w14:paraId="232D9801" w14:textId="672B2A71" w:rsidR="003B0DF3" w:rsidRPr="001B2AC5" w:rsidRDefault="003B0DF3" w:rsidP="00C123EF">
            <w:pPr>
              <w:spacing w:line="360" w:lineRule="auto"/>
              <w:ind w:left="767" w:hanging="767"/>
              <w:contextualSpacing/>
              <w:jc w:val="center"/>
              <w:rPr>
                <w:rFonts w:ascii="David" w:eastAsiaTheme="minorHAnsi" w:hAnsi="David" w:cs="David"/>
                <w:rtl/>
              </w:rPr>
            </w:pPr>
            <w:r w:rsidRPr="001B2AC5">
              <w:rPr>
                <w:rFonts w:ascii="David" w:eastAsiaTheme="minorHAnsi" w:hAnsi="David" w:cs="David" w:hint="cs"/>
                <w:rtl/>
              </w:rPr>
              <w:t>100%</w:t>
            </w:r>
          </w:p>
        </w:tc>
      </w:tr>
    </w:tbl>
    <w:p w14:paraId="4106AE8F" w14:textId="77777777" w:rsidR="00B230F8" w:rsidRPr="001B2AC5" w:rsidRDefault="00B230F8" w:rsidP="004A26AC">
      <w:pPr>
        <w:spacing w:line="360" w:lineRule="auto"/>
        <w:ind w:hanging="284"/>
        <w:contextualSpacing/>
        <w:rPr>
          <w:rFonts w:ascii="David" w:eastAsiaTheme="minorHAnsi" w:hAnsi="David" w:cs="David"/>
          <w:rtl/>
        </w:rPr>
      </w:pPr>
    </w:p>
    <w:p w14:paraId="4F9F661A" w14:textId="77777777" w:rsidR="000607FC" w:rsidRPr="001B2AC5" w:rsidRDefault="000607FC" w:rsidP="004A26AC">
      <w:pPr>
        <w:bidi w:val="0"/>
        <w:spacing w:before="200" w:after="200" w:line="360" w:lineRule="auto"/>
        <w:rPr>
          <w:rFonts w:ascii="David" w:eastAsiaTheme="minorHAnsi" w:hAnsi="David" w:cs="David"/>
          <w:b/>
          <w:bCs/>
          <w:sz w:val="48"/>
          <w:szCs w:val="48"/>
        </w:rPr>
      </w:pPr>
      <w:r w:rsidRPr="001B2AC5">
        <w:rPr>
          <w:rFonts w:ascii="David" w:hAnsi="David" w:cs="David"/>
          <w:sz w:val="48"/>
          <w:szCs w:val="48"/>
          <w:rtl/>
        </w:rPr>
        <w:br w:type="page"/>
      </w:r>
    </w:p>
    <w:p w14:paraId="386375B2" w14:textId="36D6203C" w:rsidR="004C7B7C" w:rsidRPr="001B2AC5" w:rsidRDefault="00F1300E" w:rsidP="000F0532">
      <w:pPr>
        <w:pStyle w:val="111"/>
        <w:numPr>
          <w:ilvl w:val="0"/>
          <w:numId w:val="0"/>
        </w:numPr>
        <w:ind w:left="342"/>
        <w:rPr>
          <w:sz w:val="48"/>
          <w:szCs w:val="48"/>
          <w:rtl/>
        </w:rPr>
      </w:pPr>
      <w:r w:rsidRPr="001B2AC5">
        <w:rPr>
          <w:rFonts w:hint="cs"/>
          <w:sz w:val="48"/>
          <w:szCs w:val="48"/>
          <w:rtl/>
        </w:rPr>
        <w:lastRenderedPageBreak/>
        <w:t xml:space="preserve"> </w:t>
      </w:r>
      <w:r w:rsidR="004C7B7C" w:rsidRPr="001B2AC5">
        <w:rPr>
          <w:rFonts w:hint="cs"/>
          <w:sz w:val="48"/>
          <w:szCs w:val="48"/>
          <w:rtl/>
        </w:rPr>
        <w:t>ההצעה</w:t>
      </w:r>
    </w:p>
    <w:p w14:paraId="5AA70E05" w14:textId="77777777" w:rsidR="0025585A" w:rsidRPr="001B2AC5" w:rsidRDefault="004C7B7C" w:rsidP="000F0532">
      <w:pPr>
        <w:pStyle w:val="11"/>
      </w:pPr>
      <w:r w:rsidRPr="001B2AC5">
        <w:rPr>
          <w:rFonts w:hint="cs"/>
          <w:rtl/>
        </w:rPr>
        <w:t>פ</w:t>
      </w:r>
      <w:r w:rsidR="009B28A7" w:rsidRPr="001B2AC5">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1B2AC5" w14:paraId="738F6AC2" w14:textId="77777777" w:rsidTr="006669D2">
        <w:trPr>
          <w:trHeight w:val="699"/>
          <w:tblHeader/>
        </w:trPr>
        <w:tc>
          <w:tcPr>
            <w:tcW w:w="2019" w:type="pct"/>
            <w:vAlign w:val="center"/>
          </w:tcPr>
          <w:p w14:paraId="55D1C648" w14:textId="77777777" w:rsidR="009B28A7" w:rsidRPr="001B2AC5" w:rsidRDefault="009B28A7" w:rsidP="006669D2">
            <w:pPr>
              <w:rPr>
                <w:rtl/>
              </w:rPr>
            </w:pPr>
            <w:r w:rsidRPr="001B2AC5">
              <w:rPr>
                <w:rFonts w:ascii="David" w:hAnsi="David" w:cs="David"/>
                <w:rtl/>
              </w:rPr>
              <w:t>שם המציע</w:t>
            </w:r>
            <w:r w:rsidRPr="001B2AC5">
              <w:rPr>
                <w:rtl/>
              </w:rPr>
              <w:t xml:space="preserve"> </w:t>
            </w:r>
          </w:p>
        </w:tc>
        <w:tc>
          <w:tcPr>
            <w:tcW w:w="2981" w:type="pct"/>
            <w:vAlign w:val="center"/>
          </w:tcPr>
          <w:p w14:paraId="6BB0AAA5" w14:textId="64F2AEA3" w:rsidR="009B28A7" w:rsidRPr="001B2AC5" w:rsidRDefault="009B28A7" w:rsidP="006669D2">
            <w:pPr>
              <w:spacing w:line="276" w:lineRule="auto"/>
              <w:rPr>
                <w:rFonts w:ascii="David" w:hAnsi="David" w:cs="David"/>
                <w:rtl/>
              </w:rPr>
            </w:pPr>
          </w:p>
        </w:tc>
      </w:tr>
      <w:tr w:rsidR="009B28A7" w:rsidRPr="001B2AC5" w14:paraId="325B1864" w14:textId="77777777" w:rsidTr="005643C7">
        <w:trPr>
          <w:trHeight w:val="20"/>
        </w:trPr>
        <w:tc>
          <w:tcPr>
            <w:tcW w:w="2019" w:type="pct"/>
            <w:vAlign w:val="center"/>
          </w:tcPr>
          <w:p w14:paraId="68F2403C" w14:textId="2F0302F6" w:rsidR="009B28A7" w:rsidRPr="001B2AC5" w:rsidRDefault="009B28A7" w:rsidP="002B4C5F">
            <w:pPr>
              <w:spacing w:line="276" w:lineRule="auto"/>
              <w:rPr>
                <w:rFonts w:ascii="David" w:hAnsi="David" w:cs="David"/>
                <w:rtl/>
              </w:rPr>
            </w:pPr>
            <w:r w:rsidRPr="001B2AC5">
              <w:rPr>
                <w:rFonts w:ascii="David" w:hAnsi="David" w:cs="David"/>
                <w:rtl/>
              </w:rPr>
              <w:t>סוג</w:t>
            </w:r>
            <w:r w:rsidRPr="001B2AC5">
              <w:rPr>
                <w:rFonts w:ascii="David" w:hAnsi="David" w:cs="David" w:hint="cs"/>
                <w:rtl/>
              </w:rPr>
              <w:t xml:space="preserve"> מציע</w:t>
            </w:r>
            <w:r w:rsidR="002B4C5F" w:rsidRPr="001B2AC5">
              <w:rPr>
                <w:rFonts w:ascii="David" w:hAnsi="David" w:cs="David" w:hint="cs"/>
                <w:rtl/>
              </w:rPr>
              <w:t xml:space="preserve"> </w:t>
            </w:r>
            <w:r w:rsidRPr="001B2AC5">
              <w:rPr>
                <w:rFonts w:ascii="David" w:hAnsi="David" w:cs="David" w:hint="cs"/>
                <w:rtl/>
              </w:rPr>
              <w:t>תאגיד/שותפות/עמותה/עוסק מורשה וכדו')</w:t>
            </w:r>
          </w:p>
        </w:tc>
        <w:tc>
          <w:tcPr>
            <w:tcW w:w="2981" w:type="pct"/>
            <w:vAlign w:val="center"/>
          </w:tcPr>
          <w:p w14:paraId="30972B0B" w14:textId="4D22951B" w:rsidR="009B28A7" w:rsidRPr="001B2AC5" w:rsidRDefault="009B28A7" w:rsidP="006669D2">
            <w:pPr>
              <w:spacing w:line="276" w:lineRule="auto"/>
              <w:rPr>
                <w:rFonts w:ascii="David" w:hAnsi="David" w:cs="David"/>
                <w:rtl/>
              </w:rPr>
            </w:pPr>
          </w:p>
        </w:tc>
      </w:tr>
      <w:tr w:rsidR="009B28A7" w:rsidRPr="001B2AC5" w14:paraId="58CB146A" w14:textId="77777777" w:rsidTr="006669D2">
        <w:trPr>
          <w:trHeight w:val="588"/>
        </w:trPr>
        <w:tc>
          <w:tcPr>
            <w:tcW w:w="2019" w:type="pct"/>
            <w:vAlign w:val="center"/>
          </w:tcPr>
          <w:p w14:paraId="6BC39489" w14:textId="77777777" w:rsidR="009B28A7" w:rsidRPr="001B2AC5" w:rsidRDefault="009B28A7" w:rsidP="006669D2">
            <w:pPr>
              <w:spacing w:line="276" w:lineRule="auto"/>
              <w:rPr>
                <w:rFonts w:ascii="David" w:hAnsi="David" w:cs="David"/>
                <w:rtl/>
              </w:rPr>
            </w:pPr>
            <w:r w:rsidRPr="001B2AC5">
              <w:rPr>
                <w:rFonts w:ascii="David" w:hAnsi="David" w:cs="David"/>
                <w:rtl/>
              </w:rPr>
              <w:t>מספר מזהה</w:t>
            </w:r>
            <w:r w:rsidRPr="001B2AC5">
              <w:rPr>
                <w:rFonts w:ascii="David" w:hAnsi="David" w:cs="David" w:hint="cs"/>
                <w:rtl/>
              </w:rPr>
              <w:t xml:space="preserve"> (לדוג' </w:t>
            </w:r>
            <w:proofErr w:type="spellStart"/>
            <w:r w:rsidRPr="001B2AC5">
              <w:rPr>
                <w:rFonts w:ascii="David" w:hAnsi="David" w:cs="David" w:hint="cs"/>
                <w:rtl/>
              </w:rPr>
              <w:t>ח"פ</w:t>
            </w:r>
            <w:proofErr w:type="spellEnd"/>
            <w:r w:rsidRPr="001B2AC5">
              <w:rPr>
                <w:rFonts w:ascii="David" w:hAnsi="David" w:cs="David" w:hint="cs"/>
                <w:rtl/>
              </w:rPr>
              <w:t>)</w:t>
            </w:r>
          </w:p>
        </w:tc>
        <w:tc>
          <w:tcPr>
            <w:tcW w:w="2981" w:type="pct"/>
            <w:vAlign w:val="center"/>
          </w:tcPr>
          <w:p w14:paraId="49262E4D" w14:textId="42BF0A3F" w:rsidR="009B28A7" w:rsidRPr="001B2AC5" w:rsidRDefault="009B28A7" w:rsidP="006669D2">
            <w:pPr>
              <w:spacing w:line="276" w:lineRule="auto"/>
              <w:rPr>
                <w:rFonts w:ascii="David" w:hAnsi="David" w:cs="David"/>
                <w:rtl/>
              </w:rPr>
            </w:pPr>
          </w:p>
        </w:tc>
      </w:tr>
      <w:tr w:rsidR="00C87EB5" w:rsidRPr="001B2AC5" w14:paraId="5748AE11" w14:textId="77777777" w:rsidTr="006669D2">
        <w:trPr>
          <w:trHeight w:val="552"/>
        </w:trPr>
        <w:tc>
          <w:tcPr>
            <w:tcW w:w="2019" w:type="pct"/>
            <w:vMerge w:val="restart"/>
            <w:vAlign w:val="center"/>
          </w:tcPr>
          <w:p w14:paraId="01DB1B8D" w14:textId="77777777" w:rsidR="00C87EB5" w:rsidRPr="001B2AC5" w:rsidRDefault="00C87EB5" w:rsidP="006669D2">
            <w:pPr>
              <w:spacing w:line="276" w:lineRule="auto"/>
              <w:rPr>
                <w:rFonts w:ascii="David" w:hAnsi="David" w:cs="David"/>
                <w:rtl/>
              </w:rPr>
            </w:pPr>
            <w:r w:rsidRPr="001B2AC5">
              <w:rPr>
                <w:rFonts w:ascii="David" w:hAnsi="David" w:cs="David"/>
                <w:rtl/>
              </w:rPr>
              <w:t>איש הקשר מטעם המציע</w:t>
            </w:r>
            <w:r w:rsidRPr="001B2AC5">
              <w:rPr>
                <w:rFonts w:ascii="David" w:hAnsi="David" w:cs="David" w:hint="cs"/>
                <w:rtl/>
              </w:rPr>
              <w:t xml:space="preserve"> </w:t>
            </w:r>
          </w:p>
        </w:tc>
        <w:tc>
          <w:tcPr>
            <w:tcW w:w="2981" w:type="pct"/>
            <w:vAlign w:val="center"/>
          </w:tcPr>
          <w:p w14:paraId="4DBC990F" w14:textId="162E33C7" w:rsidR="00C87EB5" w:rsidRPr="001B2AC5" w:rsidRDefault="006669D2" w:rsidP="006669D2">
            <w:pPr>
              <w:spacing w:line="276" w:lineRule="auto"/>
              <w:rPr>
                <w:rFonts w:ascii="David" w:hAnsi="David" w:cs="David"/>
                <w:rtl/>
              </w:rPr>
            </w:pPr>
            <w:r w:rsidRPr="001B2AC5">
              <w:rPr>
                <w:rFonts w:ascii="David" w:hAnsi="David" w:cs="David" w:hint="cs"/>
                <w:rtl/>
              </w:rPr>
              <w:t>שם:</w:t>
            </w:r>
          </w:p>
        </w:tc>
      </w:tr>
      <w:tr w:rsidR="00C87EB5" w:rsidRPr="001B2AC5" w14:paraId="264C7EDF" w14:textId="77777777" w:rsidTr="006669D2">
        <w:trPr>
          <w:trHeight w:val="558"/>
        </w:trPr>
        <w:tc>
          <w:tcPr>
            <w:tcW w:w="2019" w:type="pct"/>
            <w:vMerge/>
            <w:vAlign w:val="center"/>
          </w:tcPr>
          <w:p w14:paraId="1A4A95F3" w14:textId="77777777" w:rsidR="00C87EB5" w:rsidRPr="001B2AC5" w:rsidRDefault="00C87EB5" w:rsidP="006669D2">
            <w:pPr>
              <w:spacing w:line="276" w:lineRule="auto"/>
              <w:rPr>
                <w:rFonts w:ascii="David" w:hAnsi="David" w:cs="David"/>
                <w:rtl/>
              </w:rPr>
            </w:pPr>
          </w:p>
        </w:tc>
        <w:tc>
          <w:tcPr>
            <w:tcW w:w="2981" w:type="pct"/>
            <w:vAlign w:val="center"/>
          </w:tcPr>
          <w:p w14:paraId="3A67419A" w14:textId="65625BCC" w:rsidR="00C87EB5" w:rsidRPr="001B2AC5" w:rsidRDefault="006669D2" w:rsidP="006669D2">
            <w:pPr>
              <w:spacing w:line="276" w:lineRule="auto"/>
              <w:rPr>
                <w:rFonts w:ascii="David" w:hAnsi="David" w:cs="David"/>
                <w:rtl/>
              </w:rPr>
            </w:pPr>
            <w:r w:rsidRPr="001B2AC5">
              <w:rPr>
                <w:rFonts w:ascii="David" w:hAnsi="David" w:cs="David" w:hint="cs"/>
                <w:rtl/>
              </w:rPr>
              <w:t>כתובת:</w:t>
            </w:r>
          </w:p>
        </w:tc>
      </w:tr>
      <w:tr w:rsidR="00C87EB5" w:rsidRPr="001B2AC5" w14:paraId="255E294A" w14:textId="77777777" w:rsidTr="006669D2">
        <w:trPr>
          <w:trHeight w:val="554"/>
        </w:trPr>
        <w:tc>
          <w:tcPr>
            <w:tcW w:w="2019" w:type="pct"/>
            <w:vMerge/>
            <w:vAlign w:val="center"/>
          </w:tcPr>
          <w:p w14:paraId="5FAC0741" w14:textId="77777777" w:rsidR="00C87EB5" w:rsidRPr="001B2AC5" w:rsidRDefault="00C87EB5" w:rsidP="006669D2">
            <w:pPr>
              <w:spacing w:line="276" w:lineRule="auto"/>
              <w:rPr>
                <w:rFonts w:ascii="David" w:hAnsi="David" w:cs="David"/>
                <w:rtl/>
              </w:rPr>
            </w:pPr>
          </w:p>
        </w:tc>
        <w:tc>
          <w:tcPr>
            <w:tcW w:w="2981" w:type="pct"/>
            <w:vAlign w:val="center"/>
          </w:tcPr>
          <w:p w14:paraId="659F2513" w14:textId="0C9DD2A4" w:rsidR="00C87EB5" w:rsidRPr="001B2AC5" w:rsidRDefault="006669D2" w:rsidP="006669D2">
            <w:pPr>
              <w:spacing w:line="276" w:lineRule="auto"/>
              <w:rPr>
                <w:rFonts w:ascii="David" w:hAnsi="David" w:cs="David"/>
                <w:rtl/>
              </w:rPr>
            </w:pPr>
            <w:r w:rsidRPr="001B2AC5">
              <w:rPr>
                <w:rFonts w:ascii="David" w:hAnsi="David" w:cs="David" w:hint="cs"/>
                <w:rtl/>
              </w:rPr>
              <w:t>טלפון:</w:t>
            </w:r>
          </w:p>
        </w:tc>
      </w:tr>
      <w:tr w:rsidR="00C87EB5" w:rsidRPr="001B2AC5" w14:paraId="6E998D50" w14:textId="77777777" w:rsidTr="006669D2">
        <w:trPr>
          <w:trHeight w:val="550"/>
        </w:trPr>
        <w:tc>
          <w:tcPr>
            <w:tcW w:w="2019" w:type="pct"/>
            <w:vMerge/>
            <w:vAlign w:val="center"/>
          </w:tcPr>
          <w:p w14:paraId="2862B820" w14:textId="77777777" w:rsidR="00C87EB5" w:rsidRPr="001B2AC5" w:rsidRDefault="00C87EB5" w:rsidP="006669D2">
            <w:pPr>
              <w:spacing w:line="276" w:lineRule="auto"/>
              <w:rPr>
                <w:rFonts w:ascii="David" w:hAnsi="David" w:cs="David"/>
                <w:rtl/>
              </w:rPr>
            </w:pPr>
          </w:p>
        </w:tc>
        <w:tc>
          <w:tcPr>
            <w:tcW w:w="2981" w:type="pct"/>
            <w:vAlign w:val="center"/>
          </w:tcPr>
          <w:p w14:paraId="6E3E7EF6" w14:textId="5E7953A9" w:rsidR="00C87EB5" w:rsidRPr="001B2AC5" w:rsidRDefault="006669D2" w:rsidP="006669D2">
            <w:pPr>
              <w:spacing w:line="276" w:lineRule="auto"/>
              <w:rPr>
                <w:rFonts w:ascii="David" w:hAnsi="David" w:cs="David"/>
              </w:rPr>
            </w:pPr>
            <w:r w:rsidRPr="001B2AC5">
              <w:rPr>
                <w:rFonts w:ascii="David" w:hAnsi="David" w:cs="David" w:hint="cs"/>
                <w:rtl/>
              </w:rPr>
              <w:t>דוא"ל:</w:t>
            </w:r>
          </w:p>
        </w:tc>
      </w:tr>
    </w:tbl>
    <w:p w14:paraId="13CF3046" w14:textId="77777777" w:rsidR="0055752A" w:rsidRPr="001B2AC5" w:rsidRDefault="0055752A" w:rsidP="000F0532">
      <w:pPr>
        <w:pStyle w:val="11"/>
        <w:rPr>
          <w:rtl/>
        </w:rPr>
      </w:pPr>
      <w:r w:rsidRPr="001B2AC5">
        <w:rPr>
          <w:rFonts w:hint="eastAsia"/>
          <w:rtl/>
        </w:rPr>
        <w:t>תנאי</w:t>
      </w:r>
      <w:r w:rsidRPr="001B2AC5">
        <w:rPr>
          <w:rtl/>
        </w:rPr>
        <w:t xml:space="preserve"> סף להשתתפות במכרז</w:t>
      </w:r>
      <w:bookmarkEnd w:id="12"/>
      <w:bookmarkEnd w:id="13"/>
      <w:bookmarkEnd w:id="14"/>
    </w:p>
    <w:p w14:paraId="0E7BAACD" w14:textId="77777777" w:rsidR="0055752A" w:rsidRPr="001B2AC5" w:rsidRDefault="0055752A" w:rsidP="00361EFB">
      <w:pPr>
        <w:pStyle w:val="1112"/>
        <w:ind w:left="1192"/>
      </w:pPr>
      <w:r w:rsidRPr="001B2AC5">
        <w:rPr>
          <w:rtl/>
        </w:rPr>
        <w:t>רשאי להשתתף במכרז מציע אשר עומד, במועד</w:t>
      </w:r>
      <w:r w:rsidRPr="001B2AC5">
        <w:rPr>
          <w:rFonts w:hint="cs"/>
          <w:rtl/>
        </w:rPr>
        <w:t xml:space="preserve"> האחרון ל</w:t>
      </w:r>
      <w:r w:rsidRPr="001B2AC5">
        <w:rPr>
          <w:rtl/>
        </w:rPr>
        <w:t>הגשת ההצע</w:t>
      </w:r>
      <w:r w:rsidRPr="001B2AC5">
        <w:rPr>
          <w:rFonts w:hint="cs"/>
          <w:rtl/>
        </w:rPr>
        <w:t>ות</w:t>
      </w:r>
      <w:r w:rsidRPr="001B2AC5">
        <w:rPr>
          <w:rtl/>
        </w:rPr>
        <w:t>, ב</w:t>
      </w:r>
      <w:r w:rsidRPr="001B2AC5">
        <w:rPr>
          <w:rFonts w:hint="cs"/>
          <w:rtl/>
        </w:rPr>
        <w:t>תנאי הסף להשתתפות במכרז המנו</w:t>
      </w:r>
      <w:r w:rsidR="00F11B6F" w:rsidRPr="001B2AC5">
        <w:rPr>
          <w:rFonts w:hint="cs"/>
          <w:rtl/>
        </w:rPr>
        <w:t>י</w:t>
      </w:r>
      <w:r w:rsidRPr="001B2AC5">
        <w:rPr>
          <w:rFonts w:hint="cs"/>
          <w:rtl/>
        </w:rPr>
        <w:t xml:space="preserve">ים להלן. הוכחת העמידה בתנאי הסף המנויים להלן, תתבצע בהתאם </w:t>
      </w:r>
      <w:r w:rsidR="00913E1D" w:rsidRPr="001B2AC5">
        <w:rPr>
          <w:rFonts w:hint="cs"/>
          <w:rtl/>
        </w:rPr>
        <w:t>למפורט בפרק זה</w:t>
      </w:r>
      <w:r w:rsidR="00F06FD6" w:rsidRPr="001B2AC5">
        <w:rPr>
          <w:rFonts w:hint="cs"/>
          <w:rtl/>
        </w:rPr>
        <w:t>.</w:t>
      </w:r>
    </w:p>
    <w:p w14:paraId="395424E2" w14:textId="77777777" w:rsidR="001A7D3E" w:rsidRPr="001B2AC5" w:rsidRDefault="0055752A" w:rsidP="00361EFB">
      <w:pPr>
        <w:pStyle w:val="111"/>
        <w:ind w:left="1192"/>
        <w:rPr>
          <w:rtl/>
        </w:rPr>
      </w:pPr>
      <w:bookmarkStart w:id="15" w:name="_Toc43400590"/>
      <w:bookmarkStart w:id="16" w:name="_Toc44931899"/>
      <w:bookmarkStart w:id="17" w:name="_Toc44931986"/>
      <w:r w:rsidRPr="001B2AC5">
        <w:rPr>
          <w:rFonts w:hint="eastAsia"/>
          <w:rtl/>
        </w:rPr>
        <w:t>תנאי</w:t>
      </w:r>
      <w:r w:rsidRPr="001B2AC5">
        <w:rPr>
          <w:rtl/>
        </w:rPr>
        <w:t xml:space="preserve"> </w:t>
      </w:r>
      <w:r w:rsidRPr="001B2AC5">
        <w:rPr>
          <w:rFonts w:hint="eastAsia"/>
          <w:rtl/>
        </w:rPr>
        <w:t>סף</w:t>
      </w:r>
      <w:r w:rsidRPr="001B2AC5">
        <w:rPr>
          <w:rtl/>
        </w:rPr>
        <w:t xml:space="preserve"> </w:t>
      </w:r>
      <w:r w:rsidRPr="001B2AC5">
        <w:rPr>
          <w:rFonts w:hint="eastAsia"/>
          <w:rtl/>
        </w:rPr>
        <w:t>מנהליים</w:t>
      </w:r>
      <w:r w:rsidR="00913E1D" w:rsidRPr="001B2AC5">
        <w:rPr>
          <w:rFonts w:hint="cs"/>
          <w:rtl/>
        </w:rPr>
        <w:t xml:space="preserve">- </w:t>
      </w:r>
      <w:bookmarkEnd w:id="15"/>
      <w:bookmarkEnd w:id="16"/>
      <w:bookmarkEnd w:id="17"/>
      <w:r w:rsidR="001A7D3E" w:rsidRPr="001B2AC5">
        <w:rPr>
          <w:rFonts w:hint="eastAsia"/>
          <w:rtl/>
        </w:rPr>
        <w:t>המציע</w:t>
      </w:r>
      <w:r w:rsidR="001A7D3E" w:rsidRPr="001B2AC5">
        <w:rPr>
          <w:rtl/>
        </w:rPr>
        <w:t xml:space="preserve"> מצהיר ומתחייב כי הוא עומד בתנאי הסף המנהליים המפורטים </w:t>
      </w:r>
      <w:r w:rsidR="00913E1D" w:rsidRPr="001B2AC5">
        <w:rPr>
          <w:rFonts w:hint="eastAsia"/>
          <w:rtl/>
        </w:rPr>
        <w:t>להלן</w:t>
      </w:r>
      <w:r w:rsidR="001A7D3E" w:rsidRPr="001B2AC5">
        <w:rPr>
          <w:rFonts w:hint="cs"/>
          <w:rtl/>
        </w:rPr>
        <w:t>:</w:t>
      </w:r>
    </w:p>
    <w:p w14:paraId="6C17C498" w14:textId="77777777" w:rsidR="001A7D3E" w:rsidRPr="001B2AC5" w:rsidRDefault="001A7D3E" w:rsidP="000F0532">
      <w:pPr>
        <w:pStyle w:val="1111"/>
      </w:pPr>
      <w:r w:rsidRPr="001B2AC5">
        <w:rPr>
          <w:rFonts w:hint="cs"/>
          <w:b/>
          <w:bCs/>
          <w:rtl/>
        </w:rPr>
        <w:t>ניהול פנקסים</w:t>
      </w:r>
      <w:r w:rsidRPr="001B2AC5">
        <w:rPr>
          <w:rtl/>
        </w:rPr>
        <w:t xml:space="preserve"> –</w:t>
      </w:r>
      <w:r w:rsidRPr="001B2AC5">
        <w:rPr>
          <w:rFonts w:hint="cs"/>
          <w:rtl/>
        </w:rPr>
        <w:t xml:space="preserve"> המציע מצהיר כי הוא:</w:t>
      </w:r>
    </w:p>
    <w:p w14:paraId="66DDFAE5" w14:textId="77777777" w:rsidR="001A7D3E" w:rsidRPr="001B2AC5" w:rsidRDefault="001A7D3E" w:rsidP="000F0532">
      <w:pPr>
        <w:pStyle w:val="11111"/>
      </w:pPr>
      <w:r w:rsidRPr="001B2AC5">
        <w:rPr>
          <w:rtl/>
        </w:rPr>
        <w:t>מנהל את פנקסי החשבונות והרשומות שעליו לנהל על פי פקודת מס הכנסה, וחוק מס ערך מוסף, התשל"ו-1975 ("חוק מס ערך מוסף"), או שהוא פטור מלנהלם</w:t>
      </w:r>
      <w:r w:rsidRPr="001B2AC5">
        <w:rPr>
          <w:rFonts w:hint="cs"/>
          <w:rtl/>
        </w:rPr>
        <w:t>.</w:t>
      </w:r>
    </w:p>
    <w:p w14:paraId="6CEF10CF" w14:textId="77777777" w:rsidR="001A7D3E" w:rsidRPr="001B2AC5" w:rsidRDefault="001A7D3E" w:rsidP="000F0532">
      <w:pPr>
        <w:pStyle w:val="11111"/>
        <w:rPr>
          <w:rtl/>
        </w:rPr>
      </w:pPr>
      <w:r w:rsidRPr="001B2AC5">
        <w:rPr>
          <w:rtl/>
        </w:rPr>
        <w:t>מדווח לפקיד השומה על הכנסותיו ומדווח למנהל על עסקאות שמוטל עליהן מס לפי חוק מס ער</w:t>
      </w:r>
      <w:r w:rsidR="00A36378" w:rsidRPr="001B2AC5">
        <w:rPr>
          <w:rFonts w:hint="cs"/>
          <w:rtl/>
        </w:rPr>
        <w:t>ך</w:t>
      </w:r>
      <w:r w:rsidRPr="001B2AC5">
        <w:rPr>
          <w:rtl/>
        </w:rPr>
        <w:t xml:space="preserve"> מוסף</w:t>
      </w:r>
      <w:r w:rsidRPr="001B2AC5">
        <w:rPr>
          <w:rFonts w:hint="cs"/>
          <w:rtl/>
        </w:rPr>
        <w:t>.</w:t>
      </w:r>
    </w:p>
    <w:p w14:paraId="2A64CB70" w14:textId="77777777" w:rsidR="00F84073" w:rsidRPr="001B2AC5" w:rsidRDefault="001A7D3E" w:rsidP="000F0532">
      <w:pPr>
        <w:pStyle w:val="1111"/>
        <w:numPr>
          <w:ilvl w:val="0"/>
          <w:numId w:val="0"/>
        </w:numPr>
        <w:ind w:left="1759"/>
        <w:rPr>
          <w:u w:val="single"/>
        </w:rPr>
      </w:pPr>
      <w:r w:rsidRPr="001B2AC5">
        <w:rPr>
          <w:rFonts w:hint="cs"/>
          <w:rtl/>
        </w:rPr>
        <w:t xml:space="preserve">לצורך הוכחת עמידה בתנאי סף זה </w:t>
      </w:r>
      <w:r w:rsidRPr="001B2AC5">
        <w:rPr>
          <w:rFonts w:hint="eastAsia"/>
          <w:rtl/>
        </w:rPr>
        <w:t>על</w:t>
      </w:r>
      <w:r w:rsidRPr="001B2AC5">
        <w:rPr>
          <w:rtl/>
        </w:rPr>
        <w:t xml:space="preserve"> </w:t>
      </w:r>
      <w:r w:rsidRPr="001B2AC5">
        <w:rPr>
          <w:rFonts w:hint="eastAsia"/>
          <w:rtl/>
        </w:rPr>
        <w:t>המציע</w:t>
      </w:r>
      <w:r w:rsidRPr="001B2AC5">
        <w:rPr>
          <w:rtl/>
        </w:rPr>
        <w:t xml:space="preserve"> </w:t>
      </w:r>
      <w:r w:rsidRPr="001B2AC5">
        <w:rPr>
          <w:rFonts w:hint="eastAsia"/>
          <w:rtl/>
        </w:rPr>
        <w:t>לצרף</w:t>
      </w:r>
      <w:r w:rsidRPr="001B2AC5">
        <w:rPr>
          <w:rtl/>
        </w:rPr>
        <w:t xml:space="preserve"> </w:t>
      </w:r>
      <w:r w:rsidRPr="001B2AC5">
        <w:rPr>
          <w:rFonts w:hint="eastAsia"/>
          <w:rtl/>
        </w:rPr>
        <w:t>אישור</w:t>
      </w:r>
      <w:r w:rsidR="0005100A" w:rsidRPr="001B2AC5">
        <w:rPr>
          <w:rFonts w:hint="cs"/>
          <w:rtl/>
        </w:rPr>
        <w:t xml:space="preserve"> תקף מ</w:t>
      </w:r>
      <w:r w:rsidRPr="001B2AC5">
        <w:rPr>
          <w:rFonts w:hint="eastAsia"/>
          <w:rtl/>
        </w:rPr>
        <w:t>פקיד</w:t>
      </w:r>
      <w:r w:rsidRPr="001B2AC5">
        <w:rPr>
          <w:rtl/>
        </w:rPr>
        <w:t xml:space="preserve"> </w:t>
      </w:r>
      <w:r w:rsidRPr="001B2AC5">
        <w:rPr>
          <w:rFonts w:hint="eastAsia"/>
          <w:rtl/>
        </w:rPr>
        <w:t>מורשה</w:t>
      </w:r>
      <w:r w:rsidR="0005100A" w:rsidRPr="001B2AC5">
        <w:rPr>
          <w:rFonts w:hint="cs"/>
          <w:rtl/>
        </w:rPr>
        <w:t xml:space="preserve">, רואה חשבון או יועץ מס. </w:t>
      </w:r>
    </w:p>
    <w:p w14:paraId="77DD5370" w14:textId="77777777" w:rsidR="001A7D3E" w:rsidRPr="001B2AC5" w:rsidRDefault="001A7D3E" w:rsidP="000F0532">
      <w:pPr>
        <w:pStyle w:val="1111"/>
        <w:rPr>
          <w:b/>
          <w:bCs/>
          <w:rtl/>
        </w:rPr>
      </w:pPr>
      <w:r w:rsidRPr="001B2AC5">
        <w:rPr>
          <w:rFonts w:hint="cs"/>
          <w:b/>
          <w:bCs/>
          <w:rtl/>
        </w:rPr>
        <w:lastRenderedPageBreak/>
        <w:t xml:space="preserve">ייצוג הולם לאנשים עם מוגבלות  </w:t>
      </w:r>
      <w:r w:rsidRPr="001B2AC5">
        <w:rPr>
          <w:rFonts w:hint="cs"/>
          <w:rtl/>
        </w:rPr>
        <w:t>(</w:t>
      </w:r>
      <w:r w:rsidR="004A6BDA" w:rsidRPr="001B2AC5">
        <w:rPr>
          <w:rFonts w:hint="cs"/>
          <w:rtl/>
        </w:rPr>
        <w:t xml:space="preserve">על המציע </w:t>
      </w:r>
      <w:r w:rsidRPr="001B2AC5">
        <w:rPr>
          <w:rFonts w:hint="cs"/>
          <w:rtl/>
        </w:rPr>
        <w:t xml:space="preserve">לסמן ב- </w:t>
      </w:r>
      <w:r w:rsidRPr="001B2AC5">
        <w:rPr>
          <w:rFonts w:hint="cs"/>
        </w:rPr>
        <w:t>X</w:t>
      </w:r>
      <w:r w:rsidRPr="001B2AC5">
        <w:rPr>
          <w:rFonts w:hint="cs"/>
          <w:rtl/>
        </w:rPr>
        <w:t xml:space="preserve"> את אחת מהאפשרויות)</w:t>
      </w:r>
    </w:p>
    <w:p w14:paraId="00D6E208" w14:textId="77777777" w:rsidR="001A7D3E" w:rsidRPr="001B2AC5" w:rsidRDefault="001A7D3E" w:rsidP="000F0532">
      <w:pPr>
        <w:numPr>
          <w:ilvl w:val="0"/>
          <w:numId w:val="59"/>
        </w:numPr>
        <w:tabs>
          <w:tab w:val="clear" w:pos="360"/>
          <w:tab w:val="left" w:pos="7854"/>
        </w:tabs>
        <w:spacing w:line="360" w:lineRule="auto"/>
        <w:ind w:left="1759" w:hanging="425"/>
        <w:jc w:val="both"/>
        <w:rPr>
          <w:rFonts w:ascii="David" w:hAnsi="David" w:cs="David"/>
          <w:rtl/>
        </w:rPr>
      </w:pPr>
      <w:r w:rsidRPr="001B2AC5">
        <w:rPr>
          <w:rFonts w:ascii="David" w:hAnsi="David" w:cs="David"/>
          <w:rtl/>
        </w:rPr>
        <w:t>הוראות סעיף 9 לחוק שוויון זכויות לאנשים עם מוגבלות, התשנ"ח</w:t>
      </w:r>
      <w:r w:rsidRPr="001B2AC5">
        <w:rPr>
          <w:rFonts w:ascii="David" w:hAnsi="David" w:cs="David" w:hint="cs"/>
          <w:rtl/>
        </w:rPr>
        <w:t>-</w:t>
      </w:r>
      <w:r w:rsidRPr="001B2AC5">
        <w:rPr>
          <w:rFonts w:ascii="David" w:hAnsi="David" w:cs="David"/>
          <w:rtl/>
        </w:rPr>
        <w:t xml:space="preserve">1998 </w:t>
      </w:r>
      <w:r w:rsidRPr="001B2AC5">
        <w:rPr>
          <w:rFonts w:ascii="David" w:hAnsi="David" w:cs="David" w:hint="cs"/>
          <w:rtl/>
        </w:rPr>
        <w:t>("</w:t>
      </w:r>
      <w:r w:rsidRPr="001B2AC5">
        <w:rPr>
          <w:rFonts w:ascii="David" w:hAnsi="David" w:cs="David" w:hint="cs"/>
          <w:b/>
          <w:bCs/>
          <w:rtl/>
        </w:rPr>
        <w:t>חוק שוויון זכויות לאנשים עם מוגבלויות</w:t>
      </w:r>
      <w:r w:rsidRPr="001B2AC5">
        <w:rPr>
          <w:rFonts w:ascii="David" w:hAnsi="David" w:cs="David" w:hint="cs"/>
          <w:rtl/>
        </w:rPr>
        <w:t xml:space="preserve">") </w:t>
      </w:r>
      <w:r w:rsidRPr="001B2AC5">
        <w:rPr>
          <w:rFonts w:ascii="David" w:hAnsi="David" w:cs="David" w:hint="cs"/>
          <w:u w:val="single"/>
          <w:rtl/>
        </w:rPr>
        <w:t>אינן</w:t>
      </w:r>
      <w:r w:rsidRPr="001B2AC5">
        <w:rPr>
          <w:rFonts w:ascii="David" w:hAnsi="David" w:cs="David" w:hint="cs"/>
          <w:rtl/>
        </w:rPr>
        <w:t xml:space="preserve"> </w:t>
      </w:r>
      <w:r w:rsidRPr="001B2AC5">
        <w:rPr>
          <w:rFonts w:ascii="David" w:hAnsi="David" w:cs="David"/>
          <w:rtl/>
        </w:rPr>
        <w:t>חלות על המציע.</w:t>
      </w:r>
    </w:p>
    <w:p w14:paraId="4EAA0793" w14:textId="77777777" w:rsidR="001A7D3E" w:rsidRPr="001B2AC5" w:rsidRDefault="001A7D3E" w:rsidP="000F0532">
      <w:pPr>
        <w:numPr>
          <w:ilvl w:val="0"/>
          <w:numId w:val="59"/>
        </w:numPr>
        <w:tabs>
          <w:tab w:val="clear" w:pos="360"/>
          <w:tab w:val="num" w:pos="1080"/>
          <w:tab w:val="left" w:pos="7854"/>
        </w:tabs>
        <w:spacing w:line="360" w:lineRule="auto"/>
        <w:ind w:left="1759" w:hanging="425"/>
        <w:jc w:val="both"/>
        <w:rPr>
          <w:rFonts w:ascii="David" w:hAnsi="David" w:cs="David"/>
        </w:rPr>
      </w:pPr>
      <w:r w:rsidRPr="001B2AC5">
        <w:rPr>
          <w:rFonts w:ascii="David" w:hAnsi="David" w:cs="David"/>
          <w:rtl/>
        </w:rPr>
        <w:t xml:space="preserve">הוראות סעיף 9 לחוק שוויון זכויות לאנשים עם מוגבלות חלות על המציע והוא מקיים אותן. </w:t>
      </w:r>
    </w:p>
    <w:p w14:paraId="6BF174DB" w14:textId="77777777" w:rsidR="001A7D3E" w:rsidRPr="001B2AC5" w:rsidRDefault="001A7D3E" w:rsidP="000F0532">
      <w:pPr>
        <w:pStyle w:val="11111"/>
      </w:pPr>
      <w:r w:rsidRPr="001B2AC5">
        <w:rPr>
          <w:rtl/>
        </w:rPr>
        <w:t>במקרה שהוראות סעיף 9 לחוק שוויון זכויות לאנשים עם מוגבלות חלות על המציע</w:t>
      </w:r>
      <w:r w:rsidRPr="001B2AC5">
        <w:rPr>
          <w:rFonts w:hint="cs"/>
          <w:rtl/>
        </w:rPr>
        <w:t>,</w:t>
      </w:r>
      <w:r w:rsidRPr="001B2AC5">
        <w:rPr>
          <w:rtl/>
        </w:rPr>
        <w:t xml:space="preserve"> </w:t>
      </w:r>
      <w:r w:rsidRPr="001B2AC5">
        <w:rPr>
          <w:rFonts w:hint="cs"/>
          <w:rtl/>
        </w:rPr>
        <w:t>יש</w:t>
      </w:r>
      <w:r w:rsidRPr="001B2AC5">
        <w:rPr>
          <w:rtl/>
        </w:rPr>
        <w:t xml:space="preserve"> </w:t>
      </w:r>
      <w:r w:rsidRPr="001B2AC5">
        <w:rPr>
          <w:rFonts w:hint="cs"/>
          <w:rtl/>
        </w:rPr>
        <w:t xml:space="preserve">לפרט את אופן עמידתו בדרישות החוק:   </w:t>
      </w:r>
    </w:p>
    <w:p w14:paraId="291CF4CA" w14:textId="77777777" w:rsidR="001A7D3E" w:rsidRPr="001B2AC5" w:rsidRDefault="001A7D3E" w:rsidP="000F0532">
      <w:pPr>
        <w:pStyle w:val="af4"/>
        <w:spacing w:line="360" w:lineRule="auto"/>
        <w:ind w:left="2307" w:right="-180" w:firstLine="248"/>
        <w:jc w:val="both"/>
        <w:rPr>
          <w:rFonts w:ascii="David" w:hAnsi="David" w:cs="David"/>
        </w:rPr>
      </w:pPr>
      <w:r w:rsidRPr="001B2AC5">
        <w:rPr>
          <w:rFonts w:ascii="David" w:hAnsi="David" w:cs="David" w:hint="cs"/>
          <w:sz w:val="22"/>
          <w:szCs w:val="22"/>
          <w:u w:val="single"/>
          <w:rtl/>
        </w:rPr>
        <w:t xml:space="preserve">יש לסמן ב- </w:t>
      </w:r>
      <w:r w:rsidRPr="001B2AC5">
        <w:rPr>
          <w:rFonts w:ascii="David" w:hAnsi="David" w:cs="David" w:hint="cs"/>
          <w:sz w:val="22"/>
          <w:szCs w:val="22"/>
          <w:u w:val="single"/>
        </w:rPr>
        <w:t>X</w:t>
      </w:r>
      <w:r w:rsidRPr="001B2AC5">
        <w:rPr>
          <w:rFonts w:ascii="David" w:hAnsi="David" w:cs="David" w:hint="cs"/>
          <w:sz w:val="22"/>
          <w:szCs w:val="22"/>
          <w:u w:val="single"/>
          <w:rtl/>
        </w:rPr>
        <w:t xml:space="preserve"> את אחת מהאפשרויות:</w:t>
      </w:r>
    </w:p>
    <w:p w14:paraId="56E7AD57" w14:textId="77777777" w:rsidR="001A7D3E" w:rsidRPr="001B2AC5" w:rsidRDefault="001A7D3E" w:rsidP="00F26EB1">
      <w:pPr>
        <w:numPr>
          <w:ilvl w:val="3"/>
          <w:numId w:val="65"/>
        </w:numPr>
        <w:tabs>
          <w:tab w:val="clear" w:pos="2160"/>
        </w:tabs>
        <w:spacing w:line="360" w:lineRule="auto"/>
        <w:ind w:left="1050" w:right="360" w:hanging="425"/>
        <w:jc w:val="both"/>
        <w:rPr>
          <w:rFonts w:ascii="David" w:hAnsi="David" w:cs="David"/>
          <w:rtl/>
        </w:rPr>
      </w:pPr>
      <w:r w:rsidRPr="001B2AC5">
        <w:rPr>
          <w:rFonts w:ascii="David" w:hAnsi="David" w:cs="David"/>
          <w:rtl/>
        </w:rPr>
        <w:t>המציע מעסיק פחות מ-100 עובדים.</w:t>
      </w:r>
    </w:p>
    <w:p w14:paraId="10F1D925" w14:textId="77777777" w:rsidR="001A7D3E" w:rsidRPr="001B2AC5" w:rsidRDefault="001A7D3E" w:rsidP="00F26EB1">
      <w:pPr>
        <w:numPr>
          <w:ilvl w:val="3"/>
          <w:numId w:val="65"/>
        </w:numPr>
        <w:tabs>
          <w:tab w:val="clear" w:pos="2160"/>
        </w:tabs>
        <w:spacing w:line="360" w:lineRule="auto"/>
        <w:ind w:left="1050" w:right="360" w:hanging="425"/>
        <w:jc w:val="both"/>
        <w:rPr>
          <w:rFonts w:ascii="David" w:hAnsi="David" w:cs="David"/>
        </w:rPr>
      </w:pPr>
      <w:r w:rsidRPr="001B2AC5">
        <w:rPr>
          <w:rFonts w:ascii="David" w:hAnsi="David" w:cs="David"/>
          <w:rtl/>
        </w:rPr>
        <w:t>המציע מעסיק 100 עובדים או יותר.</w:t>
      </w:r>
    </w:p>
    <w:p w14:paraId="2924218E" w14:textId="77777777" w:rsidR="001A7D3E" w:rsidRPr="001B2AC5" w:rsidRDefault="001A7D3E" w:rsidP="000F0532">
      <w:pPr>
        <w:pStyle w:val="11111"/>
      </w:pPr>
      <w:r w:rsidRPr="001B2AC5">
        <w:rPr>
          <w:rtl/>
        </w:rPr>
        <w:t xml:space="preserve">במקרה שהמציע מעסיק 100 עובדים או יותר </w:t>
      </w:r>
      <w:r w:rsidRPr="001B2AC5">
        <w:rPr>
          <w:rFonts w:hint="cs"/>
          <w:u w:val="single"/>
          <w:rtl/>
        </w:rPr>
        <w:t xml:space="preserve">(יש לסמן ב- </w:t>
      </w:r>
      <w:r w:rsidRPr="001B2AC5">
        <w:rPr>
          <w:rFonts w:hint="cs"/>
          <w:u w:val="single"/>
        </w:rPr>
        <w:t>X</w:t>
      </w:r>
      <w:r w:rsidRPr="001B2AC5">
        <w:rPr>
          <w:rFonts w:hint="cs"/>
          <w:u w:val="single"/>
          <w:rtl/>
        </w:rPr>
        <w:t xml:space="preserve"> את אחת מהאפשרויות)</w:t>
      </w:r>
      <w:r w:rsidRPr="001B2AC5">
        <w:rPr>
          <w:rtl/>
        </w:rPr>
        <w:t>:</w:t>
      </w:r>
    </w:p>
    <w:p w14:paraId="6A281881" w14:textId="77777777" w:rsidR="001A7D3E" w:rsidRPr="001B2AC5" w:rsidRDefault="001A7D3E" w:rsidP="00F26EB1">
      <w:pPr>
        <w:numPr>
          <w:ilvl w:val="3"/>
          <w:numId w:val="66"/>
        </w:numPr>
        <w:tabs>
          <w:tab w:val="clear" w:pos="2160"/>
        </w:tabs>
        <w:spacing w:line="360" w:lineRule="auto"/>
        <w:ind w:left="909" w:right="360" w:hanging="426"/>
        <w:jc w:val="both"/>
        <w:rPr>
          <w:rFonts w:ascii="David" w:hAnsi="David" w:cs="David"/>
          <w:rtl/>
        </w:rPr>
      </w:pPr>
      <w:r w:rsidRPr="001B2AC5">
        <w:rPr>
          <w:rFonts w:ascii="David" w:hAnsi="David" w:cs="David"/>
          <w:rtl/>
        </w:rPr>
        <w:t>המציע מתחייב כי ככל שיזכה במכרז יפנה למנהל הכללי של משרד העבודה והרווחה והשירותים החברתיים לשם</w:t>
      </w:r>
      <w:r w:rsidRPr="001B2AC5">
        <w:rPr>
          <w:rFonts w:ascii="David" w:hAnsi="David" w:cs="David"/>
        </w:rPr>
        <w:t xml:space="preserve"> </w:t>
      </w:r>
      <w:r w:rsidRPr="001B2AC5">
        <w:rPr>
          <w:rFonts w:ascii="David" w:hAnsi="David" w:cs="David"/>
          <w:rtl/>
        </w:rPr>
        <w:t>בחינת</w:t>
      </w:r>
      <w:r w:rsidRPr="001B2AC5">
        <w:rPr>
          <w:rFonts w:ascii="David" w:hAnsi="David" w:cs="David"/>
        </w:rPr>
        <w:t xml:space="preserve"> </w:t>
      </w:r>
      <w:r w:rsidRPr="001B2AC5">
        <w:rPr>
          <w:rFonts w:ascii="David" w:hAnsi="David" w:cs="David"/>
          <w:rtl/>
        </w:rPr>
        <w:t>יישום</w:t>
      </w:r>
      <w:r w:rsidRPr="001B2AC5">
        <w:rPr>
          <w:rFonts w:ascii="David" w:hAnsi="David" w:cs="David"/>
        </w:rPr>
        <w:t xml:space="preserve"> </w:t>
      </w:r>
      <w:r w:rsidRPr="001B2AC5">
        <w:rPr>
          <w:rFonts w:ascii="David" w:hAnsi="David" w:cs="David"/>
          <w:rtl/>
        </w:rPr>
        <w:t>חובותיו</w:t>
      </w:r>
      <w:r w:rsidRPr="001B2AC5">
        <w:rPr>
          <w:rFonts w:ascii="David" w:hAnsi="David" w:cs="David"/>
        </w:rPr>
        <w:t xml:space="preserve"> </w:t>
      </w:r>
      <w:r w:rsidRPr="001B2AC5">
        <w:rPr>
          <w:rFonts w:ascii="David" w:hAnsi="David" w:cs="David"/>
          <w:rtl/>
        </w:rPr>
        <w:t>לפי</w:t>
      </w:r>
      <w:r w:rsidRPr="001B2AC5">
        <w:rPr>
          <w:rFonts w:ascii="David" w:hAnsi="David" w:cs="David"/>
        </w:rPr>
        <w:t xml:space="preserve"> </w:t>
      </w:r>
      <w:r w:rsidRPr="001B2AC5">
        <w:rPr>
          <w:rFonts w:ascii="David" w:hAnsi="David" w:cs="David"/>
          <w:rtl/>
        </w:rPr>
        <w:t>סעיף</w:t>
      </w:r>
      <w:r w:rsidRPr="001B2AC5">
        <w:rPr>
          <w:rFonts w:ascii="David" w:hAnsi="David" w:cs="David"/>
        </w:rPr>
        <w:t xml:space="preserve"> 9 </w:t>
      </w:r>
      <w:r w:rsidRPr="001B2AC5">
        <w:rPr>
          <w:rFonts w:ascii="David" w:hAnsi="David" w:cs="David"/>
          <w:rtl/>
        </w:rPr>
        <w:t>לחוק שוויון</w:t>
      </w:r>
      <w:r w:rsidRPr="001B2AC5">
        <w:rPr>
          <w:rFonts w:ascii="David" w:hAnsi="David" w:cs="David"/>
        </w:rPr>
        <w:t xml:space="preserve"> </w:t>
      </w:r>
      <w:r w:rsidRPr="001B2AC5">
        <w:rPr>
          <w:rFonts w:ascii="David" w:hAnsi="David" w:cs="David"/>
          <w:rtl/>
        </w:rPr>
        <w:t>זכויות לאנשים עם מוגבלות, ובמקרה</w:t>
      </w:r>
      <w:r w:rsidRPr="001B2AC5">
        <w:rPr>
          <w:rFonts w:ascii="David" w:hAnsi="David" w:cs="David"/>
        </w:rPr>
        <w:t xml:space="preserve"> </w:t>
      </w:r>
      <w:r w:rsidRPr="001B2AC5">
        <w:rPr>
          <w:rFonts w:ascii="David" w:hAnsi="David" w:cs="David"/>
          <w:rtl/>
        </w:rPr>
        <w:t>הצורך</w:t>
      </w:r>
      <w:r w:rsidRPr="001B2AC5">
        <w:rPr>
          <w:rFonts w:ascii="David" w:hAnsi="David" w:cs="David"/>
        </w:rPr>
        <w:t>–</w:t>
      </w:r>
      <w:r w:rsidRPr="001B2AC5">
        <w:rPr>
          <w:rFonts w:ascii="David" w:hAnsi="David" w:cs="David"/>
          <w:rtl/>
        </w:rPr>
        <w:t xml:space="preserve"> לשם</w:t>
      </w:r>
      <w:r w:rsidRPr="001B2AC5">
        <w:rPr>
          <w:rFonts w:ascii="David" w:hAnsi="David" w:cs="David"/>
        </w:rPr>
        <w:t xml:space="preserve"> </w:t>
      </w:r>
      <w:r w:rsidRPr="001B2AC5">
        <w:rPr>
          <w:rFonts w:ascii="David" w:hAnsi="David" w:cs="David"/>
          <w:rtl/>
        </w:rPr>
        <w:t>קבלת הנחיות</w:t>
      </w:r>
      <w:r w:rsidRPr="001B2AC5">
        <w:rPr>
          <w:rFonts w:ascii="David" w:hAnsi="David" w:cs="David"/>
        </w:rPr>
        <w:t xml:space="preserve"> </w:t>
      </w:r>
      <w:r w:rsidRPr="001B2AC5">
        <w:rPr>
          <w:rFonts w:ascii="David" w:hAnsi="David" w:cs="David"/>
          <w:rtl/>
        </w:rPr>
        <w:t>בקשר</w:t>
      </w:r>
      <w:r w:rsidRPr="001B2AC5">
        <w:rPr>
          <w:rFonts w:ascii="David" w:hAnsi="David" w:cs="David"/>
        </w:rPr>
        <w:t xml:space="preserve"> </w:t>
      </w:r>
      <w:r w:rsidRPr="001B2AC5">
        <w:rPr>
          <w:rFonts w:ascii="David" w:hAnsi="David" w:cs="David"/>
          <w:rtl/>
        </w:rPr>
        <w:t>ליישומן</w:t>
      </w:r>
      <w:r w:rsidRPr="001B2AC5">
        <w:rPr>
          <w:rFonts w:ascii="David" w:hAnsi="David" w:cs="David"/>
        </w:rPr>
        <w:t>.</w:t>
      </w:r>
    </w:p>
    <w:p w14:paraId="1F40F77D" w14:textId="77777777" w:rsidR="001A7D3E" w:rsidRPr="001B2AC5" w:rsidRDefault="001A7D3E" w:rsidP="00F26EB1">
      <w:pPr>
        <w:numPr>
          <w:ilvl w:val="3"/>
          <w:numId w:val="66"/>
        </w:numPr>
        <w:tabs>
          <w:tab w:val="clear" w:pos="2160"/>
        </w:tabs>
        <w:spacing w:line="360" w:lineRule="auto"/>
        <w:ind w:left="909" w:right="-180" w:hanging="426"/>
        <w:jc w:val="both"/>
      </w:pPr>
      <w:r w:rsidRPr="001B2AC5">
        <w:rPr>
          <w:rFonts w:ascii="David" w:hAnsi="David" w:cs="David"/>
          <w:rtl/>
        </w:rPr>
        <w:t xml:space="preserve">המציע </w:t>
      </w:r>
      <w:r w:rsidRPr="001B2AC5">
        <w:rPr>
          <w:rFonts w:ascii="David" w:hAnsi="David" w:cs="David" w:hint="eastAsia"/>
          <w:rtl/>
        </w:rPr>
        <w:t>פנה</w:t>
      </w:r>
      <w:r w:rsidRPr="001B2AC5">
        <w:rPr>
          <w:rFonts w:ascii="David" w:hAnsi="David" w:cs="David"/>
          <w:rtl/>
        </w:rPr>
        <w:t xml:space="preserve"> </w:t>
      </w:r>
      <w:r w:rsidRPr="001B2AC5">
        <w:rPr>
          <w:rFonts w:ascii="David" w:hAnsi="David" w:cs="David" w:hint="eastAsia"/>
          <w:rtl/>
        </w:rPr>
        <w:t>בעבר</w:t>
      </w:r>
      <w:r w:rsidRPr="001B2AC5">
        <w:rPr>
          <w:rFonts w:ascii="David" w:hAnsi="David" w:cs="David"/>
          <w:rtl/>
        </w:rPr>
        <w:t xml:space="preserve"> למנהל הכללי של משרד העבודה והרווחה והשירותים החברתיים לשם בחינת</w:t>
      </w:r>
      <w:r w:rsidRPr="001B2AC5">
        <w:rPr>
          <w:rFonts w:ascii="David" w:hAnsi="David" w:cs="David"/>
        </w:rPr>
        <w:t xml:space="preserve"> </w:t>
      </w:r>
      <w:r w:rsidRPr="001B2AC5">
        <w:rPr>
          <w:rFonts w:ascii="David" w:hAnsi="David" w:cs="David"/>
          <w:rtl/>
        </w:rPr>
        <w:t>יישום</w:t>
      </w:r>
      <w:r w:rsidRPr="001B2AC5">
        <w:rPr>
          <w:rFonts w:ascii="David" w:hAnsi="David" w:cs="David"/>
        </w:rPr>
        <w:t xml:space="preserve"> </w:t>
      </w:r>
      <w:r w:rsidRPr="001B2AC5">
        <w:rPr>
          <w:rFonts w:ascii="David" w:hAnsi="David" w:cs="David"/>
          <w:rtl/>
        </w:rPr>
        <w:t>חובותיו</w:t>
      </w:r>
      <w:r w:rsidRPr="001B2AC5">
        <w:rPr>
          <w:rFonts w:ascii="David" w:hAnsi="David" w:cs="David"/>
        </w:rPr>
        <w:t xml:space="preserve"> </w:t>
      </w:r>
      <w:r w:rsidRPr="001B2AC5">
        <w:rPr>
          <w:rFonts w:ascii="David" w:hAnsi="David" w:cs="David"/>
          <w:rtl/>
        </w:rPr>
        <w:t>לפי</w:t>
      </w:r>
      <w:r w:rsidRPr="001B2AC5">
        <w:rPr>
          <w:rFonts w:ascii="David" w:hAnsi="David" w:cs="David"/>
        </w:rPr>
        <w:t xml:space="preserve"> </w:t>
      </w:r>
      <w:r w:rsidRPr="001B2AC5">
        <w:rPr>
          <w:rFonts w:ascii="David" w:hAnsi="David" w:cs="David"/>
          <w:rtl/>
        </w:rPr>
        <w:t>סעיף</w:t>
      </w:r>
      <w:r w:rsidRPr="001B2AC5">
        <w:rPr>
          <w:rFonts w:ascii="David" w:hAnsi="David" w:cs="David"/>
        </w:rPr>
        <w:t xml:space="preserve"> 9 </w:t>
      </w:r>
      <w:r w:rsidRPr="001B2AC5">
        <w:rPr>
          <w:rFonts w:ascii="David" w:hAnsi="David" w:cs="David"/>
          <w:rtl/>
        </w:rPr>
        <w:t>לחוק שוויון</w:t>
      </w:r>
      <w:r w:rsidRPr="001B2AC5">
        <w:rPr>
          <w:rFonts w:ascii="David" w:hAnsi="David" w:cs="David"/>
        </w:rPr>
        <w:t xml:space="preserve"> </w:t>
      </w:r>
      <w:r w:rsidRPr="001B2AC5">
        <w:rPr>
          <w:rFonts w:ascii="David" w:hAnsi="David" w:cs="David"/>
          <w:rtl/>
        </w:rPr>
        <w:t>זכויות לאנשים עם מוגבלות, ואם קיבל הנחיות ליישום חובותיו פעל ליישומן.</w:t>
      </w:r>
      <w:r w:rsidRPr="001B2AC5">
        <w:rPr>
          <w:rFonts w:ascii="David" w:hAnsi="David" w:cs="David" w:hint="cs"/>
          <w:rtl/>
        </w:rPr>
        <w:t xml:space="preserve">  </w:t>
      </w:r>
    </w:p>
    <w:p w14:paraId="1A633C19" w14:textId="73DA6EF7" w:rsidR="0055752A" w:rsidRPr="001B2AC5" w:rsidRDefault="0055752A" w:rsidP="00361EFB">
      <w:pPr>
        <w:pStyle w:val="111"/>
        <w:ind w:left="483"/>
      </w:pPr>
      <w:bookmarkStart w:id="18" w:name="_Toc32477196"/>
      <w:bookmarkStart w:id="19" w:name="_Toc43400591"/>
      <w:bookmarkStart w:id="20" w:name="_Toc44931900"/>
      <w:bookmarkStart w:id="21" w:name="_Toc44931987"/>
      <w:bookmarkEnd w:id="18"/>
      <w:r w:rsidRPr="001B2AC5">
        <w:rPr>
          <w:rFonts w:hint="eastAsia"/>
          <w:rtl/>
        </w:rPr>
        <w:t>תנאי</w:t>
      </w:r>
      <w:r w:rsidRPr="001B2AC5">
        <w:rPr>
          <w:rtl/>
        </w:rPr>
        <w:t xml:space="preserve"> </w:t>
      </w:r>
      <w:r w:rsidRPr="001B2AC5">
        <w:rPr>
          <w:rFonts w:hint="eastAsia"/>
          <w:rtl/>
        </w:rPr>
        <w:t>סף</w:t>
      </w:r>
      <w:r w:rsidRPr="001B2AC5">
        <w:rPr>
          <w:rtl/>
        </w:rPr>
        <w:t xml:space="preserve"> </w:t>
      </w:r>
      <w:r w:rsidRPr="001B2AC5">
        <w:rPr>
          <w:rFonts w:hint="eastAsia"/>
          <w:rtl/>
        </w:rPr>
        <w:t>מקצועיים</w:t>
      </w:r>
      <w:r w:rsidR="00913E1D" w:rsidRPr="001B2AC5">
        <w:rPr>
          <w:rFonts w:hint="cs"/>
          <w:rtl/>
        </w:rPr>
        <w:t xml:space="preserve">- המציע מצהיר ומתחייב כי הוא </w:t>
      </w:r>
      <w:r w:rsidR="0061782A" w:rsidRPr="001B2AC5">
        <w:rPr>
          <w:rFonts w:hint="cs"/>
          <w:rtl/>
        </w:rPr>
        <w:t>או מי מטעמו</w:t>
      </w:r>
      <w:r w:rsidR="00611041" w:rsidRPr="001B2AC5">
        <w:rPr>
          <w:rFonts w:hint="cs"/>
          <w:rtl/>
        </w:rPr>
        <w:t xml:space="preserve"> המנהל את הפרויקט,</w:t>
      </w:r>
      <w:r w:rsidR="0061782A" w:rsidRPr="001B2AC5">
        <w:rPr>
          <w:rFonts w:hint="cs"/>
          <w:rtl/>
        </w:rPr>
        <w:t xml:space="preserve"> </w:t>
      </w:r>
      <w:r w:rsidR="00913E1D" w:rsidRPr="001B2AC5">
        <w:rPr>
          <w:rFonts w:hint="cs"/>
          <w:rtl/>
        </w:rPr>
        <w:t xml:space="preserve">עומד בתנאי הסף </w:t>
      </w:r>
      <w:r w:rsidR="001D329C" w:rsidRPr="001B2AC5">
        <w:rPr>
          <w:rFonts w:hint="cs"/>
          <w:rtl/>
        </w:rPr>
        <w:t xml:space="preserve">המקצועיים </w:t>
      </w:r>
      <w:r w:rsidR="00913E1D" w:rsidRPr="001B2AC5">
        <w:rPr>
          <w:rFonts w:hint="cs"/>
          <w:rtl/>
        </w:rPr>
        <w:t>המפורטים להלן</w:t>
      </w:r>
      <w:r w:rsidRPr="001B2AC5">
        <w:rPr>
          <w:rtl/>
        </w:rPr>
        <w:t>:</w:t>
      </w:r>
      <w:bookmarkEnd w:id="19"/>
      <w:bookmarkEnd w:id="20"/>
      <w:bookmarkEnd w:id="21"/>
    </w:p>
    <w:tbl>
      <w:tblPr>
        <w:bidiVisual/>
        <w:tblW w:w="8460" w:type="dxa"/>
        <w:tblInd w:w="205" w:type="dxa"/>
        <w:tblLayout w:type="fixed"/>
        <w:tblLook w:val="04A0" w:firstRow="1" w:lastRow="0" w:firstColumn="1" w:lastColumn="0" w:noHBand="0" w:noVBand="1"/>
      </w:tblPr>
      <w:tblGrid>
        <w:gridCol w:w="333"/>
        <w:gridCol w:w="3758"/>
        <w:gridCol w:w="4369"/>
      </w:tblGrid>
      <w:tr w:rsidR="00EA2B92" w:rsidRPr="001B2AC5" w14:paraId="51B044B0" w14:textId="77777777" w:rsidTr="00361EFB">
        <w:trPr>
          <w:trHeight w:val="788"/>
          <w:tblHeader/>
        </w:trPr>
        <w:tc>
          <w:tcPr>
            <w:tcW w:w="333" w:type="dxa"/>
            <w:tcBorders>
              <w:top w:val="single" w:sz="4" w:space="0" w:color="auto"/>
              <w:left w:val="single" w:sz="4" w:space="0" w:color="auto"/>
              <w:bottom w:val="single" w:sz="4" w:space="0" w:color="auto"/>
              <w:right w:val="single" w:sz="4" w:space="0" w:color="auto"/>
            </w:tcBorders>
            <w:shd w:val="clear" w:color="000000" w:fill="D9D9D9"/>
            <w:vAlign w:val="center"/>
          </w:tcPr>
          <w:p w14:paraId="6C053BB5" w14:textId="77777777" w:rsidR="001A7D3E" w:rsidRPr="001B2AC5" w:rsidRDefault="001A7D3E" w:rsidP="000F0532">
            <w:pPr>
              <w:tabs>
                <w:tab w:val="left" w:pos="509"/>
              </w:tabs>
              <w:jc w:val="center"/>
              <w:rPr>
                <w:rFonts w:ascii="David" w:hAnsi="David" w:cs="David"/>
                <w:b/>
              </w:rPr>
            </w:pPr>
            <w:r w:rsidRPr="001B2AC5">
              <w:rPr>
                <w:rFonts w:ascii="David" w:hAnsi="David" w:cs="David" w:hint="cs"/>
                <w:b/>
                <w:bCs/>
                <w:rtl/>
              </w:rPr>
              <w:t xml:space="preserve"># </w:t>
            </w:r>
          </w:p>
        </w:tc>
        <w:tc>
          <w:tcPr>
            <w:tcW w:w="3758" w:type="dxa"/>
            <w:tcBorders>
              <w:top w:val="single" w:sz="4" w:space="0" w:color="auto"/>
              <w:left w:val="single" w:sz="4" w:space="0" w:color="auto"/>
              <w:bottom w:val="single" w:sz="4" w:space="0" w:color="auto"/>
              <w:right w:val="single" w:sz="4" w:space="0" w:color="auto"/>
            </w:tcBorders>
            <w:shd w:val="clear" w:color="000000" w:fill="D9D9D9"/>
            <w:vAlign w:val="center"/>
          </w:tcPr>
          <w:p w14:paraId="1FD08A8A" w14:textId="77777777" w:rsidR="001A7D3E" w:rsidRPr="001B2AC5" w:rsidRDefault="001A7D3E" w:rsidP="000F0532">
            <w:pPr>
              <w:tabs>
                <w:tab w:val="left" w:pos="509"/>
              </w:tabs>
              <w:jc w:val="center"/>
              <w:rPr>
                <w:rFonts w:ascii="David" w:hAnsi="David" w:cs="David"/>
                <w:b/>
              </w:rPr>
            </w:pPr>
            <w:r w:rsidRPr="001B2AC5">
              <w:rPr>
                <w:rFonts w:ascii="David" w:hAnsi="David" w:cs="David" w:hint="cs"/>
                <w:b/>
                <w:bCs/>
                <w:rtl/>
              </w:rPr>
              <w:t>תנאי סף מקצועי</w:t>
            </w:r>
          </w:p>
        </w:tc>
        <w:tc>
          <w:tcPr>
            <w:tcW w:w="436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5F864F" w14:textId="77777777" w:rsidR="001A7D3E" w:rsidRPr="001B2AC5" w:rsidRDefault="009F2840" w:rsidP="000F0532">
            <w:pPr>
              <w:tabs>
                <w:tab w:val="left" w:pos="509"/>
              </w:tabs>
              <w:jc w:val="center"/>
              <w:rPr>
                <w:rFonts w:ascii="David" w:hAnsi="David" w:cs="David"/>
                <w:b/>
              </w:rPr>
            </w:pPr>
            <w:r w:rsidRPr="001B2AC5">
              <w:rPr>
                <w:rFonts w:ascii="David" w:hAnsi="David" w:cs="David" w:hint="cs"/>
                <w:b/>
                <w:bCs/>
                <w:rtl/>
              </w:rPr>
              <w:t>פירוט אודות</w:t>
            </w:r>
            <w:r w:rsidR="00AB7B6E" w:rsidRPr="001B2AC5">
              <w:rPr>
                <w:rFonts w:ascii="David" w:hAnsi="David" w:cs="David" w:hint="cs"/>
                <w:b/>
                <w:bCs/>
                <w:rtl/>
              </w:rPr>
              <w:t xml:space="preserve"> </w:t>
            </w:r>
            <w:r w:rsidRPr="001B2AC5">
              <w:rPr>
                <w:rFonts w:ascii="David" w:hAnsi="David" w:cs="David" w:hint="cs"/>
                <w:b/>
                <w:bCs/>
                <w:rtl/>
              </w:rPr>
              <w:t>אופן</w:t>
            </w:r>
            <w:r w:rsidR="00AB7B6E" w:rsidRPr="001B2AC5">
              <w:rPr>
                <w:rFonts w:ascii="David" w:hAnsi="David" w:cs="David" w:hint="cs"/>
                <w:b/>
                <w:bCs/>
                <w:rtl/>
              </w:rPr>
              <w:t xml:space="preserve"> הוכחת העמידה בתנאי</w:t>
            </w:r>
          </w:p>
        </w:tc>
      </w:tr>
      <w:tr w:rsidR="00EA2B92" w:rsidRPr="001B2AC5" w14:paraId="5ED8C50F" w14:textId="77777777" w:rsidTr="00361EFB">
        <w:trPr>
          <w:trHeight w:val="778"/>
        </w:trPr>
        <w:tc>
          <w:tcPr>
            <w:tcW w:w="333" w:type="dxa"/>
            <w:tcBorders>
              <w:top w:val="single" w:sz="4" w:space="0" w:color="auto"/>
              <w:left w:val="single" w:sz="4" w:space="0" w:color="auto"/>
              <w:bottom w:val="single" w:sz="4" w:space="0" w:color="auto"/>
              <w:right w:val="single" w:sz="4" w:space="0" w:color="auto"/>
            </w:tcBorders>
            <w:shd w:val="clear" w:color="auto" w:fill="auto"/>
            <w:vAlign w:val="center"/>
          </w:tcPr>
          <w:p w14:paraId="7247F26B" w14:textId="77777777" w:rsidR="001A7D3E" w:rsidRPr="001B2AC5" w:rsidRDefault="001A7D3E" w:rsidP="000F0532">
            <w:pPr>
              <w:jc w:val="center"/>
              <w:rPr>
                <w:rFonts w:ascii="David" w:hAnsi="David" w:cs="David"/>
              </w:rPr>
            </w:pPr>
            <w:r w:rsidRPr="001B2AC5">
              <w:rPr>
                <w:rFonts w:ascii="David" w:hAnsi="David" w:cs="David"/>
              </w:rPr>
              <w:t>1</w:t>
            </w:r>
          </w:p>
        </w:tc>
        <w:tc>
          <w:tcPr>
            <w:tcW w:w="3758" w:type="dxa"/>
            <w:tcBorders>
              <w:top w:val="single" w:sz="4" w:space="0" w:color="auto"/>
              <w:left w:val="single" w:sz="4" w:space="0" w:color="auto"/>
              <w:bottom w:val="single" w:sz="4" w:space="0" w:color="auto"/>
              <w:right w:val="single" w:sz="4" w:space="0" w:color="auto"/>
            </w:tcBorders>
            <w:shd w:val="clear" w:color="auto" w:fill="auto"/>
            <w:vAlign w:val="center"/>
          </w:tcPr>
          <w:p w14:paraId="4D2BF4F2" w14:textId="150E19A4" w:rsidR="001A7D3E" w:rsidRPr="001B2AC5" w:rsidRDefault="00F26EB1" w:rsidP="006322C5">
            <w:pPr>
              <w:spacing w:line="360" w:lineRule="auto"/>
              <w:rPr>
                <w:rFonts w:ascii="David" w:hAnsi="David" w:cs="David"/>
                <w:rtl/>
              </w:rPr>
            </w:pPr>
            <w:r w:rsidRPr="001B2AC5">
              <w:rPr>
                <w:rFonts w:ascii="David" w:hAnsi="David" w:cs="David" w:hint="cs"/>
                <w:rtl/>
              </w:rPr>
              <w:t>המציע בעל תואר שני  בתחומי החקלאות, סביבה, ביולוגיה</w:t>
            </w:r>
          </w:p>
        </w:tc>
        <w:tc>
          <w:tcPr>
            <w:tcW w:w="4369" w:type="dxa"/>
            <w:tcBorders>
              <w:top w:val="single" w:sz="4" w:space="0" w:color="auto"/>
              <w:left w:val="single" w:sz="4" w:space="0" w:color="auto"/>
              <w:bottom w:val="single" w:sz="4" w:space="0" w:color="auto"/>
              <w:right w:val="single" w:sz="4" w:space="0" w:color="auto"/>
            </w:tcBorders>
            <w:shd w:val="clear" w:color="auto" w:fill="auto"/>
            <w:vAlign w:val="center"/>
          </w:tcPr>
          <w:p w14:paraId="2A60CE58" w14:textId="4EB1C5C2" w:rsidR="001A7D3E" w:rsidRPr="001B2AC5" w:rsidRDefault="00F26EB1" w:rsidP="006322C5">
            <w:pPr>
              <w:spacing w:line="360" w:lineRule="auto"/>
              <w:rPr>
                <w:rFonts w:ascii="David" w:hAnsi="David" w:cs="David"/>
                <w:rtl/>
              </w:rPr>
            </w:pPr>
            <w:r w:rsidRPr="001B2AC5">
              <w:rPr>
                <w:rFonts w:ascii="David" w:hAnsi="David" w:cs="David" w:hint="cs"/>
                <w:rtl/>
              </w:rPr>
              <w:t>הצגת תעודה ממוסד אקדמי המוכר בישראל</w:t>
            </w:r>
          </w:p>
        </w:tc>
      </w:tr>
      <w:tr w:rsidR="00EA2B92" w:rsidRPr="001B2AC5" w14:paraId="5C82F8F6" w14:textId="77777777" w:rsidTr="00361EFB">
        <w:trPr>
          <w:trHeight w:val="778"/>
        </w:trPr>
        <w:tc>
          <w:tcPr>
            <w:tcW w:w="333" w:type="dxa"/>
            <w:tcBorders>
              <w:top w:val="single" w:sz="4" w:space="0" w:color="auto"/>
              <w:left w:val="single" w:sz="4" w:space="0" w:color="auto"/>
              <w:bottom w:val="single" w:sz="4" w:space="0" w:color="auto"/>
              <w:right w:val="single" w:sz="4" w:space="0" w:color="auto"/>
            </w:tcBorders>
            <w:shd w:val="clear" w:color="auto" w:fill="auto"/>
            <w:vAlign w:val="center"/>
          </w:tcPr>
          <w:p w14:paraId="3D0CA80A" w14:textId="77777777" w:rsidR="00CA58D0" w:rsidRPr="001B2AC5" w:rsidRDefault="00CA58D0" w:rsidP="000F0532">
            <w:pPr>
              <w:jc w:val="center"/>
              <w:rPr>
                <w:rFonts w:ascii="David" w:hAnsi="David" w:cs="David"/>
              </w:rPr>
            </w:pPr>
            <w:r w:rsidRPr="001B2AC5">
              <w:rPr>
                <w:rFonts w:ascii="David" w:hAnsi="David" w:cs="David"/>
              </w:rPr>
              <w:t>2</w:t>
            </w:r>
          </w:p>
        </w:tc>
        <w:tc>
          <w:tcPr>
            <w:tcW w:w="3758" w:type="dxa"/>
            <w:tcBorders>
              <w:top w:val="single" w:sz="4" w:space="0" w:color="auto"/>
              <w:left w:val="single" w:sz="4" w:space="0" w:color="auto"/>
              <w:bottom w:val="single" w:sz="4" w:space="0" w:color="auto"/>
              <w:right w:val="single" w:sz="4" w:space="0" w:color="auto"/>
            </w:tcBorders>
            <w:shd w:val="clear" w:color="auto" w:fill="auto"/>
            <w:vAlign w:val="center"/>
          </w:tcPr>
          <w:p w14:paraId="29976E70" w14:textId="1F7F9D5F" w:rsidR="00CA58D0" w:rsidRPr="001B2AC5" w:rsidRDefault="00F26EB1" w:rsidP="006322C5">
            <w:pPr>
              <w:spacing w:line="360" w:lineRule="auto"/>
              <w:rPr>
                <w:rFonts w:ascii="David" w:hAnsi="David" w:cs="David"/>
                <w:rtl/>
              </w:rPr>
            </w:pPr>
            <w:r w:rsidRPr="001B2AC5">
              <w:rPr>
                <w:rFonts w:ascii="David" w:hAnsi="David" w:cs="David" w:hint="cs"/>
                <w:rtl/>
              </w:rPr>
              <w:t xml:space="preserve">המציע בעל ניסיון של לפחות 3 פרויקטים של מחקר/סקר/בחינה בתחום החקלאות או המזון או תהליכי עיבוד מוצרים חקלאיים, במשך ה </w:t>
            </w:r>
            <w:r w:rsidR="006322C5" w:rsidRPr="001B2AC5">
              <w:rPr>
                <w:rFonts w:ascii="David" w:hAnsi="David" w:cs="David" w:hint="cs"/>
                <w:rtl/>
              </w:rPr>
              <w:t>6</w:t>
            </w:r>
            <w:r w:rsidRPr="001B2AC5">
              <w:rPr>
                <w:rFonts w:ascii="David" w:hAnsi="David" w:cs="David" w:hint="cs"/>
                <w:rtl/>
              </w:rPr>
              <w:t xml:space="preserve"> שנים האחרונות </w:t>
            </w:r>
          </w:p>
        </w:tc>
        <w:tc>
          <w:tcPr>
            <w:tcW w:w="4369" w:type="dxa"/>
            <w:tcBorders>
              <w:top w:val="single" w:sz="4" w:space="0" w:color="auto"/>
              <w:left w:val="single" w:sz="4" w:space="0" w:color="auto"/>
              <w:bottom w:val="single" w:sz="4" w:space="0" w:color="auto"/>
              <w:right w:val="single" w:sz="4" w:space="0" w:color="auto"/>
            </w:tcBorders>
            <w:shd w:val="clear" w:color="auto" w:fill="auto"/>
            <w:vAlign w:val="center"/>
          </w:tcPr>
          <w:p w14:paraId="31747A42" w14:textId="27984170" w:rsidR="00CA58D0" w:rsidRPr="001B2AC5" w:rsidRDefault="008A5922" w:rsidP="006322C5">
            <w:pPr>
              <w:spacing w:line="360" w:lineRule="auto"/>
              <w:rPr>
                <w:rFonts w:ascii="David" w:hAnsi="David" w:cs="David"/>
              </w:rPr>
            </w:pPr>
            <w:r w:rsidRPr="001B2AC5">
              <w:rPr>
                <w:rFonts w:ascii="David" w:hAnsi="David" w:cs="David" w:hint="cs"/>
                <w:rtl/>
              </w:rPr>
              <w:t>הצגת מסמך או קורות חיים</w:t>
            </w:r>
            <w:r w:rsidR="006322C5" w:rsidRPr="001B2AC5">
              <w:rPr>
                <w:rFonts w:ascii="David" w:hAnsi="David" w:cs="David" w:hint="cs"/>
                <w:rtl/>
              </w:rPr>
              <w:t>, כולל פרטים של אנשי קשר או לקוחות היכולים להעיד על ניסיון הנדרש.</w:t>
            </w:r>
          </w:p>
        </w:tc>
      </w:tr>
    </w:tbl>
    <w:p w14:paraId="2052DF66" w14:textId="77777777" w:rsidR="00F26EB1" w:rsidRPr="001B2AC5" w:rsidRDefault="00F26EB1" w:rsidP="00F26EB1">
      <w:pPr>
        <w:pStyle w:val="11"/>
        <w:numPr>
          <w:ilvl w:val="0"/>
          <w:numId w:val="0"/>
        </w:numPr>
        <w:ind w:left="792"/>
      </w:pPr>
      <w:bookmarkStart w:id="22" w:name="_Toc43400593"/>
      <w:bookmarkStart w:id="23" w:name="_Toc44931902"/>
      <w:bookmarkStart w:id="24" w:name="_Toc44931989"/>
      <w:bookmarkStart w:id="25" w:name="_Toc516503348"/>
    </w:p>
    <w:p w14:paraId="2795DE0B" w14:textId="117A6A76" w:rsidR="0055752A" w:rsidRPr="001B2AC5" w:rsidRDefault="0055752A" w:rsidP="000F0532">
      <w:pPr>
        <w:pStyle w:val="11"/>
        <w:rPr>
          <w:rtl/>
        </w:rPr>
      </w:pPr>
      <w:r w:rsidRPr="001B2AC5">
        <w:rPr>
          <w:rFonts w:hint="eastAsia"/>
          <w:rtl/>
        </w:rPr>
        <w:lastRenderedPageBreak/>
        <w:t>אופן</w:t>
      </w:r>
      <w:r w:rsidRPr="001B2AC5">
        <w:rPr>
          <w:rtl/>
        </w:rPr>
        <w:t xml:space="preserve"> </w:t>
      </w:r>
      <w:r w:rsidRPr="001B2AC5">
        <w:rPr>
          <w:rFonts w:hint="eastAsia"/>
          <w:rtl/>
        </w:rPr>
        <w:t>מתן</w:t>
      </w:r>
      <w:r w:rsidRPr="001B2AC5">
        <w:rPr>
          <w:rtl/>
        </w:rPr>
        <w:t xml:space="preserve"> </w:t>
      </w:r>
      <w:r w:rsidRPr="001B2AC5">
        <w:rPr>
          <w:rFonts w:hint="eastAsia"/>
          <w:rtl/>
        </w:rPr>
        <w:t>ניקוד</w:t>
      </w:r>
      <w:r w:rsidRPr="001B2AC5">
        <w:rPr>
          <w:rtl/>
        </w:rPr>
        <w:t xml:space="preserve"> </w:t>
      </w:r>
      <w:r w:rsidRPr="001B2AC5">
        <w:rPr>
          <w:rFonts w:hint="eastAsia"/>
          <w:rtl/>
        </w:rPr>
        <w:t>להצעות</w:t>
      </w:r>
      <w:r w:rsidRPr="001B2AC5">
        <w:rPr>
          <w:rtl/>
        </w:rPr>
        <w:t xml:space="preserve"> </w:t>
      </w:r>
      <w:r w:rsidRPr="001B2AC5">
        <w:rPr>
          <w:rFonts w:hint="eastAsia"/>
          <w:rtl/>
        </w:rPr>
        <w:t>במכרז</w:t>
      </w:r>
      <w:bookmarkEnd w:id="22"/>
      <w:bookmarkEnd w:id="23"/>
      <w:bookmarkEnd w:id="24"/>
    </w:p>
    <w:p w14:paraId="3B741C52" w14:textId="77777777" w:rsidR="0055752A" w:rsidRPr="001B2AC5" w:rsidRDefault="0055752A" w:rsidP="00F40AE9">
      <w:pPr>
        <w:pStyle w:val="1112"/>
        <w:ind w:left="1050"/>
      </w:pPr>
      <w:r w:rsidRPr="001B2AC5">
        <w:rPr>
          <w:rFonts w:hint="eastAsia"/>
          <w:rtl/>
        </w:rPr>
        <w:t>הניקוד</w:t>
      </w:r>
      <w:r w:rsidRPr="001B2AC5">
        <w:rPr>
          <w:rtl/>
        </w:rPr>
        <w:t xml:space="preserve"> </w:t>
      </w:r>
      <w:r w:rsidRPr="001B2AC5">
        <w:rPr>
          <w:rFonts w:hint="eastAsia"/>
          <w:rtl/>
        </w:rPr>
        <w:t>של</w:t>
      </w:r>
      <w:r w:rsidRPr="001B2AC5">
        <w:rPr>
          <w:rtl/>
        </w:rPr>
        <w:t xml:space="preserve"> </w:t>
      </w:r>
      <w:r w:rsidRPr="001B2AC5">
        <w:rPr>
          <w:rFonts w:hint="eastAsia"/>
          <w:rtl/>
        </w:rPr>
        <w:t>כל</w:t>
      </w:r>
      <w:r w:rsidRPr="001B2AC5">
        <w:rPr>
          <w:rtl/>
        </w:rPr>
        <w:t xml:space="preserve"> </w:t>
      </w:r>
      <w:r w:rsidRPr="001B2AC5">
        <w:rPr>
          <w:rFonts w:hint="eastAsia"/>
          <w:rtl/>
        </w:rPr>
        <w:t>הצעה</w:t>
      </w:r>
      <w:r w:rsidRPr="001B2AC5">
        <w:rPr>
          <w:rtl/>
        </w:rPr>
        <w:t xml:space="preserve"> </w:t>
      </w:r>
      <w:r w:rsidRPr="001B2AC5">
        <w:rPr>
          <w:rFonts w:hint="eastAsia"/>
          <w:rtl/>
        </w:rPr>
        <w:t>במכרז</w:t>
      </w:r>
      <w:r w:rsidRPr="001B2AC5">
        <w:rPr>
          <w:rtl/>
        </w:rPr>
        <w:t xml:space="preserve"> </w:t>
      </w:r>
      <w:r w:rsidRPr="001B2AC5">
        <w:rPr>
          <w:rFonts w:hint="eastAsia"/>
          <w:rtl/>
        </w:rPr>
        <w:t>יהיה</w:t>
      </w:r>
      <w:r w:rsidRPr="001B2AC5">
        <w:rPr>
          <w:rtl/>
        </w:rPr>
        <w:t xml:space="preserve"> </w:t>
      </w:r>
      <w:r w:rsidRPr="001B2AC5">
        <w:rPr>
          <w:rFonts w:hint="eastAsia"/>
          <w:rtl/>
        </w:rPr>
        <w:t>בהתאם</w:t>
      </w:r>
      <w:r w:rsidRPr="001B2AC5">
        <w:rPr>
          <w:rtl/>
        </w:rPr>
        <w:t xml:space="preserve"> </w:t>
      </w:r>
      <w:r w:rsidRPr="001B2AC5">
        <w:rPr>
          <w:rFonts w:hint="eastAsia"/>
          <w:rtl/>
        </w:rPr>
        <w:t>לאמות</w:t>
      </w:r>
      <w:r w:rsidRPr="001B2AC5">
        <w:rPr>
          <w:rtl/>
        </w:rPr>
        <w:t xml:space="preserve"> </w:t>
      </w:r>
      <w:r w:rsidRPr="001B2AC5">
        <w:rPr>
          <w:rFonts w:hint="eastAsia"/>
          <w:rtl/>
        </w:rPr>
        <w:t>המידה</w:t>
      </w:r>
      <w:r w:rsidRPr="001B2AC5">
        <w:rPr>
          <w:rtl/>
        </w:rPr>
        <w:t xml:space="preserve"> הבא</w:t>
      </w:r>
      <w:r w:rsidRPr="001B2AC5">
        <w:rPr>
          <w:rFonts w:hint="eastAsia"/>
          <w:rtl/>
        </w:rPr>
        <w:t>ות</w:t>
      </w:r>
      <w:r w:rsidRPr="001B2AC5">
        <w:rPr>
          <w:rtl/>
        </w:rPr>
        <w:t xml:space="preserve">: </w:t>
      </w:r>
    </w:p>
    <w:p w14:paraId="706F44D6" w14:textId="2876A3CF" w:rsidR="0055752A" w:rsidRPr="001B2AC5" w:rsidRDefault="0055752A" w:rsidP="00361EFB">
      <w:pPr>
        <w:pStyle w:val="1111"/>
        <w:ind w:left="1617"/>
      </w:pPr>
      <w:bookmarkStart w:id="26" w:name="show_MishkalIchut"/>
      <w:r w:rsidRPr="001B2AC5">
        <w:rPr>
          <w:rtl/>
        </w:rPr>
        <w:t>איכות –</w:t>
      </w:r>
      <w:bookmarkStart w:id="27" w:name="mishkalIchut_2"/>
      <w:r w:rsidRPr="001B2AC5">
        <w:rPr>
          <w:rFonts w:hint="cs"/>
          <w:rtl/>
        </w:rPr>
        <w:t xml:space="preserve"> </w:t>
      </w:r>
      <w:bookmarkEnd w:id="27"/>
      <w:r w:rsidR="006322C5" w:rsidRPr="001B2AC5">
        <w:rPr>
          <w:rFonts w:hint="cs"/>
          <w:rtl/>
        </w:rPr>
        <w:t>40</w:t>
      </w:r>
      <w:r w:rsidR="00435E3C" w:rsidRPr="001B2AC5">
        <w:rPr>
          <w:rtl/>
        </w:rPr>
        <w:t>%</w:t>
      </w:r>
    </w:p>
    <w:p w14:paraId="77B0B7C8" w14:textId="7087248F" w:rsidR="0055752A" w:rsidRPr="001B2AC5" w:rsidRDefault="0055752A" w:rsidP="00361EFB">
      <w:pPr>
        <w:pStyle w:val="1111"/>
        <w:ind w:left="1617"/>
      </w:pPr>
      <w:bookmarkStart w:id="28" w:name="show_MishkalMechir"/>
      <w:bookmarkEnd w:id="26"/>
      <w:r w:rsidRPr="001B2AC5">
        <w:rPr>
          <w:rFonts w:hint="cs"/>
          <w:rtl/>
        </w:rPr>
        <w:t>מחיר</w:t>
      </w:r>
      <w:r w:rsidRPr="001B2AC5">
        <w:rPr>
          <w:rtl/>
        </w:rPr>
        <w:t xml:space="preserve"> –</w:t>
      </w:r>
      <w:bookmarkStart w:id="29" w:name="MishkalMechir"/>
      <w:r w:rsidRPr="001B2AC5">
        <w:rPr>
          <w:rFonts w:hint="cs"/>
          <w:rtl/>
        </w:rPr>
        <w:t xml:space="preserve"> </w:t>
      </w:r>
      <w:bookmarkEnd w:id="29"/>
      <w:r w:rsidR="006322C5" w:rsidRPr="001B2AC5">
        <w:rPr>
          <w:rFonts w:hint="cs"/>
          <w:rtl/>
        </w:rPr>
        <w:t>60</w:t>
      </w:r>
      <w:r w:rsidR="00435E3C" w:rsidRPr="001B2AC5">
        <w:rPr>
          <w:rtl/>
        </w:rPr>
        <w:t>%</w:t>
      </w:r>
    </w:p>
    <w:p w14:paraId="51875F2D" w14:textId="0162C41C" w:rsidR="00245DAA" w:rsidRPr="001B2AC5" w:rsidRDefault="00245DAA" w:rsidP="00F40AE9">
      <w:pPr>
        <w:pStyle w:val="1112"/>
        <w:ind w:left="1050"/>
      </w:pPr>
      <w:r w:rsidRPr="001B2AC5">
        <w:rPr>
          <w:rFonts w:hint="cs"/>
          <w:rtl/>
        </w:rPr>
        <w:t>ציון ההצעה יינתן על-ידי מכפלת ציון האיכות במשקל האיכות, ועוד מכפלת ציון המחיר במשקל המחיר.</w:t>
      </w:r>
    </w:p>
    <w:p w14:paraId="450A19CC" w14:textId="5DAE7DF1" w:rsidR="001E67A6" w:rsidRPr="001B2AC5" w:rsidRDefault="001E67A6" w:rsidP="00F40AE9">
      <w:pPr>
        <w:pStyle w:val="1112"/>
        <w:ind w:left="1050"/>
      </w:pPr>
      <w:r w:rsidRPr="001B2AC5">
        <w:rPr>
          <w:rFonts w:hint="cs"/>
          <w:rtl/>
        </w:rPr>
        <w:t xml:space="preserve">יובהר בזאת כי ציון מינימום בהערכת איכות ההצעה לצורך מעבר לשלב פתיחת הצעה המחיר הוא 45 </w:t>
      </w:r>
      <w:proofErr w:type="spellStart"/>
      <w:r w:rsidRPr="001B2AC5">
        <w:rPr>
          <w:rFonts w:hint="cs"/>
          <w:rtl/>
        </w:rPr>
        <w:t>נק</w:t>
      </w:r>
      <w:proofErr w:type="spellEnd"/>
      <w:r w:rsidRPr="001B2AC5">
        <w:rPr>
          <w:rFonts w:hint="cs"/>
          <w:rtl/>
        </w:rPr>
        <w:t xml:space="preserve">'.  </w:t>
      </w:r>
    </w:p>
    <w:p w14:paraId="515B345D" w14:textId="77777777" w:rsidR="0055752A" w:rsidRPr="001B2AC5" w:rsidRDefault="00795B2B" w:rsidP="000F0532">
      <w:pPr>
        <w:pStyle w:val="11"/>
        <w:rPr>
          <w:rtl/>
        </w:rPr>
      </w:pPr>
      <w:bookmarkStart w:id="30" w:name="_Toc43400594"/>
      <w:bookmarkStart w:id="31" w:name="_Toc44931903"/>
      <w:bookmarkStart w:id="32" w:name="_Toc44931990"/>
      <w:bookmarkStart w:id="33" w:name="show_isMarkivIchut_1"/>
      <w:bookmarkEnd w:id="28"/>
      <w:r w:rsidRPr="001B2AC5">
        <w:rPr>
          <w:rFonts w:hint="cs"/>
          <w:rtl/>
        </w:rPr>
        <w:t>הערכת</w:t>
      </w:r>
      <w:r w:rsidR="0055752A" w:rsidRPr="001B2AC5">
        <w:rPr>
          <w:rtl/>
        </w:rPr>
        <w:t xml:space="preserve"> איכות</w:t>
      </w:r>
      <w:bookmarkEnd w:id="25"/>
      <w:r w:rsidR="0055752A" w:rsidRPr="001B2AC5">
        <w:rPr>
          <w:rtl/>
        </w:rPr>
        <w:t xml:space="preserve"> ההצעות</w:t>
      </w:r>
      <w:bookmarkEnd w:id="30"/>
      <w:bookmarkEnd w:id="31"/>
      <w:bookmarkEnd w:id="32"/>
      <w:r w:rsidR="00245DAA" w:rsidRPr="001B2AC5">
        <w:rPr>
          <w:rFonts w:hint="cs"/>
          <w:rtl/>
        </w:rPr>
        <w:t xml:space="preserve"> </w:t>
      </w:r>
      <w:r w:rsidR="00647766" w:rsidRPr="001B2AC5">
        <w:rPr>
          <w:rFonts w:hint="cs"/>
          <w:rtl/>
        </w:rPr>
        <w:t xml:space="preserve"> </w:t>
      </w:r>
      <w:r w:rsidR="00647766" w:rsidRPr="001B2AC5">
        <w:rPr>
          <w:b w:val="0"/>
          <w:bCs w:val="0"/>
          <w:sz w:val="24"/>
          <w:szCs w:val="24"/>
          <w:rtl/>
        </w:rPr>
        <w:t xml:space="preserve">(במקרים </w:t>
      </w:r>
      <w:r w:rsidR="00647766" w:rsidRPr="001B2AC5">
        <w:rPr>
          <w:rFonts w:hint="eastAsia"/>
          <w:b w:val="0"/>
          <w:bCs w:val="0"/>
          <w:sz w:val="24"/>
          <w:szCs w:val="24"/>
          <w:rtl/>
        </w:rPr>
        <w:t>הרלוונטיים</w:t>
      </w:r>
      <w:r w:rsidR="00647766" w:rsidRPr="001B2AC5">
        <w:rPr>
          <w:b w:val="0"/>
          <w:bCs w:val="0"/>
          <w:sz w:val="24"/>
          <w:szCs w:val="24"/>
          <w:rtl/>
        </w:rPr>
        <w:t>)</w:t>
      </w:r>
    </w:p>
    <w:tbl>
      <w:tblPr>
        <w:tblpPr w:leftFromText="180" w:rightFromText="180" w:vertAnchor="text" w:horzAnchor="margin" w:tblpXSpec="center" w:tblpY="1590"/>
        <w:bidiVisual/>
        <w:tblW w:w="7796" w:type="dxa"/>
        <w:tblLayout w:type="fixed"/>
        <w:tblLook w:val="04A0" w:firstRow="1" w:lastRow="0" w:firstColumn="1" w:lastColumn="0" w:noHBand="0" w:noVBand="1"/>
      </w:tblPr>
      <w:tblGrid>
        <w:gridCol w:w="709"/>
        <w:gridCol w:w="860"/>
        <w:gridCol w:w="3404"/>
        <w:gridCol w:w="2823"/>
      </w:tblGrid>
      <w:tr w:rsidR="006322C5" w:rsidRPr="001B2AC5" w14:paraId="09B70EE1" w14:textId="77777777" w:rsidTr="009F53BE">
        <w:trPr>
          <w:trHeight w:val="1159"/>
          <w:tblHeader/>
        </w:trPr>
        <w:tc>
          <w:tcPr>
            <w:tcW w:w="709" w:type="dxa"/>
            <w:tcBorders>
              <w:top w:val="single" w:sz="4" w:space="0" w:color="auto"/>
              <w:left w:val="single" w:sz="4" w:space="0" w:color="auto"/>
              <w:bottom w:val="single" w:sz="4" w:space="0" w:color="auto"/>
              <w:right w:val="single" w:sz="4" w:space="0" w:color="auto"/>
            </w:tcBorders>
            <w:shd w:val="clear" w:color="000000" w:fill="D9D9D9"/>
            <w:vAlign w:val="center"/>
          </w:tcPr>
          <w:p w14:paraId="4AB26619" w14:textId="77777777" w:rsidR="006322C5" w:rsidRPr="001B2AC5" w:rsidRDefault="006322C5" w:rsidP="006322C5">
            <w:pPr>
              <w:tabs>
                <w:tab w:val="left" w:pos="509"/>
              </w:tabs>
              <w:jc w:val="center"/>
              <w:rPr>
                <w:rFonts w:ascii="David" w:hAnsi="David" w:cs="David"/>
                <w:b/>
              </w:rPr>
            </w:pPr>
            <w:r w:rsidRPr="001B2AC5">
              <w:rPr>
                <w:rFonts w:ascii="David" w:hAnsi="David" w:cs="David" w:hint="cs"/>
                <w:b/>
                <w:bCs/>
                <w:rtl/>
              </w:rPr>
              <w:t xml:space="preserve"># </w:t>
            </w:r>
          </w:p>
        </w:tc>
        <w:tc>
          <w:tcPr>
            <w:tcW w:w="860" w:type="dxa"/>
            <w:tcBorders>
              <w:top w:val="single" w:sz="4" w:space="0" w:color="auto"/>
              <w:left w:val="single" w:sz="4" w:space="0" w:color="auto"/>
              <w:bottom w:val="single" w:sz="4" w:space="0" w:color="auto"/>
              <w:right w:val="single" w:sz="4" w:space="0" w:color="auto"/>
            </w:tcBorders>
            <w:shd w:val="clear" w:color="000000" w:fill="D9D9D9"/>
            <w:vAlign w:val="center"/>
          </w:tcPr>
          <w:p w14:paraId="3903B8E8" w14:textId="77777777" w:rsidR="006322C5" w:rsidRPr="001B2AC5" w:rsidRDefault="006322C5" w:rsidP="006322C5">
            <w:pPr>
              <w:tabs>
                <w:tab w:val="left" w:pos="509"/>
              </w:tabs>
              <w:jc w:val="center"/>
              <w:rPr>
                <w:rFonts w:ascii="David" w:hAnsi="David" w:cs="David"/>
                <w:b/>
                <w:rtl/>
              </w:rPr>
            </w:pPr>
            <w:r w:rsidRPr="001B2AC5">
              <w:rPr>
                <w:rFonts w:ascii="David" w:hAnsi="David" w:cs="David" w:hint="cs"/>
                <w:b/>
                <w:bCs/>
                <w:rtl/>
              </w:rPr>
              <w:t>משקל</w:t>
            </w:r>
          </w:p>
        </w:tc>
        <w:tc>
          <w:tcPr>
            <w:tcW w:w="3404" w:type="dxa"/>
            <w:tcBorders>
              <w:top w:val="single" w:sz="4" w:space="0" w:color="auto"/>
              <w:left w:val="single" w:sz="4" w:space="0" w:color="auto"/>
              <w:bottom w:val="single" w:sz="4" w:space="0" w:color="auto"/>
              <w:right w:val="single" w:sz="4" w:space="0" w:color="auto"/>
            </w:tcBorders>
            <w:shd w:val="clear" w:color="000000" w:fill="D9D9D9"/>
            <w:vAlign w:val="center"/>
          </w:tcPr>
          <w:p w14:paraId="5ED95E5E" w14:textId="77777777" w:rsidR="006322C5" w:rsidRPr="001B2AC5" w:rsidRDefault="006322C5" w:rsidP="006322C5">
            <w:pPr>
              <w:tabs>
                <w:tab w:val="left" w:pos="509"/>
              </w:tabs>
              <w:jc w:val="center"/>
              <w:rPr>
                <w:rFonts w:ascii="David" w:hAnsi="David" w:cs="David"/>
                <w:b/>
              </w:rPr>
            </w:pPr>
            <w:r w:rsidRPr="001B2AC5">
              <w:rPr>
                <w:rFonts w:ascii="David" w:hAnsi="David" w:cs="David" w:hint="cs"/>
                <w:b/>
                <w:bCs/>
                <w:rtl/>
              </w:rPr>
              <w:t>אמת מידה</w:t>
            </w:r>
          </w:p>
        </w:tc>
        <w:tc>
          <w:tcPr>
            <w:tcW w:w="282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4061DEE" w14:textId="77777777" w:rsidR="006322C5" w:rsidRPr="001B2AC5" w:rsidRDefault="006322C5" w:rsidP="006322C5">
            <w:pPr>
              <w:tabs>
                <w:tab w:val="left" w:pos="509"/>
              </w:tabs>
              <w:jc w:val="center"/>
              <w:rPr>
                <w:rFonts w:ascii="David" w:hAnsi="David" w:cs="David"/>
                <w:b/>
              </w:rPr>
            </w:pPr>
            <w:r w:rsidRPr="001B2AC5">
              <w:rPr>
                <w:rFonts w:ascii="David" w:hAnsi="David" w:cs="David" w:hint="cs"/>
                <w:b/>
                <w:bCs/>
                <w:rtl/>
              </w:rPr>
              <w:t>פירוט אודות אופן הוכחת עמידה בדרישת אמת המידה</w:t>
            </w:r>
          </w:p>
        </w:tc>
      </w:tr>
      <w:tr w:rsidR="006322C5" w:rsidRPr="001B2AC5" w14:paraId="51514E53" w14:textId="77777777" w:rsidTr="009F53BE">
        <w:trPr>
          <w:trHeight w:val="578"/>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EC271EE" w14:textId="77777777" w:rsidR="006322C5" w:rsidRPr="001B2AC5" w:rsidRDefault="006322C5" w:rsidP="006322C5">
            <w:pPr>
              <w:jc w:val="center"/>
              <w:rPr>
                <w:rFonts w:ascii="David" w:hAnsi="David" w:cs="David"/>
                <w:rtl/>
              </w:rPr>
            </w:pPr>
            <w:bookmarkStart w:id="34" w:name="show_TavhinimAcher1"/>
            <w:bookmarkStart w:id="35" w:name="show_TavhinimAcher1_1"/>
            <w:r w:rsidRPr="001B2AC5">
              <w:rPr>
                <w:rFonts w:ascii="David" w:hAnsi="David" w:cs="David" w:hint="cs"/>
                <w:rtl/>
              </w:rPr>
              <w:t>1</w:t>
            </w:r>
          </w:p>
        </w:tc>
        <w:tc>
          <w:tcPr>
            <w:tcW w:w="860" w:type="dxa"/>
            <w:tcBorders>
              <w:top w:val="single" w:sz="4" w:space="0" w:color="auto"/>
              <w:left w:val="single" w:sz="4" w:space="0" w:color="auto"/>
              <w:bottom w:val="single" w:sz="4" w:space="0" w:color="auto"/>
              <w:right w:val="single" w:sz="4" w:space="0" w:color="auto"/>
            </w:tcBorders>
            <w:vAlign w:val="center"/>
          </w:tcPr>
          <w:p w14:paraId="1499870A" w14:textId="77777777" w:rsidR="006322C5" w:rsidRPr="001B2AC5" w:rsidRDefault="006322C5" w:rsidP="006322C5">
            <w:pPr>
              <w:spacing w:line="360" w:lineRule="auto"/>
              <w:jc w:val="center"/>
              <w:rPr>
                <w:rFonts w:ascii="David" w:hAnsi="David" w:cs="David"/>
              </w:rPr>
            </w:pPr>
            <w:r w:rsidRPr="001B2AC5">
              <w:rPr>
                <w:rFonts w:ascii="David" w:hAnsi="David" w:cs="David" w:hint="cs"/>
                <w:rtl/>
              </w:rPr>
              <w:t xml:space="preserve">40% </w:t>
            </w:r>
          </w:p>
        </w:tc>
        <w:tc>
          <w:tcPr>
            <w:tcW w:w="3404" w:type="dxa"/>
            <w:tcBorders>
              <w:top w:val="single" w:sz="4" w:space="0" w:color="auto"/>
              <w:left w:val="single" w:sz="4" w:space="0" w:color="auto"/>
              <w:bottom w:val="single" w:sz="4" w:space="0" w:color="auto"/>
              <w:right w:val="single" w:sz="4" w:space="0" w:color="auto"/>
            </w:tcBorders>
            <w:shd w:val="clear" w:color="auto" w:fill="auto"/>
            <w:vAlign w:val="center"/>
          </w:tcPr>
          <w:p w14:paraId="60DE3A5C" w14:textId="18F1524B" w:rsidR="006322C5" w:rsidRPr="001B2AC5" w:rsidRDefault="006322C5" w:rsidP="006322C5">
            <w:pPr>
              <w:spacing w:line="360" w:lineRule="auto"/>
              <w:rPr>
                <w:rFonts w:ascii="David" w:hAnsi="David" w:cs="Narkisim"/>
                <w:rtl/>
              </w:rPr>
            </w:pPr>
            <w:r w:rsidRPr="001B2AC5">
              <w:rPr>
                <w:rFonts w:ascii="David" w:hAnsi="David" w:cs="Narkisim" w:hint="cs"/>
                <w:rtl/>
              </w:rPr>
              <w:t xml:space="preserve">הצעת </w:t>
            </w:r>
            <w:r w:rsidR="00806D34" w:rsidRPr="001B2AC5">
              <w:rPr>
                <w:rFonts w:ascii="David" w:hAnsi="David" w:cs="Narkisim" w:hint="cs"/>
                <w:rtl/>
              </w:rPr>
              <w:t xml:space="preserve">של הספק </w:t>
            </w:r>
            <w:r w:rsidRPr="001B2AC5">
              <w:rPr>
                <w:rFonts w:ascii="David" w:hAnsi="David" w:cs="Narkisim" w:hint="cs"/>
                <w:rtl/>
              </w:rPr>
              <w:t>הכוללת את שלב 1 ואת שלב 2</w:t>
            </w:r>
            <w:r w:rsidR="00806D34" w:rsidRPr="001B2AC5">
              <w:rPr>
                <w:rFonts w:ascii="David" w:hAnsi="David" w:cs="Narkisim" w:hint="cs"/>
                <w:rtl/>
              </w:rPr>
              <w:t>.</w:t>
            </w:r>
          </w:p>
        </w:tc>
        <w:tc>
          <w:tcPr>
            <w:tcW w:w="2823" w:type="dxa"/>
            <w:tcBorders>
              <w:top w:val="single" w:sz="4" w:space="0" w:color="auto"/>
              <w:left w:val="single" w:sz="4" w:space="0" w:color="auto"/>
              <w:bottom w:val="single" w:sz="4" w:space="0" w:color="auto"/>
              <w:right w:val="single" w:sz="4" w:space="0" w:color="auto"/>
            </w:tcBorders>
            <w:shd w:val="clear" w:color="auto" w:fill="auto"/>
            <w:vAlign w:val="center"/>
          </w:tcPr>
          <w:p w14:paraId="4871D04F" w14:textId="58015ADC" w:rsidR="006322C5" w:rsidRPr="001B2AC5" w:rsidRDefault="006322C5" w:rsidP="006322C5">
            <w:pPr>
              <w:spacing w:line="360" w:lineRule="auto"/>
              <w:rPr>
                <w:rFonts w:ascii="David" w:hAnsi="David" w:cs="Narkisim"/>
              </w:rPr>
            </w:pPr>
            <w:r w:rsidRPr="001B2AC5">
              <w:rPr>
                <w:rFonts w:ascii="David" w:hAnsi="David" w:cs="Narkisim" w:hint="cs"/>
                <w:rtl/>
              </w:rPr>
              <w:t>הצגת תכנית</w:t>
            </w:r>
            <w:r w:rsidR="00806D34" w:rsidRPr="001B2AC5">
              <w:rPr>
                <w:rFonts w:ascii="David" w:hAnsi="David" w:cs="Narkisim" w:hint="cs"/>
                <w:rtl/>
              </w:rPr>
              <w:t xml:space="preserve"> מפורטת לביצוע</w:t>
            </w:r>
            <w:r w:rsidRPr="001B2AC5">
              <w:rPr>
                <w:rFonts w:ascii="David" w:hAnsi="David" w:cs="Narkisim" w:hint="cs"/>
                <w:rtl/>
              </w:rPr>
              <w:t xml:space="preserve"> שני השלבים</w:t>
            </w:r>
          </w:p>
        </w:tc>
      </w:tr>
      <w:bookmarkEnd w:id="34"/>
      <w:bookmarkEnd w:id="35"/>
      <w:tr w:rsidR="006322C5" w:rsidRPr="001B2AC5" w14:paraId="4246239F" w14:textId="77777777" w:rsidTr="009F53BE">
        <w:trPr>
          <w:trHeight w:val="578"/>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36A802" w14:textId="77777777" w:rsidR="006322C5" w:rsidRPr="001B2AC5" w:rsidRDefault="006322C5" w:rsidP="006322C5">
            <w:pPr>
              <w:jc w:val="center"/>
              <w:rPr>
                <w:rFonts w:ascii="David" w:hAnsi="David" w:cs="David"/>
                <w:rtl/>
              </w:rPr>
            </w:pPr>
            <w:r w:rsidRPr="001B2AC5">
              <w:rPr>
                <w:rFonts w:ascii="David" w:hAnsi="David" w:cs="David" w:hint="cs"/>
                <w:rtl/>
              </w:rPr>
              <w:t>2</w:t>
            </w:r>
          </w:p>
        </w:tc>
        <w:tc>
          <w:tcPr>
            <w:tcW w:w="860" w:type="dxa"/>
            <w:tcBorders>
              <w:top w:val="single" w:sz="4" w:space="0" w:color="auto"/>
              <w:left w:val="single" w:sz="4" w:space="0" w:color="auto"/>
              <w:bottom w:val="single" w:sz="4" w:space="0" w:color="auto"/>
              <w:right w:val="single" w:sz="4" w:space="0" w:color="auto"/>
            </w:tcBorders>
            <w:vAlign w:val="center"/>
          </w:tcPr>
          <w:p w14:paraId="46D8371B" w14:textId="77777777" w:rsidR="006322C5" w:rsidRPr="001B2AC5" w:rsidRDefault="006322C5" w:rsidP="006322C5">
            <w:pPr>
              <w:spacing w:line="360" w:lineRule="auto"/>
              <w:jc w:val="center"/>
              <w:rPr>
                <w:rFonts w:ascii="David" w:hAnsi="David" w:cs="David"/>
                <w:rtl/>
              </w:rPr>
            </w:pPr>
            <w:r w:rsidRPr="001B2AC5">
              <w:rPr>
                <w:rFonts w:ascii="David" w:hAnsi="David" w:cs="David" w:hint="cs"/>
                <w:rtl/>
              </w:rPr>
              <w:t>10%</w:t>
            </w:r>
          </w:p>
        </w:tc>
        <w:tc>
          <w:tcPr>
            <w:tcW w:w="3404" w:type="dxa"/>
            <w:tcBorders>
              <w:top w:val="single" w:sz="4" w:space="0" w:color="auto"/>
              <w:left w:val="single" w:sz="4" w:space="0" w:color="auto"/>
              <w:bottom w:val="single" w:sz="4" w:space="0" w:color="auto"/>
              <w:right w:val="single" w:sz="4" w:space="0" w:color="auto"/>
            </w:tcBorders>
            <w:shd w:val="clear" w:color="auto" w:fill="auto"/>
            <w:vAlign w:val="center"/>
          </w:tcPr>
          <w:p w14:paraId="6FC6F39A" w14:textId="470795BE" w:rsidR="006322C5" w:rsidRPr="001B2AC5" w:rsidRDefault="006322C5" w:rsidP="006322C5">
            <w:pPr>
              <w:spacing w:line="360" w:lineRule="auto"/>
              <w:rPr>
                <w:rFonts w:ascii="David" w:hAnsi="David" w:cs="Narkisim"/>
                <w:rtl/>
              </w:rPr>
            </w:pPr>
            <w:r w:rsidRPr="001B2AC5">
              <w:rPr>
                <w:rFonts w:ascii="David" w:hAnsi="David" w:cs="Narkisim" w:hint="cs"/>
                <w:rtl/>
              </w:rPr>
              <w:t xml:space="preserve">ניסיון מצטבר מעבר לדרישה בתנאי הסף 1.6.3 ס'2, כל פרויקט נוסף </w:t>
            </w:r>
            <w:r w:rsidR="00806D34" w:rsidRPr="001B2AC5">
              <w:rPr>
                <w:rFonts w:ascii="David" w:hAnsi="David" w:cs="Narkisim" w:hint="cs"/>
                <w:rtl/>
              </w:rPr>
              <w:t xml:space="preserve">1 </w:t>
            </w:r>
            <w:r w:rsidRPr="001B2AC5">
              <w:rPr>
                <w:rFonts w:ascii="David" w:hAnsi="David" w:cs="Narkisim" w:hint="cs"/>
                <w:rtl/>
              </w:rPr>
              <w:t>נקודה, עד 10 פרויקטים.</w:t>
            </w:r>
          </w:p>
        </w:tc>
        <w:tc>
          <w:tcPr>
            <w:tcW w:w="2823" w:type="dxa"/>
            <w:tcBorders>
              <w:top w:val="single" w:sz="4" w:space="0" w:color="auto"/>
              <w:left w:val="single" w:sz="4" w:space="0" w:color="auto"/>
              <w:bottom w:val="single" w:sz="4" w:space="0" w:color="auto"/>
              <w:right w:val="single" w:sz="4" w:space="0" w:color="auto"/>
            </w:tcBorders>
            <w:shd w:val="clear" w:color="auto" w:fill="auto"/>
            <w:vAlign w:val="center"/>
          </w:tcPr>
          <w:p w14:paraId="3E7C5142" w14:textId="77777777" w:rsidR="006322C5" w:rsidRPr="001B2AC5" w:rsidRDefault="006322C5" w:rsidP="006322C5">
            <w:pPr>
              <w:spacing w:line="360" w:lineRule="auto"/>
              <w:rPr>
                <w:rFonts w:ascii="David" w:hAnsi="David" w:cs="Narkisim"/>
                <w:rtl/>
              </w:rPr>
            </w:pPr>
            <w:r w:rsidRPr="001B2AC5">
              <w:rPr>
                <w:rFonts w:ascii="David" w:hAnsi="David" w:cs="Narkisim" w:hint="cs"/>
                <w:rtl/>
              </w:rPr>
              <w:t>הצגת רשימת פרויקטים.</w:t>
            </w:r>
          </w:p>
        </w:tc>
      </w:tr>
      <w:tr w:rsidR="006322C5" w:rsidRPr="001B2AC5" w14:paraId="4477FD7A" w14:textId="77777777" w:rsidTr="009F53BE">
        <w:trPr>
          <w:trHeight w:val="578"/>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7D17204" w14:textId="77777777" w:rsidR="006322C5" w:rsidRPr="001B2AC5" w:rsidRDefault="006322C5" w:rsidP="006322C5">
            <w:pPr>
              <w:jc w:val="center"/>
              <w:rPr>
                <w:rFonts w:ascii="David" w:hAnsi="David" w:cs="David"/>
                <w:rtl/>
              </w:rPr>
            </w:pPr>
            <w:r w:rsidRPr="001B2AC5">
              <w:rPr>
                <w:rFonts w:ascii="David" w:hAnsi="David" w:cs="David" w:hint="cs"/>
                <w:rtl/>
              </w:rPr>
              <w:t>3</w:t>
            </w:r>
          </w:p>
        </w:tc>
        <w:tc>
          <w:tcPr>
            <w:tcW w:w="860" w:type="dxa"/>
            <w:tcBorders>
              <w:top w:val="single" w:sz="4" w:space="0" w:color="auto"/>
              <w:left w:val="single" w:sz="4" w:space="0" w:color="auto"/>
              <w:bottom w:val="single" w:sz="4" w:space="0" w:color="auto"/>
              <w:right w:val="single" w:sz="4" w:space="0" w:color="auto"/>
            </w:tcBorders>
            <w:vAlign w:val="center"/>
          </w:tcPr>
          <w:p w14:paraId="590FC277" w14:textId="77777777" w:rsidR="006322C5" w:rsidRPr="001B2AC5" w:rsidRDefault="006322C5" w:rsidP="006322C5">
            <w:pPr>
              <w:spacing w:line="360" w:lineRule="auto"/>
              <w:jc w:val="center"/>
              <w:rPr>
                <w:rFonts w:ascii="David" w:hAnsi="David" w:cs="David"/>
                <w:rtl/>
              </w:rPr>
            </w:pPr>
            <w:r w:rsidRPr="001B2AC5">
              <w:rPr>
                <w:rFonts w:ascii="David" w:hAnsi="David" w:cs="David" w:hint="cs"/>
                <w:rtl/>
              </w:rPr>
              <w:t>50%</w:t>
            </w:r>
          </w:p>
        </w:tc>
        <w:tc>
          <w:tcPr>
            <w:tcW w:w="3404" w:type="dxa"/>
            <w:tcBorders>
              <w:top w:val="single" w:sz="4" w:space="0" w:color="auto"/>
              <w:left w:val="single" w:sz="4" w:space="0" w:color="auto"/>
              <w:bottom w:val="single" w:sz="4" w:space="0" w:color="auto"/>
              <w:right w:val="single" w:sz="4" w:space="0" w:color="auto"/>
            </w:tcBorders>
            <w:shd w:val="clear" w:color="auto" w:fill="auto"/>
            <w:vAlign w:val="center"/>
          </w:tcPr>
          <w:p w14:paraId="4CA44637" w14:textId="56BEF5F0" w:rsidR="006322C5" w:rsidRPr="001B2AC5" w:rsidRDefault="006322C5" w:rsidP="006322C5">
            <w:pPr>
              <w:spacing w:line="360" w:lineRule="auto"/>
              <w:rPr>
                <w:rFonts w:ascii="David" w:hAnsi="David" w:cs="Narkisim"/>
                <w:rtl/>
              </w:rPr>
            </w:pPr>
            <w:r w:rsidRPr="001B2AC5">
              <w:rPr>
                <w:rFonts w:ascii="David" w:hAnsi="David" w:cs="Narkisim" w:hint="cs"/>
                <w:rtl/>
              </w:rPr>
              <w:t>איכות הצגת תכנית לביצוע הפרויקט הכוללת תכנית פעולה, לוגיסטיקה, תכנון עקרוני של בדיקת השדה לשימוש בביו-</w:t>
            </w:r>
            <w:proofErr w:type="spellStart"/>
            <w:r w:rsidRPr="001B2AC5">
              <w:rPr>
                <w:rFonts w:ascii="David" w:hAnsi="David" w:cs="Narkisim" w:hint="cs"/>
                <w:rtl/>
              </w:rPr>
              <w:t>סטימולנט</w:t>
            </w:r>
            <w:proofErr w:type="spellEnd"/>
            <w:r w:rsidRPr="001B2AC5">
              <w:rPr>
                <w:rFonts w:ascii="David" w:hAnsi="David" w:cs="Narkisim" w:hint="cs"/>
                <w:rtl/>
              </w:rPr>
              <w:t>, פירוט תקציבי למרכיב התכנית.</w:t>
            </w:r>
          </w:p>
        </w:tc>
        <w:tc>
          <w:tcPr>
            <w:tcW w:w="2823" w:type="dxa"/>
            <w:tcBorders>
              <w:top w:val="single" w:sz="4" w:space="0" w:color="auto"/>
              <w:left w:val="single" w:sz="4" w:space="0" w:color="auto"/>
              <w:bottom w:val="single" w:sz="4" w:space="0" w:color="auto"/>
              <w:right w:val="single" w:sz="4" w:space="0" w:color="auto"/>
            </w:tcBorders>
            <w:shd w:val="clear" w:color="auto" w:fill="auto"/>
            <w:vAlign w:val="center"/>
          </w:tcPr>
          <w:p w14:paraId="552696E7" w14:textId="77777777" w:rsidR="006322C5" w:rsidRPr="001B2AC5" w:rsidRDefault="006322C5" w:rsidP="006322C5">
            <w:pPr>
              <w:spacing w:line="360" w:lineRule="auto"/>
              <w:rPr>
                <w:rFonts w:ascii="David" w:hAnsi="David" w:cs="Narkisim"/>
                <w:rtl/>
              </w:rPr>
            </w:pPr>
            <w:r w:rsidRPr="001B2AC5">
              <w:rPr>
                <w:rFonts w:ascii="David" w:hAnsi="David" w:cs="Narkisim" w:hint="cs"/>
                <w:rtl/>
              </w:rPr>
              <w:t>הצגת תכנית של עד 4 עמודים</w:t>
            </w:r>
          </w:p>
        </w:tc>
      </w:tr>
    </w:tbl>
    <w:p w14:paraId="32F4A6A8" w14:textId="44588A2A" w:rsidR="001A7D3E" w:rsidRPr="001B2AC5" w:rsidRDefault="00795B2B" w:rsidP="00F40AE9">
      <w:pPr>
        <w:pStyle w:val="1112"/>
        <w:ind w:left="909"/>
        <w:rPr>
          <w:rtl/>
        </w:rPr>
      </w:pPr>
      <w:r w:rsidRPr="001B2AC5">
        <w:rPr>
          <w:rFonts w:hint="cs"/>
          <w:rtl/>
        </w:rPr>
        <w:t xml:space="preserve">על המציע </w:t>
      </w:r>
      <w:r w:rsidR="00435BD8" w:rsidRPr="001B2AC5">
        <w:rPr>
          <w:rFonts w:hint="cs"/>
          <w:rtl/>
        </w:rPr>
        <w:t xml:space="preserve">המייצג את עצמו או את החברה המעסיקה אותו, </w:t>
      </w:r>
      <w:r w:rsidRPr="001B2AC5">
        <w:rPr>
          <w:rFonts w:hint="cs"/>
          <w:rtl/>
        </w:rPr>
        <w:t>לפרט את עמידתו בדרישות האיכות</w:t>
      </w:r>
      <w:r w:rsidR="004C192A" w:rsidRPr="001B2AC5">
        <w:rPr>
          <w:rFonts w:hint="cs"/>
          <w:rtl/>
        </w:rPr>
        <w:t>, כ</w:t>
      </w:r>
      <w:r w:rsidRPr="001B2AC5">
        <w:rPr>
          <w:rFonts w:hint="cs"/>
          <w:rtl/>
        </w:rPr>
        <w:t xml:space="preserve">מפורט להלן. הערכת איכות ההצעה תיעשה בהתאם לאמות המידה ומהשקולות המפורטות בטבלה, ובשים לב למענה של המציע לדרישות אלו. </w:t>
      </w:r>
    </w:p>
    <w:p w14:paraId="5D9C864D" w14:textId="7FF0E614" w:rsidR="006322C5" w:rsidRPr="001B2AC5" w:rsidRDefault="006322C5" w:rsidP="006322C5">
      <w:pPr>
        <w:pStyle w:val="11"/>
        <w:numPr>
          <w:ilvl w:val="0"/>
          <w:numId w:val="0"/>
        </w:numPr>
        <w:ind w:left="792"/>
        <w:rPr>
          <w:rtl/>
        </w:rPr>
      </w:pPr>
      <w:bookmarkStart w:id="36" w:name="_Toc53331327"/>
      <w:bookmarkEnd w:id="6"/>
      <w:bookmarkEnd w:id="33"/>
    </w:p>
    <w:p w14:paraId="57B793B0" w14:textId="38A99BAF" w:rsidR="00361EFB" w:rsidRPr="001B2AC5" w:rsidRDefault="00361EFB" w:rsidP="006322C5">
      <w:pPr>
        <w:pStyle w:val="11"/>
        <w:numPr>
          <w:ilvl w:val="0"/>
          <w:numId w:val="0"/>
        </w:numPr>
        <w:ind w:left="792"/>
        <w:rPr>
          <w:rtl/>
        </w:rPr>
      </w:pPr>
    </w:p>
    <w:p w14:paraId="5DC64CC2" w14:textId="77777777" w:rsidR="00361EFB" w:rsidRPr="001B2AC5" w:rsidRDefault="00361EFB" w:rsidP="006322C5">
      <w:pPr>
        <w:pStyle w:val="11"/>
        <w:numPr>
          <w:ilvl w:val="0"/>
          <w:numId w:val="0"/>
        </w:numPr>
        <w:ind w:left="792"/>
      </w:pPr>
    </w:p>
    <w:p w14:paraId="7AEF512B" w14:textId="79160A78" w:rsidR="00913E1D" w:rsidRPr="001B2AC5" w:rsidRDefault="00913E1D" w:rsidP="000F0532">
      <w:pPr>
        <w:pStyle w:val="11"/>
      </w:pPr>
      <w:r w:rsidRPr="001B2AC5">
        <w:rPr>
          <w:rFonts w:hint="eastAsia"/>
          <w:rtl/>
        </w:rPr>
        <w:lastRenderedPageBreak/>
        <w:t xml:space="preserve"> </w:t>
      </w:r>
      <w:r w:rsidRPr="001B2AC5">
        <w:rPr>
          <w:rFonts w:hint="cs"/>
          <w:rtl/>
        </w:rPr>
        <w:t xml:space="preserve">ציון בגין </w:t>
      </w:r>
      <w:r w:rsidRPr="001B2AC5">
        <w:rPr>
          <w:rFonts w:hint="eastAsia"/>
          <w:rtl/>
        </w:rPr>
        <w:t>הצעת</w:t>
      </w:r>
      <w:r w:rsidRPr="001B2AC5">
        <w:rPr>
          <w:rtl/>
        </w:rPr>
        <w:t xml:space="preserve"> </w:t>
      </w:r>
      <w:r w:rsidRPr="001B2AC5">
        <w:rPr>
          <w:rFonts w:hint="eastAsia"/>
          <w:rtl/>
        </w:rPr>
        <w:t>מחיר</w:t>
      </w:r>
      <w:r w:rsidR="00245DAA" w:rsidRPr="001B2AC5">
        <w:rPr>
          <w:rFonts w:hint="cs"/>
          <w:rtl/>
        </w:rPr>
        <w:t xml:space="preserve"> </w:t>
      </w:r>
    </w:p>
    <w:p w14:paraId="4A09E4D1" w14:textId="77777777" w:rsidR="0093105A" w:rsidRPr="001B2AC5" w:rsidRDefault="00795B2B" w:rsidP="000F0532">
      <w:pPr>
        <w:pStyle w:val="1112"/>
      </w:pPr>
      <w:r w:rsidRPr="001B2AC5">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sidRPr="001B2AC5">
        <w:rPr>
          <w:rFonts w:hint="cs"/>
          <w:rtl/>
        </w:rPr>
        <w:t>מ</w:t>
      </w:r>
      <w:r w:rsidRPr="001B2AC5">
        <w:rPr>
          <w:rFonts w:hint="cs"/>
          <w:rtl/>
        </w:rPr>
        <w:t>שקולות המפורטות בטבלה</w:t>
      </w:r>
      <w:r w:rsidR="0093105A" w:rsidRPr="001B2AC5">
        <w:rPr>
          <w:rFonts w:hint="cs"/>
          <w:rtl/>
        </w:rPr>
        <w:t>.</w:t>
      </w:r>
    </w:p>
    <w:p w14:paraId="789C0C0D" w14:textId="711BBF34" w:rsidR="0093105A" w:rsidRPr="001B2AC5" w:rsidRDefault="0093105A" w:rsidP="000F0532">
      <w:pPr>
        <w:pStyle w:val="1112"/>
      </w:pPr>
      <w:r w:rsidRPr="001B2AC5">
        <w:rPr>
          <w:rFonts w:hint="cs"/>
          <w:rtl/>
        </w:rPr>
        <w:t xml:space="preserve">במכרז זה </w:t>
      </w:r>
      <w:r w:rsidRPr="001B2AC5">
        <w:rPr>
          <w:rFonts w:hint="eastAsia"/>
          <w:b/>
          <w:bCs/>
          <w:rtl/>
        </w:rPr>
        <w:t>לא</w:t>
      </w:r>
      <w:r w:rsidRPr="001B2AC5">
        <w:rPr>
          <w:rFonts w:hint="cs"/>
          <w:rtl/>
        </w:rPr>
        <w:t xml:space="preserve"> ניתן להגיש הצעות שסכומן הכולל (לרבות זכות ברירה) עולה על סך של </w:t>
      </w:r>
      <w:r w:rsidR="0013597B" w:rsidRPr="001B2AC5">
        <w:rPr>
          <w:rFonts w:hint="cs"/>
          <w:rtl/>
        </w:rPr>
        <w:t>40</w:t>
      </w:r>
      <w:r w:rsidR="00355D85" w:rsidRPr="001B2AC5">
        <w:rPr>
          <w:rFonts w:hint="cs"/>
          <w:rtl/>
        </w:rPr>
        <w:t>0,000</w:t>
      </w:r>
      <w:r w:rsidRPr="001B2AC5">
        <w:rPr>
          <w:rFonts w:hint="cs"/>
          <w:rtl/>
        </w:rPr>
        <w:t>₪ כולל מע"מ וכל מס אחר.</w:t>
      </w:r>
    </w:p>
    <w:p w14:paraId="50833416" w14:textId="410266CD" w:rsidR="00E90E38" w:rsidRPr="001B2AC5" w:rsidRDefault="00361EFB" w:rsidP="00435BD8">
      <w:pPr>
        <w:pStyle w:val="11"/>
      </w:pPr>
      <w:r w:rsidRPr="001B2AC5">
        <w:rPr>
          <w:rFonts w:hint="cs"/>
          <w:rtl/>
        </w:rPr>
        <w:t>טבלת הצעת המחיר</w:t>
      </w:r>
    </w:p>
    <w:tbl>
      <w:tblPr>
        <w:tblStyle w:val="affff4"/>
        <w:tblpPr w:leftFromText="180" w:rightFromText="180" w:vertAnchor="text" w:horzAnchor="margin" w:tblpY="11"/>
        <w:bidiVisual/>
        <w:tblW w:w="4711" w:type="pct"/>
        <w:tblLayout w:type="fixed"/>
        <w:tblLook w:val="04A0" w:firstRow="1" w:lastRow="0" w:firstColumn="1" w:lastColumn="0" w:noHBand="0" w:noVBand="1"/>
      </w:tblPr>
      <w:tblGrid>
        <w:gridCol w:w="709"/>
        <w:gridCol w:w="3969"/>
        <w:gridCol w:w="1275"/>
        <w:gridCol w:w="1839"/>
      </w:tblGrid>
      <w:tr w:rsidR="00D32CA5" w:rsidRPr="001B2AC5" w14:paraId="18EF3606" w14:textId="4B0E3D36" w:rsidTr="00F40AE9">
        <w:trPr>
          <w:trHeight w:val="478"/>
        </w:trPr>
        <w:tc>
          <w:tcPr>
            <w:tcW w:w="455" w:type="pct"/>
            <w:shd w:val="clear" w:color="auto" w:fill="D9D9D9" w:themeFill="background1" w:themeFillShade="D9"/>
            <w:vAlign w:val="center"/>
          </w:tcPr>
          <w:p w14:paraId="17CFF46B" w14:textId="2C5FB8E1" w:rsidR="00D32CA5" w:rsidRPr="001B2AC5" w:rsidRDefault="00F40AE9" w:rsidP="00F40AE9">
            <w:pPr>
              <w:tabs>
                <w:tab w:val="left" w:pos="509"/>
              </w:tabs>
              <w:jc w:val="center"/>
              <w:rPr>
                <w:rFonts w:ascii="David" w:hAnsi="David" w:cs="David"/>
                <w:b/>
                <w:bCs/>
                <w:rtl/>
              </w:rPr>
            </w:pPr>
            <w:r w:rsidRPr="001B2AC5">
              <w:rPr>
                <w:rFonts w:ascii="David" w:hAnsi="David" w:cs="David" w:hint="cs"/>
                <w:b/>
                <w:bCs/>
                <w:rtl/>
              </w:rPr>
              <w:t>מס. פריט</w:t>
            </w:r>
          </w:p>
        </w:tc>
        <w:tc>
          <w:tcPr>
            <w:tcW w:w="2547" w:type="pct"/>
            <w:shd w:val="clear" w:color="auto" w:fill="D9D9D9" w:themeFill="background1" w:themeFillShade="D9"/>
            <w:vAlign w:val="center"/>
          </w:tcPr>
          <w:p w14:paraId="15873EAB" w14:textId="28AD34D1" w:rsidR="00D32CA5" w:rsidRPr="001B2AC5" w:rsidRDefault="00D32CA5" w:rsidP="00C22C35">
            <w:pPr>
              <w:tabs>
                <w:tab w:val="left" w:pos="509"/>
              </w:tabs>
              <w:jc w:val="center"/>
              <w:rPr>
                <w:rFonts w:ascii="David" w:hAnsi="David" w:cs="David"/>
                <w:b/>
                <w:bCs/>
                <w:rtl/>
              </w:rPr>
            </w:pPr>
            <w:r w:rsidRPr="001B2AC5">
              <w:rPr>
                <w:rFonts w:ascii="David" w:hAnsi="David" w:cs="David" w:hint="eastAsia"/>
                <w:b/>
                <w:bCs/>
                <w:rtl/>
              </w:rPr>
              <w:t>פירוט</w:t>
            </w:r>
          </w:p>
        </w:tc>
        <w:tc>
          <w:tcPr>
            <w:tcW w:w="818" w:type="pct"/>
            <w:shd w:val="clear" w:color="auto" w:fill="D9D9D9" w:themeFill="background1" w:themeFillShade="D9"/>
            <w:vAlign w:val="center"/>
          </w:tcPr>
          <w:p w14:paraId="007BE7FD" w14:textId="0BF2E245" w:rsidR="00D32CA5" w:rsidRPr="001B2AC5" w:rsidRDefault="00D32CA5" w:rsidP="00C22C35">
            <w:pPr>
              <w:tabs>
                <w:tab w:val="left" w:pos="509"/>
              </w:tabs>
              <w:jc w:val="center"/>
              <w:rPr>
                <w:rFonts w:ascii="David" w:hAnsi="David" w:cs="David"/>
                <w:b/>
                <w:bCs/>
                <w:rtl/>
              </w:rPr>
            </w:pPr>
            <w:r w:rsidRPr="001B2AC5">
              <w:rPr>
                <w:rFonts w:ascii="David" w:hAnsi="David" w:cs="David" w:hint="cs"/>
                <w:b/>
                <w:bCs/>
                <w:rtl/>
              </w:rPr>
              <w:t xml:space="preserve">משקל  בהצעת המחיר </w:t>
            </w:r>
          </w:p>
        </w:tc>
        <w:tc>
          <w:tcPr>
            <w:tcW w:w="1181" w:type="pct"/>
            <w:shd w:val="clear" w:color="auto" w:fill="D9D9D9" w:themeFill="background1" w:themeFillShade="D9"/>
            <w:vAlign w:val="center"/>
          </w:tcPr>
          <w:p w14:paraId="2C7F7B6D" w14:textId="3A916430" w:rsidR="00D32CA5" w:rsidRPr="001B2AC5" w:rsidRDefault="00D32CA5" w:rsidP="00C22C35">
            <w:pPr>
              <w:tabs>
                <w:tab w:val="left" w:pos="509"/>
              </w:tabs>
              <w:jc w:val="center"/>
              <w:rPr>
                <w:rFonts w:ascii="David" w:hAnsi="David" w:cs="David"/>
                <w:b/>
                <w:bCs/>
                <w:rtl/>
              </w:rPr>
            </w:pPr>
            <w:r w:rsidRPr="001B2AC5">
              <w:rPr>
                <w:rFonts w:ascii="David" w:hAnsi="David" w:cs="David" w:hint="cs"/>
                <w:b/>
                <w:bCs/>
                <w:rtl/>
              </w:rPr>
              <w:t xml:space="preserve">הצעת הספק בש"ח כולל מע"מ </w:t>
            </w:r>
          </w:p>
        </w:tc>
      </w:tr>
      <w:tr w:rsidR="00D32CA5" w:rsidRPr="001B2AC5" w14:paraId="7BFE3AC8" w14:textId="0DF27BA7" w:rsidTr="00F40AE9">
        <w:trPr>
          <w:trHeight w:val="605"/>
        </w:trPr>
        <w:tc>
          <w:tcPr>
            <w:tcW w:w="455" w:type="pct"/>
            <w:vAlign w:val="center"/>
          </w:tcPr>
          <w:p w14:paraId="00ABA7AD" w14:textId="6F444D1A" w:rsidR="00D32CA5" w:rsidRPr="001B2AC5" w:rsidRDefault="00F40AE9" w:rsidP="00F40AE9">
            <w:pPr>
              <w:pStyle w:val="1112"/>
              <w:numPr>
                <w:ilvl w:val="0"/>
                <w:numId w:val="0"/>
              </w:numPr>
              <w:spacing w:before="0" w:after="0"/>
              <w:jc w:val="center"/>
              <w:rPr>
                <w:b/>
                <w:bCs/>
                <w:rtl/>
              </w:rPr>
            </w:pPr>
            <w:r w:rsidRPr="001B2AC5">
              <w:rPr>
                <w:rFonts w:hint="cs"/>
                <w:b/>
                <w:bCs/>
                <w:rtl/>
              </w:rPr>
              <w:t>1</w:t>
            </w:r>
          </w:p>
        </w:tc>
        <w:tc>
          <w:tcPr>
            <w:tcW w:w="2547" w:type="pct"/>
            <w:shd w:val="clear" w:color="auto" w:fill="auto"/>
            <w:vAlign w:val="center"/>
          </w:tcPr>
          <w:p w14:paraId="34C97D8F" w14:textId="1FE07315" w:rsidR="00D32CA5" w:rsidRPr="001B2AC5" w:rsidRDefault="00D32CA5" w:rsidP="00E90E38">
            <w:pPr>
              <w:pStyle w:val="1112"/>
              <w:numPr>
                <w:ilvl w:val="0"/>
                <w:numId w:val="0"/>
              </w:numPr>
              <w:spacing w:before="0" w:after="0"/>
              <w:jc w:val="left"/>
              <w:rPr>
                <w:b/>
                <w:bCs/>
                <w:u w:val="single"/>
                <w:rtl/>
              </w:rPr>
            </w:pPr>
            <w:r w:rsidRPr="001B2AC5">
              <w:rPr>
                <w:rFonts w:hint="cs"/>
                <w:b/>
                <w:bCs/>
                <w:u w:val="single"/>
                <w:rtl/>
              </w:rPr>
              <w:t xml:space="preserve">מחיר לשלב 1 </w:t>
            </w:r>
            <w:r w:rsidRPr="001B2AC5">
              <w:rPr>
                <w:b/>
                <w:bCs/>
                <w:u w:val="single"/>
                <w:rtl/>
              </w:rPr>
              <w:t>–</w:t>
            </w:r>
            <w:r w:rsidRPr="001B2AC5">
              <w:rPr>
                <w:rFonts w:hint="cs"/>
                <w:b/>
                <w:bCs/>
                <w:u w:val="single"/>
                <w:rtl/>
              </w:rPr>
              <w:t xml:space="preserve"> מיצוי חומר פעיל</w:t>
            </w:r>
          </w:p>
          <w:p w14:paraId="68519E34" w14:textId="527F65AE" w:rsidR="00D32CA5" w:rsidRPr="001B2AC5" w:rsidRDefault="00D32CA5" w:rsidP="00E90E38">
            <w:pPr>
              <w:pStyle w:val="1112"/>
              <w:numPr>
                <w:ilvl w:val="0"/>
                <w:numId w:val="0"/>
              </w:numPr>
              <w:spacing w:before="0" w:after="0"/>
              <w:jc w:val="left"/>
              <w:rPr>
                <w:rtl/>
              </w:rPr>
            </w:pPr>
          </w:p>
        </w:tc>
        <w:tc>
          <w:tcPr>
            <w:tcW w:w="818" w:type="pct"/>
            <w:shd w:val="clear" w:color="auto" w:fill="auto"/>
            <w:vAlign w:val="center"/>
          </w:tcPr>
          <w:p w14:paraId="1E2F2EC6" w14:textId="2DE8C34E" w:rsidR="00D32CA5" w:rsidRPr="001B2AC5" w:rsidRDefault="00D32CA5" w:rsidP="00E90E38">
            <w:pPr>
              <w:pStyle w:val="1112"/>
              <w:numPr>
                <w:ilvl w:val="0"/>
                <w:numId w:val="0"/>
              </w:numPr>
              <w:spacing w:before="0" w:after="0"/>
              <w:jc w:val="center"/>
              <w:rPr>
                <w:rtl/>
              </w:rPr>
            </w:pPr>
            <w:r w:rsidRPr="001B2AC5">
              <w:rPr>
                <w:rFonts w:hint="cs"/>
                <w:rtl/>
              </w:rPr>
              <w:t>40%</w:t>
            </w:r>
          </w:p>
        </w:tc>
        <w:tc>
          <w:tcPr>
            <w:tcW w:w="1181" w:type="pct"/>
            <w:shd w:val="clear" w:color="auto" w:fill="auto"/>
            <w:vAlign w:val="center"/>
          </w:tcPr>
          <w:p w14:paraId="13221B67" w14:textId="77777777" w:rsidR="00D32CA5" w:rsidRPr="001B2AC5" w:rsidRDefault="00D32CA5" w:rsidP="00E90E38">
            <w:pPr>
              <w:pStyle w:val="1112"/>
              <w:numPr>
                <w:ilvl w:val="0"/>
                <w:numId w:val="0"/>
              </w:numPr>
              <w:spacing w:before="0" w:after="0"/>
              <w:jc w:val="left"/>
              <w:rPr>
                <w:rtl/>
              </w:rPr>
            </w:pPr>
          </w:p>
        </w:tc>
      </w:tr>
      <w:tr w:rsidR="00D32CA5" w:rsidRPr="001B2AC5" w14:paraId="6012AF85" w14:textId="77777777" w:rsidTr="00F40AE9">
        <w:trPr>
          <w:trHeight w:val="605"/>
        </w:trPr>
        <w:tc>
          <w:tcPr>
            <w:tcW w:w="455" w:type="pct"/>
            <w:vAlign w:val="center"/>
          </w:tcPr>
          <w:p w14:paraId="0EB5F809" w14:textId="2A4ED595" w:rsidR="00D32CA5" w:rsidRPr="001B2AC5" w:rsidRDefault="00F40AE9" w:rsidP="00F40AE9">
            <w:pPr>
              <w:pStyle w:val="1112"/>
              <w:numPr>
                <w:ilvl w:val="0"/>
                <w:numId w:val="0"/>
              </w:numPr>
              <w:spacing w:before="0" w:after="0"/>
              <w:jc w:val="center"/>
              <w:rPr>
                <w:b/>
                <w:bCs/>
                <w:rtl/>
              </w:rPr>
            </w:pPr>
            <w:r w:rsidRPr="001B2AC5">
              <w:rPr>
                <w:rFonts w:hint="cs"/>
                <w:b/>
                <w:bCs/>
                <w:rtl/>
              </w:rPr>
              <w:t>2</w:t>
            </w:r>
          </w:p>
        </w:tc>
        <w:tc>
          <w:tcPr>
            <w:tcW w:w="2547" w:type="pct"/>
            <w:shd w:val="clear" w:color="auto" w:fill="auto"/>
            <w:vAlign w:val="center"/>
          </w:tcPr>
          <w:p w14:paraId="7B22B5D9" w14:textId="544C506B" w:rsidR="00D32CA5" w:rsidRPr="001B2AC5" w:rsidRDefault="00D32CA5" w:rsidP="00E90E38">
            <w:pPr>
              <w:pStyle w:val="1112"/>
              <w:numPr>
                <w:ilvl w:val="0"/>
                <w:numId w:val="0"/>
              </w:numPr>
              <w:spacing w:before="0" w:after="0"/>
              <w:jc w:val="left"/>
              <w:rPr>
                <w:b/>
                <w:bCs/>
                <w:u w:val="single"/>
                <w:rtl/>
              </w:rPr>
            </w:pPr>
            <w:r w:rsidRPr="001B2AC5">
              <w:rPr>
                <w:rFonts w:hint="cs"/>
                <w:b/>
                <w:bCs/>
                <w:u w:val="single"/>
                <w:rtl/>
              </w:rPr>
              <w:t xml:space="preserve">מחיר לשלב 2 </w:t>
            </w:r>
            <w:r w:rsidRPr="001B2AC5">
              <w:rPr>
                <w:b/>
                <w:bCs/>
                <w:u w:val="single"/>
                <w:rtl/>
              </w:rPr>
              <w:t>–</w:t>
            </w:r>
            <w:r w:rsidRPr="001B2AC5">
              <w:rPr>
                <w:rFonts w:hint="cs"/>
                <w:b/>
                <w:bCs/>
                <w:u w:val="single"/>
                <w:rtl/>
              </w:rPr>
              <w:t xml:space="preserve"> בחינת השפעת חומר פעיל</w:t>
            </w:r>
          </w:p>
          <w:p w14:paraId="59669F7D" w14:textId="7C6C98F4" w:rsidR="00D32CA5" w:rsidRPr="001B2AC5" w:rsidRDefault="00D32CA5" w:rsidP="00E90E38">
            <w:pPr>
              <w:pStyle w:val="1112"/>
              <w:numPr>
                <w:ilvl w:val="0"/>
                <w:numId w:val="0"/>
              </w:numPr>
              <w:spacing w:before="0" w:after="0"/>
              <w:jc w:val="left"/>
              <w:rPr>
                <w:rtl/>
              </w:rPr>
            </w:pPr>
          </w:p>
        </w:tc>
        <w:tc>
          <w:tcPr>
            <w:tcW w:w="818" w:type="pct"/>
            <w:shd w:val="clear" w:color="auto" w:fill="auto"/>
            <w:vAlign w:val="center"/>
          </w:tcPr>
          <w:p w14:paraId="51016450" w14:textId="3185EA95" w:rsidR="00D32CA5" w:rsidRPr="001B2AC5" w:rsidRDefault="00D32CA5" w:rsidP="00E90E38">
            <w:pPr>
              <w:pStyle w:val="1112"/>
              <w:numPr>
                <w:ilvl w:val="0"/>
                <w:numId w:val="0"/>
              </w:numPr>
              <w:spacing w:before="0" w:after="0"/>
              <w:jc w:val="center"/>
              <w:rPr>
                <w:rtl/>
              </w:rPr>
            </w:pPr>
            <w:r w:rsidRPr="001B2AC5">
              <w:rPr>
                <w:rFonts w:hint="cs"/>
                <w:rtl/>
              </w:rPr>
              <w:t>60%</w:t>
            </w:r>
          </w:p>
        </w:tc>
        <w:tc>
          <w:tcPr>
            <w:tcW w:w="1181" w:type="pct"/>
            <w:shd w:val="clear" w:color="auto" w:fill="auto"/>
            <w:vAlign w:val="center"/>
          </w:tcPr>
          <w:p w14:paraId="3D722C1A" w14:textId="77777777" w:rsidR="00D32CA5" w:rsidRPr="001B2AC5" w:rsidRDefault="00D32CA5" w:rsidP="00E90E38">
            <w:pPr>
              <w:pStyle w:val="1112"/>
              <w:numPr>
                <w:ilvl w:val="0"/>
                <w:numId w:val="0"/>
              </w:numPr>
              <w:spacing w:before="0" w:after="0"/>
              <w:jc w:val="left"/>
              <w:rPr>
                <w:rtl/>
              </w:rPr>
            </w:pPr>
          </w:p>
        </w:tc>
      </w:tr>
      <w:tr w:rsidR="00D32CA5" w:rsidRPr="001B2AC5" w14:paraId="31E137F2" w14:textId="77777777" w:rsidTr="00F40AE9">
        <w:trPr>
          <w:trHeight w:val="605"/>
        </w:trPr>
        <w:tc>
          <w:tcPr>
            <w:tcW w:w="455" w:type="pct"/>
          </w:tcPr>
          <w:p w14:paraId="71E9A638" w14:textId="77777777" w:rsidR="00D32CA5" w:rsidRPr="001B2AC5" w:rsidRDefault="00D32CA5" w:rsidP="00E90E38">
            <w:pPr>
              <w:pStyle w:val="1112"/>
              <w:numPr>
                <w:ilvl w:val="0"/>
                <w:numId w:val="0"/>
              </w:numPr>
              <w:spacing w:before="0" w:after="0"/>
              <w:jc w:val="left"/>
              <w:rPr>
                <w:b/>
                <w:bCs/>
                <w:u w:val="single"/>
                <w:rtl/>
              </w:rPr>
            </w:pPr>
          </w:p>
        </w:tc>
        <w:tc>
          <w:tcPr>
            <w:tcW w:w="2547" w:type="pct"/>
            <w:shd w:val="clear" w:color="auto" w:fill="auto"/>
            <w:vAlign w:val="center"/>
          </w:tcPr>
          <w:p w14:paraId="14AFDCFE" w14:textId="75F92411" w:rsidR="00D32CA5" w:rsidRPr="001B2AC5" w:rsidRDefault="00D32CA5" w:rsidP="00E90E38">
            <w:pPr>
              <w:pStyle w:val="1112"/>
              <w:numPr>
                <w:ilvl w:val="0"/>
                <w:numId w:val="0"/>
              </w:numPr>
              <w:spacing w:before="0" w:after="0"/>
              <w:jc w:val="left"/>
              <w:rPr>
                <w:b/>
                <w:bCs/>
                <w:u w:val="single"/>
                <w:rtl/>
              </w:rPr>
            </w:pPr>
            <w:r w:rsidRPr="001B2AC5">
              <w:rPr>
                <w:rFonts w:hint="cs"/>
                <w:b/>
                <w:bCs/>
                <w:u w:val="single"/>
                <w:rtl/>
              </w:rPr>
              <w:t>סה"כ</w:t>
            </w:r>
          </w:p>
        </w:tc>
        <w:tc>
          <w:tcPr>
            <w:tcW w:w="818" w:type="pct"/>
            <w:shd w:val="clear" w:color="auto" w:fill="auto"/>
            <w:vAlign w:val="center"/>
          </w:tcPr>
          <w:p w14:paraId="39BDC208" w14:textId="5D99E2C7" w:rsidR="00D32CA5" w:rsidRPr="001B2AC5" w:rsidRDefault="00D32CA5" w:rsidP="00E90E38">
            <w:pPr>
              <w:pStyle w:val="1112"/>
              <w:numPr>
                <w:ilvl w:val="0"/>
                <w:numId w:val="0"/>
              </w:numPr>
              <w:spacing w:before="0" w:after="0"/>
              <w:jc w:val="center"/>
              <w:rPr>
                <w:rtl/>
              </w:rPr>
            </w:pPr>
            <w:r w:rsidRPr="001B2AC5">
              <w:rPr>
                <w:rFonts w:hint="cs"/>
                <w:rtl/>
              </w:rPr>
              <w:t>100%</w:t>
            </w:r>
          </w:p>
        </w:tc>
        <w:tc>
          <w:tcPr>
            <w:tcW w:w="1181" w:type="pct"/>
            <w:shd w:val="clear" w:color="auto" w:fill="auto"/>
            <w:vAlign w:val="center"/>
          </w:tcPr>
          <w:p w14:paraId="3FC98ADE" w14:textId="77777777" w:rsidR="00D32CA5" w:rsidRPr="001B2AC5" w:rsidRDefault="00D32CA5" w:rsidP="00E90E38">
            <w:pPr>
              <w:pStyle w:val="1112"/>
              <w:numPr>
                <w:ilvl w:val="0"/>
                <w:numId w:val="0"/>
              </w:numPr>
              <w:spacing w:before="0" w:after="0"/>
              <w:jc w:val="left"/>
              <w:rPr>
                <w:rtl/>
              </w:rPr>
            </w:pPr>
          </w:p>
        </w:tc>
      </w:tr>
    </w:tbl>
    <w:p w14:paraId="0F090E71" w14:textId="55995FD3" w:rsidR="00D05C31" w:rsidRPr="001B2AC5" w:rsidRDefault="00D05C31" w:rsidP="00FC0B92">
      <w:pPr>
        <w:pStyle w:val="1112"/>
        <w:numPr>
          <w:ilvl w:val="0"/>
          <w:numId w:val="0"/>
        </w:numPr>
        <w:ind w:left="1638"/>
      </w:pPr>
    </w:p>
    <w:p w14:paraId="220E8A61" w14:textId="7B01F444" w:rsidR="00C22C35" w:rsidRPr="001B2AC5" w:rsidRDefault="00C22C35" w:rsidP="000F0532">
      <w:pPr>
        <w:pStyle w:val="1112"/>
      </w:pPr>
      <w:r w:rsidRPr="001B2AC5">
        <w:rPr>
          <w:rFonts w:hint="cs"/>
          <w:rtl/>
        </w:rPr>
        <w:t xml:space="preserve">על בסיס הערכים שיתקבלו מן המציע יבצע עורך המכרז </w:t>
      </w:r>
      <w:proofErr w:type="spellStart"/>
      <w:r w:rsidRPr="001B2AC5">
        <w:rPr>
          <w:rFonts w:hint="cs"/>
          <w:rtl/>
        </w:rPr>
        <w:t>סכימה</w:t>
      </w:r>
      <w:proofErr w:type="spellEnd"/>
      <w:r w:rsidRPr="001B2AC5">
        <w:rPr>
          <w:rFonts w:hint="cs"/>
          <w:rtl/>
        </w:rPr>
        <w:t xml:space="preserve"> משוקללת של</w:t>
      </w:r>
      <w:r w:rsidR="000F4F1D" w:rsidRPr="001B2AC5">
        <w:rPr>
          <w:rFonts w:hint="cs"/>
          <w:rtl/>
        </w:rPr>
        <w:t xml:space="preserve"> מחיר ואיכות.</w:t>
      </w:r>
      <w:r w:rsidRPr="001B2AC5">
        <w:rPr>
          <w:rFonts w:hint="cs"/>
          <w:rtl/>
        </w:rPr>
        <w:t xml:space="preserve">  </w:t>
      </w:r>
    </w:p>
    <w:p w14:paraId="6321F6DA" w14:textId="1FC6A0AB" w:rsidR="0002621F" w:rsidRPr="001B2AC5" w:rsidRDefault="0002621F" w:rsidP="000F0532">
      <w:pPr>
        <w:pStyle w:val="1112"/>
        <w:rPr>
          <w:rtl/>
        </w:rPr>
      </w:pPr>
      <w:r w:rsidRPr="001B2AC5">
        <w:rPr>
          <w:rFonts w:hint="cs"/>
          <w:rtl/>
        </w:rPr>
        <w:t>אין להתנות את הה</w:t>
      </w:r>
      <w:r w:rsidRPr="001B2AC5">
        <w:rPr>
          <w:rtl/>
        </w:rPr>
        <w:t>צע</w:t>
      </w:r>
      <w:r w:rsidRPr="001B2AC5">
        <w:rPr>
          <w:rFonts w:hint="cs"/>
          <w:rtl/>
        </w:rPr>
        <w:t xml:space="preserve">ה </w:t>
      </w:r>
      <w:r w:rsidRPr="001B2AC5">
        <w:rPr>
          <w:rtl/>
        </w:rPr>
        <w:t>בשום תנאי</w:t>
      </w:r>
      <w:r w:rsidRPr="001B2AC5">
        <w:rPr>
          <w:rFonts w:hint="cs"/>
          <w:rtl/>
        </w:rPr>
        <w:t xml:space="preserve">, אין להוסיף עלויות נוספות על המפורט בטבלה. </w:t>
      </w:r>
      <w:r w:rsidRPr="001B2AC5">
        <w:rPr>
          <w:rFonts w:ascii="Arial" w:hAnsi="Arial"/>
          <w:rtl/>
        </w:rPr>
        <w:t xml:space="preserve">במידה ויש עלויות נוספות, יש </w:t>
      </w:r>
      <w:r w:rsidR="00795B2B" w:rsidRPr="001B2AC5">
        <w:rPr>
          <w:rFonts w:ascii="Arial" w:hAnsi="Arial" w:hint="cs"/>
          <w:rtl/>
        </w:rPr>
        <w:t>לשקלל</w:t>
      </w:r>
      <w:r w:rsidR="00795B2B" w:rsidRPr="001B2AC5">
        <w:rPr>
          <w:rFonts w:ascii="Arial" w:hAnsi="Arial"/>
          <w:rtl/>
        </w:rPr>
        <w:t xml:space="preserve"> </w:t>
      </w:r>
      <w:r w:rsidRPr="001B2AC5">
        <w:rPr>
          <w:rFonts w:ascii="Arial" w:hAnsi="Arial"/>
          <w:rtl/>
        </w:rPr>
        <w:t>אותן ב</w:t>
      </w:r>
      <w:r w:rsidR="00795B2B" w:rsidRPr="001B2AC5">
        <w:rPr>
          <w:rFonts w:ascii="Arial" w:hAnsi="Arial" w:hint="cs"/>
          <w:rtl/>
        </w:rPr>
        <w:t>מסגרת</w:t>
      </w:r>
      <w:r w:rsidRPr="001B2AC5">
        <w:rPr>
          <w:rFonts w:ascii="Arial" w:hAnsi="Arial"/>
          <w:rtl/>
        </w:rPr>
        <w:t xml:space="preserve"> מרכיבי התמחור המבוקש.</w:t>
      </w:r>
    </w:p>
    <w:p w14:paraId="2907EE20" w14:textId="77777777" w:rsidR="00913E1D" w:rsidRPr="001B2AC5" w:rsidRDefault="00913E1D" w:rsidP="000F0532">
      <w:pPr>
        <w:pStyle w:val="1112"/>
      </w:pPr>
      <w:r w:rsidRPr="001B2AC5">
        <w:rPr>
          <w:rFonts w:hint="eastAsia"/>
          <w:rtl/>
        </w:rPr>
        <w:t>ה</w:t>
      </w:r>
      <w:r w:rsidRPr="001B2AC5">
        <w:rPr>
          <w:rtl/>
        </w:rPr>
        <w:t xml:space="preserve">סכומים האמורים </w:t>
      </w:r>
      <w:r w:rsidRPr="001B2AC5">
        <w:rPr>
          <w:rFonts w:hint="eastAsia"/>
          <w:rtl/>
        </w:rPr>
        <w:t>יכללו</w:t>
      </w:r>
      <w:r w:rsidRPr="001B2AC5">
        <w:rPr>
          <w:rtl/>
        </w:rPr>
        <w:t xml:space="preserve"> מע"מ </w:t>
      </w:r>
      <w:r w:rsidRPr="001B2AC5">
        <w:rPr>
          <w:rFonts w:hint="eastAsia"/>
          <w:rtl/>
        </w:rPr>
        <w:t>וכל</w:t>
      </w:r>
      <w:r w:rsidRPr="001B2AC5">
        <w:rPr>
          <w:rtl/>
        </w:rPr>
        <w:t xml:space="preserve"> </w:t>
      </w:r>
      <w:r w:rsidRPr="001B2AC5">
        <w:rPr>
          <w:rFonts w:hint="eastAsia"/>
          <w:rtl/>
        </w:rPr>
        <w:t>מס</w:t>
      </w:r>
      <w:r w:rsidRPr="001B2AC5">
        <w:rPr>
          <w:rtl/>
        </w:rPr>
        <w:t xml:space="preserve"> </w:t>
      </w:r>
      <w:r w:rsidRPr="001B2AC5">
        <w:rPr>
          <w:rFonts w:hint="eastAsia"/>
          <w:rtl/>
        </w:rPr>
        <w:t>אחר</w:t>
      </w:r>
      <w:r w:rsidRPr="001B2AC5">
        <w:rPr>
          <w:rtl/>
        </w:rPr>
        <w:t xml:space="preserve"> </w:t>
      </w:r>
      <w:r w:rsidRPr="001B2AC5">
        <w:rPr>
          <w:rFonts w:hint="eastAsia"/>
          <w:rtl/>
        </w:rPr>
        <w:t>החל</w:t>
      </w:r>
      <w:r w:rsidRPr="001B2AC5">
        <w:rPr>
          <w:rtl/>
        </w:rPr>
        <w:t xml:space="preserve"> על פי דין. </w:t>
      </w:r>
      <w:r w:rsidR="004531B4" w:rsidRPr="001B2AC5">
        <w:rPr>
          <w:rFonts w:hint="cs"/>
          <w:rtl/>
        </w:rPr>
        <w:t>יובהר כי הצעת המחיר היא סופית וכוללת את כל ההוצאות הכרוכות במתן השירותים</w:t>
      </w:r>
      <w:r w:rsidR="0034446C" w:rsidRPr="001B2AC5">
        <w:rPr>
          <w:rFonts w:hint="cs"/>
          <w:rtl/>
        </w:rPr>
        <w:t xml:space="preserve"> ו</w:t>
      </w:r>
      <w:r w:rsidR="004531B4" w:rsidRPr="001B2AC5">
        <w:rPr>
          <w:rFonts w:hint="cs"/>
          <w:rtl/>
        </w:rPr>
        <w:t xml:space="preserve">המציע מצהיר ומתחייב כי </w:t>
      </w:r>
      <w:r w:rsidRPr="001B2AC5">
        <w:rPr>
          <w:rtl/>
        </w:rPr>
        <w:t>מעבר לאמור</w:t>
      </w:r>
      <w:r w:rsidR="004531B4" w:rsidRPr="001B2AC5">
        <w:rPr>
          <w:rFonts w:hint="cs"/>
          <w:rtl/>
        </w:rPr>
        <w:t xml:space="preserve"> </w:t>
      </w:r>
      <w:r w:rsidRPr="001B2AC5">
        <w:rPr>
          <w:rtl/>
        </w:rPr>
        <w:t>לא יידרש על יד</w:t>
      </w:r>
      <w:r w:rsidR="0034446C" w:rsidRPr="001B2AC5">
        <w:rPr>
          <w:rFonts w:hint="cs"/>
          <w:rtl/>
        </w:rPr>
        <w:t>ו</w:t>
      </w:r>
      <w:r w:rsidRPr="001B2AC5">
        <w:rPr>
          <w:rtl/>
        </w:rPr>
        <w:t xml:space="preserve"> כל סכום נוסף.</w:t>
      </w:r>
    </w:p>
    <w:p w14:paraId="30470ECD" w14:textId="142EA735" w:rsidR="00361EFB" w:rsidRPr="001B2AC5" w:rsidRDefault="00361EFB">
      <w:pPr>
        <w:bidi w:val="0"/>
        <w:spacing w:before="200" w:after="200" w:line="276" w:lineRule="auto"/>
        <w:rPr>
          <w:rFonts w:ascii="David" w:hAnsi="David" w:cs="David"/>
          <w:b/>
          <w:bCs/>
          <w:noProof/>
          <w:sz w:val="28"/>
          <w:szCs w:val="28"/>
          <w:rtl/>
          <w:lang w:eastAsia="he-IL"/>
        </w:rPr>
      </w:pPr>
      <w:r w:rsidRPr="001B2AC5">
        <w:rPr>
          <w:rtl/>
        </w:rPr>
        <w:br w:type="page"/>
      </w:r>
    </w:p>
    <w:p w14:paraId="5CD162D6" w14:textId="77777777" w:rsidR="004C7B7C" w:rsidRPr="001B2AC5" w:rsidRDefault="004C7B7C" w:rsidP="000F0532">
      <w:pPr>
        <w:pStyle w:val="11"/>
        <w:numPr>
          <w:ilvl w:val="0"/>
          <w:numId w:val="0"/>
        </w:numPr>
        <w:ind w:left="792"/>
        <w:outlineLvl w:val="9"/>
      </w:pPr>
    </w:p>
    <w:p w14:paraId="310FABC2" w14:textId="77777777" w:rsidR="004C7B7C" w:rsidRPr="001B2AC5" w:rsidRDefault="004C7B7C" w:rsidP="000F4F1D">
      <w:pPr>
        <w:pStyle w:val="1-"/>
        <w:spacing w:after="0"/>
      </w:pPr>
      <w:r w:rsidRPr="001B2AC5">
        <w:rPr>
          <w:rFonts w:hint="cs"/>
          <w:rtl/>
        </w:rPr>
        <w:t>מנהלות</w:t>
      </w:r>
    </w:p>
    <w:p w14:paraId="413D10C9" w14:textId="77777777" w:rsidR="004C7B7C" w:rsidRPr="001B2AC5" w:rsidRDefault="004C7B7C" w:rsidP="000F4F1D">
      <w:pPr>
        <w:pStyle w:val="11"/>
        <w:spacing w:after="0"/>
      </w:pPr>
      <w:r w:rsidRPr="001B2AC5">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1B2AC5" w14:paraId="5DBB9AFC" w14:textId="77777777" w:rsidTr="005643C7">
        <w:trPr>
          <w:tblHeader/>
        </w:trPr>
        <w:tc>
          <w:tcPr>
            <w:tcW w:w="4251" w:type="dxa"/>
            <w:shd w:val="clear" w:color="auto" w:fill="E6E6E6"/>
            <w:vAlign w:val="center"/>
          </w:tcPr>
          <w:p w14:paraId="5EB9CAA8" w14:textId="77777777" w:rsidR="004C7B7C" w:rsidRPr="001B2AC5" w:rsidRDefault="004C7B7C" w:rsidP="000F4F1D">
            <w:pPr>
              <w:pStyle w:val="af7"/>
              <w:spacing w:after="0" w:line="360" w:lineRule="auto"/>
              <w:ind w:right="-1440"/>
              <w:rPr>
                <w:rFonts w:ascii="David" w:hAnsi="David" w:cs="David"/>
                <w:rtl/>
              </w:rPr>
            </w:pPr>
            <w:r w:rsidRPr="001B2AC5">
              <w:rPr>
                <w:rFonts w:ascii="David" w:hAnsi="David" w:cs="David"/>
                <w:rtl/>
              </w:rPr>
              <w:t>נושא</w:t>
            </w:r>
          </w:p>
        </w:tc>
        <w:tc>
          <w:tcPr>
            <w:tcW w:w="3538" w:type="dxa"/>
            <w:shd w:val="clear" w:color="auto" w:fill="E6E6E6"/>
            <w:vAlign w:val="center"/>
          </w:tcPr>
          <w:p w14:paraId="18A06E7E" w14:textId="77777777" w:rsidR="004C7B7C" w:rsidRPr="001B2AC5" w:rsidRDefault="004C7B7C" w:rsidP="000F4F1D">
            <w:pPr>
              <w:pStyle w:val="af7"/>
              <w:spacing w:after="0" w:line="360" w:lineRule="auto"/>
              <w:ind w:right="52"/>
              <w:rPr>
                <w:rFonts w:ascii="David" w:hAnsi="David" w:cs="David"/>
                <w:rtl/>
              </w:rPr>
            </w:pPr>
            <w:r w:rsidRPr="001B2AC5">
              <w:rPr>
                <w:rFonts w:ascii="David" w:hAnsi="David" w:cs="David"/>
                <w:rtl/>
              </w:rPr>
              <w:t>תאריך</w:t>
            </w:r>
          </w:p>
        </w:tc>
      </w:tr>
      <w:tr w:rsidR="00E90E38" w:rsidRPr="001B2AC5" w14:paraId="29FABE6F" w14:textId="77777777" w:rsidTr="005643C7">
        <w:tc>
          <w:tcPr>
            <w:tcW w:w="4251" w:type="dxa"/>
            <w:vAlign w:val="center"/>
          </w:tcPr>
          <w:p w14:paraId="01358CC4" w14:textId="77777777" w:rsidR="00E90E38" w:rsidRPr="001B2AC5" w:rsidRDefault="00E90E38" w:rsidP="00E90E38">
            <w:pPr>
              <w:pStyle w:val="af7"/>
              <w:spacing w:after="0" w:line="360" w:lineRule="auto"/>
              <w:ind w:right="160"/>
              <w:jc w:val="center"/>
              <w:rPr>
                <w:rFonts w:ascii="David" w:hAnsi="David" w:cs="David"/>
                <w:rtl/>
              </w:rPr>
            </w:pPr>
            <w:r w:rsidRPr="001B2AC5">
              <w:rPr>
                <w:rFonts w:ascii="David" w:hAnsi="David" w:cs="David"/>
                <w:rtl/>
              </w:rPr>
              <w:t>מועד אחרון להגשת שאלות הבהרה</w:t>
            </w:r>
            <w:r w:rsidRPr="001B2AC5">
              <w:rPr>
                <w:rFonts w:ascii="David" w:hAnsi="David" w:cs="David" w:hint="cs"/>
                <w:rtl/>
              </w:rPr>
              <w:t xml:space="preserve"> והערות</w:t>
            </w:r>
          </w:p>
        </w:tc>
        <w:tc>
          <w:tcPr>
            <w:tcW w:w="3538" w:type="dxa"/>
            <w:vAlign w:val="center"/>
          </w:tcPr>
          <w:p w14:paraId="7E65FF29" w14:textId="60E6AF10" w:rsidR="00E90E38" w:rsidRPr="001B2AC5" w:rsidRDefault="00E90E38" w:rsidP="00E90E38">
            <w:pPr>
              <w:pStyle w:val="af7"/>
              <w:spacing w:after="0" w:line="360" w:lineRule="auto"/>
              <w:ind w:right="52"/>
              <w:rPr>
                <w:rFonts w:ascii="David" w:hAnsi="David" w:cs="David"/>
                <w:rtl/>
              </w:rPr>
            </w:pPr>
            <w:r w:rsidRPr="001B2AC5">
              <w:rPr>
                <w:rFonts w:ascii="David" w:hAnsi="David" w:cs="David" w:hint="cs"/>
                <w:rtl/>
              </w:rPr>
              <w:t xml:space="preserve">ב </w:t>
            </w:r>
            <w:sdt>
              <w:sdtPr>
                <w:rPr>
                  <w:rFonts w:ascii="David" w:hAnsi="David" w:cs="David"/>
                  <w:rtl/>
                </w:rPr>
                <w:alias w:val="תאריך פרסום"/>
                <w:tag w:val=""/>
                <w:id w:val="295337460"/>
                <w:placeholder>
                  <w:docPart w:val="C318D6AFA8AE4A50A5B2E8DDC8B4436E"/>
                </w:placeholder>
                <w:dataBinding w:prefixMappings="xmlns:ns0='http://schemas.microsoft.com/office/2006/coverPageProps' " w:xpath="/ns0:CoverPageProperties[1]/ns0:PublishDate[1]" w:storeItemID="{55AF091B-3C7A-41E3-B477-F2FDAA23CFDA}"/>
                <w:date w:fullDate="2024-12-10T00:00:00Z">
                  <w:dateFormat w:val="dd/MM/yyyy"/>
                  <w:lid w:val="he-IL"/>
                  <w:storeMappedDataAs w:val="dateTime"/>
                  <w:calendar w:val="gregorian"/>
                </w:date>
              </w:sdtPr>
              <w:sdtEndPr/>
              <w:sdtContent>
                <w:r w:rsidR="00816D86" w:rsidRPr="001B2AC5">
                  <w:rPr>
                    <w:rFonts w:ascii="David" w:hAnsi="David" w:cs="David" w:hint="cs"/>
                    <w:rtl/>
                  </w:rPr>
                  <w:t>‏10/12/2024</w:t>
                </w:r>
              </w:sdtContent>
            </w:sdt>
            <w:r w:rsidRPr="001B2AC5">
              <w:rPr>
                <w:rFonts w:ascii="David" w:hAnsi="David" w:cs="David" w:hint="cs"/>
                <w:rtl/>
              </w:rPr>
              <w:t xml:space="preserve"> </w:t>
            </w:r>
            <w:r w:rsidRPr="001B2AC5">
              <w:rPr>
                <w:rFonts w:ascii="David" w:hAnsi="David" w:cs="David"/>
              </w:rPr>
              <w:t xml:space="preserve"> </w:t>
            </w:r>
            <w:r w:rsidRPr="001B2AC5">
              <w:rPr>
                <w:rFonts w:ascii="David" w:hAnsi="David" w:cs="David"/>
                <w:rtl/>
              </w:rPr>
              <w:t>בשעה</w:t>
            </w:r>
            <w:r w:rsidRPr="001B2AC5">
              <w:rPr>
                <w:rFonts w:ascii="David" w:hAnsi="David" w:cs="David" w:hint="cs"/>
                <w:rtl/>
              </w:rPr>
              <w:t xml:space="preserve"> </w:t>
            </w:r>
            <w:r w:rsidRPr="001B2AC5">
              <w:rPr>
                <w:rFonts w:ascii="David" w:hAnsi="David" w:cs="David" w:hint="cs"/>
                <w:b/>
                <w:bCs/>
                <w:sz w:val="28"/>
                <w:szCs w:val="28"/>
                <w:u w:val="single"/>
                <w:rtl/>
              </w:rPr>
              <w:t>1</w:t>
            </w:r>
            <w:r w:rsidR="00816D86" w:rsidRPr="001B2AC5">
              <w:rPr>
                <w:rFonts w:ascii="David" w:hAnsi="David" w:cs="David" w:hint="cs"/>
                <w:b/>
                <w:bCs/>
                <w:sz w:val="28"/>
                <w:szCs w:val="28"/>
                <w:u w:val="single"/>
                <w:rtl/>
              </w:rPr>
              <w:t>9</w:t>
            </w:r>
            <w:r w:rsidRPr="001B2AC5">
              <w:rPr>
                <w:rFonts w:ascii="David" w:hAnsi="David" w:cs="David" w:hint="cs"/>
                <w:b/>
                <w:bCs/>
                <w:sz w:val="28"/>
                <w:szCs w:val="28"/>
                <w:u w:val="single"/>
                <w:rtl/>
              </w:rPr>
              <w:t>:00</w:t>
            </w:r>
          </w:p>
        </w:tc>
      </w:tr>
      <w:tr w:rsidR="00E90E38" w:rsidRPr="001B2AC5" w14:paraId="15D1F9AD" w14:textId="77777777" w:rsidTr="005643C7">
        <w:tc>
          <w:tcPr>
            <w:tcW w:w="4251" w:type="dxa"/>
            <w:vAlign w:val="center"/>
          </w:tcPr>
          <w:p w14:paraId="6B68B00D" w14:textId="4D20BD2D" w:rsidR="00E90E38" w:rsidRPr="001B2AC5" w:rsidRDefault="00E90E38" w:rsidP="00E90E38">
            <w:pPr>
              <w:pStyle w:val="af7"/>
              <w:spacing w:after="0" w:line="360" w:lineRule="auto"/>
              <w:ind w:right="108"/>
              <w:jc w:val="center"/>
              <w:rPr>
                <w:rFonts w:ascii="David" w:hAnsi="David" w:cs="David"/>
                <w:rtl/>
              </w:rPr>
            </w:pPr>
            <w:r w:rsidRPr="001B2AC5">
              <w:rPr>
                <w:rFonts w:ascii="David" w:hAnsi="David" w:cs="David" w:hint="cs"/>
                <w:rtl/>
              </w:rPr>
              <w:t>מועד אחרון למתן מענה לשאלות הבהרה</w:t>
            </w:r>
          </w:p>
        </w:tc>
        <w:tc>
          <w:tcPr>
            <w:tcW w:w="3538" w:type="dxa"/>
            <w:vAlign w:val="center"/>
          </w:tcPr>
          <w:p w14:paraId="2A36DD3B" w14:textId="0AF3635D" w:rsidR="00E90E38" w:rsidRPr="001B2AC5" w:rsidRDefault="00E90E38" w:rsidP="00E90E38">
            <w:pPr>
              <w:pStyle w:val="af7"/>
              <w:spacing w:after="0" w:line="360" w:lineRule="auto"/>
              <w:ind w:right="52"/>
              <w:rPr>
                <w:rFonts w:ascii="David" w:hAnsi="David" w:cs="David"/>
                <w:rtl/>
              </w:rPr>
            </w:pPr>
            <w:r w:rsidRPr="001B2AC5">
              <w:rPr>
                <w:rFonts w:ascii="David" w:hAnsi="David" w:cs="David" w:hint="cs"/>
                <w:rtl/>
              </w:rPr>
              <w:t xml:space="preserve">ב  </w:t>
            </w:r>
            <w:r w:rsidR="00816D86" w:rsidRPr="001B2AC5">
              <w:rPr>
                <w:rFonts w:ascii="David" w:hAnsi="David" w:cs="David" w:hint="cs"/>
                <w:rtl/>
              </w:rPr>
              <w:t>11</w:t>
            </w:r>
            <w:r w:rsidRPr="001B2AC5">
              <w:rPr>
                <w:rFonts w:ascii="David" w:hAnsi="David" w:cs="David" w:hint="cs"/>
                <w:rtl/>
              </w:rPr>
              <w:t>/12/2024</w:t>
            </w:r>
          </w:p>
        </w:tc>
      </w:tr>
      <w:tr w:rsidR="00E90E38" w:rsidRPr="001B2AC5" w14:paraId="59E8F518" w14:textId="77777777" w:rsidTr="005643C7">
        <w:tc>
          <w:tcPr>
            <w:tcW w:w="4251" w:type="dxa"/>
            <w:vAlign w:val="center"/>
          </w:tcPr>
          <w:p w14:paraId="136874FB" w14:textId="77777777" w:rsidR="00E90E38" w:rsidRPr="001B2AC5" w:rsidRDefault="00E90E38" w:rsidP="00435BD8">
            <w:pPr>
              <w:pStyle w:val="af7"/>
              <w:spacing w:after="0" w:line="360" w:lineRule="auto"/>
              <w:ind w:right="108"/>
              <w:rPr>
                <w:rFonts w:ascii="David" w:hAnsi="David" w:cs="David"/>
                <w:rtl/>
              </w:rPr>
            </w:pPr>
            <w:r w:rsidRPr="001B2AC5">
              <w:rPr>
                <w:rFonts w:ascii="David" w:hAnsi="David" w:cs="David"/>
                <w:rtl/>
              </w:rPr>
              <w:t xml:space="preserve">מועד אחרון להגשת הצעות </w:t>
            </w:r>
          </w:p>
        </w:tc>
        <w:tc>
          <w:tcPr>
            <w:tcW w:w="3538" w:type="dxa"/>
            <w:vAlign w:val="center"/>
          </w:tcPr>
          <w:p w14:paraId="295C6DB1" w14:textId="0890FD3C" w:rsidR="00E90E38" w:rsidRPr="001B2AC5" w:rsidRDefault="00E90E38" w:rsidP="00435BD8">
            <w:pPr>
              <w:pStyle w:val="af7"/>
              <w:spacing w:after="0" w:line="360" w:lineRule="auto"/>
              <w:ind w:right="52"/>
              <w:rPr>
                <w:rFonts w:ascii="David" w:hAnsi="David" w:cs="David"/>
                <w:rtl/>
              </w:rPr>
            </w:pPr>
            <w:r w:rsidRPr="001B2AC5">
              <w:rPr>
                <w:rFonts w:ascii="David" w:hAnsi="David" w:cs="David" w:hint="cs"/>
                <w:rtl/>
              </w:rPr>
              <w:t xml:space="preserve">ב </w:t>
            </w:r>
            <w:r w:rsidR="00816D86" w:rsidRPr="001B2AC5">
              <w:rPr>
                <w:rFonts w:ascii="David" w:hAnsi="David" w:cs="David" w:hint="cs"/>
                <w:rtl/>
              </w:rPr>
              <w:t>12</w:t>
            </w:r>
            <w:r w:rsidRPr="001B2AC5">
              <w:rPr>
                <w:rFonts w:ascii="David" w:hAnsi="David" w:cs="David" w:hint="cs"/>
                <w:rtl/>
              </w:rPr>
              <w:t xml:space="preserve">/12/2024 </w:t>
            </w:r>
            <w:r w:rsidRPr="001B2AC5">
              <w:rPr>
                <w:rFonts w:ascii="David" w:hAnsi="David" w:cs="David"/>
                <w:rtl/>
              </w:rPr>
              <w:t xml:space="preserve">בשעה </w:t>
            </w:r>
            <w:sdt>
              <w:sdtPr>
                <w:rPr>
                  <w:rFonts w:ascii="David" w:hAnsi="David" w:cs="David" w:hint="cs"/>
                  <w:b/>
                  <w:bCs/>
                  <w:sz w:val="28"/>
                  <w:szCs w:val="28"/>
                  <w:u w:val="single"/>
                  <w:rtl/>
                </w:rPr>
                <w:alias w:val="הערות"/>
                <w:tag w:val=""/>
                <w:id w:val="-932054951"/>
                <w:placeholder>
                  <w:docPart w:val="9AF65737FF0440689FC17FA69FDF316D"/>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Pr="001B2AC5">
                  <w:rPr>
                    <w:rFonts w:ascii="David" w:hAnsi="David" w:cs="David" w:hint="cs"/>
                    <w:b/>
                    <w:bCs/>
                    <w:sz w:val="28"/>
                    <w:szCs w:val="28"/>
                    <w:u w:val="single"/>
                    <w:rtl/>
                  </w:rPr>
                  <w:t>12:00</w:t>
                </w:r>
              </w:sdtContent>
            </w:sdt>
          </w:p>
        </w:tc>
      </w:tr>
    </w:tbl>
    <w:p w14:paraId="590F72BB" w14:textId="77777777" w:rsidR="004C7B7C" w:rsidRPr="001B2AC5" w:rsidRDefault="004C7B7C" w:rsidP="000F0532">
      <w:pPr>
        <w:pStyle w:val="1112"/>
      </w:pPr>
      <w:r w:rsidRPr="001B2AC5">
        <w:rPr>
          <w:rFonts w:hint="cs"/>
          <w:rtl/>
        </w:rPr>
        <w:t>הליך המכרז יתבצע</w:t>
      </w:r>
      <w:r w:rsidRPr="001B2AC5">
        <w:rPr>
          <w:rtl/>
        </w:rPr>
        <w:t>, בהתאם ללוח הזמנים</w:t>
      </w:r>
      <w:r w:rsidRPr="001B2AC5">
        <w:rPr>
          <w:rFonts w:hint="cs"/>
          <w:rtl/>
        </w:rPr>
        <w:t xml:space="preserve"> המפורט להלן:</w:t>
      </w:r>
      <w:r w:rsidRPr="001B2AC5">
        <w:rPr>
          <w:rtl/>
        </w:rPr>
        <w:t xml:space="preserve"> </w:t>
      </w:r>
    </w:p>
    <w:p w14:paraId="05923A1C" w14:textId="77777777" w:rsidR="000F4F1D" w:rsidRPr="001B2AC5" w:rsidRDefault="000F4F1D" w:rsidP="000F4F1D">
      <w:pPr>
        <w:pStyle w:val="11"/>
        <w:numPr>
          <w:ilvl w:val="0"/>
          <w:numId w:val="0"/>
        </w:numPr>
        <w:ind w:left="792"/>
      </w:pPr>
    </w:p>
    <w:p w14:paraId="40B1680B" w14:textId="6EB0895A" w:rsidR="00913E1D" w:rsidRPr="001B2AC5" w:rsidRDefault="00913E1D" w:rsidP="000F0532">
      <w:pPr>
        <w:pStyle w:val="11"/>
        <w:rPr>
          <w:rtl/>
        </w:rPr>
      </w:pPr>
      <w:r w:rsidRPr="001B2AC5">
        <w:rPr>
          <w:rFonts w:hint="cs"/>
          <w:rtl/>
        </w:rPr>
        <w:t>הגשת הצעות</w:t>
      </w:r>
      <w:r w:rsidR="009F2840" w:rsidRPr="001B2AC5">
        <w:rPr>
          <w:rFonts w:hint="cs"/>
          <w:rtl/>
        </w:rPr>
        <w:t xml:space="preserve"> ושאלות הבהרה</w:t>
      </w:r>
    </w:p>
    <w:p w14:paraId="70F14E5A" w14:textId="77777777" w:rsidR="00913E1D" w:rsidRPr="001B2AC5" w:rsidRDefault="00913E1D" w:rsidP="000F0532">
      <w:pPr>
        <w:pStyle w:val="1112"/>
      </w:pPr>
      <w:r w:rsidRPr="001B2AC5">
        <w:t xml:space="preserve"> </w:t>
      </w:r>
      <w:r w:rsidRPr="001B2AC5">
        <w:rPr>
          <w:rFonts w:hint="eastAsia"/>
          <w:rtl/>
        </w:rPr>
        <w:t>הצעות</w:t>
      </w:r>
      <w:r w:rsidRPr="001B2AC5">
        <w:rPr>
          <w:rtl/>
        </w:rPr>
        <w:t xml:space="preserve"> במכרז יוגשו לתיבת מכרזים מקוונת באמצעות מערכת להגשת הצעות, בהתאם ל</w:t>
      </w:r>
      <w:r w:rsidR="0025585A" w:rsidRPr="001B2AC5">
        <w:rPr>
          <w:rFonts w:hint="cs"/>
          <w:rtl/>
        </w:rPr>
        <w:t xml:space="preserve">קישור המפורסם בדף המכרז באתר </w:t>
      </w:r>
      <w:proofErr w:type="spellStart"/>
      <w:r w:rsidR="0025585A" w:rsidRPr="001B2AC5">
        <w:rPr>
          <w:rFonts w:hint="cs"/>
          <w:rtl/>
        </w:rPr>
        <w:t>מינהל</w:t>
      </w:r>
      <w:proofErr w:type="spellEnd"/>
      <w:r w:rsidR="0025585A" w:rsidRPr="001B2AC5">
        <w:rPr>
          <w:rFonts w:hint="cs"/>
          <w:rtl/>
        </w:rPr>
        <w:t xml:space="preserve"> הרכש הממשלתי</w:t>
      </w:r>
      <w:r w:rsidR="0062341A" w:rsidRPr="001B2AC5">
        <w:rPr>
          <w:rFonts w:hint="cs"/>
          <w:rtl/>
        </w:rPr>
        <w:t>, כמפורט להלן ב</w:t>
      </w:r>
      <w:r w:rsidR="0062341A" w:rsidRPr="001B2AC5">
        <w:rPr>
          <w:rFonts w:hint="eastAsia"/>
          <w:b/>
          <w:bCs/>
          <w:rtl/>
        </w:rPr>
        <w:t>פרק</w:t>
      </w:r>
      <w:r w:rsidR="0062341A" w:rsidRPr="001B2AC5">
        <w:rPr>
          <w:b/>
          <w:bCs/>
          <w:rtl/>
        </w:rPr>
        <w:t xml:space="preserve"> </w:t>
      </w:r>
      <w:r w:rsidR="0062341A" w:rsidRPr="001B2AC5">
        <w:rPr>
          <w:rFonts w:hint="eastAsia"/>
          <w:b/>
          <w:bCs/>
          <w:rtl/>
        </w:rPr>
        <w:t>ב</w:t>
      </w:r>
      <w:r w:rsidR="0062341A" w:rsidRPr="001B2AC5">
        <w:rPr>
          <w:b/>
          <w:bCs/>
          <w:rtl/>
        </w:rPr>
        <w:t>'</w:t>
      </w:r>
      <w:r w:rsidR="0025585A" w:rsidRPr="001B2AC5">
        <w:rPr>
          <w:rFonts w:hint="cs"/>
          <w:rtl/>
        </w:rPr>
        <w:t xml:space="preserve">. </w:t>
      </w:r>
    </w:p>
    <w:p w14:paraId="7457C329" w14:textId="5792B305" w:rsidR="00913E1D" w:rsidRPr="001B2AC5" w:rsidRDefault="00913E1D" w:rsidP="000F0532">
      <w:pPr>
        <w:pStyle w:val="1112"/>
      </w:pPr>
      <w:r w:rsidRPr="001B2AC5">
        <w:rPr>
          <w:rtl/>
        </w:rPr>
        <w:t xml:space="preserve">יש להפנות את כל השאלות הנוגעות למכרז </w:t>
      </w:r>
      <w:r w:rsidRPr="001B2AC5">
        <w:rPr>
          <w:rFonts w:hint="cs"/>
          <w:rtl/>
        </w:rPr>
        <w:t>אל</w:t>
      </w:r>
      <w:r w:rsidRPr="001B2AC5">
        <w:rPr>
          <w:rtl/>
        </w:rPr>
        <w:t xml:space="preserve"> כתובת דואר אלקטרוני: </w:t>
      </w:r>
      <w:hyperlink r:id="rId20" w:history="1"/>
      <w:r w:rsidR="00727E06" w:rsidRPr="001B2AC5">
        <w:rPr>
          <w:rFonts w:ascii="Tahoma" w:hAnsi="Tahoma" w:cs="Tahoma"/>
        </w:rPr>
        <w:t>michrazim</w:t>
      </w:r>
      <w:r w:rsidR="00A96E18" w:rsidRPr="001B2AC5">
        <w:rPr>
          <w:rFonts w:ascii="Tahoma" w:hAnsi="Tahoma" w:cs="Tahoma"/>
        </w:rPr>
        <w:t>@</w:t>
      </w:r>
      <w:r w:rsidR="0056574C" w:rsidRPr="001B2AC5">
        <w:rPr>
          <w:rFonts w:ascii="Tahoma" w:hAnsi="Tahoma" w:cs="Tahoma"/>
        </w:rPr>
        <w:t>moag.gov.il</w:t>
      </w:r>
      <w:r w:rsidR="0062341A" w:rsidRPr="001B2AC5">
        <w:rPr>
          <w:rFonts w:hint="cs"/>
          <w:rtl/>
        </w:rPr>
        <w:t>, בהתאם לכללים המפורטים להלן ב</w:t>
      </w:r>
      <w:r w:rsidR="0062341A" w:rsidRPr="001B2AC5">
        <w:rPr>
          <w:rFonts w:hint="eastAsia"/>
          <w:b/>
          <w:bCs/>
          <w:rtl/>
        </w:rPr>
        <w:t>פרק</w:t>
      </w:r>
      <w:r w:rsidR="0062341A" w:rsidRPr="001B2AC5">
        <w:rPr>
          <w:b/>
          <w:bCs/>
          <w:rtl/>
        </w:rPr>
        <w:t xml:space="preserve"> </w:t>
      </w:r>
      <w:r w:rsidR="0062341A" w:rsidRPr="001B2AC5">
        <w:rPr>
          <w:rFonts w:hint="eastAsia"/>
          <w:b/>
          <w:bCs/>
          <w:rtl/>
        </w:rPr>
        <w:t>ב</w:t>
      </w:r>
      <w:r w:rsidR="0062341A" w:rsidRPr="001B2AC5">
        <w:rPr>
          <w:b/>
          <w:bCs/>
          <w:rtl/>
        </w:rPr>
        <w:t>'</w:t>
      </w:r>
      <w:r w:rsidRPr="001B2AC5">
        <w:rPr>
          <w:rtl/>
        </w:rPr>
        <w:t>. שאלות שיועברו לאחר המועד</w:t>
      </w:r>
      <w:r w:rsidRPr="001B2AC5">
        <w:rPr>
          <w:rFonts w:hint="cs"/>
          <w:rtl/>
        </w:rPr>
        <w:t xml:space="preserve"> הנקוב לעיל,</w:t>
      </w:r>
      <w:r w:rsidRPr="001B2AC5">
        <w:rPr>
          <w:rtl/>
        </w:rPr>
        <w:t xml:space="preserve"> </w:t>
      </w:r>
      <w:r w:rsidRPr="001B2AC5">
        <w:rPr>
          <w:rFonts w:hint="cs"/>
          <w:rtl/>
        </w:rPr>
        <w:t xml:space="preserve">שיועברו </w:t>
      </w:r>
      <w:r w:rsidRPr="001B2AC5">
        <w:rPr>
          <w:rtl/>
        </w:rPr>
        <w:t>בעל פה או בטלפון או שיופנו</w:t>
      </w:r>
      <w:r w:rsidRPr="001B2AC5">
        <w:rPr>
          <w:rFonts w:hint="cs"/>
          <w:rtl/>
        </w:rPr>
        <w:t xml:space="preserve"> לגורם אחר מהמצוין לעיל,</w:t>
      </w:r>
      <w:r w:rsidRPr="001B2AC5">
        <w:rPr>
          <w:rtl/>
        </w:rPr>
        <w:t xml:space="preserve">  לא יחייבו מענה </w:t>
      </w:r>
      <w:r w:rsidRPr="001B2AC5">
        <w:rPr>
          <w:rFonts w:hint="cs"/>
          <w:rtl/>
        </w:rPr>
        <w:t>מאת</w:t>
      </w:r>
      <w:r w:rsidRPr="001B2AC5">
        <w:rPr>
          <w:rtl/>
        </w:rPr>
        <w:t xml:space="preserve"> המזמין. </w:t>
      </w:r>
    </w:p>
    <w:p w14:paraId="6756F45D" w14:textId="77777777" w:rsidR="00A862C6" w:rsidRPr="001B2AC5" w:rsidRDefault="00A862C6" w:rsidP="000F0532">
      <w:pPr>
        <w:pStyle w:val="11"/>
        <w:rPr>
          <w:rtl/>
        </w:rPr>
      </w:pPr>
      <w:r w:rsidRPr="001B2AC5">
        <w:rPr>
          <w:rtl/>
        </w:rPr>
        <w:t>כתובות הצדדים והודעות</w:t>
      </w:r>
    </w:p>
    <w:p w14:paraId="0DE98947" w14:textId="0C52F3B4" w:rsidR="00A862C6" w:rsidRPr="001B2AC5" w:rsidRDefault="00201711" w:rsidP="000F0532">
      <w:pPr>
        <w:pStyle w:val="1112"/>
        <w:rPr>
          <w:rtl/>
        </w:rPr>
      </w:pPr>
      <w:r w:rsidRPr="001B2AC5">
        <w:rPr>
          <w:rFonts w:hint="cs"/>
          <w:rtl/>
        </w:rPr>
        <w:t>במהל</w:t>
      </w:r>
      <w:r w:rsidR="000F4F1D" w:rsidRPr="001B2AC5">
        <w:rPr>
          <w:rFonts w:hint="cs"/>
          <w:rtl/>
        </w:rPr>
        <w:t>ך</w:t>
      </w:r>
      <w:r w:rsidRPr="001B2AC5">
        <w:rPr>
          <w:rFonts w:hint="cs"/>
          <w:rtl/>
        </w:rPr>
        <w:t xml:space="preserve"> תקופת ההתקשרות, </w:t>
      </w:r>
      <w:r w:rsidR="00A862C6" w:rsidRPr="001B2AC5">
        <w:rPr>
          <w:rtl/>
        </w:rPr>
        <w:t xml:space="preserve">כל הודעה </w:t>
      </w:r>
      <w:r w:rsidR="00A862C6" w:rsidRPr="001B2AC5">
        <w:rPr>
          <w:rFonts w:hint="cs"/>
          <w:rtl/>
        </w:rPr>
        <w:t xml:space="preserve">לצורך ההתקשרות </w:t>
      </w:r>
      <w:r w:rsidR="00A862C6" w:rsidRPr="001B2AC5">
        <w:rPr>
          <w:rtl/>
        </w:rPr>
        <w:t xml:space="preserve">תימסר </w:t>
      </w:r>
      <w:r w:rsidR="00A862C6" w:rsidRPr="001B2AC5">
        <w:rPr>
          <w:rFonts w:hint="cs"/>
          <w:rtl/>
        </w:rPr>
        <w:t>באמצעות דואר אלקטרוני. משלוח הודעות יהיה לכתובת דואר אלקטרוני הבא:</w:t>
      </w:r>
      <w:r w:rsidR="00AE2ED1" w:rsidRPr="001B2AC5">
        <w:rPr>
          <w:rFonts w:hint="cs"/>
          <w:rtl/>
        </w:rPr>
        <w:t xml:space="preserve"> </w:t>
      </w:r>
      <w:hyperlink r:id="rId21" w:history="1">
        <w:r w:rsidR="007553B6" w:rsidRPr="001B2AC5">
          <w:rPr>
            <w:rStyle w:val="Hyperlink"/>
            <w:rFonts w:ascii="David" w:hAnsi="David" w:cs="David"/>
            <w:color w:val="auto"/>
          </w:rPr>
          <w:t>noamm@moag.gov.il</w:t>
        </w:r>
      </w:hyperlink>
      <w:r w:rsidR="007553B6" w:rsidRPr="001B2AC5">
        <w:t xml:space="preserve"> </w:t>
      </w:r>
      <w:r w:rsidR="00747E1B" w:rsidRPr="001B2AC5">
        <w:t xml:space="preserve"> </w:t>
      </w:r>
    </w:p>
    <w:p w14:paraId="75E96127" w14:textId="0735FD36" w:rsidR="00A862C6" w:rsidRPr="001B2AC5" w:rsidRDefault="007553B6" w:rsidP="000F0532">
      <w:pPr>
        <w:pStyle w:val="1112"/>
      </w:pPr>
      <w:r w:rsidRPr="001B2AC5">
        <w:rPr>
          <w:rFonts w:hint="cs"/>
          <w:rtl/>
        </w:rPr>
        <w:t xml:space="preserve"> </w:t>
      </w:r>
      <w:r w:rsidR="00A862C6" w:rsidRPr="001B2AC5">
        <w:rPr>
          <w:rFonts w:hint="cs"/>
          <w:rtl/>
        </w:rPr>
        <w:t>דוא"ל</w:t>
      </w:r>
      <w:r w:rsidR="00A862C6" w:rsidRPr="001B2AC5">
        <w:rPr>
          <w:rtl/>
        </w:rPr>
        <w:t xml:space="preserve"> הספק: </w:t>
      </w:r>
      <w:r w:rsidR="00A862C6" w:rsidRPr="001B2AC5">
        <w:rPr>
          <w:rFonts w:hint="cs"/>
          <w:rtl/>
        </w:rPr>
        <w:t>____________</w:t>
      </w:r>
      <w:r w:rsidR="00A862C6" w:rsidRPr="001B2AC5">
        <w:rPr>
          <w:rtl/>
        </w:rPr>
        <w:t>__________________________.</w:t>
      </w:r>
    </w:p>
    <w:p w14:paraId="1540FA8D" w14:textId="77777777" w:rsidR="00913E1D" w:rsidRPr="001B2AC5" w:rsidRDefault="0073430D" w:rsidP="000F0532">
      <w:pPr>
        <w:pStyle w:val="11"/>
      </w:pPr>
      <w:r w:rsidRPr="001B2AC5">
        <w:rPr>
          <w:rFonts w:hint="cs"/>
          <w:rtl/>
        </w:rPr>
        <w:t>חלקים מההצעה אותם מבקש המציע להותיר חסויים</w:t>
      </w:r>
    </w:p>
    <w:p w14:paraId="78D89D8E" w14:textId="77777777" w:rsidR="00913E1D" w:rsidRPr="001B2AC5" w:rsidRDefault="004A6BDA" w:rsidP="000F0532">
      <w:pPr>
        <w:pStyle w:val="1fc"/>
        <w:rPr>
          <w:rtl/>
        </w:rPr>
      </w:pPr>
      <w:r w:rsidRPr="001B2AC5">
        <w:rPr>
          <w:rFonts w:hint="cs"/>
          <w:rtl/>
        </w:rPr>
        <w:t>ציון</w:t>
      </w:r>
      <w:r w:rsidR="00913E1D" w:rsidRPr="001B2AC5">
        <w:t xml:space="preserve"> </w:t>
      </w:r>
      <w:r w:rsidR="00913E1D" w:rsidRPr="001B2AC5">
        <w:rPr>
          <w:rtl/>
        </w:rPr>
        <w:t>העמודים</w:t>
      </w:r>
      <w:r w:rsidR="00913E1D" w:rsidRPr="001B2AC5">
        <w:rPr>
          <w:rFonts w:hint="cs"/>
          <w:rtl/>
        </w:rPr>
        <w:t xml:space="preserve">, </w:t>
      </w:r>
      <w:r w:rsidR="00913E1D" w:rsidRPr="001B2AC5">
        <w:rPr>
          <w:rtl/>
        </w:rPr>
        <w:t>הסעיפים</w:t>
      </w:r>
      <w:r w:rsidR="00913E1D" w:rsidRPr="001B2AC5">
        <w:rPr>
          <w:rFonts w:hint="cs"/>
          <w:rtl/>
        </w:rPr>
        <w:t xml:space="preserve"> או </w:t>
      </w:r>
      <w:r w:rsidR="00913E1D" w:rsidRPr="001B2AC5">
        <w:rPr>
          <w:rtl/>
        </w:rPr>
        <w:t>המסמכים</w:t>
      </w:r>
      <w:r w:rsidR="00913E1D" w:rsidRPr="001B2AC5">
        <w:t xml:space="preserve"> </w:t>
      </w:r>
      <w:r w:rsidR="00913E1D" w:rsidRPr="001B2AC5">
        <w:rPr>
          <w:rtl/>
        </w:rPr>
        <w:t>הכלולים</w:t>
      </w:r>
      <w:r w:rsidR="00913E1D" w:rsidRPr="001B2AC5">
        <w:t xml:space="preserve"> </w:t>
      </w:r>
      <w:r w:rsidR="00913E1D" w:rsidRPr="001B2AC5">
        <w:rPr>
          <w:rtl/>
        </w:rPr>
        <w:t>בהצעה</w:t>
      </w:r>
      <w:r w:rsidR="00913E1D" w:rsidRPr="001B2AC5">
        <w:t xml:space="preserve"> </w:t>
      </w:r>
      <w:r w:rsidR="00913E1D" w:rsidRPr="001B2AC5">
        <w:rPr>
          <w:rtl/>
        </w:rPr>
        <w:t>אשר</w:t>
      </w:r>
      <w:r w:rsidR="00913E1D" w:rsidRPr="001B2AC5">
        <w:t xml:space="preserve"> </w:t>
      </w:r>
      <w:r w:rsidR="00913E1D" w:rsidRPr="001B2AC5">
        <w:rPr>
          <w:rFonts w:hint="cs"/>
          <w:rtl/>
        </w:rPr>
        <w:t xml:space="preserve">המציע מבקש למנוע </w:t>
      </w:r>
      <w:proofErr w:type="spellStart"/>
      <w:r w:rsidR="00913E1D" w:rsidRPr="001B2AC5">
        <w:rPr>
          <w:rFonts w:hint="cs"/>
          <w:rtl/>
        </w:rPr>
        <w:t>ממציעים</w:t>
      </w:r>
      <w:proofErr w:type="spellEnd"/>
      <w:r w:rsidR="00913E1D" w:rsidRPr="001B2AC5">
        <w:rPr>
          <w:rFonts w:hint="cs"/>
          <w:rtl/>
        </w:rPr>
        <w:t xml:space="preserve"> אחרים במכרז לעיין בהם (בטענה לחשיפת </w:t>
      </w:r>
      <w:r w:rsidR="00913E1D" w:rsidRPr="001B2AC5">
        <w:rPr>
          <w:rtl/>
        </w:rPr>
        <w:t>סוד</w:t>
      </w:r>
      <w:r w:rsidR="00913E1D" w:rsidRPr="001B2AC5">
        <w:t xml:space="preserve"> </w:t>
      </w:r>
      <w:r w:rsidR="00913E1D" w:rsidRPr="001B2AC5">
        <w:rPr>
          <w:rtl/>
        </w:rPr>
        <w:t>מסחרי</w:t>
      </w:r>
      <w:r w:rsidR="00913E1D" w:rsidRPr="001B2AC5">
        <w:t xml:space="preserve"> </w:t>
      </w:r>
      <w:r w:rsidR="00913E1D" w:rsidRPr="001B2AC5">
        <w:rPr>
          <w:rtl/>
        </w:rPr>
        <w:t>או</w:t>
      </w:r>
      <w:r w:rsidR="00913E1D" w:rsidRPr="001B2AC5">
        <w:t xml:space="preserve"> </w:t>
      </w:r>
      <w:r w:rsidR="00913E1D" w:rsidRPr="001B2AC5">
        <w:rPr>
          <w:rtl/>
        </w:rPr>
        <w:t>סוד</w:t>
      </w:r>
      <w:r w:rsidR="00913E1D" w:rsidRPr="001B2AC5">
        <w:t xml:space="preserve"> </w:t>
      </w:r>
      <w:r w:rsidR="00913E1D" w:rsidRPr="001B2AC5">
        <w:rPr>
          <w:rtl/>
        </w:rPr>
        <w:t>מקצועי</w:t>
      </w:r>
      <w:r w:rsidR="00913E1D" w:rsidRPr="001B2AC5">
        <w:rPr>
          <w:rFonts w:hint="cs"/>
          <w:rtl/>
        </w:rPr>
        <w:t xml:space="preserve"> או כל נימוק אחר המופיע בתקנה 21(ה) לתקנות חובת המכרזים) </w:t>
      </w:r>
      <w:r w:rsidR="00913E1D" w:rsidRPr="001B2AC5">
        <w:rPr>
          <w:rtl/>
        </w:rPr>
        <w:t>.</w:t>
      </w:r>
      <w:r w:rsidR="00913E1D" w:rsidRPr="001B2AC5">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1B2AC5" w14:paraId="437FC8F8"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921427B" w14:textId="77777777" w:rsidR="00913E1D" w:rsidRPr="001B2AC5" w:rsidRDefault="00913E1D" w:rsidP="000F0532">
            <w:pPr>
              <w:rPr>
                <w:rFonts w:ascii="David" w:hAnsi="David" w:cs="David"/>
                <w:rtl/>
              </w:rPr>
            </w:pPr>
            <w:r w:rsidRPr="001B2AC5">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C001FC1" w14:textId="77777777" w:rsidR="00913E1D" w:rsidRPr="001B2AC5" w:rsidRDefault="00913E1D" w:rsidP="000F0532">
            <w:pPr>
              <w:rPr>
                <w:rFonts w:ascii="David" w:hAnsi="David" w:cs="David"/>
                <w:rtl/>
              </w:rPr>
            </w:pPr>
            <w:r w:rsidRPr="001B2AC5">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BCF1C5C" w14:textId="77777777" w:rsidR="00913E1D" w:rsidRPr="001B2AC5" w:rsidRDefault="00913E1D" w:rsidP="000F0532">
            <w:pPr>
              <w:rPr>
                <w:rFonts w:ascii="David" w:hAnsi="David" w:cs="David"/>
                <w:rtl/>
              </w:rPr>
            </w:pPr>
            <w:r w:rsidRPr="001B2AC5">
              <w:rPr>
                <w:rFonts w:ascii="David" w:hAnsi="David" w:cs="David"/>
                <w:rtl/>
              </w:rPr>
              <w:t>נימוק</w:t>
            </w:r>
            <w:r w:rsidRPr="001B2AC5">
              <w:rPr>
                <w:rFonts w:ascii="David" w:hAnsi="David" w:cs="David"/>
              </w:rPr>
              <w:t xml:space="preserve"> </w:t>
            </w:r>
            <w:r w:rsidRPr="001B2AC5">
              <w:rPr>
                <w:rFonts w:ascii="David" w:hAnsi="David" w:cs="David"/>
                <w:rtl/>
              </w:rPr>
              <w:t>למניעת</w:t>
            </w:r>
            <w:r w:rsidRPr="001B2AC5">
              <w:rPr>
                <w:rFonts w:ascii="David" w:hAnsi="David" w:cs="David"/>
              </w:rPr>
              <w:t xml:space="preserve"> </w:t>
            </w:r>
            <w:r w:rsidRPr="001B2AC5">
              <w:rPr>
                <w:rFonts w:ascii="David" w:hAnsi="David" w:cs="David"/>
                <w:rtl/>
              </w:rPr>
              <w:t>החשיפה</w:t>
            </w:r>
          </w:p>
        </w:tc>
      </w:tr>
      <w:tr w:rsidR="00913E1D" w:rsidRPr="001B2AC5" w14:paraId="4D29CE67"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184D99E1" w14:textId="77777777" w:rsidR="00913E1D" w:rsidRPr="001B2AC5" w:rsidRDefault="00913E1D" w:rsidP="000F053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1500A9" w14:textId="77777777" w:rsidR="00913E1D" w:rsidRPr="001B2AC5" w:rsidRDefault="00913E1D" w:rsidP="000F053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C74EE0" w14:textId="77777777" w:rsidR="00913E1D" w:rsidRPr="001B2AC5" w:rsidRDefault="00913E1D" w:rsidP="000F0532">
            <w:pPr>
              <w:autoSpaceDE w:val="0"/>
              <w:autoSpaceDN w:val="0"/>
              <w:adjustRightInd w:val="0"/>
              <w:spacing w:before="60" w:afterLines="60" w:after="144" w:line="360" w:lineRule="auto"/>
              <w:outlineLvl w:val="1"/>
              <w:rPr>
                <w:rFonts w:ascii="David" w:hAnsi="David" w:cs="David"/>
                <w:rtl/>
              </w:rPr>
            </w:pPr>
          </w:p>
        </w:tc>
      </w:tr>
      <w:tr w:rsidR="00913E1D" w:rsidRPr="001B2AC5" w14:paraId="651C3E8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7E015E4" w14:textId="77777777" w:rsidR="00913E1D" w:rsidRPr="001B2AC5" w:rsidRDefault="00913E1D" w:rsidP="000F053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AB4A8D0" w14:textId="77777777" w:rsidR="00913E1D" w:rsidRPr="001B2AC5" w:rsidRDefault="00913E1D" w:rsidP="000F053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FBD1D5D" w14:textId="77777777" w:rsidR="00913E1D" w:rsidRPr="001B2AC5" w:rsidRDefault="00913E1D" w:rsidP="000F0532">
            <w:pPr>
              <w:autoSpaceDE w:val="0"/>
              <w:autoSpaceDN w:val="0"/>
              <w:adjustRightInd w:val="0"/>
              <w:spacing w:before="60" w:afterLines="60" w:after="144" w:line="360" w:lineRule="auto"/>
              <w:outlineLvl w:val="1"/>
              <w:rPr>
                <w:rFonts w:ascii="David" w:hAnsi="David" w:cs="David"/>
                <w:rtl/>
              </w:rPr>
            </w:pPr>
          </w:p>
        </w:tc>
      </w:tr>
      <w:tr w:rsidR="00913E1D" w:rsidRPr="001B2AC5" w14:paraId="4550AC6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7983876" w14:textId="77777777" w:rsidR="00913E1D" w:rsidRPr="001B2AC5" w:rsidRDefault="00913E1D" w:rsidP="000F053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5BAB1CC" w14:textId="77777777" w:rsidR="00913E1D" w:rsidRPr="001B2AC5" w:rsidRDefault="00913E1D" w:rsidP="000F053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643E263" w14:textId="77777777" w:rsidR="00913E1D" w:rsidRPr="001B2AC5" w:rsidRDefault="00913E1D" w:rsidP="000F0532">
            <w:pPr>
              <w:autoSpaceDE w:val="0"/>
              <w:autoSpaceDN w:val="0"/>
              <w:adjustRightInd w:val="0"/>
              <w:spacing w:before="60" w:afterLines="60" w:after="144" w:line="360" w:lineRule="auto"/>
              <w:outlineLvl w:val="1"/>
              <w:rPr>
                <w:rFonts w:ascii="David" w:hAnsi="David" w:cs="David"/>
                <w:rtl/>
              </w:rPr>
            </w:pPr>
          </w:p>
        </w:tc>
      </w:tr>
    </w:tbl>
    <w:p w14:paraId="42F3E834" w14:textId="77777777" w:rsidR="00913E1D" w:rsidRPr="001B2AC5" w:rsidRDefault="00913E1D" w:rsidP="000F0532">
      <w:pPr>
        <w:rPr>
          <w:rFonts w:ascii="FrankRuehl" w:cs="FrankRuehl"/>
          <w:rtl/>
        </w:rPr>
      </w:pPr>
      <w:r w:rsidRPr="001B2AC5">
        <w:rPr>
          <w:rFonts w:ascii="David" w:hAnsiTheme="minorHAnsi" w:cs="FrankRuehl" w:hint="cs"/>
        </w:rPr>
        <w:t xml:space="preserve"> </w:t>
      </w:r>
    </w:p>
    <w:p w14:paraId="221FF07A" w14:textId="77777777" w:rsidR="00FB7A30" w:rsidRPr="001B2AC5" w:rsidRDefault="00FB7A30" w:rsidP="000F0532">
      <w:pPr>
        <w:pStyle w:val="11"/>
      </w:pPr>
      <w:r w:rsidRPr="001B2AC5">
        <w:rPr>
          <w:rFonts w:hint="cs"/>
          <w:rtl/>
        </w:rPr>
        <w:t>מסמכים אותם יש לצרף להצעה</w:t>
      </w:r>
    </w:p>
    <w:p w14:paraId="3E594D24" w14:textId="77777777" w:rsidR="00FB7A30" w:rsidRPr="001B2AC5" w:rsidRDefault="00FB7A30" w:rsidP="000F0532">
      <w:pPr>
        <w:pStyle w:val="1111"/>
      </w:pPr>
      <w:r w:rsidRPr="001B2AC5">
        <w:rPr>
          <w:rFonts w:hint="cs"/>
          <w:rtl/>
        </w:rPr>
        <w:t xml:space="preserve">על המציע במכרז לצרף להצעתו את המסמכים הבאים: </w:t>
      </w:r>
    </w:p>
    <w:p w14:paraId="02F1293C" w14:textId="77777777" w:rsidR="00FB7A30" w:rsidRPr="001B2AC5" w:rsidRDefault="00FB7A30" w:rsidP="000F0532">
      <w:pPr>
        <w:pStyle w:val="11111"/>
        <w:rPr>
          <w:rtl/>
        </w:rPr>
      </w:pPr>
      <w:r w:rsidRPr="001B2AC5">
        <w:rPr>
          <w:rtl/>
        </w:rPr>
        <w:t xml:space="preserve">אישור תקף מפקיד מורשה, רואה חשבון או יועץ מס. לצורך הנפקת האישור, ניתן להשתמש בקישור הבא: </w:t>
      </w:r>
    </w:p>
    <w:p w14:paraId="78C79D63" w14:textId="77D23FAB" w:rsidR="00FB7A30" w:rsidRPr="001B2AC5" w:rsidRDefault="001B2AC5" w:rsidP="000F0532">
      <w:pPr>
        <w:pStyle w:val="11111"/>
        <w:numPr>
          <w:ilvl w:val="0"/>
          <w:numId w:val="0"/>
        </w:numPr>
        <w:ind w:left="2468"/>
      </w:pPr>
      <w:hyperlink r:id="rId22" w:history="1">
        <w:r w:rsidR="00BA222F" w:rsidRPr="001B2AC5">
          <w:rPr>
            <w:rStyle w:val="Hyperlink"/>
            <w:rFonts w:cs="David"/>
            <w:color w:val="auto"/>
          </w:rPr>
          <w:t>https://www.misim.gov.il/gmishurim/frmInputMekabel.aspx?cur=0</w:t>
        </w:r>
      </w:hyperlink>
      <w:r w:rsidR="00FB7A30" w:rsidRPr="001B2AC5">
        <w:rPr>
          <w:rFonts w:hint="cs"/>
          <w:rtl/>
        </w:rPr>
        <w:t xml:space="preserve"> </w:t>
      </w:r>
    </w:p>
    <w:p w14:paraId="1CEDE0D2" w14:textId="77777777" w:rsidR="00FB7A30" w:rsidRPr="001B2AC5" w:rsidRDefault="00FB7A30" w:rsidP="000F0532">
      <w:pPr>
        <w:pStyle w:val="11111"/>
      </w:pPr>
      <w:r w:rsidRPr="001B2AC5">
        <w:rPr>
          <w:rtl/>
        </w:rPr>
        <w:t>הסכם ההתקשרות שב</w:t>
      </w:r>
      <w:r w:rsidRPr="001B2AC5">
        <w:rPr>
          <w:b/>
          <w:bCs/>
          <w:rtl/>
        </w:rPr>
        <w:t xml:space="preserve">פרק </w:t>
      </w:r>
      <w:r w:rsidRPr="001B2AC5">
        <w:rPr>
          <w:rFonts w:hint="cs"/>
          <w:b/>
          <w:bCs/>
          <w:rtl/>
        </w:rPr>
        <w:t>ג</w:t>
      </w:r>
      <w:r w:rsidRPr="001B2AC5">
        <w:rPr>
          <w:rtl/>
        </w:rPr>
        <w:t>, כשהוא חתום על ידי מורשה החתימה של המציע וחותמת התאגיד.</w:t>
      </w:r>
    </w:p>
    <w:p w14:paraId="6CD69A73" w14:textId="0B899021" w:rsidR="00FB7A30" w:rsidRPr="001B2AC5" w:rsidRDefault="004C192A" w:rsidP="000F0532">
      <w:pPr>
        <w:pStyle w:val="11111"/>
      </w:pPr>
      <w:r w:rsidRPr="001B2AC5">
        <w:rPr>
          <w:rFonts w:hint="cs"/>
          <w:rtl/>
        </w:rPr>
        <w:t xml:space="preserve">מסמכים להוכחת עמידה בתנאי הסף: </w:t>
      </w:r>
      <w:r w:rsidR="00AE2ED1" w:rsidRPr="001B2AC5">
        <w:rPr>
          <w:rFonts w:hint="cs"/>
          <w:rtl/>
        </w:rPr>
        <w:t>ת</w:t>
      </w:r>
      <w:r w:rsidRPr="001B2AC5">
        <w:rPr>
          <w:rFonts w:hint="cs"/>
          <w:rtl/>
        </w:rPr>
        <w:t xml:space="preserve">עודת הסמכה מתאימה ורשימת פרויקטים כמוגדר בדרישות הסף בסעיף 1.6.3 </w:t>
      </w:r>
      <w:r w:rsidR="0051098C" w:rsidRPr="001B2AC5">
        <w:rPr>
          <w:rFonts w:hint="cs"/>
          <w:rtl/>
        </w:rPr>
        <w:t>וסעיף 1.8.</w:t>
      </w:r>
    </w:p>
    <w:p w14:paraId="389D107C" w14:textId="77777777" w:rsidR="00FB7A30" w:rsidRPr="001B2AC5" w:rsidRDefault="00FB7A30" w:rsidP="000F0532">
      <w:pPr>
        <w:pStyle w:val="1fc"/>
        <w:rPr>
          <w:b w:val="0"/>
          <w:bCs/>
          <w:rtl/>
        </w:rPr>
      </w:pPr>
    </w:p>
    <w:p w14:paraId="7C8E3DFC" w14:textId="77777777" w:rsidR="00913E1D" w:rsidRPr="001B2AC5" w:rsidRDefault="00913E1D" w:rsidP="000F0532">
      <w:pPr>
        <w:pStyle w:val="1fc"/>
        <w:rPr>
          <w:b w:val="0"/>
          <w:bCs/>
          <w:rtl/>
        </w:rPr>
      </w:pPr>
      <w:r w:rsidRPr="001B2AC5">
        <w:rPr>
          <w:rFonts w:hint="cs"/>
          <w:b w:val="0"/>
          <w:bCs/>
          <w:rtl/>
        </w:rPr>
        <w:t xml:space="preserve">בחתימתנו אנו מאשרים כי </w:t>
      </w:r>
    </w:p>
    <w:p w14:paraId="77ECDDAF" w14:textId="77777777" w:rsidR="00913E1D" w:rsidRPr="001B2AC5" w:rsidRDefault="00913E1D" w:rsidP="000F0532">
      <w:pPr>
        <w:pStyle w:val="1fc"/>
        <w:numPr>
          <w:ilvl w:val="0"/>
          <w:numId w:val="69"/>
        </w:numPr>
        <w:tabs>
          <w:tab w:val="clear" w:pos="720"/>
          <w:tab w:val="num" w:pos="625"/>
        </w:tabs>
        <w:rPr>
          <w:b w:val="0"/>
          <w:bCs/>
        </w:rPr>
      </w:pPr>
      <w:r w:rsidRPr="001B2AC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5018D91" w14:textId="77777777" w:rsidR="009F2840" w:rsidRPr="001B2AC5" w:rsidRDefault="009F2840" w:rsidP="000F0532">
      <w:pPr>
        <w:pStyle w:val="1fc"/>
        <w:numPr>
          <w:ilvl w:val="0"/>
          <w:numId w:val="69"/>
        </w:numPr>
        <w:tabs>
          <w:tab w:val="clear" w:pos="720"/>
          <w:tab w:val="num" w:pos="625"/>
        </w:tabs>
        <w:rPr>
          <w:b w:val="0"/>
          <w:bCs/>
        </w:rPr>
      </w:pPr>
      <w:r w:rsidRPr="001B2AC5">
        <w:rPr>
          <w:rFonts w:hint="cs"/>
          <w:b w:val="0"/>
          <w:bCs/>
          <w:rtl/>
        </w:rPr>
        <w:t>ההצעה עומדת בתנאי המכרז ובדרישות המפורטות במסמכי המכרז.</w:t>
      </w:r>
    </w:p>
    <w:p w14:paraId="37A0CB6B" w14:textId="77777777" w:rsidR="00913E1D" w:rsidRPr="001B2AC5" w:rsidRDefault="00913E1D" w:rsidP="000F0532">
      <w:pPr>
        <w:pStyle w:val="1fc"/>
        <w:numPr>
          <w:ilvl w:val="0"/>
          <w:numId w:val="69"/>
        </w:numPr>
        <w:tabs>
          <w:tab w:val="clear" w:pos="720"/>
          <w:tab w:val="num" w:pos="625"/>
        </w:tabs>
        <w:rPr>
          <w:b w:val="0"/>
          <w:bCs/>
        </w:rPr>
      </w:pPr>
      <w:r w:rsidRPr="001B2AC5">
        <w:rPr>
          <w:rFonts w:hint="cs"/>
          <w:b w:val="0"/>
          <w:bCs/>
          <w:rtl/>
        </w:rPr>
        <w:t>הפרטים המופיעים בהצעה זו על נספחיה, הם אמת, וכי המציע מסוגל ומתכוון לעמוד בכל פרט מהצעתו ובהוראת המכרז.</w:t>
      </w:r>
    </w:p>
    <w:p w14:paraId="2EA8963F" w14:textId="77777777" w:rsidR="009F2840" w:rsidRPr="001B2AC5" w:rsidRDefault="009F2840" w:rsidP="000F0532">
      <w:pPr>
        <w:pStyle w:val="1fc"/>
        <w:ind w:left="720"/>
        <w:rPr>
          <w:b w:val="0"/>
          <w:bCs/>
        </w:rPr>
      </w:pPr>
    </w:p>
    <w:p w14:paraId="1498C894" w14:textId="77777777" w:rsidR="00913E1D" w:rsidRPr="001B2AC5" w:rsidRDefault="00913E1D" w:rsidP="000F0532">
      <w:pPr>
        <w:spacing w:line="360" w:lineRule="auto"/>
        <w:ind w:left="33"/>
        <w:rPr>
          <w:rFonts w:ascii="David" w:hAnsi="David" w:cs="David"/>
          <w:rtl/>
        </w:rPr>
      </w:pPr>
    </w:p>
    <w:p w14:paraId="44539980" w14:textId="77777777" w:rsidR="00913E1D" w:rsidRPr="001B2AC5" w:rsidRDefault="00913E1D" w:rsidP="000F0532">
      <w:pPr>
        <w:pStyle w:val="1fc"/>
        <w:rPr>
          <w:rtl/>
        </w:rPr>
      </w:pPr>
      <w:r w:rsidRPr="001B2AC5">
        <w:rPr>
          <w:rFonts w:hint="cs"/>
          <w:rtl/>
        </w:rPr>
        <w:t>__________</w:t>
      </w:r>
      <w:r w:rsidRPr="001B2AC5">
        <w:rPr>
          <w:rtl/>
        </w:rPr>
        <w:tab/>
      </w:r>
      <w:r w:rsidRPr="001B2AC5">
        <w:rPr>
          <w:rtl/>
        </w:rPr>
        <w:tab/>
        <w:t>________________</w:t>
      </w:r>
      <w:r w:rsidRPr="001B2AC5">
        <w:rPr>
          <w:rtl/>
        </w:rPr>
        <w:tab/>
      </w:r>
      <w:r w:rsidRPr="001B2AC5">
        <w:rPr>
          <w:rtl/>
        </w:rPr>
        <w:tab/>
        <w:t>____</w:t>
      </w:r>
      <w:r w:rsidRPr="001B2AC5">
        <w:rPr>
          <w:rFonts w:hint="cs"/>
          <w:rtl/>
        </w:rPr>
        <w:t>__</w:t>
      </w:r>
      <w:r w:rsidRPr="001B2AC5">
        <w:rPr>
          <w:rtl/>
        </w:rPr>
        <w:t>________________</w:t>
      </w:r>
    </w:p>
    <w:p w14:paraId="5634A521" w14:textId="77777777" w:rsidR="00913E1D" w:rsidRPr="001B2AC5" w:rsidRDefault="00913E1D" w:rsidP="000F0532">
      <w:pPr>
        <w:pStyle w:val="1fc"/>
        <w:rPr>
          <w:rtl/>
        </w:rPr>
      </w:pPr>
      <w:r w:rsidRPr="001B2AC5">
        <w:rPr>
          <w:rFonts w:hint="cs"/>
          <w:rtl/>
        </w:rPr>
        <w:t xml:space="preserve">   </w:t>
      </w:r>
      <w:r w:rsidRPr="001B2AC5">
        <w:rPr>
          <w:rtl/>
        </w:rPr>
        <w:t>תאריך</w:t>
      </w:r>
      <w:r w:rsidRPr="001B2AC5">
        <w:rPr>
          <w:rtl/>
        </w:rPr>
        <w:tab/>
      </w:r>
      <w:r w:rsidRPr="001B2AC5">
        <w:rPr>
          <w:rtl/>
        </w:rPr>
        <w:tab/>
      </w:r>
      <w:r w:rsidRPr="001B2AC5">
        <w:rPr>
          <w:rtl/>
        </w:rPr>
        <w:tab/>
        <w:t xml:space="preserve"> שם</w:t>
      </w:r>
      <w:r w:rsidRPr="001B2AC5">
        <w:rPr>
          <w:rtl/>
        </w:rPr>
        <w:tab/>
      </w:r>
      <w:r w:rsidRPr="001B2AC5">
        <w:rPr>
          <w:rtl/>
        </w:rPr>
        <w:tab/>
      </w:r>
      <w:r w:rsidR="003656A3" w:rsidRPr="001B2AC5">
        <w:rPr>
          <w:rtl/>
        </w:rPr>
        <w:t xml:space="preserve"> </w:t>
      </w:r>
      <w:r w:rsidR="009F2840" w:rsidRPr="001B2AC5">
        <w:rPr>
          <w:rtl/>
        </w:rPr>
        <w:tab/>
      </w:r>
      <w:r w:rsidRPr="001B2AC5">
        <w:rPr>
          <w:rFonts w:hint="cs"/>
          <w:rtl/>
        </w:rPr>
        <w:t>ח</w:t>
      </w:r>
      <w:r w:rsidRPr="001B2AC5">
        <w:rPr>
          <w:rtl/>
        </w:rPr>
        <w:t>תימ</w:t>
      </w:r>
      <w:r w:rsidR="009F2840" w:rsidRPr="001B2AC5">
        <w:rPr>
          <w:rFonts w:hint="cs"/>
          <w:rtl/>
        </w:rPr>
        <w:t>ת</w:t>
      </w:r>
      <w:r w:rsidRPr="001B2AC5">
        <w:rPr>
          <w:rtl/>
        </w:rPr>
        <w:t xml:space="preserve"> </w:t>
      </w:r>
      <w:r w:rsidRPr="001B2AC5">
        <w:rPr>
          <w:rFonts w:hint="cs"/>
          <w:rtl/>
        </w:rPr>
        <w:t>מורשה</w:t>
      </w:r>
      <w:r w:rsidR="009F2840" w:rsidRPr="001B2AC5">
        <w:rPr>
          <w:rFonts w:hint="cs"/>
          <w:rtl/>
        </w:rPr>
        <w:t>/י</w:t>
      </w:r>
      <w:r w:rsidRPr="001B2AC5">
        <w:rPr>
          <w:rFonts w:hint="cs"/>
          <w:rtl/>
        </w:rPr>
        <w:t xml:space="preserve"> חתימה</w:t>
      </w:r>
      <w:r w:rsidR="003656A3" w:rsidRPr="001B2AC5">
        <w:rPr>
          <w:rFonts w:hint="cs"/>
          <w:rtl/>
        </w:rPr>
        <w:t xml:space="preserve"> של המציע</w:t>
      </w:r>
    </w:p>
    <w:p w14:paraId="3CAFD6D4" w14:textId="77777777" w:rsidR="00913E1D" w:rsidRPr="001B2AC5" w:rsidRDefault="00913E1D" w:rsidP="000F0532">
      <w:pPr>
        <w:pStyle w:val="1fc"/>
        <w:rPr>
          <w:rtl/>
        </w:rPr>
      </w:pPr>
    </w:p>
    <w:p w14:paraId="40D155D0" w14:textId="77777777" w:rsidR="00C87EB5" w:rsidRPr="001B2AC5" w:rsidRDefault="00C87EB5" w:rsidP="000F0532">
      <w:pPr>
        <w:pStyle w:val="1fc"/>
        <w:rPr>
          <w:rtl/>
        </w:rPr>
      </w:pPr>
      <w:bookmarkStart w:id="37" w:name="_Toc32477896"/>
      <w:bookmarkStart w:id="38" w:name="_Toc53498845"/>
      <w:bookmarkStart w:id="39" w:name="_Toc516503343"/>
      <w:bookmarkEnd w:id="36"/>
      <w:r w:rsidRPr="001B2AC5">
        <w:rPr>
          <w:rFonts w:hint="cs"/>
          <w:rtl/>
        </w:rPr>
        <w:t>__________</w:t>
      </w:r>
      <w:r w:rsidRPr="001B2AC5">
        <w:rPr>
          <w:rtl/>
        </w:rPr>
        <w:tab/>
      </w:r>
      <w:r w:rsidRPr="001B2AC5">
        <w:rPr>
          <w:rtl/>
        </w:rPr>
        <w:tab/>
        <w:t>________________</w:t>
      </w:r>
      <w:r w:rsidRPr="001B2AC5">
        <w:rPr>
          <w:rtl/>
        </w:rPr>
        <w:tab/>
      </w:r>
      <w:r w:rsidRPr="001B2AC5">
        <w:rPr>
          <w:rtl/>
        </w:rPr>
        <w:tab/>
        <w:t>____</w:t>
      </w:r>
      <w:r w:rsidRPr="001B2AC5">
        <w:rPr>
          <w:rFonts w:hint="cs"/>
          <w:rtl/>
        </w:rPr>
        <w:t>__</w:t>
      </w:r>
      <w:r w:rsidRPr="001B2AC5">
        <w:rPr>
          <w:rtl/>
        </w:rPr>
        <w:t>________________</w:t>
      </w:r>
    </w:p>
    <w:p w14:paraId="39D5DB63" w14:textId="77777777" w:rsidR="00C87EB5" w:rsidRPr="001B2AC5" w:rsidRDefault="00C87EB5" w:rsidP="000F0532">
      <w:pPr>
        <w:pStyle w:val="1fc"/>
        <w:rPr>
          <w:rtl/>
        </w:rPr>
      </w:pPr>
      <w:r w:rsidRPr="001B2AC5">
        <w:rPr>
          <w:rFonts w:hint="cs"/>
          <w:rtl/>
        </w:rPr>
        <w:t xml:space="preserve">   </w:t>
      </w:r>
      <w:r w:rsidRPr="001B2AC5">
        <w:rPr>
          <w:rtl/>
        </w:rPr>
        <w:t>תאריך</w:t>
      </w:r>
      <w:r w:rsidRPr="001B2AC5">
        <w:rPr>
          <w:rtl/>
        </w:rPr>
        <w:tab/>
      </w:r>
      <w:r w:rsidRPr="001B2AC5">
        <w:rPr>
          <w:rtl/>
        </w:rPr>
        <w:tab/>
      </w:r>
      <w:r w:rsidRPr="001B2AC5">
        <w:rPr>
          <w:rtl/>
        </w:rPr>
        <w:tab/>
        <w:t xml:space="preserve"> שם</w:t>
      </w:r>
      <w:r w:rsidRPr="001B2AC5">
        <w:rPr>
          <w:rtl/>
        </w:rPr>
        <w:tab/>
      </w:r>
      <w:r w:rsidRPr="001B2AC5">
        <w:rPr>
          <w:rtl/>
        </w:rPr>
        <w:tab/>
        <w:t xml:space="preserve"> </w:t>
      </w:r>
      <w:r w:rsidRPr="001B2AC5">
        <w:rPr>
          <w:rtl/>
        </w:rPr>
        <w:tab/>
      </w:r>
      <w:r w:rsidRPr="001B2AC5">
        <w:rPr>
          <w:rFonts w:hint="cs"/>
          <w:rtl/>
        </w:rPr>
        <w:t>ח</w:t>
      </w:r>
      <w:r w:rsidRPr="001B2AC5">
        <w:rPr>
          <w:rtl/>
        </w:rPr>
        <w:t>תימ</w:t>
      </w:r>
      <w:r w:rsidRPr="001B2AC5">
        <w:rPr>
          <w:rFonts w:hint="cs"/>
          <w:rtl/>
        </w:rPr>
        <w:t>ת</w:t>
      </w:r>
      <w:r w:rsidRPr="001B2AC5">
        <w:rPr>
          <w:rtl/>
        </w:rPr>
        <w:t xml:space="preserve"> </w:t>
      </w:r>
      <w:r w:rsidRPr="001B2AC5">
        <w:rPr>
          <w:rFonts w:hint="cs"/>
          <w:rtl/>
        </w:rPr>
        <w:t>מורשה/י חתימה של המציע</w:t>
      </w:r>
    </w:p>
    <w:p w14:paraId="5C4E4219" w14:textId="77777777" w:rsidR="00782D6F" w:rsidRPr="001B2AC5" w:rsidRDefault="00782D6F" w:rsidP="000F0532">
      <w:pPr>
        <w:rPr>
          <w:rFonts w:ascii="David" w:hAnsi="David" w:cs="David"/>
          <w:sz w:val="72"/>
          <w:szCs w:val="72"/>
          <w:u w:val="single"/>
          <w:rtl/>
        </w:rPr>
      </w:pPr>
    </w:p>
    <w:p w14:paraId="414AB0D1" w14:textId="77777777" w:rsidR="00782D6F" w:rsidRPr="001B2AC5" w:rsidRDefault="00782D6F" w:rsidP="000F0532">
      <w:pPr>
        <w:rPr>
          <w:rFonts w:ascii="David" w:hAnsi="David" w:cs="David"/>
          <w:sz w:val="72"/>
          <w:szCs w:val="72"/>
          <w:u w:val="single"/>
          <w:rtl/>
        </w:rPr>
      </w:pPr>
    </w:p>
    <w:p w14:paraId="696E25CE" w14:textId="77777777" w:rsidR="00782D6F" w:rsidRPr="001B2AC5" w:rsidRDefault="00782D6F" w:rsidP="000F0532">
      <w:pPr>
        <w:rPr>
          <w:rFonts w:ascii="David" w:hAnsi="David" w:cs="David"/>
          <w:sz w:val="72"/>
          <w:szCs w:val="72"/>
          <w:u w:val="single"/>
          <w:rtl/>
        </w:rPr>
      </w:pPr>
    </w:p>
    <w:p w14:paraId="41AD2E8C" w14:textId="77777777" w:rsidR="00782D6F" w:rsidRPr="001B2AC5" w:rsidRDefault="00782D6F" w:rsidP="000F0532">
      <w:pPr>
        <w:rPr>
          <w:rFonts w:ascii="David" w:hAnsi="David" w:cs="David"/>
          <w:sz w:val="72"/>
          <w:szCs w:val="72"/>
          <w:u w:val="single"/>
          <w:rtl/>
        </w:rPr>
      </w:pPr>
    </w:p>
    <w:p w14:paraId="2BDF7B1D" w14:textId="77777777" w:rsidR="00782D6F" w:rsidRPr="001B2AC5" w:rsidRDefault="00782D6F" w:rsidP="000F0532">
      <w:pPr>
        <w:rPr>
          <w:rFonts w:ascii="David" w:hAnsi="David" w:cs="David"/>
          <w:sz w:val="72"/>
          <w:szCs w:val="72"/>
          <w:u w:val="single"/>
          <w:rtl/>
        </w:rPr>
      </w:pPr>
    </w:p>
    <w:p w14:paraId="3782E19A" w14:textId="77777777" w:rsidR="00782D6F" w:rsidRPr="001B2AC5" w:rsidRDefault="00782D6F" w:rsidP="000F0532">
      <w:pPr>
        <w:rPr>
          <w:rFonts w:ascii="David" w:hAnsi="David" w:cs="David"/>
          <w:sz w:val="72"/>
          <w:szCs w:val="72"/>
          <w:u w:val="single"/>
          <w:rtl/>
        </w:rPr>
      </w:pPr>
    </w:p>
    <w:p w14:paraId="33159129" w14:textId="77777777" w:rsidR="00782D6F" w:rsidRPr="001B2AC5" w:rsidRDefault="00782D6F" w:rsidP="000F0532">
      <w:pPr>
        <w:rPr>
          <w:rFonts w:ascii="David" w:hAnsi="David" w:cs="David"/>
          <w:sz w:val="72"/>
          <w:szCs w:val="72"/>
          <w:u w:val="single"/>
          <w:rtl/>
        </w:rPr>
      </w:pPr>
    </w:p>
    <w:p w14:paraId="0ABE742F" w14:textId="664BE150" w:rsidR="00C21A44" w:rsidRPr="001B2AC5" w:rsidRDefault="00C21A44" w:rsidP="000F0532">
      <w:pPr>
        <w:spacing w:before="200" w:after="200" w:line="276" w:lineRule="auto"/>
        <w:rPr>
          <w:rFonts w:ascii="David" w:hAnsi="David" w:cs="David"/>
          <w:b/>
          <w:bCs/>
          <w:caps/>
          <w:spacing w:val="15"/>
          <w:sz w:val="72"/>
          <w:szCs w:val="72"/>
          <w:rtl/>
        </w:rPr>
      </w:pPr>
    </w:p>
    <w:p w14:paraId="477BE3C0" w14:textId="77777777" w:rsidR="002A3E64" w:rsidRPr="001B2AC5" w:rsidRDefault="00913E1D" w:rsidP="000F0532">
      <w:pPr>
        <w:pStyle w:val="afffffff9"/>
        <w:rPr>
          <w:rtl/>
        </w:rPr>
      </w:pPr>
      <w:r w:rsidRPr="001B2AC5">
        <w:rPr>
          <w:rFonts w:hint="cs"/>
          <w:rtl/>
        </w:rPr>
        <w:t xml:space="preserve">פרק ב' </w:t>
      </w:r>
      <w:r w:rsidR="002A3E64" w:rsidRPr="001B2AC5">
        <w:rPr>
          <w:rtl/>
        </w:rPr>
        <w:t xml:space="preserve">- </w:t>
      </w:r>
      <w:r w:rsidRPr="001B2AC5">
        <w:rPr>
          <w:rFonts w:hint="cs"/>
          <w:rtl/>
        </w:rPr>
        <w:t>כללי</w:t>
      </w:r>
      <w:r w:rsidRPr="001B2AC5">
        <w:rPr>
          <w:rtl/>
        </w:rPr>
        <w:t xml:space="preserve"> </w:t>
      </w:r>
      <w:r w:rsidR="002A3E64" w:rsidRPr="001B2AC5">
        <w:rPr>
          <w:rtl/>
        </w:rPr>
        <w:t>המכרז</w:t>
      </w:r>
      <w:bookmarkEnd w:id="37"/>
      <w:bookmarkEnd w:id="38"/>
    </w:p>
    <w:p w14:paraId="76DD0AD2" w14:textId="77777777" w:rsidR="005D0A83" w:rsidRPr="001B2AC5" w:rsidRDefault="005D0A83" w:rsidP="000F0532">
      <w:pPr>
        <w:rPr>
          <w:rFonts w:ascii="David" w:hAnsi="David" w:cs="David"/>
          <w:rtl/>
        </w:rPr>
      </w:pPr>
    </w:p>
    <w:p w14:paraId="18F524D6" w14:textId="77777777" w:rsidR="005D0A83" w:rsidRPr="001B2AC5" w:rsidRDefault="005D0A83" w:rsidP="000F0532">
      <w:pPr>
        <w:rPr>
          <w:rFonts w:ascii="David" w:hAnsi="David" w:cs="David"/>
          <w:rtl/>
        </w:rPr>
      </w:pPr>
    </w:p>
    <w:p w14:paraId="12D80AB1" w14:textId="77777777" w:rsidR="005D0A83" w:rsidRPr="001B2AC5" w:rsidRDefault="005D0A83" w:rsidP="000F0532">
      <w:pPr>
        <w:rPr>
          <w:rFonts w:ascii="David" w:hAnsi="David" w:cs="David"/>
          <w:rtl/>
        </w:rPr>
      </w:pPr>
    </w:p>
    <w:p w14:paraId="051EEC1D" w14:textId="77777777" w:rsidR="00A85321" w:rsidRPr="001B2AC5" w:rsidRDefault="00A85321" w:rsidP="000F0532">
      <w:pPr>
        <w:pStyle w:val="25"/>
        <w:keepNext/>
        <w:keepLines/>
        <w:widowControl/>
        <w:numPr>
          <w:ilvl w:val="0"/>
          <w:numId w:val="51"/>
        </w:numPr>
        <w:tabs>
          <w:tab w:val="left" w:pos="1050"/>
        </w:tabs>
        <w:spacing w:after="120"/>
        <w:jc w:val="center"/>
        <w:rPr>
          <w:rFonts w:ascii="David" w:hAnsi="David" w:cs="David"/>
          <w:rtl/>
        </w:rPr>
        <w:sectPr w:rsidR="00A85321" w:rsidRPr="001B2AC5" w:rsidSect="00E72233">
          <w:footerReference w:type="first" r:id="rId23"/>
          <w:pgSz w:w="11906" w:h="16838" w:code="9"/>
          <w:pgMar w:top="1616" w:right="1826" w:bottom="1440" w:left="1800" w:header="709" w:footer="709" w:gutter="0"/>
          <w:cols w:space="708"/>
          <w:titlePg/>
          <w:bidi/>
          <w:rtlGutter/>
          <w:docGrid w:linePitch="360"/>
        </w:sectPr>
      </w:pPr>
      <w:bookmarkStart w:id="40" w:name="_Toc32477190"/>
      <w:bookmarkStart w:id="41" w:name="_Toc32477897"/>
      <w:bookmarkStart w:id="42" w:name="_Toc32477898"/>
      <w:bookmarkStart w:id="43" w:name="_Toc43400586"/>
      <w:bookmarkStart w:id="44" w:name="_Toc44931895"/>
      <w:bookmarkStart w:id="45" w:name="_Toc44931982"/>
      <w:bookmarkStart w:id="46" w:name="_Toc516503345"/>
      <w:bookmarkEnd w:id="39"/>
      <w:bookmarkEnd w:id="40"/>
      <w:bookmarkEnd w:id="41"/>
    </w:p>
    <w:p w14:paraId="0E54D6C6" w14:textId="77777777" w:rsidR="00EC7467" w:rsidRPr="001B2AC5" w:rsidRDefault="00C85898" w:rsidP="000F0532">
      <w:pPr>
        <w:pStyle w:val="1fe"/>
      </w:pPr>
      <w:bookmarkStart w:id="47" w:name="_Toc53331328"/>
      <w:bookmarkStart w:id="48" w:name="_Toc53498846"/>
      <w:r w:rsidRPr="001B2AC5">
        <w:rPr>
          <w:rFonts w:hint="cs"/>
          <w:rtl/>
        </w:rPr>
        <w:lastRenderedPageBreak/>
        <w:t>עקרונות</w:t>
      </w:r>
      <w:r w:rsidR="00EC7467" w:rsidRPr="001B2AC5">
        <w:rPr>
          <w:rtl/>
        </w:rPr>
        <w:t xml:space="preserve"> ה</w:t>
      </w:r>
      <w:r w:rsidR="00EC7467" w:rsidRPr="001B2AC5">
        <w:rPr>
          <w:rFonts w:hint="cs"/>
          <w:rtl/>
        </w:rPr>
        <w:t>מכרז</w:t>
      </w:r>
      <w:bookmarkEnd w:id="42"/>
      <w:bookmarkEnd w:id="43"/>
      <w:bookmarkEnd w:id="44"/>
      <w:bookmarkEnd w:id="45"/>
      <w:bookmarkEnd w:id="47"/>
      <w:bookmarkEnd w:id="48"/>
    </w:p>
    <w:p w14:paraId="67C03348" w14:textId="77777777" w:rsidR="009F2840" w:rsidRPr="001B2AC5" w:rsidRDefault="009F2840" w:rsidP="00361EFB">
      <w:pPr>
        <w:pStyle w:val="11"/>
        <w:ind w:left="767"/>
      </w:pPr>
      <w:bookmarkStart w:id="49" w:name="_Toc32477900"/>
      <w:bookmarkStart w:id="50" w:name="_Toc43400592"/>
      <w:bookmarkStart w:id="51" w:name="_Toc44931901"/>
      <w:bookmarkStart w:id="52" w:name="_Toc44931988"/>
      <w:bookmarkStart w:id="53" w:name="_Toc53331330"/>
      <w:bookmarkStart w:id="54" w:name="_Toc516503347"/>
      <w:bookmarkEnd w:id="46"/>
      <w:r w:rsidRPr="001B2AC5">
        <w:rPr>
          <w:rFonts w:hint="cs"/>
          <w:rtl/>
        </w:rPr>
        <w:t>התחייבויות כלליות של מציע במכרז</w:t>
      </w:r>
    </w:p>
    <w:p w14:paraId="537C4AB0" w14:textId="77777777" w:rsidR="009F2840" w:rsidRPr="001B2AC5" w:rsidRDefault="009F2840" w:rsidP="00361EFB">
      <w:pPr>
        <w:tabs>
          <w:tab w:val="left" w:pos="1334"/>
        </w:tabs>
        <w:spacing w:before="240" w:after="240" w:line="360" w:lineRule="auto"/>
        <w:ind w:left="767"/>
        <w:jc w:val="both"/>
        <w:rPr>
          <w:rFonts w:ascii="David" w:hAnsi="David" w:cs="David"/>
          <w:b/>
          <w:bCs/>
          <w:noProof/>
          <w:vanish/>
          <w:sz w:val="28"/>
          <w:szCs w:val="28"/>
          <w:rtl/>
          <w:lang w:eastAsia="he-IL"/>
        </w:rPr>
      </w:pPr>
    </w:p>
    <w:p w14:paraId="624A339A" w14:textId="77777777" w:rsidR="009F2840" w:rsidRPr="001B2AC5" w:rsidRDefault="009F2840" w:rsidP="00361EFB">
      <w:pPr>
        <w:pStyle w:val="af4"/>
        <w:numPr>
          <w:ilvl w:val="0"/>
          <w:numId w:val="67"/>
        </w:numPr>
        <w:tabs>
          <w:tab w:val="left" w:pos="1334"/>
        </w:tabs>
        <w:spacing w:before="240" w:after="240" w:line="360" w:lineRule="auto"/>
        <w:ind w:left="767"/>
        <w:contextualSpacing w:val="0"/>
        <w:jc w:val="both"/>
        <w:rPr>
          <w:rFonts w:ascii="David" w:hAnsi="David" w:cs="David"/>
          <w:b/>
          <w:bCs/>
          <w:noProof/>
          <w:vanish/>
          <w:sz w:val="28"/>
          <w:szCs w:val="28"/>
          <w:rtl/>
          <w:lang w:eastAsia="he-IL"/>
        </w:rPr>
      </w:pPr>
    </w:p>
    <w:p w14:paraId="53AA89D7" w14:textId="77777777" w:rsidR="009F2840" w:rsidRPr="001B2AC5" w:rsidRDefault="009F2840" w:rsidP="00361EFB">
      <w:pPr>
        <w:pStyle w:val="af4"/>
        <w:numPr>
          <w:ilvl w:val="0"/>
          <w:numId w:val="67"/>
        </w:numPr>
        <w:tabs>
          <w:tab w:val="left" w:pos="1334"/>
        </w:tabs>
        <w:spacing w:before="240" w:after="240" w:line="360" w:lineRule="auto"/>
        <w:ind w:left="767"/>
        <w:contextualSpacing w:val="0"/>
        <w:jc w:val="both"/>
        <w:rPr>
          <w:rFonts w:ascii="David" w:hAnsi="David" w:cs="David"/>
          <w:b/>
          <w:bCs/>
          <w:noProof/>
          <w:vanish/>
          <w:sz w:val="28"/>
          <w:szCs w:val="28"/>
          <w:rtl/>
          <w:lang w:eastAsia="he-IL"/>
        </w:rPr>
      </w:pPr>
    </w:p>
    <w:p w14:paraId="5076D05A" w14:textId="77777777" w:rsidR="009F2840" w:rsidRPr="001B2AC5" w:rsidRDefault="009F2840" w:rsidP="00361EFB">
      <w:pPr>
        <w:pStyle w:val="af4"/>
        <w:numPr>
          <w:ilvl w:val="0"/>
          <w:numId w:val="67"/>
        </w:numPr>
        <w:tabs>
          <w:tab w:val="left" w:pos="1334"/>
        </w:tabs>
        <w:spacing w:before="240" w:after="240" w:line="360" w:lineRule="auto"/>
        <w:ind w:left="767"/>
        <w:contextualSpacing w:val="0"/>
        <w:jc w:val="both"/>
        <w:rPr>
          <w:rFonts w:ascii="David" w:hAnsi="David" w:cs="David"/>
          <w:b/>
          <w:bCs/>
          <w:noProof/>
          <w:vanish/>
          <w:sz w:val="28"/>
          <w:szCs w:val="28"/>
          <w:rtl/>
          <w:lang w:eastAsia="he-IL"/>
        </w:rPr>
      </w:pPr>
    </w:p>
    <w:p w14:paraId="7923DEF7" w14:textId="77777777" w:rsidR="009F2840" w:rsidRPr="001B2AC5" w:rsidRDefault="009F2840" w:rsidP="00361EFB">
      <w:pPr>
        <w:pStyle w:val="af4"/>
        <w:numPr>
          <w:ilvl w:val="0"/>
          <w:numId w:val="60"/>
        </w:numPr>
        <w:tabs>
          <w:tab w:val="left" w:pos="1192"/>
        </w:tabs>
        <w:spacing w:before="120" w:after="240" w:line="360" w:lineRule="auto"/>
        <w:ind w:left="767"/>
        <w:contextualSpacing w:val="0"/>
        <w:jc w:val="both"/>
        <w:rPr>
          <w:rFonts w:ascii="David" w:hAnsi="David" w:cs="David"/>
          <w:vanish/>
          <w:rtl/>
        </w:rPr>
      </w:pPr>
    </w:p>
    <w:p w14:paraId="702D9480" w14:textId="77777777" w:rsidR="009F2840" w:rsidRPr="001B2AC5" w:rsidRDefault="009F2840" w:rsidP="00361EFB">
      <w:pPr>
        <w:pStyle w:val="af4"/>
        <w:numPr>
          <w:ilvl w:val="1"/>
          <w:numId w:val="60"/>
        </w:numPr>
        <w:tabs>
          <w:tab w:val="left" w:pos="1192"/>
        </w:tabs>
        <w:spacing w:before="120" w:after="240" w:line="360" w:lineRule="auto"/>
        <w:ind w:left="767"/>
        <w:contextualSpacing w:val="0"/>
        <w:jc w:val="both"/>
        <w:rPr>
          <w:rFonts w:ascii="David" w:hAnsi="David" w:cs="David"/>
          <w:vanish/>
          <w:rtl/>
        </w:rPr>
      </w:pPr>
    </w:p>
    <w:p w14:paraId="1FA6EC8F" w14:textId="77777777" w:rsidR="009F2840" w:rsidRPr="001B2AC5" w:rsidRDefault="009F2840" w:rsidP="00361EFB">
      <w:pPr>
        <w:pStyle w:val="1112"/>
        <w:ind w:left="767"/>
        <w:rPr>
          <w:rtl/>
        </w:rPr>
      </w:pPr>
      <w:r w:rsidRPr="001B2AC5">
        <w:rPr>
          <w:rFonts w:hint="eastAsia"/>
          <w:rtl/>
        </w:rPr>
        <w:t>המציע</w:t>
      </w:r>
      <w:r w:rsidRPr="001B2AC5">
        <w:rPr>
          <w:rtl/>
        </w:rPr>
        <w:t xml:space="preserve"> קרא בעיון רב את מסמכי המכרז על כל פרקיו, נספחיו, תנאיו וחלקיו, לרבות כל ההבהרות שפורסמו על ידי המזמין, </w:t>
      </w:r>
      <w:r w:rsidRPr="001B2AC5">
        <w:rPr>
          <w:rFonts w:hint="eastAsia"/>
          <w:rtl/>
        </w:rPr>
        <w:t>הוא</w:t>
      </w:r>
      <w:r w:rsidRPr="001B2AC5">
        <w:rPr>
          <w:rtl/>
        </w:rPr>
        <w:t xml:space="preserve"> </w:t>
      </w:r>
      <w:r w:rsidRPr="001B2AC5">
        <w:rPr>
          <w:rFonts w:hint="eastAsia"/>
          <w:rtl/>
        </w:rPr>
        <w:t>הבין</w:t>
      </w:r>
      <w:r w:rsidRPr="001B2AC5">
        <w:rPr>
          <w:rtl/>
        </w:rPr>
        <w:t xml:space="preserve"> את כל האמור בהם, </w:t>
      </w:r>
      <w:r w:rsidRPr="001B2AC5">
        <w:rPr>
          <w:rFonts w:hint="eastAsia"/>
          <w:rtl/>
        </w:rPr>
        <w:t>ומסכים</w:t>
      </w:r>
      <w:r w:rsidRPr="001B2AC5">
        <w:rPr>
          <w:rtl/>
        </w:rPr>
        <w:t xml:space="preserve"> </w:t>
      </w:r>
      <w:r w:rsidRPr="001B2AC5">
        <w:rPr>
          <w:rFonts w:hint="eastAsia"/>
          <w:rtl/>
        </w:rPr>
        <w:t>להם</w:t>
      </w:r>
      <w:r w:rsidRPr="001B2AC5">
        <w:rPr>
          <w:rtl/>
        </w:rPr>
        <w:t>.</w:t>
      </w:r>
    </w:p>
    <w:p w14:paraId="61CDFFBE" w14:textId="77777777" w:rsidR="009F2840" w:rsidRPr="001B2AC5" w:rsidRDefault="009F2840" w:rsidP="00361EFB">
      <w:pPr>
        <w:pStyle w:val="1112"/>
        <w:ind w:left="767"/>
      </w:pPr>
      <w:r w:rsidRPr="001B2AC5">
        <w:rPr>
          <w:rFonts w:hint="eastAsia"/>
          <w:rtl/>
        </w:rPr>
        <w:t>המציע</w:t>
      </w:r>
      <w:r w:rsidRPr="001B2AC5">
        <w:rPr>
          <w:rtl/>
        </w:rPr>
        <w:t xml:space="preserve"> קרא בעיון רב את תנאי ההתקשרות עם הספק הזוכה, ובכלל זה את </w:t>
      </w:r>
      <w:r w:rsidRPr="001B2AC5">
        <w:rPr>
          <w:rFonts w:hint="eastAsia"/>
          <w:rtl/>
        </w:rPr>
        <w:t>חוזה</w:t>
      </w:r>
      <w:r w:rsidRPr="001B2AC5">
        <w:rPr>
          <w:rtl/>
        </w:rPr>
        <w:t xml:space="preserve"> ההתקשרות על נספחיו, הוא הבין את האמור בהם, ומסכים להם. </w:t>
      </w:r>
    </w:p>
    <w:p w14:paraId="36D8F50A" w14:textId="77777777" w:rsidR="009F2840" w:rsidRPr="001B2AC5" w:rsidRDefault="009F2840" w:rsidP="00361EFB">
      <w:pPr>
        <w:pStyle w:val="1112"/>
        <w:ind w:left="767"/>
      </w:pPr>
      <w:r w:rsidRPr="001B2AC5">
        <w:rPr>
          <w:rtl/>
        </w:rPr>
        <w:t>המציע אינו מצוי בהליכי פשיטת רגל או פירוק ולא מתנהלות נגד המציע תביעות מהותיות, שעלולים לפגוע בתפקודו ככל שיזכה במכרז.</w:t>
      </w:r>
    </w:p>
    <w:p w14:paraId="3C3D5261" w14:textId="77777777" w:rsidR="009F2840" w:rsidRPr="001B2AC5" w:rsidRDefault="009F2840" w:rsidP="00361EFB">
      <w:pPr>
        <w:pStyle w:val="1112"/>
        <w:ind w:left="767"/>
      </w:pPr>
      <w:r w:rsidRPr="001B2AC5">
        <w:rPr>
          <w:rtl/>
        </w:rPr>
        <w:t>אין מניעה לפי כל דין להשתתפות המציע במכרז.</w:t>
      </w:r>
    </w:p>
    <w:p w14:paraId="178E3399" w14:textId="77777777" w:rsidR="009F2840" w:rsidRPr="001B2AC5" w:rsidRDefault="009F2840" w:rsidP="00361EFB">
      <w:pPr>
        <w:pStyle w:val="1112"/>
        <w:ind w:left="767"/>
        <w:rPr>
          <w:rtl/>
        </w:rPr>
      </w:pPr>
      <w:r w:rsidRPr="001B2AC5">
        <w:rPr>
          <w:rtl/>
        </w:rPr>
        <w:t>אין ב</w:t>
      </w:r>
      <w:r w:rsidRPr="001B2AC5">
        <w:rPr>
          <w:rFonts w:hint="eastAsia"/>
          <w:rtl/>
        </w:rPr>
        <w:t>הגשת</w:t>
      </w:r>
      <w:r w:rsidRPr="001B2AC5">
        <w:rPr>
          <w:rtl/>
        </w:rPr>
        <w:t xml:space="preserve"> </w:t>
      </w:r>
      <w:r w:rsidRPr="001B2AC5">
        <w:rPr>
          <w:rFonts w:hint="eastAsia"/>
          <w:rtl/>
        </w:rPr>
        <w:t>הצעה</w:t>
      </w:r>
      <w:r w:rsidRPr="001B2AC5">
        <w:rPr>
          <w:rtl/>
        </w:rPr>
        <w:t xml:space="preserve"> </w:t>
      </w:r>
      <w:r w:rsidRPr="001B2AC5">
        <w:rPr>
          <w:rFonts w:hint="eastAsia"/>
          <w:rtl/>
        </w:rPr>
        <w:t>במכרז</w:t>
      </w:r>
      <w:r w:rsidRPr="001B2AC5">
        <w:rPr>
          <w:rtl/>
        </w:rPr>
        <w:t xml:space="preserve"> </w:t>
      </w:r>
      <w:r w:rsidRPr="001B2AC5">
        <w:rPr>
          <w:rFonts w:hint="eastAsia"/>
          <w:rtl/>
        </w:rPr>
        <w:t>או</w:t>
      </w:r>
      <w:r w:rsidRPr="001B2AC5">
        <w:rPr>
          <w:rtl/>
        </w:rPr>
        <w:t xml:space="preserve"> </w:t>
      </w:r>
      <w:r w:rsidRPr="001B2AC5">
        <w:rPr>
          <w:rFonts w:hint="eastAsia"/>
          <w:rtl/>
        </w:rPr>
        <w:t>ב</w:t>
      </w:r>
      <w:r w:rsidRPr="001B2AC5">
        <w:rPr>
          <w:rtl/>
        </w:rPr>
        <w:t xml:space="preserve">ביצוע </w:t>
      </w:r>
      <w:r w:rsidRPr="001B2AC5">
        <w:rPr>
          <w:rFonts w:hint="eastAsia"/>
          <w:rtl/>
        </w:rPr>
        <w:t>ההתקשרות</w:t>
      </w:r>
      <w:r w:rsidRPr="001B2AC5">
        <w:rPr>
          <w:rtl/>
        </w:rPr>
        <w:t xml:space="preserve"> נושא המכרז, על ידי המציע, </w:t>
      </w:r>
      <w:r w:rsidRPr="001B2AC5">
        <w:rPr>
          <w:rFonts w:hint="eastAsia"/>
          <w:rtl/>
        </w:rPr>
        <w:t>כ</w:t>
      </w:r>
      <w:r w:rsidRPr="001B2AC5">
        <w:rPr>
          <w:rtl/>
        </w:rPr>
        <w:t xml:space="preserve">די ליצור ניגוד עניינים, בין במישרין ובין בעקיפין, בין המציע </w:t>
      </w:r>
      <w:r w:rsidRPr="001B2AC5">
        <w:rPr>
          <w:rFonts w:hint="eastAsia"/>
          <w:rtl/>
        </w:rPr>
        <w:t>ל</w:t>
      </w:r>
      <w:r w:rsidRPr="001B2AC5">
        <w:rPr>
          <w:rtl/>
        </w:rPr>
        <w:t>מזמין.</w:t>
      </w:r>
    </w:p>
    <w:p w14:paraId="455E3EB0" w14:textId="77777777" w:rsidR="009F2840" w:rsidRPr="001B2AC5" w:rsidRDefault="009F2840" w:rsidP="00361EFB">
      <w:pPr>
        <w:pStyle w:val="af4"/>
        <w:numPr>
          <w:ilvl w:val="1"/>
          <w:numId w:val="60"/>
        </w:numPr>
        <w:tabs>
          <w:tab w:val="left" w:pos="767"/>
        </w:tabs>
        <w:spacing w:before="120" w:after="240" w:line="360" w:lineRule="auto"/>
        <w:ind w:left="767"/>
        <w:contextualSpacing w:val="0"/>
        <w:jc w:val="both"/>
        <w:rPr>
          <w:rFonts w:ascii="David" w:hAnsi="David" w:cs="David"/>
          <w:vanish/>
          <w:rtl/>
        </w:rPr>
      </w:pPr>
    </w:p>
    <w:p w14:paraId="4B97B210" w14:textId="77777777" w:rsidR="009F2840" w:rsidRPr="001B2AC5" w:rsidRDefault="009F2840" w:rsidP="00361EFB">
      <w:pPr>
        <w:pStyle w:val="1112"/>
        <w:ind w:left="767"/>
        <w:rPr>
          <w:rtl/>
        </w:rPr>
      </w:pPr>
      <w:r w:rsidRPr="001B2AC5">
        <w:rPr>
          <w:rtl/>
        </w:rPr>
        <w:t>ה</w:t>
      </w:r>
      <w:r w:rsidRPr="001B2AC5">
        <w:rPr>
          <w:rFonts w:hint="eastAsia"/>
          <w:rtl/>
        </w:rPr>
        <w:t>פרטים</w:t>
      </w:r>
      <w:r w:rsidRPr="001B2AC5">
        <w:rPr>
          <w:rtl/>
        </w:rPr>
        <w:t xml:space="preserve"> </w:t>
      </w:r>
      <w:r w:rsidRPr="001B2AC5">
        <w:rPr>
          <w:rFonts w:hint="eastAsia"/>
          <w:rtl/>
        </w:rPr>
        <w:t>ה</w:t>
      </w:r>
      <w:r w:rsidRPr="001B2AC5">
        <w:rPr>
          <w:rtl/>
        </w:rPr>
        <w:t xml:space="preserve">מופיעים בהצעה זו הוחלטו על ידי המציע באופן עצמאי, ללא התייעצות, הסדר או קשר עם מציע אחר. </w:t>
      </w:r>
    </w:p>
    <w:p w14:paraId="1596FEA2" w14:textId="77777777" w:rsidR="009F2840" w:rsidRPr="001B2AC5" w:rsidRDefault="009F2840" w:rsidP="00361EFB">
      <w:pPr>
        <w:pStyle w:val="1112"/>
        <w:ind w:left="767"/>
        <w:rPr>
          <w:rtl/>
        </w:rPr>
      </w:pPr>
      <w:r w:rsidRPr="001B2AC5">
        <w:rPr>
          <w:rFonts w:hint="eastAsia"/>
          <w:rtl/>
        </w:rPr>
        <w:t>פרטי</w:t>
      </w:r>
      <w:r w:rsidRPr="001B2AC5">
        <w:rPr>
          <w:rtl/>
        </w:rPr>
        <w:t xml:space="preserve"> </w:t>
      </w:r>
      <w:r w:rsidRPr="001B2AC5">
        <w:rPr>
          <w:rFonts w:hint="eastAsia"/>
          <w:rtl/>
        </w:rPr>
        <w:t>ההצעה</w:t>
      </w:r>
      <w:r w:rsidRPr="001B2AC5">
        <w:rPr>
          <w:rtl/>
        </w:rPr>
        <w:t xml:space="preserve"> לא </w:t>
      </w:r>
      <w:r w:rsidRPr="001B2AC5">
        <w:rPr>
          <w:rFonts w:hint="eastAsia"/>
          <w:rtl/>
        </w:rPr>
        <w:t>הוצגו</w:t>
      </w:r>
      <w:r w:rsidRPr="001B2AC5">
        <w:rPr>
          <w:rtl/>
        </w:rPr>
        <w:t xml:space="preserve"> או יוצגו בפני כל אדם או תאגיד אשר מציע הצעות במכרז זה. </w:t>
      </w:r>
    </w:p>
    <w:p w14:paraId="5CB35921" w14:textId="77777777" w:rsidR="009F2840" w:rsidRPr="001B2AC5" w:rsidRDefault="009F2840" w:rsidP="00361EFB">
      <w:pPr>
        <w:pStyle w:val="1112"/>
        <w:ind w:left="767"/>
        <w:rPr>
          <w:rtl/>
        </w:rPr>
      </w:pPr>
      <w:r w:rsidRPr="001B2AC5">
        <w:rPr>
          <w:rtl/>
        </w:rPr>
        <w:t>המציע לא היה מעורב בניסיון להניא מתחרה אחר מלהגיש הצעות במכרז זה</w:t>
      </w:r>
      <w:r w:rsidRPr="001B2AC5">
        <w:rPr>
          <w:rFonts w:hint="cs"/>
          <w:rtl/>
        </w:rPr>
        <w:t xml:space="preserve">, ולא היה מעורב בדרך כלשהי בהצעה שהוגשה על ידי מציע אחר. </w:t>
      </w:r>
    </w:p>
    <w:p w14:paraId="676F1D61" w14:textId="77777777" w:rsidR="009F2840" w:rsidRPr="001B2AC5" w:rsidRDefault="009F2840" w:rsidP="00361EFB">
      <w:pPr>
        <w:pStyle w:val="1112"/>
        <w:ind w:left="767"/>
        <w:rPr>
          <w:rtl/>
        </w:rPr>
      </w:pPr>
      <w:r w:rsidRPr="001B2AC5">
        <w:rPr>
          <w:rtl/>
        </w:rPr>
        <w:t xml:space="preserve">המציע לא היה, </w:t>
      </w:r>
      <w:r w:rsidRPr="001B2AC5">
        <w:rPr>
          <w:rFonts w:hint="eastAsia"/>
          <w:rtl/>
        </w:rPr>
        <w:t>ולא</w:t>
      </w:r>
      <w:r w:rsidRPr="001B2AC5">
        <w:rPr>
          <w:rtl/>
        </w:rPr>
        <w:t xml:space="preserve"> </w:t>
      </w:r>
      <w:r w:rsidRPr="001B2AC5">
        <w:rPr>
          <w:rFonts w:hint="eastAsia"/>
          <w:rtl/>
        </w:rPr>
        <w:t>מתכוון</w:t>
      </w:r>
      <w:r w:rsidRPr="001B2AC5">
        <w:rPr>
          <w:rtl/>
        </w:rPr>
        <w:t xml:space="preserve"> </w:t>
      </w:r>
      <w:r w:rsidRPr="001B2AC5">
        <w:rPr>
          <w:rFonts w:hint="eastAsia"/>
          <w:rtl/>
        </w:rPr>
        <w:t>להיות</w:t>
      </w:r>
      <w:r w:rsidRPr="001B2AC5">
        <w:rPr>
          <w:rtl/>
        </w:rPr>
        <w:t xml:space="preserve"> מעורב בניסיון לגרום למתחרה אחר להגיש הצעה גבוהה או נמוכה יותר מהצעתו זו.</w:t>
      </w:r>
    </w:p>
    <w:p w14:paraId="2CC6FCA3" w14:textId="77777777" w:rsidR="009F2840" w:rsidRPr="001B2AC5" w:rsidRDefault="009F2840" w:rsidP="00361EFB">
      <w:pPr>
        <w:pStyle w:val="1112"/>
        <w:ind w:left="767"/>
      </w:pPr>
      <w:r w:rsidRPr="001B2AC5">
        <w:rPr>
          <w:rtl/>
        </w:rPr>
        <w:t>המציע לא היה מעורב בניסיון לגרום למתחרה להגיש הצעה בלתי תחרותית מכל סוג שהוא.</w:t>
      </w:r>
    </w:p>
    <w:p w14:paraId="68D6D05B" w14:textId="77777777" w:rsidR="009F2840" w:rsidRPr="001B2AC5" w:rsidRDefault="009B28A7" w:rsidP="00361EFB">
      <w:pPr>
        <w:pStyle w:val="1112"/>
        <w:ind w:left="767"/>
      </w:pPr>
      <w:r w:rsidRPr="001B2AC5">
        <w:rPr>
          <w:rFonts w:hint="cs"/>
          <w:rtl/>
        </w:rPr>
        <w:t>המציע מגיש את הצעתו</w:t>
      </w:r>
      <w:r w:rsidR="009F2840" w:rsidRPr="001B2AC5">
        <w:rPr>
          <w:rtl/>
        </w:rPr>
        <w:t xml:space="preserve"> בתום לב.</w:t>
      </w:r>
    </w:p>
    <w:p w14:paraId="1404166B" w14:textId="77777777" w:rsidR="009F2840" w:rsidRPr="001B2AC5" w:rsidRDefault="009F2840" w:rsidP="00361EFB">
      <w:pPr>
        <w:pStyle w:val="af4"/>
        <w:numPr>
          <w:ilvl w:val="1"/>
          <w:numId w:val="60"/>
        </w:numPr>
        <w:tabs>
          <w:tab w:val="right" w:pos="909"/>
          <w:tab w:val="left" w:pos="1050"/>
        </w:tabs>
        <w:spacing w:before="120" w:after="240" w:line="360" w:lineRule="auto"/>
        <w:ind w:left="767"/>
        <w:contextualSpacing w:val="0"/>
        <w:jc w:val="both"/>
        <w:rPr>
          <w:rFonts w:ascii="David" w:hAnsi="David" w:cs="David"/>
          <w:vanish/>
          <w:rtl/>
        </w:rPr>
      </w:pPr>
    </w:p>
    <w:p w14:paraId="7BDCB4CC" w14:textId="77777777" w:rsidR="009F2840" w:rsidRPr="001B2AC5" w:rsidRDefault="009F2840" w:rsidP="00361EFB">
      <w:pPr>
        <w:pStyle w:val="1112"/>
        <w:ind w:left="767"/>
      </w:pPr>
      <w:r w:rsidRPr="001B2AC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1B2AC5">
        <w:t>(</w:t>
      </w:r>
      <w:r w:rsidRPr="001B2AC5">
        <w:rPr>
          <w:rtl/>
        </w:rPr>
        <w:t>.</w:t>
      </w:r>
    </w:p>
    <w:p w14:paraId="5D110393" w14:textId="77777777" w:rsidR="009F2840" w:rsidRPr="001B2AC5" w:rsidRDefault="009F2840" w:rsidP="00361EFB">
      <w:pPr>
        <w:pStyle w:val="1112"/>
        <w:ind w:left="767"/>
      </w:pPr>
      <w:r w:rsidRPr="001B2AC5">
        <w:rPr>
          <w:rtl/>
        </w:rPr>
        <w:t xml:space="preserve">גורם אחד אינו מחזיק ב-25% יותר מאמצעי שליטה בו ובמציע נוסף במכרז. </w:t>
      </w:r>
    </w:p>
    <w:p w14:paraId="70C2F5D7" w14:textId="77777777" w:rsidR="009F2840" w:rsidRPr="001B2AC5" w:rsidRDefault="009F2840" w:rsidP="00361EFB">
      <w:pPr>
        <w:pStyle w:val="1112"/>
        <w:ind w:left="767"/>
      </w:pPr>
      <w:r w:rsidRPr="001B2AC5">
        <w:rPr>
          <w:rtl/>
        </w:rPr>
        <w:t>המציע אינו קבלן משנה של מציע אחר במכרז, בקשר עם ביצוע השירותים במכרז זה.</w:t>
      </w:r>
    </w:p>
    <w:p w14:paraId="025E3856" w14:textId="77777777" w:rsidR="008130FD" w:rsidRPr="001B2AC5" w:rsidRDefault="008130FD" w:rsidP="000F0532">
      <w:pPr>
        <w:tabs>
          <w:tab w:val="left" w:pos="2040"/>
        </w:tabs>
        <w:rPr>
          <w:rtl/>
        </w:rPr>
      </w:pPr>
    </w:p>
    <w:p w14:paraId="73A3FF33" w14:textId="77777777" w:rsidR="00391993" w:rsidRPr="001B2AC5" w:rsidRDefault="005A5E72" w:rsidP="000F0532">
      <w:pPr>
        <w:pStyle w:val="1fe"/>
        <w:rPr>
          <w:rtl/>
        </w:rPr>
      </w:pPr>
      <w:bookmarkStart w:id="55" w:name="_Toc53498848"/>
      <w:r w:rsidRPr="001B2AC5">
        <w:rPr>
          <w:rFonts w:hint="cs"/>
          <w:rtl/>
        </w:rPr>
        <w:lastRenderedPageBreak/>
        <w:t>ניקוד ה</w:t>
      </w:r>
      <w:r w:rsidR="008E27B7" w:rsidRPr="001B2AC5">
        <w:rPr>
          <w:rFonts w:hint="cs"/>
          <w:rtl/>
        </w:rPr>
        <w:t>הצעות</w:t>
      </w:r>
      <w:bookmarkEnd w:id="49"/>
      <w:bookmarkEnd w:id="50"/>
      <w:bookmarkEnd w:id="51"/>
      <w:bookmarkEnd w:id="52"/>
      <w:bookmarkEnd w:id="53"/>
      <w:bookmarkEnd w:id="55"/>
    </w:p>
    <w:p w14:paraId="75823E10" w14:textId="77777777" w:rsidR="00DC2BC7" w:rsidRPr="001B2AC5" w:rsidRDefault="00DC2BC7" w:rsidP="000F0532">
      <w:pPr>
        <w:pStyle w:val="11"/>
      </w:pPr>
      <w:bookmarkStart w:id="56" w:name="_Toc43400595"/>
      <w:bookmarkStart w:id="57" w:name="_Toc44931904"/>
      <w:bookmarkStart w:id="58" w:name="_Toc44931991"/>
      <w:bookmarkStart w:id="59" w:name="hidden_AmotMidaA"/>
      <w:bookmarkEnd w:id="54"/>
      <w:r w:rsidRPr="001B2AC5">
        <w:rPr>
          <w:rFonts w:hint="cs"/>
          <w:rtl/>
        </w:rPr>
        <w:t>ציון בגין הערכת איכות ההצעה</w:t>
      </w:r>
    </w:p>
    <w:p w14:paraId="2093EA5E" w14:textId="77777777" w:rsidR="00DC2BC7" w:rsidRPr="001B2AC5" w:rsidRDefault="00DC2BC7" w:rsidP="000F0532">
      <w:pPr>
        <w:pStyle w:val="1112"/>
      </w:pPr>
      <w:r w:rsidRPr="001B2AC5">
        <w:rPr>
          <w:rFonts w:hint="cs"/>
          <w:rtl/>
        </w:rPr>
        <w:t xml:space="preserve">חישוב ניקוד האיכות של ההצעה יעשה בהתאם לטבלת האיכות בפרק א', תוך מתן משקל יחסי, כפי שפורט שם.  </w:t>
      </w:r>
    </w:p>
    <w:p w14:paraId="6592EA0B" w14:textId="77777777" w:rsidR="00391993" w:rsidRPr="001B2AC5" w:rsidRDefault="00C10C50" w:rsidP="000F0532">
      <w:pPr>
        <w:pStyle w:val="11"/>
      </w:pPr>
      <w:r w:rsidRPr="001B2AC5">
        <w:rPr>
          <w:rFonts w:hint="eastAsia"/>
          <w:rtl/>
        </w:rPr>
        <w:t>ציון</w:t>
      </w:r>
      <w:r w:rsidR="00B82DF0" w:rsidRPr="001B2AC5">
        <w:rPr>
          <w:rtl/>
        </w:rPr>
        <w:t xml:space="preserve"> </w:t>
      </w:r>
      <w:bookmarkStart w:id="60" w:name="show_isMarkivIchut_2"/>
      <w:r w:rsidR="00B82DF0" w:rsidRPr="001B2AC5">
        <w:rPr>
          <w:rFonts w:hint="eastAsia"/>
          <w:rtl/>
        </w:rPr>
        <w:t>בגין</w:t>
      </w:r>
      <w:r w:rsidR="00B82DF0" w:rsidRPr="001B2AC5">
        <w:rPr>
          <w:rtl/>
        </w:rPr>
        <w:t xml:space="preserve"> </w:t>
      </w:r>
      <w:r w:rsidR="00B82DF0" w:rsidRPr="001B2AC5">
        <w:rPr>
          <w:rFonts w:hint="eastAsia"/>
          <w:rtl/>
        </w:rPr>
        <w:t>ה</w:t>
      </w:r>
      <w:r w:rsidR="00464ACD" w:rsidRPr="001B2AC5">
        <w:rPr>
          <w:rFonts w:hint="eastAsia"/>
          <w:rtl/>
        </w:rPr>
        <w:t>צעת</w:t>
      </w:r>
      <w:r w:rsidR="00464ACD" w:rsidRPr="001B2AC5">
        <w:rPr>
          <w:rtl/>
        </w:rPr>
        <w:t xml:space="preserve"> </w:t>
      </w:r>
      <w:r w:rsidR="00464ACD" w:rsidRPr="001B2AC5">
        <w:rPr>
          <w:rFonts w:hint="eastAsia"/>
          <w:rtl/>
        </w:rPr>
        <w:t>המחיר</w:t>
      </w:r>
      <w:bookmarkEnd w:id="60"/>
      <w:r w:rsidR="000E1AE5" w:rsidRPr="001B2AC5">
        <w:rPr>
          <w:rtl/>
        </w:rPr>
        <w:t xml:space="preserve"> </w:t>
      </w:r>
      <w:bookmarkEnd w:id="56"/>
      <w:bookmarkEnd w:id="57"/>
      <w:bookmarkEnd w:id="58"/>
    </w:p>
    <w:p w14:paraId="5029964A" w14:textId="423ECECE" w:rsidR="00245DAA" w:rsidRPr="001B2AC5" w:rsidRDefault="00245DAA" w:rsidP="000F0532">
      <w:pPr>
        <w:pStyle w:val="1112"/>
      </w:pPr>
      <w:bookmarkStart w:id="61" w:name="_Toc32477901"/>
      <w:bookmarkStart w:id="62" w:name="_Toc43400596"/>
      <w:bookmarkStart w:id="63" w:name="_Toc44931905"/>
      <w:bookmarkStart w:id="64" w:name="_Toc44931992"/>
      <w:bookmarkStart w:id="65" w:name="_Toc53331331"/>
      <w:bookmarkStart w:id="66" w:name="_Toc53498849"/>
      <w:bookmarkEnd w:id="59"/>
      <w:r w:rsidRPr="001B2AC5">
        <w:rPr>
          <w:rFonts w:hint="cs"/>
          <w:rtl/>
        </w:rPr>
        <w:t xml:space="preserve">מציע במכרז נדרש לתת הצעת מחיר בהתאם למפורט בפרק א'. </w:t>
      </w:r>
    </w:p>
    <w:p w14:paraId="7E909C75" w14:textId="1C8988D7" w:rsidR="00855BC8" w:rsidRPr="001B2AC5" w:rsidRDefault="00361EFB" w:rsidP="00435BD8">
      <w:pPr>
        <w:pStyle w:val="11"/>
      </w:pPr>
      <w:r w:rsidRPr="001B2AC5">
        <w:rPr>
          <w:rFonts w:hint="cs"/>
          <w:rtl/>
        </w:rPr>
        <w:t>שקלול הצעת המחיר</w:t>
      </w:r>
    </w:p>
    <w:p w14:paraId="66777D1B" w14:textId="53559111" w:rsidR="00245DAA" w:rsidRPr="001B2AC5" w:rsidRDefault="00245DAA" w:rsidP="00361EFB">
      <w:pPr>
        <w:pStyle w:val="1112"/>
        <w:ind w:left="1050"/>
      </w:pPr>
      <w:r w:rsidRPr="001B2AC5">
        <w:rPr>
          <w:noProof/>
          <w:rtl/>
        </w:rPr>
        <mc:AlternateContent>
          <mc:Choice Requires="wps">
            <w:drawing>
              <wp:anchor distT="0" distB="0" distL="114300" distR="114300" simplePos="0" relativeHeight="251659264" behindDoc="1" locked="0" layoutInCell="1" allowOverlap="1" wp14:anchorId="108FCE61" wp14:editId="77ED15DC">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3C0C2F26" w14:textId="77777777" w:rsidR="00F757B0" w:rsidRDefault="00F757B0"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2D97D884" w14:textId="4452C0E6" w:rsidR="00F757B0" w:rsidRPr="00CF0EB5" w:rsidRDefault="00F757B0" w:rsidP="009F53BE">
                            <w:pPr>
                              <w:jc w:val="center"/>
                              <w:rPr>
                                <w:rtl/>
                                <w:cs/>
                              </w:rPr>
                            </w:pPr>
                            <w:r>
                              <w:rPr>
                                <w:rFonts w:ascii="David" w:hAnsi="David" w:cs="David" w:hint="cs"/>
                                <w:rtl/>
                              </w:rPr>
                              <w:t xml:space="preserve">הצעת המחיר המשוקללת =(המשקל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108FCE61" id="_x0000_t202" coordsize="21600,21600" o:spt="202" path="m,l,21600r21600,l21600,xe">
                <v:stroke joinstyle="miter"/>
                <v:path gradientshapeok="t" o:connecttype="rect"/>
              </v:shapetype>
              <v:shape id="תיבת טקסט 2" o:sp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14:paraId="3C0C2F26" w14:textId="77777777" w:rsidR="00F757B0" w:rsidRDefault="00F757B0"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2D97D884" w14:textId="4452C0E6" w:rsidR="00F757B0" w:rsidRPr="00CF0EB5" w:rsidRDefault="00F757B0" w:rsidP="009F53BE">
                      <w:pPr>
                        <w:jc w:val="center"/>
                        <w:rPr>
                          <w:rtl/>
                          <w:cs/>
                        </w:rPr>
                      </w:pPr>
                      <w:r>
                        <w:rPr>
                          <w:rFonts w:ascii="David" w:hAnsi="David" w:cs="David" w:hint="cs"/>
                          <w:rtl/>
                        </w:rPr>
                        <w:t xml:space="preserve">הצעת המחיר המשוקללת =(המשקל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w:t>
                      </w:r>
                    </w:p>
                  </w:txbxContent>
                </v:textbox>
                <w10:wrap type="tight"/>
              </v:shape>
            </w:pict>
          </mc:Fallback>
        </mc:AlternateContent>
      </w:r>
      <w:r w:rsidRPr="001B2AC5">
        <w:rPr>
          <w:rFonts w:hint="cs"/>
          <w:rtl/>
        </w:rPr>
        <w:t>הצעת המחיר המשוקללת של כל מציע תחושב באופן הבא:</w:t>
      </w:r>
    </w:p>
    <w:p w14:paraId="49B1302F" w14:textId="595DD5AB" w:rsidR="00D61C47" w:rsidRPr="001B2AC5" w:rsidRDefault="001750A8" w:rsidP="00D61C47">
      <w:pPr>
        <w:pStyle w:val="1112"/>
        <w:spacing w:before="200" w:after="200" w:line="276" w:lineRule="auto"/>
        <w:ind w:left="1050"/>
      </w:pPr>
      <w:r w:rsidRPr="001B2AC5">
        <w:rPr>
          <w:noProof/>
          <w:rtl/>
        </w:rPr>
        <mc:AlternateContent>
          <mc:Choice Requires="wps">
            <w:drawing>
              <wp:anchor distT="0" distB="0" distL="114300" distR="114300" simplePos="0" relativeHeight="251661312" behindDoc="1" locked="0" layoutInCell="1" allowOverlap="1" wp14:anchorId="3300E510" wp14:editId="1871A5C8">
                <wp:simplePos x="0" y="0"/>
                <wp:positionH relativeFrom="margin">
                  <wp:align>left</wp:align>
                </wp:positionH>
                <wp:positionV relativeFrom="paragraph">
                  <wp:posOffset>1174897</wp:posOffset>
                </wp:positionV>
                <wp:extent cx="4543865" cy="759656"/>
                <wp:effectExtent l="0" t="0" r="28575" b="2159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543865" cy="759656"/>
                        </a:xfrm>
                        <a:prstGeom prst="rect">
                          <a:avLst/>
                        </a:prstGeom>
                        <a:solidFill>
                          <a:srgbClr val="FFFFFF"/>
                        </a:solidFill>
                        <a:ln w="9525">
                          <a:solidFill>
                            <a:srgbClr val="000000"/>
                          </a:solidFill>
                          <a:miter lim="800000"/>
                          <a:headEnd/>
                          <a:tailEnd/>
                        </a:ln>
                      </wps:spPr>
                      <wps:txbx>
                        <w:txbxContent>
                          <w:p w14:paraId="5A02759F" w14:textId="77777777" w:rsidR="00F757B0" w:rsidRDefault="00F757B0" w:rsidP="00855BC8">
                            <w:pPr>
                              <w:rPr>
                                <w:rFonts w:ascii="David" w:hAnsi="David" w:cs="David"/>
                                <w:rtl/>
                              </w:rPr>
                            </w:pPr>
                          </w:p>
                          <w:p w14:paraId="2B6745E8" w14:textId="5B1A5B59" w:rsidR="00F757B0" w:rsidRPr="009F53BE" w:rsidRDefault="00F757B0" w:rsidP="009F53BE">
                            <w:pPr>
                              <w:ind w:left="2280" w:right="284" w:hanging="2280"/>
                              <w:jc w:val="center"/>
                              <w:rPr>
                                <w:rFonts w:ascii="David" w:hAnsi="David" w:cs="David"/>
                                <w:i/>
                                <w:sz w:val="22"/>
                                <w:szCs w:val="22"/>
                                <w:rtl/>
                              </w:rPr>
                            </w:pPr>
                            <w:r w:rsidRPr="009F53BE">
                              <w:rPr>
                                <w:rFonts w:ascii="David" w:hAnsi="David" w:cs="David" w:hint="eastAsia"/>
                                <w:rtl/>
                              </w:rPr>
                              <w:t>ציון</w:t>
                            </w:r>
                            <w:r w:rsidRPr="009F53BE">
                              <w:rPr>
                                <w:rFonts w:ascii="David" w:hAnsi="David" w:cs="David"/>
                                <w:rtl/>
                              </w:rPr>
                              <w:t xml:space="preserve"> המחיר של המציע = </w:t>
                            </w:r>
                            <m:oMath>
                              <m:d>
                                <m:dPr>
                                  <m:ctrlPr>
                                    <w:rPr>
                                      <w:rFonts w:ascii="Cambria Math" w:hAnsi="Cambria Math" w:cs="David"/>
                                    </w:rPr>
                                  </m:ctrlPr>
                                </m:dPr>
                                <m:e>
                                  <m:f>
                                    <m:fPr>
                                      <m:ctrlPr>
                                        <w:rPr>
                                          <w:rFonts w:ascii="Cambria Math" w:hAnsi="Cambria Math" w:cs="David"/>
                                        </w:rPr>
                                      </m:ctrlPr>
                                    </m:fPr>
                                    <m:num>
                                      <m:r>
                                        <m:rPr>
                                          <m:sty m:val="p"/>
                                        </m:rPr>
                                        <w:rPr>
                                          <w:rFonts w:ascii="Cambria Math" w:hAnsi="Cambria Math" w:cs="David"/>
                                          <w:rtl/>
                                        </w:rPr>
                                        <m:t xml:space="preserve"> </m:t>
                                      </m:r>
                                      <m:r>
                                        <m:rPr>
                                          <m:sty m:val="p"/>
                                        </m:rPr>
                                        <w:rPr>
                                          <w:rFonts w:ascii="Cambria Math" w:hAnsi="Cambria Math" w:cs="David" w:hint="eastAsia"/>
                                          <w:rtl/>
                                        </w:rPr>
                                        <m:t>ביותר</m:t>
                                      </m:r>
                                      <m:r>
                                        <m:rPr>
                                          <m:sty m:val="p"/>
                                        </m:rPr>
                                        <w:rPr>
                                          <w:rFonts w:ascii="Cambria Math" w:hAnsi="Cambria Math" w:cs="David"/>
                                        </w:rPr>
                                        <m:t xml:space="preserve"> </m:t>
                                      </m:r>
                                      <m:r>
                                        <m:rPr>
                                          <m:sty m:val="p"/>
                                        </m:rPr>
                                        <w:rPr>
                                          <w:rFonts w:ascii="Cambria Math" w:hAnsi="Cambria Math" w:cs="David" w:hint="eastAsia"/>
                                          <w:rtl/>
                                        </w:rPr>
                                        <m:t>הזולה</m:t>
                                      </m:r>
                                      <m:r>
                                        <m:rPr>
                                          <m:sty m:val="p"/>
                                        </m:rPr>
                                        <w:rPr>
                                          <w:rFonts w:ascii="Cambria Math" w:hAnsi="Cambria Math" w:cs="David"/>
                                        </w:rPr>
                                        <m:t xml:space="preserve"> </m:t>
                                      </m:r>
                                      <m:r>
                                        <m:rPr>
                                          <m:sty m:val="p"/>
                                        </m:rPr>
                                        <w:rPr>
                                          <w:rFonts w:ascii="Cambria Math" w:hAnsi="Cambria Math" w:cs="David" w:hint="eastAsia"/>
                                          <w:rtl/>
                                        </w:rPr>
                                        <m:t>ההצעה</m:t>
                                      </m:r>
                                      <m:r>
                                        <m:rPr>
                                          <m:sty m:val="p"/>
                                        </m:rPr>
                                        <w:rPr>
                                          <w:rFonts w:ascii="Cambria Math" w:hAnsi="Cambria Math" w:cs="David"/>
                                        </w:rPr>
                                        <m:t xml:space="preserve"> </m:t>
                                      </m:r>
                                      <m:r>
                                        <m:rPr>
                                          <m:sty m:val="p"/>
                                        </m:rPr>
                                        <w:rPr>
                                          <w:rFonts w:ascii="Cambria Math" w:hAnsi="Cambria Math" w:cs="David" w:hint="eastAsia"/>
                                          <w:rtl/>
                                        </w:rPr>
                                        <m:t>המשוקלל</m:t>
                                      </m:r>
                                      <m:r>
                                        <m:rPr>
                                          <m:sty m:val="p"/>
                                        </m:rPr>
                                        <w:rPr>
                                          <w:rFonts w:ascii="Cambria Math" w:hAnsi="Cambria Math" w:cs="David"/>
                                        </w:rPr>
                                        <m:t xml:space="preserve"> </m:t>
                                      </m:r>
                                      <m:r>
                                        <m:rPr>
                                          <m:sty m:val="p"/>
                                        </m:rPr>
                                        <w:rPr>
                                          <w:rFonts w:ascii="Cambria Math" w:hAnsi="Cambria Math" w:cs="David" w:hint="eastAsia"/>
                                          <w:rtl/>
                                        </w:rPr>
                                        <m:t>של</m:t>
                                      </m:r>
                                      <m:r>
                                        <m:rPr>
                                          <m:sty m:val="p"/>
                                        </m:rPr>
                                        <w:rPr>
                                          <w:rFonts w:ascii="Cambria Math" w:hAnsi="Cambria Math" w:cs="David"/>
                                        </w:rPr>
                                        <m:t xml:space="preserve"> </m:t>
                                      </m:r>
                                      <m:r>
                                        <m:rPr>
                                          <m:sty m:val="p"/>
                                        </m:rPr>
                                        <w:rPr>
                                          <w:rFonts w:ascii="Cambria Math" w:hAnsi="Cambria Math" w:cs="David" w:hint="eastAsia"/>
                                          <w:rtl/>
                                        </w:rPr>
                                        <m:t>המחיר</m:t>
                                      </m:r>
                                    </m:num>
                                    <m:den>
                                      <m:r>
                                        <m:rPr>
                                          <m:sty m:val="p"/>
                                        </m:rPr>
                                        <w:rPr>
                                          <w:rFonts w:ascii="Cambria Math" w:hAnsi="Cambria Math" w:cs="David"/>
                                        </w:rPr>
                                        <m:t xml:space="preserve"> </m:t>
                                      </m:r>
                                      <m:r>
                                        <m:rPr>
                                          <m:sty m:val="p"/>
                                        </m:rPr>
                                        <w:rPr>
                                          <w:rFonts w:ascii="Cambria Math" w:hAnsi="Cambria Math" w:cs="David" w:hint="eastAsia"/>
                                          <w:rtl/>
                                        </w:rPr>
                                        <m:t>המציע</m:t>
                                      </m:r>
                                      <m:r>
                                        <m:rPr>
                                          <m:sty m:val="p"/>
                                        </m:rPr>
                                        <w:rPr>
                                          <w:rFonts w:ascii="Cambria Math" w:hAnsi="Cambria Math" w:cs="David"/>
                                        </w:rPr>
                                        <m:t xml:space="preserve"> </m:t>
                                      </m:r>
                                      <m:r>
                                        <m:rPr>
                                          <m:sty m:val="p"/>
                                        </m:rPr>
                                        <w:rPr>
                                          <w:rFonts w:ascii="Cambria Math" w:hAnsi="Cambria Math" w:cs="David" w:hint="eastAsia"/>
                                          <w:rtl/>
                                        </w:rPr>
                                        <m:t>הצעת</m:t>
                                      </m:r>
                                      <m:r>
                                        <m:rPr>
                                          <m:sty m:val="p"/>
                                        </m:rPr>
                                        <w:rPr>
                                          <w:rFonts w:ascii="Cambria Math" w:hAnsi="Cambria Math" w:cs="David"/>
                                        </w:rPr>
                                        <m:t xml:space="preserve"> </m:t>
                                      </m:r>
                                      <m:r>
                                        <m:rPr>
                                          <m:sty m:val="p"/>
                                        </m:rPr>
                                        <w:rPr>
                                          <w:rFonts w:ascii="Cambria Math" w:hAnsi="Cambria Math" w:cs="David" w:hint="eastAsia"/>
                                          <w:rtl/>
                                        </w:rPr>
                                        <m:t>של</m:t>
                                      </m:r>
                                      <m:r>
                                        <m:rPr>
                                          <m:sty m:val="p"/>
                                        </m:rPr>
                                        <w:rPr>
                                          <w:rFonts w:ascii="Cambria Math" w:hAnsi="Cambria Math" w:cs="David"/>
                                        </w:rPr>
                                        <m:t xml:space="preserve"> </m:t>
                                      </m:r>
                                      <m:r>
                                        <m:rPr>
                                          <m:sty m:val="p"/>
                                        </m:rPr>
                                        <w:rPr>
                                          <w:rFonts w:ascii="Cambria Math" w:hAnsi="Cambria Math" w:cs="David" w:hint="eastAsia"/>
                                          <w:rtl/>
                                        </w:rPr>
                                        <m:t>המשוקלל</m:t>
                                      </m:r>
                                      <m:r>
                                        <m:rPr>
                                          <m:sty m:val="p"/>
                                        </m:rPr>
                                        <w:rPr>
                                          <w:rFonts w:ascii="Cambria Math" w:hAnsi="Cambria Math" w:cs="David"/>
                                        </w:rPr>
                                        <m:t xml:space="preserve"> </m:t>
                                      </m:r>
                                      <m:r>
                                        <m:rPr>
                                          <m:sty m:val="p"/>
                                        </m:rPr>
                                        <w:rPr>
                                          <w:rFonts w:ascii="Cambria Math" w:hAnsi="Cambria Math" w:cs="David" w:hint="eastAsia"/>
                                          <w:rtl/>
                                        </w:rPr>
                                        <m:t>המחיר</m:t>
                                      </m:r>
                                    </m:den>
                                  </m:f>
                                  <m:ctrlPr>
                                    <w:rPr>
                                      <w:rFonts w:ascii="Cambria Math" w:hAnsi="Cambria Math" w:cs="David"/>
                                      <w:i/>
                                    </w:rPr>
                                  </m:ctrlPr>
                                </m:e>
                              </m:d>
                              <m:r>
                                <w:rPr>
                                  <w:rFonts w:ascii="Cambria Math" w:hAnsi="Cambria Math" w:cs="David"/>
                                </w:rPr>
                                <m:t>×100</m:t>
                              </m:r>
                            </m:oMath>
                          </w:p>
                          <w:p w14:paraId="33F19366" w14:textId="77777777" w:rsidR="00F757B0" w:rsidRDefault="00F757B0" w:rsidP="00855BC8">
                            <w:pPr>
                              <w:rPr>
                                <w:rFonts w:ascii="David" w:hAnsi="David" w:cs="David"/>
                                <w:rtl/>
                              </w:rPr>
                            </w:pPr>
                          </w:p>
                          <w:p w14:paraId="55B079C8" w14:textId="77777777" w:rsidR="00F757B0" w:rsidRPr="00047991" w:rsidRDefault="00F757B0" w:rsidP="00855BC8">
                            <w:pPr>
                              <w:rPr>
                                <w:rFonts w:ascii="David" w:hAnsi="David" w:cs="David"/>
                              </w:rPr>
                            </w:pPr>
                          </w:p>
                          <w:p w14:paraId="6E3CE3AA" w14:textId="77777777" w:rsidR="00F757B0" w:rsidRPr="00CF0EB5" w:rsidRDefault="00F757B0" w:rsidP="00855BC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00E510" id="_x0000_s1027" type="#_x0000_t202" style="position:absolute;left:0;text-align:left;margin-left:0;margin-top:92.5pt;width:357.8pt;height:59.8pt;flip:x;z-index:-2516551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">
                <v:textbox>
                  <w:txbxContent>
                    <w:p w14:paraId="5A02759F" w14:textId="77777777" w:rsidR="00F757B0" w:rsidRDefault="00F757B0" w:rsidP="00855BC8">
                      <w:pPr>
                        <w:rPr>
                          <w:rFonts w:ascii="David" w:hAnsi="David" w:cs="David"/>
                          <w:rtl/>
                        </w:rPr>
                      </w:pPr>
                    </w:p>
                    <w:p w14:paraId="2B6745E8" w14:textId="5B1A5B59" w:rsidR="00F757B0" w:rsidRPr="009F53BE" w:rsidRDefault="00F757B0" w:rsidP="009F53BE">
                      <w:pPr>
                        <w:ind w:left="2280" w:right="284" w:hanging="2280"/>
                        <w:jc w:val="center"/>
                        <w:rPr>
                          <w:rFonts w:ascii="David" w:hAnsi="David" w:cs="David"/>
                          <w:i/>
                          <w:sz w:val="22"/>
                          <w:szCs w:val="22"/>
                          <w:rtl/>
                        </w:rPr>
                      </w:pPr>
                      <w:r w:rsidRPr="009F53BE">
                        <w:rPr>
                          <w:rFonts w:ascii="David" w:hAnsi="David" w:cs="David" w:hint="eastAsia"/>
                          <w:rtl/>
                        </w:rPr>
                        <w:t>ציון</w:t>
                      </w:r>
                      <w:r w:rsidRPr="009F53BE">
                        <w:rPr>
                          <w:rFonts w:ascii="David" w:hAnsi="David" w:cs="David"/>
                          <w:rtl/>
                        </w:rPr>
                        <w:t xml:space="preserve"> המחיר של המציע = </w:t>
                      </w:r>
                      <m:oMath>
                        <m:d>
                          <m:dPr>
                            <m:ctrlPr>
                              <w:rPr>
                                <w:rFonts w:ascii="Cambria Math" w:hAnsi="Cambria Math" w:cs="David"/>
                              </w:rPr>
                            </m:ctrlPr>
                          </m:dPr>
                          <m:e>
                            <m:f>
                              <m:fPr>
                                <m:ctrlPr>
                                  <w:rPr>
                                    <w:rFonts w:ascii="Cambria Math" w:hAnsi="Cambria Math" w:cs="David"/>
                                  </w:rPr>
                                </m:ctrlPr>
                              </m:fPr>
                              <m:num>
                                <m:r>
                                  <m:rPr>
                                    <m:sty m:val="p"/>
                                  </m:rPr>
                                  <w:rPr>
                                    <w:rFonts w:ascii="Cambria Math" w:hAnsi="Cambria Math" w:cs="David"/>
                                    <w:rtl/>
                                  </w:rPr>
                                  <m:t xml:space="preserve"> </m:t>
                                </m:r>
                                <m:r>
                                  <m:rPr>
                                    <m:sty m:val="p"/>
                                  </m:rPr>
                                  <w:rPr>
                                    <w:rFonts w:ascii="Cambria Math" w:hAnsi="Cambria Math" w:cs="David" w:hint="eastAsia"/>
                                    <w:rtl/>
                                  </w:rPr>
                                  <m:t>ביותר</m:t>
                                </m:r>
                                <m:r>
                                  <m:rPr>
                                    <m:sty m:val="p"/>
                                  </m:rPr>
                                  <w:rPr>
                                    <w:rFonts w:ascii="Cambria Math" w:hAnsi="Cambria Math" w:cs="David"/>
                                  </w:rPr>
                                  <m:t xml:space="preserve"> </m:t>
                                </m:r>
                                <m:r>
                                  <m:rPr>
                                    <m:sty m:val="p"/>
                                  </m:rPr>
                                  <w:rPr>
                                    <w:rFonts w:ascii="Cambria Math" w:hAnsi="Cambria Math" w:cs="David" w:hint="eastAsia"/>
                                    <w:rtl/>
                                  </w:rPr>
                                  <m:t>הזולה</m:t>
                                </m:r>
                                <m:r>
                                  <m:rPr>
                                    <m:sty m:val="p"/>
                                  </m:rPr>
                                  <w:rPr>
                                    <w:rFonts w:ascii="Cambria Math" w:hAnsi="Cambria Math" w:cs="David"/>
                                  </w:rPr>
                                  <m:t xml:space="preserve"> </m:t>
                                </m:r>
                                <m:r>
                                  <m:rPr>
                                    <m:sty m:val="p"/>
                                  </m:rPr>
                                  <w:rPr>
                                    <w:rFonts w:ascii="Cambria Math" w:hAnsi="Cambria Math" w:cs="David" w:hint="eastAsia"/>
                                    <w:rtl/>
                                  </w:rPr>
                                  <m:t>ההצעה</m:t>
                                </m:r>
                                <m:r>
                                  <m:rPr>
                                    <m:sty m:val="p"/>
                                  </m:rPr>
                                  <w:rPr>
                                    <w:rFonts w:ascii="Cambria Math" w:hAnsi="Cambria Math" w:cs="David"/>
                                  </w:rPr>
                                  <m:t xml:space="preserve"> </m:t>
                                </m:r>
                                <m:r>
                                  <m:rPr>
                                    <m:sty m:val="p"/>
                                  </m:rPr>
                                  <w:rPr>
                                    <w:rFonts w:ascii="Cambria Math" w:hAnsi="Cambria Math" w:cs="David" w:hint="eastAsia"/>
                                    <w:rtl/>
                                  </w:rPr>
                                  <m:t>המשוקלל</m:t>
                                </m:r>
                                <m:r>
                                  <m:rPr>
                                    <m:sty m:val="p"/>
                                  </m:rPr>
                                  <w:rPr>
                                    <w:rFonts w:ascii="Cambria Math" w:hAnsi="Cambria Math" w:cs="David"/>
                                  </w:rPr>
                                  <m:t xml:space="preserve"> </m:t>
                                </m:r>
                                <m:r>
                                  <m:rPr>
                                    <m:sty m:val="p"/>
                                  </m:rPr>
                                  <w:rPr>
                                    <w:rFonts w:ascii="Cambria Math" w:hAnsi="Cambria Math" w:cs="David" w:hint="eastAsia"/>
                                    <w:rtl/>
                                  </w:rPr>
                                  <m:t>של</m:t>
                                </m:r>
                                <m:r>
                                  <m:rPr>
                                    <m:sty m:val="p"/>
                                  </m:rPr>
                                  <w:rPr>
                                    <w:rFonts w:ascii="Cambria Math" w:hAnsi="Cambria Math" w:cs="David"/>
                                  </w:rPr>
                                  <m:t xml:space="preserve"> </m:t>
                                </m:r>
                                <m:r>
                                  <m:rPr>
                                    <m:sty m:val="p"/>
                                  </m:rPr>
                                  <w:rPr>
                                    <w:rFonts w:ascii="Cambria Math" w:hAnsi="Cambria Math" w:cs="David" w:hint="eastAsia"/>
                                    <w:rtl/>
                                  </w:rPr>
                                  <m:t>המחיר</m:t>
                                </m:r>
                              </m:num>
                              <m:den>
                                <m:r>
                                  <m:rPr>
                                    <m:sty m:val="p"/>
                                  </m:rPr>
                                  <w:rPr>
                                    <w:rFonts w:ascii="Cambria Math" w:hAnsi="Cambria Math" w:cs="David"/>
                                  </w:rPr>
                                  <m:t xml:space="preserve"> </m:t>
                                </m:r>
                                <m:r>
                                  <m:rPr>
                                    <m:sty m:val="p"/>
                                  </m:rPr>
                                  <w:rPr>
                                    <w:rFonts w:ascii="Cambria Math" w:hAnsi="Cambria Math" w:cs="David" w:hint="eastAsia"/>
                                    <w:rtl/>
                                  </w:rPr>
                                  <m:t>המציע</m:t>
                                </m:r>
                                <m:r>
                                  <m:rPr>
                                    <m:sty m:val="p"/>
                                  </m:rPr>
                                  <w:rPr>
                                    <w:rFonts w:ascii="Cambria Math" w:hAnsi="Cambria Math" w:cs="David"/>
                                  </w:rPr>
                                  <m:t xml:space="preserve"> </m:t>
                                </m:r>
                                <m:r>
                                  <m:rPr>
                                    <m:sty m:val="p"/>
                                  </m:rPr>
                                  <w:rPr>
                                    <w:rFonts w:ascii="Cambria Math" w:hAnsi="Cambria Math" w:cs="David" w:hint="eastAsia"/>
                                    <w:rtl/>
                                  </w:rPr>
                                  <m:t>הצעת</m:t>
                                </m:r>
                                <m:r>
                                  <m:rPr>
                                    <m:sty m:val="p"/>
                                  </m:rPr>
                                  <w:rPr>
                                    <w:rFonts w:ascii="Cambria Math" w:hAnsi="Cambria Math" w:cs="David"/>
                                  </w:rPr>
                                  <m:t xml:space="preserve"> </m:t>
                                </m:r>
                                <m:r>
                                  <m:rPr>
                                    <m:sty m:val="p"/>
                                  </m:rPr>
                                  <w:rPr>
                                    <w:rFonts w:ascii="Cambria Math" w:hAnsi="Cambria Math" w:cs="David" w:hint="eastAsia"/>
                                    <w:rtl/>
                                  </w:rPr>
                                  <m:t>של</m:t>
                                </m:r>
                                <m:r>
                                  <m:rPr>
                                    <m:sty m:val="p"/>
                                  </m:rPr>
                                  <w:rPr>
                                    <w:rFonts w:ascii="Cambria Math" w:hAnsi="Cambria Math" w:cs="David"/>
                                  </w:rPr>
                                  <m:t xml:space="preserve"> </m:t>
                                </m:r>
                                <m:r>
                                  <m:rPr>
                                    <m:sty m:val="p"/>
                                  </m:rPr>
                                  <w:rPr>
                                    <w:rFonts w:ascii="Cambria Math" w:hAnsi="Cambria Math" w:cs="David" w:hint="eastAsia"/>
                                    <w:rtl/>
                                  </w:rPr>
                                  <m:t>המשוקלל</m:t>
                                </m:r>
                                <m:r>
                                  <m:rPr>
                                    <m:sty m:val="p"/>
                                  </m:rPr>
                                  <w:rPr>
                                    <w:rFonts w:ascii="Cambria Math" w:hAnsi="Cambria Math" w:cs="David"/>
                                  </w:rPr>
                                  <m:t xml:space="preserve"> </m:t>
                                </m:r>
                                <m:r>
                                  <m:rPr>
                                    <m:sty m:val="p"/>
                                  </m:rPr>
                                  <w:rPr>
                                    <w:rFonts w:ascii="Cambria Math" w:hAnsi="Cambria Math" w:cs="David" w:hint="eastAsia"/>
                                    <w:rtl/>
                                  </w:rPr>
                                  <m:t>המחיר</m:t>
                                </m:r>
                              </m:den>
                            </m:f>
                            <m:ctrlPr>
                              <w:rPr>
                                <w:rFonts w:ascii="Cambria Math" w:hAnsi="Cambria Math" w:cs="David"/>
                                <w:i/>
                              </w:rPr>
                            </m:ctrlPr>
                          </m:e>
                        </m:d>
                        <m:r>
                          <w:rPr>
                            <w:rFonts w:ascii="Cambria Math" w:hAnsi="Cambria Math" w:cs="David"/>
                          </w:rPr>
                          <m:t>×100</m:t>
                        </m:r>
                      </m:oMath>
                    </w:p>
                    <w:p w14:paraId="33F19366" w14:textId="77777777" w:rsidR="00F757B0" w:rsidRDefault="00F757B0" w:rsidP="00855BC8">
                      <w:pPr>
                        <w:rPr>
                          <w:rFonts w:ascii="David" w:hAnsi="David" w:cs="David"/>
                          <w:rtl/>
                        </w:rPr>
                      </w:pPr>
                    </w:p>
                    <w:p w14:paraId="55B079C8" w14:textId="77777777" w:rsidR="00F757B0" w:rsidRPr="00047991" w:rsidRDefault="00F757B0" w:rsidP="00855BC8">
                      <w:pPr>
                        <w:rPr>
                          <w:rFonts w:ascii="David" w:hAnsi="David" w:cs="David"/>
                        </w:rPr>
                      </w:pPr>
                    </w:p>
                    <w:p w14:paraId="6E3CE3AA" w14:textId="77777777" w:rsidR="00F757B0" w:rsidRPr="00CF0EB5" w:rsidRDefault="00F757B0" w:rsidP="00855BC8">
                      <w:pPr>
                        <w:rPr>
                          <w:rtl/>
                          <w:cs/>
                        </w:rPr>
                      </w:pPr>
                    </w:p>
                  </w:txbxContent>
                </v:textbox>
                <w10:wrap anchorx="margin"/>
              </v:shape>
            </w:pict>
          </mc:Fallback>
        </mc:AlternateContent>
      </w:r>
    </w:p>
    <w:p w14:paraId="1C16A88E" w14:textId="6F667736" w:rsidR="00F40AE9" w:rsidRPr="001B2AC5" w:rsidRDefault="00F40AE9" w:rsidP="00D61C47">
      <w:pPr>
        <w:pStyle w:val="1112"/>
        <w:spacing w:before="200" w:after="200" w:line="276" w:lineRule="auto"/>
        <w:ind w:left="1050"/>
        <w:rPr>
          <w:rtl/>
        </w:rPr>
      </w:pPr>
      <w:r w:rsidRPr="001B2AC5">
        <w:rPr>
          <w:rtl/>
        </w:rPr>
        <w:br w:type="page"/>
      </w:r>
    </w:p>
    <w:p w14:paraId="23F3B209" w14:textId="77777777" w:rsidR="00F40AE9" w:rsidRPr="001B2AC5" w:rsidRDefault="00F40AE9" w:rsidP="00F40AE9">
      <w:pPr>
        <w:pStyle w:val="1112"/>
        <w:numPr>
          <w:ilvl w:val="0"/>
          <w:numId w:val="0"/>
        </w:numPr>
        <w:ind w:left="1638"/>
      </w:pPr>
    </w:p>
    <w:p w14:paraId="66290AE4" w14:textId="77777777" w:rsidR="00464ACD" w:rsidRPr="001B2AC5" w:rsidRDefault="00464ACD" w:rsidP="000F0532">
      <w:pPr>
        <w:pStyle w:val="1fe"/>
      </w:pPr>
      <w:r w:rsidRPr="001B2AC5">
        <w:rPr>
          <w:rFonts w:hint="eastAsia"/>
          <w:rtl/>
        </w:rPr>
        <w:t>בחירת</w:t>
      </w:r>
      <w:r w:rsidRPr="001B2AC5">
        <w:rPr>
          <w:rtl/>
        </w:rPr>
        <w:t xml:space="preserve"> </w:t>
      </w:r>
      <w:r w:rsidRPr="001B2AC5">
        <w:rPr>
          <w:rFonts w:hint="eastAsia"/>
          <w:rtl/>
        </w:rPr>
        <w:t>זוכה</w:t>
      </w:r>
      <w:bookmarkEnd w:id="61"/>
      <w:bookmarkEnd w:id="62"/>
      <w:bookmarkEnd w:id="63"/>
      <w:bookmarkEnd w:id="64"/>
      <w:bookmarkEnd w:id="65"/>
      <w:bookmarkEnd w:id="66"/>
    </w:p>
    <w:p w14:paraId="4F93B7E6" w14:textId="77777777" w:rsidR="00B41858" w:rsidRPr="001B2AC5" w:rsidRDefault="00B41858" w:rsidP="000F0532">
      <w:pPr>
        <w:pStyle w:val="11"/>
      </w:pPr>
      <w:bookmarkStart w:id="67" w:name="_Toc43400597"/>
      <w:bookmarkStart w:id="68" w:name="_Toc44931906"/>
      <w:bookmarkStart w:id="69" w:name="_Toc44931993"/>
      <w:r w:rsidRPr="001B2AC5">
        <w:rPr>
          <w:rFonts w:hint="eastAsia"/>
          <w:rtl/>
        </w:rPr>
        <w:t>דירוג</w:t>
      </w:r>
      <w:r w:rsidRPr="001B2AC5">
        <w:rPr>
          <w:rtl/>
        </w:rPr>
        <w:t xml:space="preserve"> ההצעות</w:t>
      </w:r>
      <w:bookmarkEnd w:id="67"/>
      <w:bookmarkEnd w:id="68"/>
      <w:bookmarkEnd w:id="69"/>
      <w:r w:rsidRPr="001B2AC5">
        <w:rPr>
          <w:rtl/>
        </w:rPr>
        <w:t xml:space="preserve"> </w:t>
      </w:r>
    </w:p>
    <w:p w14:paraId="7102E20C" w14:textId="77777777" w:rsidR="00327C31" w:rsidRPr="001B2AC5" w:rsidRDefault="00B41858" w:rsidP="000F0532">
      <w:pPr>
        <w:pStyle w:val="1112"/>
      </w:pPr>
      <w:r w:rsidRPr="001B2AC5">
        <w:rPr>
          <w:rtl/>
        </w:rPr>
        <w:t xml:space="preserve">ההצעות ידורגו בהתאם לציון </w:t>
      </w:r>
      <w:r w:rsidR="005A3C01" w:rsidRPr="001B2AC5">
        <w:rPr>
          <w:rFonts w:hint="cs"/>
          <w:rtl/>
        </w:rPr>
        <w:t>שהתקבל לאחר שקלול אמות המידה</w:t>
      </w:r>
      <w:r w:rsidR="007607D7" w:rsidRPr="001B2AC5">
        <w:rPr>
          <w:rFonts w:hint="cs"/>
          <w:rtl/>
        </w:rPr>
        <w:t xml:space="preserve"> הקבוע</w:t>
      </w:r>
      <w:r w:rsidR="00BA3488" w:rsidRPr="001B2AC5">
        <w:rPr>
          <w:rFonts w:hint="cs"/>
          <w:rtl/>
        </w:rPr>
        <w:t>ות</w:t>
      </w:r>
      <w:r w:rsidR="007607D7" w:rsidRPr="001B2AC5">
        <w:rPr>
          <w:rFonts w:hint="cs"/>
          <w:rtl/>
        </w:rPr>
        <w:t xml:space="preserve"> במכרז,</w:t>
      </w:r>
      <w:r w:rsidRPr="001B2AC5">
        <w:rPr>
          <w:rtl/>
        </w:rPr>
        <w:t xml:space="preserve"> כאשר ההצעה בעלת הציון הגבוה ביותר תדורג ראשונה</w:t>
      </w:r>
      <w:r w:rsidR="00B56758" w:rsidRPr="001B2AC5">
        <w:rPr>
          <w:rFonts w:hint="cs"/>
          <w:rtl/>
        </w:rPr>
        <w:t>, לאחר</w:t>
      </w:r>
      <w:r w:rsidR="00CC6A33" w:rsidRPr="001B2AC5">
        <w:rPr>
          <w:rFonts w:hint="cs"/>
          <w:rtl/>
        </w:rPr>
        <w:t>י</w:t>
      </w:r>
      <w:r w:rsidR="00B56758" w:rsidRPr="001B2AC5">
        <w:rPr>
          <w:rFonts w:hint="cs"/>
          <w:rtl/>
        </w:rPr>
        <w:t>ה ההצעה עם הניקוד השני בטיבו, וכן הלאה</w:t>
      </w:r>
      <w:r w:rsidR="00125AFD" w:rsidRPr="001B2AC5">
        <w:rPr>
          <w:rFonts w:hint="cs"/>
          <w:rtl/>
        </w:rPr>
        <w:t>.</w:t>
      </w:r>
    </w:p>
    <w:p w14:paraId="16A6CAFE" w14:textId="77777777" w:rsidR="00681022" w:rsidRPr="001B2AC5" w:rsidRDefault="00681022" w:rsidP="000F0532">
      <w:pPr>
        <w:pStyle w:val="1112"/>
      </w:pPr>
      <w:bookmarkStart w:id="70" w:name="show_IsTovin_3"/>
      <w:bookmarkStart w:id="71" w:name="hidden_AmotMidaA_1"/>
      <w:r w:rsidRPr="001B2AC5">
        <w:rPr>
          <w:rFonts w:hint="cs"/>
          <w:rtl/>
        </w:rPr>
        <w:t>במסגרת שקלול הציון ודירוג ההצעות, תינתן</w:t>
      </w:r>
      <w:r w:rsidR="006D4CE0" w:rsidRPr="001B2AC5">
        <w:rPr>
          <w:rFonts w:hint="cs"/>
          <w:rtl/>
        </w:rPr>
        <w:t>, במקרים הרלוונטיים,</w:t>
      </w:r>
      <w:r w:rsidRPr="001B2AC5">
        <w:rPr>
          <w:rFonts w:hint="cs"/>
          <w:rtl/>
        </w:rPr>
        <w:t xml:space="preserve"> העדפה לטובין מתוצרת הארץ, בהתאם לתקנה 3 לתקנות חובת המכרזים (העדפת תוצרת הארץ), התשנ"ה-1995 ("תקנות העדפת תוצרת הארץ"),</w:t>
      </w:r>
      <w:r w:rsidR="00290864" w:rsidRPr="001B2AC5">
        <w:rPr>
          <w:rFonts w:hint="cs"/>
          <w:rtl/>
        </w:rPr>
        <w:t xml:space="preserve"> וזאת</w:t>
      </w:r>
      <w:r w:rsidRPr="001B2AC5">
        <w:rPr>
          <w:rFonts w:hint="cs"/>
          <w:rtl/>
        </w:rPr>
        <w:t xml:space="preserve"> </w:t>
      </w:r>
      <w:r w:rsidR="00290864" w:rsidRPr="001B2AC5">
        <w:rPr>
          <w:rFonts w:hint="cs"/>
          <w:rtl/>
        </w:rPr>
        <w:t>ל</w:t>
      </w:r>
      <w:r w:rsidRPr="001B2AC5">
        <w:rPr>
          <w:rFonts w:hint="cs"/>
          <w:rtl/>
        </w:rPr>
        <w:t xml:space="preserve">מציע אשר במסגרת הצעתו פירט כי הטובין המוצעים על ידו הם מתוצרת הארץ, בהתאם להנחיות המופיעות בפרק ב' להלן. </w:t>
      </w:r>
    </w:p>
    <w:bookmarkEnd w:id="70"/>
    <w:bookmarkEnd w:id="71"/>
    <w:p w14:paraId="17C623A7" w14:textId="77777777" w:rsidR="00C46AF5" w:rsidRPr="001B2AC5" w:rsidRDefault="00C46AF5" w:rsidP="000F0532">
      <w:pPr>
        <w:pStyle w:val="1112"/>
        <w:rPr>
          <w:rtl/>
        </w:rPr>
      </w:pPr>
      <w:r w:rsidRPr="001B2AC5">
        <w:rPr>
          <w:rtl/>
        </w:rPr>
        <w:t xml:space="preserve">אם למספר הצעות יחושב </w:t>
      </w:r>
      <w:r w:rsidR="004B7A8D" w:rsidRPr="001B2AC5">
        <w:rPr>
          <w:rFonts w:hint="cs"/>
          <w:rtl/>
        </w:rPr>
        <w:t>ציון</w:t>
      </w:r>
      <w:r w:rsidR="004B7A8D" w:rsidRPr="001B2AC5">
        <w:rPr>
          <w:rtl/>
        </w:rPr>
        <w:t xml:space="preserve"> </w:t>
      </w:r>
      <w:r w:rsidRPr="001B2AC5">
        <w:rPr>
          <w:rtl/>
        </w:rPr>
        <w:t xml:space="preserve">הערכה זהה, </w:t>
      </w:r>
      <w:r w:rsidR="00DC3D43" w:rsidRPr="001B2AC5">
        <w:rPr>
          <w:rFonts w:hint="cs"/>
          <w:rtl/>
        </w:rPr>
        <w:t xml:space="preserve">כך שהן יחדיו מדרוגות ראשונות, </w:t>
      </w:r>
      <w:r w:rsidRPr="001B2AC5">
        <w:rPr>
          <w:rtl/>
        </w:rPr>
        <w:t xml:space="preserve">יפעל </w:t>
      </w:r>
      <w:r w:rsidR="00C75130" w:rsidRPr="001B2AC5">
        <w:rPr>
          <w:rtl/>
        </w:rPr>
        <w:t>המזמין</w:t>
      </w:r>
      <w:r w:rsidRPr="001B2AC5">
        <w:rPr>
          <w:rtl/>
        </w:rPr>
        <w:t xml:space="preserve"> לפי סדר הפעולות הבא עד לבחירת זוכה</w:t>
      </w:r>
      <w:r w:rsidR="00DC3D43" w:rsidRPr="001B2AC5">
        <w:rPr>
          <w:rFonts w:hint="cs"/>
          <w:rtl/>
        </w:rPr>
        <w:t xml:space="preserve"> מבין הספקים בעלי הציון הזהה</w:t>
      </w:r>
      <w:r w:rsidRPr="001B2AC5">
        <w:rPr>
          <w:rtl/>
        </w:rPr>
        <w:t>:</w:t>
      </w:r>
    </w:p>
    <w:p w14:paraId="27528C0B" w14:textId="77777777" w:rsidR="00125AFD" w:rsidRPr="001B2AC5" w:rsidRDefault="00C46AF5" w:rsidP="000F0532">
      <w:pPr>
        <w:pStyle w:val="1111"/>
      </w:pPr>
      <w:r w:rsidRPr="001B2AC5">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24D35BB0" w14:textId="77777777" w:rsidR="00C23BCA" w:rsidRPr="001B2AC5" w:rsidRDefault="00C23BCA" w:rsidP="000F0532">
      <w:pPr>
        <w:pStyle w:val="1111"/>
      </w:pPr>
      <w:r w:rsidRPr="001B2AC5">
        <w:rPr>
          <w:rtl/>
        </w:rPr>
        <w:t xml:space="preserve"> </w:t>
      </w:r>
      <w:bookmarkStart w:id="72" w:name="show_isMarkivIchut_3"/>
      <w:bookmarkStart w:id="73" w:name="show_isMarkivIchut_5"/>
      <w:r w:rsidR="001462DB" w:rsidRPr="001B2AC5">
        <w:rPr>
          <w:rFonts w:hint="cs"/>
          <w:rtl/>
        </w:rPr>
        <w:t>אם עדיין אין</w:t>
      </w:r>
      <w:r w:rsidR="00254EE6" w:rsidRPr="001B2AC5">
        <w:rPr>
          <w:rFonts w:hint="cs"/>
          <w:rtl/>
        </w:rPr>
        <w:t xml:space="preserve"> </w:t>
      </w:r>
      <w:r w:rsidR="001462DB" w:rsidRPr="001B2AC5">
        <w:rPr>
          <w:rFonts w:hint="cs"/>
          <w:rtl/>
        </w:rPr>
        <w:t>הכרעה</w:t>
      </w:r>
      <w:r w:rsidR="00254EE6" w:rsidRPr="001B2AC5">
        <w:rPr>
          <w:rFonts w:hint="cs"/>
          <w:rtl/>
        </w:rPr>
        <w:t xml:space="preserve"> </w:t>
      </w:r>
      <w:r w:rsidR="00BB5D6A" w:rsidRPr="001B2AC5">
        <w:rPr>
          <w:rFonts w:hint="cs"/>
          <w:rtl/>
        </w:rPr>
        <w:t>ההצעה בעלת ציון האיכות הגבוה ביותר תדורג ראשונה.</w:t>
      </w:r>
      <w:bookmarkEnd w:id="72"/>
      <w:bookmarkEnd w:id="73"/>
      <w:r w:rsidR="00BB5D6A" w:rsidRPr="001B2AC5">
        <w:rPr>
          <w:rFonts w:hint="cs"/>
          <w:rtl/>
        </w:rPr>
        <w:t xml:space="preserve"> </w:t>
      </w:r>
      <w:r w:rsidRPr="001B2AC5">
        <w:rPr>
          <w:rtl/>
        </w:rPr>
        <w:t xml:space="preserve"> </w:t>
      </w:r>
    </w:p>
    <w:p w14:paraId="5B7132AC" w14:textId="77777777" w:rsidR="00C46AF5" w:rsidRPr="001B2AC5" w:rsidRDefault="00254EE6" w:rsidP="000F0532">
      <w:pPr>
        <w:pStyle w:val="1111"/>
      </w:pPr>
      <w:r w:rsidRPr="001B2AC5">
        <w:rPr>
          <w:rFonts w:hint="cs"/>
          <w:rtl/>
        </w:rPr>
        <w:t xml:space="preserve">אם עדיין אין </w:t>
      </w:r>
      <w:r w:rsidR="001462DB" w:rsidRPr="001B2AC5">
        <w:rPr>
          <w:rFonts w:hint="cs"/>
          <w:rtl/>
        </w:rPr>
        <w:t xml:space="preserve">הכרעה </w:t>
      </w:r>
      <w:r w:rsidRPr="001B2AC5">
        <w:rPr>
          <w:rtl/>
        </w:rPr>
        <w:t>יבצע</w:t>
      </w:r>
      <w:r w:rsidR="001462DB" w:rsidRPr="001B2AC5">
        <w:rPr>
          <w:rFonts w:hint="cs"/>
          <w:rtl/>
        </w:rPr>
        <w:t xml:space="preserve"> המזמין</w:t>
      </w:r>
      <w:r w:rsidR="00774D27" w:rsidRPr="001B2AC5">
        <w:rPr>
          <w:rFonts w:hint="cs"/>
          <w:rtl/>
        </w:rPr>
        <w:t xml:space="preserve"> </w:t>
      </w:r>
      <w:r w:rsidR="00774D27" w:rsidRPr="001B2AC5">
        <w:rPr>
          <w:rtl/>
        </w:rPr>
        <w:t>הליך תיחור נוסף</w:t>
      </w:r>
      <w:r w:rsidR="00774D27" w:rsidRPr="001B2AC5">
        <w:rPr>
          <w:rFonts w:hint="cs"/>
          <w:rtl/>
        </w:rPr>
        <w:t>,</w:t>
      </w:r>
      <w:r w:rsidRPr="001B2AC5">
        <w:rPr>
          <w:rtl/>
        </w:rPr>
        <w:t xml:space="preserve"> בין אותן הצעות</w:t>
      </w:r>
      <w:r w:rsidR="001462DB" w:rsidRPr="001B2AC5">
        <w:rPr>
          <w:rFonts w:hint="cs"/>
          <w:rtl/>
        </w:rPr>
        <w:t>,</w:t>
      </w:r>
      <w:r w:rsidR="001462DB" w:rsidRPr="001B2AC5">
        <w:rPr>
          <w:rtl/>
        </w:rPr>
        <w:t xml:space="preserve"> במסגרתו כל אח</w:t>
      </w:r>
      <w:r w:rsidR="001462DB" w:rsidRPr="001B2AC5">
        <w:rPr>
          <w:rFonts w:hint="cs"/>
          <w:rtl/>
        </w:rPr>
        <w:t>ד</w:t>
      </w:r>
      <w:r w:rsidRPr="001B2AC5">
        <w:rPr>
          <w:rtl/>
        </w:rPr>
        <w:t xml:space="preserve"> מ</w:t>
      </w:r>
      <w:r w:rsidR="00774D27" w:rsidRPr="001B2AC5">
        <w:rPr>
          <w:rFonts w:hint="cs"/>
          <w:rtl/>
        </w:rPr>
        <w:t>ה</w:t>
      </w:r>
      <w:r w:rsidRPr="001B2AC5">
        <w:rPr>
          <w:rtl/>
        </w:rPr>
        <w:t>מציעים יוכלו להגיש הצעת מחיר מטיבה ביחס להצעתם המקורית</w:t>
      </w:r>
      <w:r w:rsidRPr="001B2AC5">
        <w:rPr>
          <w:rFonts w:hint="cs"/>
          <w:rtl/>
        </w:rPr>
        <w:t xml:space="preserve"> או לחילופין </w:t>
      </w:r>
      <w:r w:rsidR="006259CA" w:rsidRPr="001B2AC5">
        <w:rPr>
          <w:rFonts w:hint="cs"/>
          <w:rtl/>
        </w:rPr>
        <w:t xml:space="preserve">יבצע </w:t>
      </w:r>
      <w:r w:rsidRPr="001B2AC5">
        <w:rPr>
          <w:rtl/>
        </w:rPr>
        <w:t>הגרלה</w:t>
      </w:r>
      <w:r w:rsidR="00774D27" w:rsidRPr="001B2AC5">
        <w:rPr>
          <w:rFonts w:hint="cs"/>
          <w:rtl/>
        </w:rPr>
        <w:t xml:space="preserve"> בין אותן הצעות על מנת</w:t>
      </w:r>
      <w:r w:rsidRPr="001B2AC5">
        <w:rPr>
          <w:rtl/>
        </w:rPr>
        <w:t xml:space="preserve"> </w:t>
      </w:r>
      <w:r w:rsidRPr="001B2AC5">
        <w:rPr>
          <w:rFonts w:hint="cs"/>
          <w:rtl/>
        </w:rPr>
        <w:t>לקבוע את דירוגן, בהתאם לשיקול דעת המזמין.</w:t>
      </w:r>
    </w:p>
    <w:p w14:paraId="20B1D21E" w14:textId="77777777" w:rsidR="00A54576" w:rsidRPr="001B2AC5" w:rsidRDefault="00A54576" w:rsidP="000F0532">
      <w:pPr>
        <w:pStyle w:val="11"/>
      </w:pPr>
      <w:r w:rsidRPr="001B2AC5">
        <w:rPr>
          <w:rFonts w:hint="cs"/>
          <w:rtl/>
        </w:rPr>
        <w:t>מתן העדפה למציע במכרז</w:t>
      </w:r>
    </w:p>
    <w:p w14:paraId="60D6965F" w14:textId="77777777" w:rsidR="00A54576" w:rsidRPr="001B2AC5" w:rsidRDefault="00A54576" w:rsidP="000F0532">
      <w:pPr>
        <w:pStyle w:val="af4"/>
        <w:numPr>
          <w:ilvl w:val="0"/>
          <w:numId w:val="67"/>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2353B3AC" w14:textId="77777777" w:rsidR="00A54576" w:rsidRPr="001B2AC5" w:rsidRDefault="00A54576" w:rsidP="000F0532">
      <w:pPr>
        <w:pStyle w:val="11"/>
        <w:numPr>
          <w:ilvl w:val="0"/>
          <w:numId w:val="60"/>
        </w:numPr>
        <w:tabs>
          <w:tab w:val="left" w:pos="767"/>
        </w:tabs>
        <w:spacing w:before="120"/>
        <w:rPr>
          <w:vanish/>
          <w:rtl/>
        </w:rPr>
      </w:pPr>
    </w:p>
    <w:p w14:paraId="5D209C4F" w14:textId="77777777" w:rsidR="00A54576" w:rsidRPr="001B2AC5" w:rsidRDefault="00A54576" w:rsidP="000F0532">
      <w:pPr>
        <w:pStyle w:val="af4"/>
        <w:numPr>
          <w:ilvl w:val="1"/>
          <w:numId w:val="60"/>
        </w:numPr>
        <w:tabs>
          <w:tab w:val="left" w:pos="767"/>
        </w:tabs>
        <w:spacing w:before="120" w:after="240" w:line="360" w:lineRule="auto"/>
        <w:contextualSpacing w:val="0"/>
        <w:jc w:val="both"/>
        <w:rPr>
          <w:rFonts w:ascii="David" w:hAnsi="David" w:cs="David"/>
          <w:vanish/>
          <w:rtl/>
        </w:rPr>
      </w:pPr>
    </w:p>
    <w:p w14:paraId="47195FD6" w14:textId="77777777" w:rsidR="00A54576" w:rsidRPr="001B2AC5" w:rsidRDefault="00A54576" w:rsidP="000F0532">
      <w:pPr>
        <w:pStyle w:val="111"/>
      </w:pPr>
      <w:r w:rsidRPr="001B2AC5">
        <w:rPr>
          <w:rFonts w:hint="cs"/>
          <w:rtl/>
        </w:rPr>
        <w:t>עסק בשליטת אישה -</w:t>
      </w:r>
      <w:r w:rsidRPr="001B2AC5">
        <w:rPr>
          <w:rtl/>
        </w:rPr>
        <w:t xml:space="preserve"> </w:t>
      </w:r>
      <w:r w:rsidRPr="001B2AC5">
        <w:rPr>
          <w:rFonts w:hint="eastAsia"/>
          <w:b w:val="0"/>
          <w:bCs w:val="0"/>
          <w:rtl/>
        </w:rPr>
        <w:t>מציע</w:t>
      </w:r>
      <w:r w:rsidRPr="001B2AC5">
        <w:rPr>
          <w:b w:val="0"/>
          <w:bCs w:val="0"/>
          <w:rtl/>
        </w:rPr>
        <w:t xml:space="preserve"> </w:t>
      </w:r>
      <w:r w:rsidRPr="001B2AC5">
        <w:rPr>
          <w:rFonts w:hint="eastAsia"/>
          <w:b w:val="0"/>
          <w:bCs w:val="0"/>
          <w:rtl/>
        </w:rPr>
        <w:t>שהוא</w:t>
      </w:r>
      <w:r w:rsidRPr="001B2AC5">
        <w:rPr>
          <w:b w:val="0"/>
          <w:bCs w:val="0"/>
          <w:rtl/>
        </w:rPr>
        <w:t xml:space="preserve"> "עסק </w:t>
      </w:r>
      <w:r w:rsidRPr="001B2AC5">
        <w:rPr>
          <w:rFonts w:hint="eastAsia"/>
          <w:b w:val="0"/>
          <w:bCs w:val="0"/>
          <w:rtl/>
        </w:rPr>
        <w:t>בשליטת</w:t>
      </w:r>
      <w:r w:rsidRPr="001B2AC5">
        <w:rPr>
          <w:b w:val="0"/>
          <w:bCs w:val="0"/>
          <w:rtl/>
        </w:rPr>
        <w:t xml:space="preserve"> </w:t>
      </w:r>
      <w:r w:rsidRPr="001B2AC5">
        <w:rPr>
          <w:rFonts w:hint="eastAsia"/>
          <w:b w:val="0"/>
          <w:bCs w:val="0"/>
          <w:rtl/>
        </w:rPr>
        <w:t>אישה</w:t>
      </w:r>
      <w:r w:rsidRPr="001B2AC5">
        <w:rPr>
          <w:b w:val="0"/>
          <w:bCs w:val="0"/>
          <w:rtl/>
        </w:rPr>
        <w:t xml:space="preserve">" </w:t>
      </w:r>
      <w:r w:rsidRPr="001B2AC5">
        <w:rPr>
          <w:rFonts w:hint="eastAsia"/>
          <w:b w:val="0"/>
          <w:bCs w:val="0"/>
          <w:rtl/>
        </w:rPr>
        <w:t>ומעונין</w:t>
      </w:r>
      <w:r w:rsidRPr="001B2AC5">
        <w:rPr>
          <w:b w:val="0"/>
          <w:bCs w:val="0"/>
          <w:rtl/>
        </w:rPr>
        <w:t xml:space="preserve"> </w:t>
      </w:r>
      <w:r w:rsidRPr="001B2AC5">
        <w:rPr>
          <w:rFonts w:hint="eastAsia"/>
          <w:b w:val="0"/>
          <w:bCs w:val="0"/>
          <w:rtl/>
        </w:rPr>
        <w:t>שתינתן</w:t>
      </w:r>
      <w:r w:rsidRPr="001B2AC5">
        <w:rPr>
          <w:b w:val="0"/>
          <w:bCs w:val="0"/>
          <w:rtl/>
        </w:rPr>
        <w:t xml:space="preserve"> </w:t>
      </w:r>
      <w:r w:rsidRPr="001B2AC5">
        <w:rPr>
          <w:rFonts w:hint="eastAsia"/>
          <w:b w:val="0"/>
          <w:bCs w:val="0"/>
          <w:rtl/>
        </w:rPr>
        <w:t>לו</w:t>
      </w:r>
      <w:r w:rsidRPr="001B2AC5">
        <w:rPr>
          <w:b w:val="0"/>
          <w:bCs w:val="0"/>
          <w:rtl/>
        </w:rPr>
        <w:t xml:space="preserve"> </w:t>
      </w:r>
      <w:r w:rsidRPr="001B2AC5">
        <w:rPr>
          <w:rFonts w:hint="eastAsia"/>
          <w:b w:val="0"/>
          <w:bCs w:val="0"/>
          <w:rtl/>
        </w:rPr>
        <w:t>העדפה</w:t>
      </w:r>
      <w:r w:rsidRPr="001B2AC5">
        <w:rPr>
          <w:b w:val="0"/>
          <w:bCs w:val="0"/>
          <w:rtl/>
        </w:rPr>
        <w:t xml:space="preserve"> </w:t>
      </w:r>
      <w:r w:rsidRPr="001B2AC5">
        <w:rPr>
          <w:rFonts w:hint="eastAsia"/>
          <w:b w:val="0"/>
          <w:bCs w:val="0"/>
          <w:rtl/>
        </w:rPr>
        <w:t>בשל</w:t>
      </w:r>
      <w:r w:rsidRPr="001B2AC5">
        <w:rPr>
          <w:b w:val="0"/>
          <w:bCs w:val="0"/>
          <w:rtl/>
        </w:rPr>
        <w:t xml:space="preserve"> </w:t>
      </w:r>
      <w:r w:rsidRPr="001B2AC5">
        <w:rPr>
          <w:rFonts w:hint="eastAsia"/>
          <w:b w:val="0"/>
          <w:bCs w:val="0"/>
          <w:rtl/>
        </w:rPr>
        <w:t>כך</w:t>
      </w:r>
      <w:r w:rsidRPr="001B2AC5">
        <w:rPr>
          <w:b w:val="0"/>
          <w:bCs w:val="0"/>
          <w:rtl/>
        </w:rPr>
        <w:t xml:space="preserve"> </w:t>
      </w:r>
      <w:r w:rsidRPr="001B2AC5">
        <w:rPr>
          <w:rFonts w:hint="eastAsia"/>
          <w:b w:val="0"/>
          <w:bCs w:val="0"/>
          <w:rtl/>
        </w:rPr>
        <w:t>יצרף</w:t>
      </w:r>
      <w:r w:rsidRPr="001B2AC5">
        <w:rPr>
          <w:b w:val="0"/>
          <w:bCs w:val="0"/>
          <w:rtl/>
        </w:rPr>
        <w:t xml:space="preserve"> להצעתו אישור ותצהיר, </w:t>
      </w:r>
      <w:proofErr w:type="spellStart"/>
      <w:r w:rsidRPr="001B2AC5">
        <w:rPr>
          <w:b w:val="0"/>
          <w:bCs w:val="0"/>
          <w:rtl/>
        </w:rPr>
        <w:t>הכל</w:t>
      </w:r>
      <w:proofErr w:type="spellEnd"/>
      <w:r w:rsidRPr="001B2AC5">
        <w:rPr>
          <w:b w:val="0"/>
          <w:bCs w:val="0"/>
          <w:rtl/>
        </w:rPr>
        <w:t xml:space="preserve"> בהתאם להוראות סעיף 2ב לחוק חובת המכרזים.</w:t>
      </w:r>
    </w:p>
    <w:p w14:paraId="337E661E" w14:textId="77777777" w:rsidR="00A54576" w:rsidRPr="001B2AC5" w:rsidRDefault="00A54576" w:rsidP="000F0532">
      <w:pPr>
        <w:pStyle w:val="111"/>
      </w:pPr>
      <w:r w:rsidRPr="001B2AC5">
        <w:rPr>
          <w:rFonts w:hint="eastAsia"/>
          <w:rtl/>
        </w:rPr>
        <w:t>העדפת</w:t>
      </w:r>
      <w:r w:rsidRPr="001B2AC5">
        <w:rPr>
          <w:rtl/>
        </w:rPr>
        <w:t xml:space="preserve"> </w:t>
      </w:r>
      <w:r w:rsidRPr="001B2AC5">
        <w:rPr>
          <w:rFonts w:hint="eastAsia"/>
          <w:rtl/>
        </w:rPr>
        <w:t>תוצרת</w:t>
      </w:r>
      <w:r w:rsidRPr="001B2AC5">
        <w:rPr>
          <w:rtl/>
        </w:rPr>
        <w:t xml:space="preserve"> </w:t>
      </w:r>
      <w:r w:rsidRPr="001B2AC5">
        <w:rPr>
          <w:rFonts w:hint="eastAsia"/>
          <w:rtl/>
        </w:rPr>
        <w:t>הארץ</w:t>
      </w:r>
    </w:p>
    <w:p w14:paraId="13204A6B" w14:textId="77777777" w:rsidR="00A54576" w:rsidRPr="001B2AC5" w:rsidRDefault="00A54576" w:rsidP="000F0532">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58D3A337" w14:textId="77777777" w:rsidR="009F2840" w:rsidRPr="001B2AC5" w:rsidRDefault="009F2840" w:rsidP="000F0532">
      <w:pPr>
        <w:pStyle w:val="1112"/>
      </w:pPr>
      <w:r w:rsidRPr="001B2AC5">
        <w:rPr>
          <w:rFonts w:hint="cs"/>
          <w:rtl/>
        </w:rPr>
        <w:t xml:space="preserve">העדפת תוצרת הארץ תינתן </w:t>
      </w:r>
      <w:r w:rsidR="002C079A" w:rsidRPr="001B2AC5">
        <w:rPr>
          <w:rFonts w:hint="cs"/>
          <w:rtl/>
        </w:rPr>
        <w:t xml:space="preserve">בהתאם </w:t>
      </w:r>
      <w:hyperlink r:id="rId24" w:history="1">
        <w:r w:rsidR="002C079A" w:rsidRPr="001B2AC5">
          <w:rPr>
            <w:rStyle w:val="Hyperlink"/>
            <w:rFonts w:ascii="David" w:hAnsi="David" w:cs="David" w:hint="eastAsia"/>
            <w:color w:val="auto"/>
            <w:rtl/>
          </w:rPr>
          <w:t>להוראת</w:t>
        </w:r>
        <w:r w:rsidR="002C079A" w:rsidRPr="001B2AC5">
          <w:rPr>
            <w:rStyle w:val="Hyperlink"/>
            <w:rFonts w:ascii="David" w:hAnsi="David" w:cs="David"/>
            <w:color w:val="auto"/>
            <w:rtl/>
          </w:rPr>
          <w:t xml:space="preserve"> </w:t>
        </w:r>
        <w:proofErr w:type="spellStart"/>
        <w:r w:rsidR="002C079A" w:rsidRPr="001B2AC5">
          <w:rPr>
            <w:rStyle w:val="Hyperlink"/>
            <w:rFonts w:ascii="David" w:hAnsi="David" w:cs="David" w:hint="eastAsia"/>
            <w:color w:val="auto"/>
            <w:rtl/>
          </w:rPr>
          <w:t>תכ</w:t>
        </w:r>
        <w:r w:rsidR="002C079A" w:rsidRPr="001B2AC5">
          <w:rPr>
            <w:rStyle w:val="Hyperlink"/>
            <w:rFonts w:ascii="David" w:hAnsi="David" w:cs="David"/>
            <w:color w:val="auto"/>
            <w:rtl/>
          </w:rPr>
          <w:t>"ם</w:t>
        </w:r>
        <w:proofErr w:type="spellEnd"/>
      </w:hyperlink>
      <w:r w:rsidRPr="001B2AC5">
        <w:rPr>
          <w:rFonts w:hint="cs"/>
          <w:rtl/>
        </w:rPr>
        <w:t xml:space="preserve">. </w:t>
      </w:r>
    </w:p>
    <w:p w14:paraId="4A296599" w14:textId="77777777" w:rsidR="00A54576" w:rsidRPr="001B2AC5" w:rsidRDefault="00A54576" w:rsidP="000F0532">
      <w:pPr>
        <w:pStyle w:val="1112"/>
      </w:pPr>
      <w:r w:rsidRPr="001B2AC5">
        <w:rPr>
          <w:rFonts w:hint="cs"/>
          <w:rtl/>
        </w:rPr>
        <w:lastRenderedPageBreak/>
        <w:t>מציע המבקש לקבל את ההעדפה לגבי הטובין המוצעים על ידו יצהיר בהצעתו על כך שהטובין הם מתוצרת הארץ ויצרף אישור רו"ח להוכחת זכאותו (</w:t>
      </w:r>
      <w:r w:rsidR="009B28A7" w:rsidRPr="001B2AC5">
        <w:rPr>
          <w:rtl/>
        </w:rPr>
        <w:t xml:space="preserve">נספח ב – הצהרות ואישור </w:t>
      </w:r>
      <w:proofErr w:type="spellStart"/>
      <w:r w:rsidR="009B28A7" w:rsidRPr="001B2AC5">
        <w:rPr>
          <w:rtl/>
        </w:rPr>
        <w:t>רו</w:t>
      </w:r>
      <w:proofErr w:type="spellEnd"/>
      <w:r w:rsidR="009B28A7" w:rsidRPr="001B2AC5">
        <w:rPr>
          <w:rtl/>
        </w:rPr>
        <w:t>''ח – העדפת תוצרת הארץ</w:t>
      </w:r>
      <w:r w:rsidR="009B28A7" w:rsidRPr="001B2AC5">
        <w:rPr>
          <w:rFonts w:hint="cs"/>
          <w:rtl/>
        </w:rPr>
        <w:t xml:space="preserve"> </w:t>
      </w:r>
      <w:hyperlink r:id="rId25" w:history="1">
        <w:r w:rsidR="009B28A7" w:rsidRPr="001B2AC5">
          <w:rPr>
            <w:rStyle w:val="Hyperlink"/>
            <w:rFonts w:ascii="David" w:hAnsi="David" w:cs="David" w:hint="eastAsia"/>
            <w:color w:val="auto"/>
            <w:rtl/>
          </w:rPr>
          <w:t>להוראת</w:t>
        </w:r>
        <w:r w:rsidR="009B28A7" w:rsidRPr="001B2AC5">
          <w:rPr>
            <w:rStyle w:val="Hyperlink"/>
            <w:rFonts w:ascii="David" w:hAnsi="David" w:cs="David"/>
            <w:color w:val="auto"/>
            <w:rtl/>
          </w:rPr>
          <w:t xml:space="preserve"> </w:t>
        </w:r>
        <w:proofErr w:type="spellStart"/>
        <w:r w:rsidR="009B28A7" w:rsidRPr="001B2AC5">
          <w:rPr>
            <w:rStyle w:val="Hyperlink"/>
            <w:rFonts w:ascii="David" w:hAnsi="David" w:cs="David" w:hint="eastAsia"/>
            <w:color w:val="auto"/>
            <w:rtl/>
          </w:rPr>
          <w:t>תכ</w:t>
        </w:r>
        <w:r w:rsidR="009B28A7" w:rsidRPr="001B2AC5">
          <w:rPr>
            <w:rStyle w:val="Hyperlink"/>
            <w:rFonts w:ascii="David" w:hAnsi="David" w:cs="David"/>
            <w:color w:val="auto"/>
            <w:rtl/>
          </w:rPr>
          <w:t>"ם</w:t>
        </w:r>
        <w:proofErr w:type="spellEnd"/>
        <w:r w:rsidR="009B28A7" w:rsidRPr="001B2AC5">
          <w:rPr>
            <w:rStyle w:val="Hyperlink"/>
            <w:rFonts w:ascii="David" w:hAnsi="David" w:cs="David" w:hint="cs"/>
            <w:color w:val="auto"/>
            <w:rtl/>
          </w:rPr>
          <w:t xml:space="preserve"> 7.11.4 "העדפת תוצרת הארץ"</w:t>
        </w:r>
      </w:hyperlink>
      <w:r w:rsidRPr="001B2AC5">
        <w:rPr>
          <w:rFonts w:hint="cs"/>
          <w:rtl/>
        </w:rPr>
        <w:t>). מציע שהטובין המוצעים על ידו הם מתוצרת מדינה שאמנת ה</w:t>
      </w:r>
      <w:r w:rsidRPr="001B2AC5">
        <w:rPr>
          <w:rFonts w:hint="cs"/>
        </w:rPr>
        <w:t>GPA</w:t>
      </w:r>
      <w:r w:rsidRPr="001B2AC5">
        <w:rPr>
          <w:rFonts w:hint="cs"/>
          <w:rtl/>
        </w:rPr>
        <w:t xml:space="preserve"> חלה עליה יצהיר על כך בהצעתו.</w:t>
      </w:r>
    </w:p>
    <w:p w14:paraId="312B78A6" w14:textId="77777777" w:rsidR="00A54576" w:rsidRPr="001B2AC5" w:rsidRDefault="00A54576" w:rsidP="000F0532">
      <w:pPr>
        <w:pStyle w:val="1112"/>
        <w:rPr>
          <w:rtl/>
        </w:rPr>
      </w:pPr>
      <w:r w:rsidRPr="001B2AC5">
        <w:rPr>
          <w:rFonts w:hint="cs"/>
          <w:rtl/>
        </w:rPr>
        <w:t xml:space="preserve">מציע שביקש בהצעתו במכרז לקבל העדפה לטובין מתוצרת הארץ, גם אם לא קיבל את ההעדפה בפועל, יהיה </w:t>
      </w:r>
      <w:proofErr w:type="spellStart"/>
      <w:r w:rsidRPr="001B2AC5">
        <w:rPr>
          <w:rFonts w:hint="cs"/>
          <w:rtl/>
        </w:rPr>
        <w:t>מחוייב</w:t>
      </w:r>
      <w:proofErr w:type="spellEnd"/>
      <w:r w:rsidRPr="001B2AC5">
        <w:rPr>
          <w:rFonts w:hint="cs"/>
          <w:rtl/>
        </w:rPr>
        <w:t>,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1B2AC5">
        <w:rPr>
          <w:rtl/>
        </w:rPr>
        <w:t>.</w:t>
      </w:r>
    </w:p>
    <w:p w14:paraId="6BC03884" w14:textId="77777777" w:rsidR="00B41858" w:rsidRPr="001B2AC5" w:rsidRDefault="00B41858" w:rsidP="000F0532">
      <w:pPr>
        <w:pStyle w:val="11"/>
      </w:pPr>
      <w:bookmarkStart w:id="74" w:name="_Toc407797382"/>
      <w:bookmarkStart w:id="75" w:name="_Toc43400598"/>
      <w:bookmarkStart w:id="76" w:name="_Toc44931907"/>
      <w:bookmarkStart w:id="77" w:name="_Toc44931994"/>
      <w:r w:rsidRPr="001B2AC5">
        <w:rPr>
          <w:rtl/>
        </w:rPr>
        <w:t xml:space="preserve">בחירת </w:t>
      </w:r>
      <w:bookmarkEnd w:id="74"/>
      <w:r w:rsidR="001B092F" w:rsidRPr="001B2AC5">
        <w:rPr>
          <w:rFonts w:hint="eastAsia"/>
          <w:rtl/>
        </w:rPr>
        <w:t>זוכה</w:t>
      </w:r>
      <w:bookmarkEnd w:id="75"/>
      <w:bookmarkEnd w:id="76"/>
      <w:bookmarkEnd w:id="77"/>
      <w:r w:rsidR="008669C4" w:rsidRPr="001B2AC5">
        <w:rPr>
          <w:rtl/>
        </w:rPr>
        <w:t xml:space="preserve"> </w:t>
      </w:r>
    </w:p>
    <w:p w14:paraId="48451358" w14:textId="77777777" w:rsidR="00B41858" w:rsidRPr="001B2AC5" w:rsidRDefault="006750B1" w:rsidP="00361EFB">
      <w:pPr>
        <w:pStyle w:val="1112"/>
        <w:ind w:left="1192"/>
      </w:pPr>
      <w:bookmarkStart w:id="78" w:name="hidden_numZohim_3"/>
      <w:bookmarkStart w:id="79" w:name="hidden_numZohim"/>
      <w:r w:rsidRPr="001B2AC5">
        <w:rPr>
          <w:rFonts w:hint="cs"/>
          <w:rtl/>
        </w:rPr>
        <w:t xml:space="preserve">בתום </w:t>
      </w:r>
      <w:r w:rsidR="006B05F5" w:rsidRPr="001B2AC5">
        <w:rPr>
          <w:rFonts w:hint="cs"/>
          <w:rtl/>
        </w:rPr>
        <w:t>דירוג ההצעות כמפורט לעיל</w:t>
      </w:r>
      <w:r w:rsidRPr="001B2AC5">
        <w:rPr>
          <w:rFonts w:hint="cs"/>
          <w:rtl/>
        </w:rPr>
        <w:t xml:space="preserve">, </w:t>
      </w:r>
      <w:r w:rsidR="00361FDC" w:rsidRPr="001B2AC5">
        <w:rPr>
          <w:rFonts w:hint="cs"/>
          <w:rtl/>
        </w:rPr>
        <w:t>המזמין</w:t>
      </w:r>
      <w:r w:rsidR="00B56758" w:rsidRPr="001B2AC5">
        <w:rPr>
          <w:rFonts w:hint="cs"/>
          <w:rtl/>
        </w:rPr>
        <w:t xml:space="preserve"> י</w:t>
      </w:r>
      <w:r w:rsidR="00B41858" w:rsidRPr="001B2AC5">
        <w:rPr>
          <w:rFonts w:hint="cs"/>
          <w:rtl/>
        </w:rPr>
        <w:t>כריז</w:t>
      </w:r>
      <w:r w:rsidR="00B41858" w:rsidRPr="001B2AC5">
        <w:rPr>
          <w:rtl/>
        </w:rPr>
        <w:t xml:space="preserve"> על המציע</w:t>
      </w:r>
      <w:r w:rsidR="00937D46" w:rsidRPr="001B2AC5">
        <w:rPr>
          <w:rFonts w:hint="cs"/>
          <w:rtl/>
        </w:rPr>
        <w:t>/ים</w:t>
      </w:r>
      <w:r w:rsidR="00B41858" w:rsidRPr="001B2AC5">
        <w:rPr>
          <w:rtl/>
        </w:rPr>
        <w:t xml:space="preserve"> שהצע</w:t>
      </w:r>
      <w:r w:rsidR="00516E44" w:rsidRPr="001B2AC5">
        <w:rPr>
          <w:rFonts w:hint="cs"/>
          <w:rtl/>
        </w:rPr>
        <w:t>תו דורגה ראשונה</w:t>
      </w:r>
      <w:r w:rsidR="00B41858" w:rsidRPr="001B2AC5">
        <w:rPr>
          <w:rtl/>
        </w:rPr>
        <w:t xml:space="preserve">, </w:t>
      </w:r>
      <w:r w:rsidR="002171FC" w:rsidRPr="001B2AC5">
        <w:rPr>
          <w:rFonts w:hint="cs"/>
          <w:rtl/>
        </w:rPr>
        <w:t>כזוכה במכרז, בכפוף לביצוע הפעולות המפורטת להלן</w:t>
      </w:r>
      <w:r w:rsidR="00B41858" w:rsidRPr="001B2AC5">
        <w:rPr>
          <w:rtl/>
        </w:rPr>
        <w:t xml:space="preserve"> ("</w:t>
      </w:r>
      <w:r w:rsidR="002171FC" w:rsidRPr="001B2AC5">
        <w:rPr>
          <w:rFonts w:hint="cs"/>
          <w:rtl/>
        </w:rPr>
        <w:t>זוכה</w:t>
      </w:r>
      <w:r w:rsidR="00B41858" w:rsidRPr="001B2AC5">
        <w:rPr>
          <w:rtl/>
        </w:rPr>
        <w:t>")</w:t>
      </w:r>
      <w:r w:rsidR="00D6425E" w:rsidRPr="001B2AC5">
        <w:rPr>
          <w:rFonts w:hint="cs"/>
          <w:rtl/>
        </w:rPr>
        <w:t xml:space="preserve">, וכן </w:t>
      </w:r>
      <w:r w:rsidR="004B7A8D" w:rsidRPr="001B2AC5">
        <w:rPr>
          <w:rFonts w:hint="cs"/>
          <w:rtl/>
        </w:rPr>
        <w:t xml:space="preserve">יודיע </w:t>
      </w:r>
      <w:r w:rsidR="00D6425E" w:rsidRPr="001B2AC5">
        <w:rPr>
          <w:rFonts w:hint="cs"/>
          <w:rtl/>
        </w:rPr>
        <w:t>למציעים האחרים על ההכרזה כאמור</w:t>
      </w:r>
      <w:r w:rsidR="00B41858" w:rsidRPr="001B2AC5">
        <w:rPr>
          <w:rtl/>
        </w:rPr>
        <w:t xml:space="preserve">. </w:t>
      </w:r>
      <w:bookmarkEnd w:id="78"/>
    </w:p>
    <w:p w14:paraId="1D03E652" w14:textId="77777777" w:rsidR="00522CFF" w:rsidRPr="001B2AC5" w:rsidRDefault="00522CFF" w:rsidP="00361EFB">
      <w:pPr>
        <w:pStyle w:val="1112"/>
        <w:ind w:left="1192"/>
      </w:pPr>
      <w:r w:rsidRPr="001B2AC5">
        <w:rPr>
          <w:rFonts w:hint="cs"/>
          <w:rtl/>
        </w:rPr>
        <w:t>על הזוכה לבצע רישום לפורטל הספקים הממשלתי לצורך</w:t>
      </w:r>
      <w:r w:rsidRPr="001B2AC5">
        <w:rPr>
          <w:rtl/>
        </w:rPr>
        <w:t xml:space="preserve"> </w:t>
      </w:r>
      <w:r w:rsidRPr="001B2AC5">
        <w:rPr>
          <w:rFonts w:hint="cs"/>
          <w:rtl/>
        </w:rPr>
        <w:t>הגשת</w:t>
      </w:r>
      <w:r w:rsidRPr="001B2AC5">
        <w:rPr>
          <w:rtl/>
        </w:rPr>
        <w:t xml:space="preserve"> דיווחים וחשבוניות. </w:t>
      </w:r>
      <w:r w:rsidRPr="001B2AC5">
        <w:rPr>
          <w:rFonts w:hint="cs"/>
          <w:rtl/>
        </w:rPr>
        <w:t xml:space="preserve">לצורך כך </w:t>
      </w:r>
      <w:r w:rsidRPr="001B2AC5">
        <w:rPr>
          <w:rtl/>
        </w:rPr>
        <w:t>הספק יידרש לשאת בכל העלויות, ככל שישנן, ולאשר את תנאי השימוש בפורטל</w:t>
      </w:r>
      <w:r w:rsidRPr="001B2AC5">
        <w:rPr>
          <w:rFonts w:hint="cs"/>
          <w:rtl/>
        </w:rPr>
        <w:t xml:space="preserve"> (ראה </w:t>
      </w:r>
      <w:hyperlink r:id="rId26" w:history="1">
        <w:r w:rsidRPr="001B2AC5">
          <w:rPr>
            <w:rStyle w:val="Hyperlink"/>
            <w:rFonts w:ascii="David" w:hAnsi="David" w:cs="David" w:hint="cs"/>
            <w:color w:val="auto"/>
            <w:rtl/>
          </w:rPr>
          <w:t xml:space="preserve">הוראת </w:t>
        </w:r>
        <w:proofErr w:type="spellStart"/>
        <w:r w:rsidRPr="001B2AC5">
          <w:rPr>
            <w:rStyle w:val="Hyperlink"/>
            <w:rFonts w:ascii="David" w:hAnsi="David" w:cs="David" w:hint="cs"/>
            <w:color w:val="auto"/>
            <w:rtl/>
          </w:rPr>
          <w:t>תכ"ם</w:t>
        </w:r>
        <w:proofErr w:type="spellEnd"/>
        <w:r w:rsidRPr="001B2AC5">
          <w:rPr>
            <w:rStyle w:val="Hyperlink"/>
            <w:rFonts w:ascii="David" w:hAnsi="David" w:cs="David" w:hint="cs"/>
            <w:color w:val="auto"/>
            <w:rtl/>
          </w:rPr>
          <w:t>, "פורטל ספקים", מס' 7.12.5</w:t>
        </w:r>
      </w:hyperlink>
      <w:r w:rsidRPr="001B2AC5">
        <w:rPr>
          <w:rFonts w:hint="cs"/>
          <w:rtl/>
        </w:rPr>
        <w:t>)</w:t>
      </w:r>
      <w:r w:rsidRPr="001B2AC5">
        <w:rPr>
          <w:rtl/>
        </w:rPr>
        <w:t>.</w:t>
      </w:r>
    </w:p>
    <w:p w14:paraId="39A798FA" w14:textId="77777777" w:rsidR="00522CFF" w:rsidRPr="001B2AC5" w:rsidRDefault="00522CFF" w:rsidP="00361EFB">
      <w:pPr>
        <w:pStyle w:val="1112"/>
        <w:ind w:left="1192"/>
        <w:rPr>
          <w:rtl/>
        </w:rPr>
      </w:pPr>
      <w:r w:rsidRPr="001B2AC5">
        <w:rPr>
          <w:rtl/>
        </w:rPr>
        <w:t xml:space="preserve">במידה והזוכה </w:t>
      </w:r>
      <w:r w:rsidR="00030A35" w:rsidRPr="001B2AC5">
        <w:rPr>
          <w:rFonts w:hint="cs"/>
          <w:rtl/>
        </w:rPr>
        <w:t>הוא</w:t>
      </w:r>
      <w:r w:rsidR="00030A35" w:rsidRPr="001B2AC5">
        <w:rPr>
          <w:rtl/>
        </w:rPr>
        <w:t xml:space="preserve"> </w:t>
      </w:r>
      <w:r w:rsidRPr="001B2AC5">
        <w:rPr>
          <w:rtl/>
        </w:rPr>
        <w:t>תאגיד, ע</w:t>
      </w:r>
      <w:r w:rsidRPr="001B2AC5">
        <w:rPr>
          <w:rFonts w:hint="cs"/>
          <w:rtl/>
        </w:rPr>
        <w:t>ליו</w:t>
      </w:r>
      <w:r w:rsidRPr="001B2AC5">
        <w:rPr>
          <w:rtl/>
        </w:rPr>
        <w:t xml:space="preserve"> ל</w:t>
      </w:r>
      <w:r w:rsidRPr="001B2AC5">
        <w:rPr>
          <w:rFonts w:hint="cs"/>
          <w:rtl/>
        </w:rPr>
        <w:t>ה</w:t>
      </w:r>
      <w:r w:rsidRPr="001B2AC5">
        <w:rPr>
          <w:rtl/>
        </w:rPr>
        <w:t>עביר אישור מעודכן כי לתאגיד אין חובות אגרה שנתית לרשות התאגידים</w:t>
      </w:r>
      <w:r w:rsidRPr="001B2AC5">
        <w:rPr>
          <w:rFonts w:hint="cs"/>
          <w:rtl/>
        </w:rPr>
        <w:t xml:space="preserve"> </w:t>
      </w:r>
      <w:r w:rsidRPr="001B2AC5">
        <w:rPr>
          <w:rtl/>
        </w:rPr>
        <w:t>לשנים שקדמו לשנה בה מוגשת ההצעה</w:t>
      </w:r>
      <w:r w:rsidRPr="001B2AC5">
        <w:rPr>
          <w:rFonts w:hint="cs"/>
          <w:rtl/>
        </w:rPr>
        <w:t>, ו</w:t>
      </w:r>
      <w:r w:rsidRPr="001B2AC5">
        <w:rPr>
          <w:rtl/>
        </w:rPr>
        <w:t>כי</w:t>
      </w:r>
      <w:r w:rsidRPr="001B2AC5">
        <w:rPr>
          <w:rFonts w:hint="cs"/>
          <w:rtl/>
        </w:rPr>
        <w:t xml:space="preserve"> התאגיד</w:t>
      </w:r>
      <w:r w:rsidRPr="001B2AC5">
        <w:rPr>
          <w:rtl/>
        </w:rPr>
        <w:t xml:space="preserve"> </w:t>
      </w:r>
      <w:r w:rsidRPr="001B2AC5">
        <w:rPr>
          <w:rFonts w:hint="cs"/>
          <w:rtl/>
        </w:rPr>
        <w:t>אינו</w:t>
      </w:r>
      <w:r w:rsidRPr="001B2AC5">
        <w:rPr>
          <w:rtl/>
        </w:rPr>
        <w:t xml:space="preserve"> </w:t>
      </w:r>
      <w:r w:rsidRPr="001B2AC5">
        <w:rPr>
          <w:rFonts w:hint="cs"/>
          <w:rtl/>
        </w:rPr>
        <w:t>רשום כ</w:t>
      </w:r>
      <w:r w:rsidRPr="001B2AC5">
        <w:rPr>
          <w:rtl/>
        </w:rPr>
        <w:t>מפר חוק או שה</w:t>
      </w:r>
      <w:r w:rsidRPr="001B2AC5">
        <w:rPr>
          <w:rFonts w:hint="cs"/>
          <w:rtl/>
        </w:rPr>
        <w:t>ו</w:t>
      </w:r>
      <w:r w:rsidRPr="001B2AC5">
        <w:rPr>
          <w:rtl/>
        </w:rPr>
        <w:t>א בהתראה לפני רישום כמפר חוק</w:t>
      </w:r>
      <w:r w:rsidRPr="001B2AC5">
        <w:rPr>
          <w:rFonts w:hint="cs"/>
          <w:rtl/>
        </w:rPr>
        <w:t xml:space="preserve">. את האישור יש להביא על באמצעות נסח </w:t>
      </w:r>
      <w:r w:rsidRPr="001B2AC5">
        <w:rPr>
          <w:rtl/>
        </w:rPr>
        <w:t>פרטי חברה</w:t>
      </w:r>
      <w:r w:rsidRPr="001B2AC5">
        <w:rPr>
          <w:rFonts w:hint="cs"/>
          <w:rtl/>
        </w:rPr>
        <w:t xml:space="preserve"> או </w:t>
      </w:r>
      <w:r w:rsidRPr="001B2AC5">
        <w:rPr>
          <w:rtl/>
        </w:rPr>
        <w:t xml:space="preserve">שותפות עדכני מרשות התאגידים </w:t>
      </w:r>
      <w:r w:rsidRPr="001B2AC5">
        <w:rPr>
          <w:rFonts w:hint="cs"/>
          <w:rtl/>
        </w:rPr>
        <w:t xml:space="preserve">(האישור </w:t>
      </w:r>
      <w:r w:rsidRPr="001B2AC5">
        <w:rPr>
          <w:rtl/>
        </w:rPr>
        <w:t>הניתן להפקה דרך אתר האינטרנט של רשות התאגידים</w:t>
      </w:r>
      <w:r w:rsidRPr="001B2AC5">
        <w:rPr>
          <w:rFonts w:hint="cs"/>
          <w:rtl/>
        </w:rPr>
        <w:t xml:space="preserve"> </w:t>
      </w:r>
      <w:r w:rsidRPr="001B2AC5">
        <w:rPr>
          <w:rtl/>
        </w:rPr>
        <w:t>בלחיצה על הקישור "הפקת נסח חברה",</w:t>
      </w:r>
      <w:r w:rsidRPr="001B2AC5">
        <w:rPr>
          <w:rFonts w:hint="cs"/>
          <w:rtl/>
        </w:rPr>
        <w:t xml:space="preserve"> ניתן להיעזר</w:t>
      </w:r>
      <w:r w:rsidRPr="001B2AC5">
        <w:rPr>
          <w:rtl/>
        </w:rPr>
        <w:t xml:space="preserve"> </w:t>
      </w:r>
      <w:r w:rsidRPr="001B2AC5">
        <w:rPr>
          <w:rFonts w:hint="cs"/>
          <w:rtl/>
        </w:rPr>
        <w:t>בקישור-</w:t>
      </w:r>
      <w:hyperlink r:id="rId27" w:history="1">
        <w:r w:rsidRPr="001B2AC5">
          <w:rPr>
            <w:rStyle w:val="Hyperlink"/>
            <w:rFonts w:ascii="David" w:hAnsi="David" w:cs="David"/>
            <w:color w:val="auto"/>
            <w:rtl/>
          </w:rPr>
          <w:t>עבור חברה</w:t>
        </w:r>
      </w:hyperlink>
      <w:r w:rsidRPr="001B2AC5">
        <w:rPr>
          <w:rFonts w:hint="cs"/>
          <w:rtl/>
        </w:rPr>
        <w:t xml:space="preserve">, </w:t>
      </w:r>
      <w:hyperlink r:id="rId28" w:history="1">
        <w:r w:rsidRPr="001B2AC5">
          <w:rPr>
            <w:rStyle w:val="Hyperlink"/>
            <w:rFonts w:ascii="David" w:hAnsi="David" w:cs="David"/>
            <w:color w:val="auto"/>
            <w:rtl/>
          </w:rPr>
          <w:t>עבור שותפות</w:t>
        </w:r>
      </w:hyperlink>
      <w:r w:rsidRPr="001B2AC5">
        <w:rPr>
          <w:rFonts w:hint="cs"/>
          <w:rtl/>
        </w:rPr>
        <w:t xml:space="preserve">). </w:t>
      </w:r>
    </w:p>
    <w:p w14:paraId="6DA489B5" w14:textId="77777777" w:rsidR="00522CFF" w:rsidRPr="001B2AC5" w:rsidRDefault="00522CFF" w:rsidP="00361EFB">
      <w:pPr>
        <w:pStyle w:val="111"/>
        <w:ind w:left="1192"/>
      </w:pPr>
      <w:r w:rsidRPr="001B2AC5">
        <w:rPr>
          <w:rFonts w:hint="cs"/>
          <w:rtl/>
        </w:rPr>
        <w:t xml:space="preserve">במידה והזוכה הוא עמותה, הקדש, אגודה עותומאנית או חברה לתועלת הציבור </w:t>
      </w:r>
      <w:r w:rsidRPr="001B2AC5">
        <w:rPr>
          <w:rtl/>
        </w:rPr>
        <w:t>–</w:t>
      </w:r>
      <w:r w:rsidRPr="001B2AC5">
        <w:rPr>
          <w:rFonts w:hint="cs"/>
          <w:rtl/>
        </w:rPr>
        <w:t xml:space="preserve"> </w:t>
      </w:r>
    </w:p>
    <w:p w14:paraId="5C43CB41" w14:textId="77777777" w:rsidR="00522CFF" w:rsidRPr="001B2AC5" w:rsidRDefault="00030A35" w:rsidP="000F0532">
      <w:pPr>
        <w:pStyle w:val="1111"/>
      </w:pPr>
      <w:r w:rsidRPr="001B2AC5">
        <w:rPr>
          <w:rFonts w:hint="cs"/>
          <w:rtl/>
        </w:rPr>
        <w:t>עליו להגיש</w:t>
      </w:r>
      <w:r w:rsidR="00522CFF" w:rsidRPr="001B2AC5">
        <w:rPr>
          <w:rFonts w:hint="cs"/>
          <w:rtl/>
        </w:rPr>
        <w:t xml:space="preserve">אישור ניהול תקין </w:t>
      </w:r>
      <w:r w:rsidR="00522CFF" w:rsidRPr="001B2AC5">
        <w:rPr>
          <w:rFonts w:hint="eastAsia"/>
          <w:rtl/>
        </w:rPr>
        <w:t>מאת</w:t>
      </w:r>
      <w:r w:rsidR="00522CFF" w:rsidRPr="001B2AC5">
        <w:rPr>
          <w:rtl/>
        </w:rPr>
        <w:t xml:space="preserve"> </w:t>
      </w:r>
      <w:r w:rsidR="00522CFF" w:rsidRPr="001B2AC5">
        <w:rPr>
          <w:rFonts w:hint="eastAsia"/>
          <w:rtl/>
        </w:rPr>
        <w:t>רשם</w:t>
      </w:r>
      <w:r w:rsidR="00522CFF" w:rsidRPr="001B2AC5">
        <w:rPr>
          <w:rtl/>
        </w:rPr>
        <w:t xml:space="preserve"> </w:t>
      </w:r>
      <w:r w:rsidR="00522CFF" w:rsidRPr="001B2AC5">
        <w:rPr>
          <w:rFonts w:hint="eastAsia"/>
          <w:rtl/>
        </w:rPr>
        <w:t>העמותות</w:t>
      </w:r>
      <w:r w:rsidR="00522CFF" w:rsidRPr="001B2AC5">
        <w:rPr>
          <w:rtl/>
        </w:rPr>
        <w:t xml:space="preserve"> </w:t>
      </w:r>
      <w:r w:rsidR="00522CFF" w:rsidRPr="001B2AC5">
        <w:rPr>
          <w:rFonts w:hint="eastAsia"/>
          <w:rtl/>
        </w:rPr>
        <w:t>או</w:t>
      </w:r>
      <w:r w:rsidR="00522CFF" w:rsidRPr="001B2AC5">
        <w:rPr>
          <w:rtl/>
        </w:rPr>
        <w:t xml:space="preserve"> </w:t>
      </w:r>
      <w:r w:rsidR="00522CFF" w:rsidRPr="001B2AC5">
        <w:rPr>
          <w:rFonts w:hint="eastAsia"/>
          <w:rtl/>
        </w:rPr>
        <w:t>רשם</w:t>
      </w:r>
      <w:r w:rsidR="00522CFF" w:rsidRPr="001B2AC5">
        <w:rPr>
          <w:rtl/>
        </w:rPr>
        <w:t xml:space="preserve"> </w:t>
      </w:r>
      <w:r w:rsidR="00522CFF" w:rsidRPr="001B2AC5">
        <w:rPr>
          <w:rFonts w:hint="eastAsia"/>
          <w:rtl/>
        </w:rPr>
        <w:t>ההקדשות</w:t>
      </w:r>
      <w:r w:rsidR="00522CFF" w:rsidRPr="001B2AC5">
        <w:rPr>
          <w:rFonts w:hint="cs"/>
          <w:rtl/>
        </w:rPr>
        <w:t>,</w:t>
      </w:r>
      <w:r w:rsidR="00522CFF" w:rsidRPr="001B2AC5">
        <w:rPr>
          <w:rtl/>
        </w:rPr>
        <w:t xml:space="preserve"> </w:t>
      </w:r>
      <w:r w:rsidR="00522CFF" w:rsidRPr="001B2AC5">
        <w:rPr>
          <w:rFonts w:hint="eastAsia"/>
          <w:rtl/>
        </w:rPr>
        <w:t>לפי</w:t>
      </w:r>
      <w:r w:rsidR="00522CFF" w:rsidRPr="001B2AC5">
        <w:rPr>
          <w:rtl/>
        </w:rPr>
        <w:t xml:space="preserve"> </w:t>
      </w:r>
      <w:r w:rsidR="00522CFF" w:rsidRPr="001B2AC5">
        <w:rPr>
          <w:rFonts w:hint="eastAsia"/>
          <w:rtl/>
        </w:rPr>
        <w:t>העניין</w:t>
      </w:r>
      <w:r w:rsidR="00522CFF" w:rsidRPr="001B2AC5">
        <w:rPr>
          <w:rtl/>
        </w:rPr>
        <w:t xml:space="preserve">, </w:t>
      </w:r>
      <w:r w:rsidR="00522CFF" w:rsidRPr="001B2AC5">
        <w:rPr>
          <w:rFonts w:hint="eastAsia"/>
          <w:rtl/>
        </w:rPr>
        <w:t>המעיד</w:t>
      </w:r>
      <w:r w:rsidR="00522CFF" w:rsidRPr="001B2AC5">
        <w:rPr>
          <w:rtl/>
        </w:rPr>
        <w:t xml:space="preserve"> </w:t>
      </w:r>
      <w:r w:rsidR="00522CFF" w:rsidRPr="001B2AC5">
        <w:rPr>
          <w:rFonts w:hint="eastAsia"/>
          <w:rtl/>
        </w:rPr>
        <w:t>כי</w:t>
      </w:r>
      <w:r w:rsidR="00522CFF" w:rsidRPr="001B2AC5">
        <w:rPr>
          <w:rtl/>
        </w:rPr>
        <w:t xml:space="preserve"> </w:t>
      </w:r>
      <w:r w:rsidR="00522CFF" w:rsidRPr="001B2AC5">
        <w:rPr>
          <w:rFonts w:hint="eastAsia"/>
          <w:rtl/>
        </w:rPr>
        <w:t>הגוף</w:t>
      </w:r>
      <w:r w:rsidR="00522CFF" w:rsidRPr="001B2AC5">
        <w:rPr>
          <w:rtl/>
        </w:rPr>
        <w:t xml:space="preserve"> </w:t>
      </w:r>
      <w:r w:rsidR="00522CFF" w:rsidRPr="001B2AC5">
        <w:rPr>
          <w:rFonts w:hint="eastAsia"/>
          <w:rtl/>
        </w:rPr>
        <w:t>מקיים</w:t>
      </w:r>
      <w:r w:rsidR="00522CFF" w:rsidRPr="001B2AC5">
        <w:rPr>
          <w:rtl/>
        </w:rPr>
        <w:t xml:space="preserve"> </w:t>
      </w:r>
      <w:r w:rsidR="00522CFF" w:rsidRPr="001B2AC5">
        <w:rPr>
          <w:rFonts w:hint="eastAsia"/>
          <w:rtl/>
        </w:rPr>
        <w:t>את</w:t>
      </w:r>
      <w:r w:rsidR="00522CFF" w:rsidRPr="001B2AC5">
        <w:rPr>
          <w:rtl/>
        </w:rPr>
        <w:t xml:space="preserve"> </w:t>
      </w:r>
      <w:r w:rsidR="00522CFF" w:rsidRPr="001B2AC5">
        <w:rPr>
          <w:rFonts w:hint="eastAsia"/>
          <w:rtl/>
        </w:rPr>
        <w:t>דרישות</w:t>
      </w:r>
      <w:r w:rsidR="00522CFF" w:rsidRPr="001B2AC5">
        <w:rPr>
          <w:rtl/>
        </w:rPr>
        <w:t xml:space="preserve"> </w:t>
      </w:r>
      <w:hyperlink w:history="1">
        <w:r w:rsidR="00522CFF" w:rsidRPr="001B2AC5">
          <w:rPr>
            <w:rStyle w:val="Hyperlink"/>
            <w:rFonts w:ascii="David" w:hAnsi="David" w:cs="David" w:hint="eastAsia"/>
            <w:color w:val="auto"/>
            <w:rtl/>
          </w:rPr>
          <w:t>חוק</w:t>
        </w:r>
        <w:r w:rsidR="00522CFF" w:rsidRPr="001B2AC5">
          <w:rPr>
            <w:rStyle w:val="Hyperlink"/>
            <w:rFonts w:ascii="David" w:hAnsi="David" w:cs="David"/>
            <w:color w:val="auto"/>
            <w:rtl/>
          </w:rPr>
          <w:t xml:space="preserve"> </w:t>
        </w:r>
        <w:r w:rsidR="00522CFF" w:rsidRPr="001B2AC5">
          <w:rPr>
            <w:rStyle w:val="Hyperlink"/>
            <w:rFonts w:ascii="David" w:hAnsi="David" w:cs="David" w:hint="eastAsia"/>
            <w:color w:val="auto"/>
            <w:rtl/>
          </w:rPr>
          <w:t>העמותות</w:t>
        </w:r>
        <w:r w:rsidR="00522CFF" w:rsidRPr="001B2AC5">
          <w:rPr>
            <w:rStyle w:val="Hyperlink"/>
            <w:rFonts w:ascii="David" w:hAnsi="David" w:cs="David"/>
            <w:color w:val="auto"/>
            <w:rtl/>
          </w:rPr>
          <w:t xml:space="preserve">, </w:t>
        </w:r>
        <w:r w:rsidR="00522CFF" w:rsidRPr="001B2AC5">
          <w:rPr>
            <w:rStyle w:val="Hyperlink"/>
            <w:rFonts w:ascii="David" w:hAnsi="David" w:cs="David" w:hint="eastAsia"/>
            <w:color w:val="auto"/>
            <w:rtl/>
          </w:rPr>
          <w:t>התש</w:t>
        </w:r>
        <w:r w:rsidR="00522CFF" w:rsidRPr="001B2AC5">
          <w:rPr>
            <w:rStyle w:val="Hyperlink"/>
            <w:rFonts w:ascii="David" w:hAnsi="David" w:cs="David"/>
            <w:color w:val="auto"/>
            <w:rtl/>
          </w:rPr>
          <w:t>"ם-1980</w:t>
        </w:r>
      </w:hyperlink>
      <w:r w:rsidR="00522CFF" w:rsidRPr="001B2AC5">
        <w:rPr>
          <w:rFonts w:hint="cs"/>
          <w:rtl/>
        </w:rPr>
        <w:t>,</w:t>
      </w:r>
      <w:r w:rsidR="00522CFF" w:rsidRPr="001B2AC5">
        <w:rPr>
          <w:rtl/>
        </w:rPr>
        <w:t xml:space="preserve"> </w:t>
      </w:r>
      <w:hyperlink w:history="1">
        <w:r w:rsidR="00522CFF" w:rsidRPr="001B2AC5">
          <w:rPr>
            <w:rStyle w:val="Hyperlink"/>
            <w:rFonts w:ascii="David" w:hAnsi="David" w:cs="David" w:hint="eastAsia"/>
            <w:color w:val="auto"/>
            <w:rtl/>
          </w:rPr>
          <w:t>חוק</w:t>
        </w:r>
        <w:r w:rsidR="00522CFF" w:rsidRPr="001B2AC5">
          <w:rPr>
            <w:rStyle w:val="Hyperlink"/>
            <w:rFonts w:ascii="David" w:hAnsi="David" w:cs="David"/>
            <w:color w:val="auto"/>
            <w:rtl/>
          </w:rPr>
          <w:t xml:space="preserve"> </w:t>
        </w:r>
        <w:r w:rsidR="00522CFF" w:rsidRPr="001B2AC5">
          <w:rPr>
            <w:rStyle w:val="Hyperlink"/>
            <w:rFonts w:ascii="David" w:hAnsi="David" w:cs="David" w:hint="eastAsia"/>
            <w:color w:val="auto"/>
            <w:rtl/>
          </w:rPr>
          <w:t>החברות</w:t>
        </w:r>
        <w:r w:rsidR="00522CFF" w:rsidRPr="001B2AC5">
          <w:rPr>
            <w:rStyle w:val="Hyperlink"/>
            <w:rFonts w:ascii="David" w:hAnsi="David" w:cs="David"/>
            <w:color w:val="auto"/>
            <w:rtl/>
          </w:rPr>
          <w:t xml:space="preserve">, </w:t>
        </w:r>
        <w:r w:rsidR="00522CFF" w:rsidRPr="001B2AC5">
          <w:rPr>
            <w:rStyle w:val="Hyperlink"/>
            <w:rFonts w:ascii="David" w:hAnsi="David" w:cs="David" w:hint="eastAsia"/>
            <w:color w:val="auto"/>
            <w:rtl/>
          </w:rPr>
          <w:t>התשנ</w:t>
        </w:r>
        <w:r w:rsidR="00522CFF" w:rsidRPr="001B2AC5">
          <w:rPr>
            <w:rStyle w:val="Hyperlink"/>
            <w:rFonts w:ascii="David" w:hAnsi="David" w:cs="David"/>
            <w:color w:val="auto"/>
            <w:rtl/>
          </w:rPr>
          <w:t>"ט-1999</w:t>
        </w:r>
      </w:hyperlink>
      <w:r w:rsidR="00522CFF" w:rsidRPr="001B2AC5">
        <w:rPr>
          <w:rtl/>
        </w:rPr>
        <w:t xml:space="preserve"> </w:t>
      </w:r>
      <w:r w:rsidR="00522CFF" w:rsidRPr="001B2AC5">
        <w:rPr>
          <w:rFonts w:hint="eastAsia"/>
          <w:rtl/>
        </w:rPr>
        <w:t>או</w:t>
      </w:r>
      <w:r w:rsidR="00522CFF" w:rsidRPr="001B2AC5">
        <w:rPr>
          <w:rtl/>
        </w:rPr>
        <w:t xml:space="preserve"> </w:t>
      </w:r>
      <w:hyperlink w:history="1">
        <w:r w:rsidR="00522CFF" w:rsidRPr="001B2AC5">
          <w:rPr>
            <w:rStyle w:val="Hyperlink"/>
            <w:rFonts w:ascii="David" w:hAnsi="David" w:cs="David" w:hint="eastAsia"/>
            <w:color w:val="auto"/>
            <w:rtl/>
          </w:rPr>
          <w:t>חוק</w:t>
        </w:r>
        <w:r w:rsidR="00522CFF" w:rsidRPr="001B2AC5">
          <w:rPr>
            <w:rStyle w:val="Hyperlink"/>
            <w:rFonts w:ascii="David" w:hAnsi="David" w:cs="David"/>
            <w:color w:val="auto"/>
            <w:rtl/>
          </w:rPr>
          <w:t xml:space="preserve"> </w:t>
        </w:r>
        <w:r w:rsidR="00522CFF" w:rsidRPr="001B2AC5">
          <w:rPr>
            <w:rStyle w:val="Hyperlink"/>
            <w:rFonts w:ascii="David" w:hAnsi="David" w:cs="David" w:hint="eastAsia"/>
            <w:color w:val="auto"/>
            <w:rtl/>
          </w:rPr>
          <w:t>הנאמנות</w:t>
        </w:r>
        <w:r w:rsidR="00522CFF" w:rsidRPr="001B2AC5">
          <w:rPr>
            <w:rStyle w:val="Hyperlink"/>
            <w:rFonts w:ascii="David" w:hAnsi="David" w:cs="David"/>
            <w:color w:val="auto"/>
            <w:rtl/>
          </w:rPr>
          <w:t xml:space="preserve">, </w:t>
        </w:r>
        <w:r w:rsidR="00522CFF" w:rsidRPr="001B2AC5">
          <w:rPr>
            <w:rStyle w:val="Hyperlink"/>
            <w:rFonts w:ascii="David" w:hAnsi="David" w:cs="David" w:hint="eastAsia"/>
            <w:color w:val="auto"/>
            <w:rtl/>
          </w:rPr>
          <w:t>התשל</w:t>
        </w:r>
        <w:r w:rsidR="00522CFF" w:rsidRPr="001B2AC5">
          <w:rPr>
            <w:rStyle w:val="Hyperlink"/>
            <w:rFonts w:ascii="David" w:hAnsi="David" w:cs="David"/>
            <w:color w:val="auto"/>
            <w:rtl/>
          </w:rPr>
          <w:t>"ט-1979</w:t>
        </w:r>
      </w:hyperlink>
      <w:r w:rsidR="00522CFF" w:rsidRPr="001B2AC5">
        <w:rPr>
          <w:rFonts w:hint="cs"/>
          <w:rtl/>
        </w:rPr>
        <w:t>,</w:t>
      </w:r>
      <w:r w:rsidR="00522CFF" w:rsidRPr="001B2AC5">
        <w:rPr>
          <w:rtl/>
        </w:rPr>
        <w:t xml:space="preserve"> </w:t>
      </w:r>
      <w:hyperlink w:history="1">
        <w:r w:rsidR="00522CFF" w:rsidRPr="001B2AC5">
          <w:rPr>
            <w:rStyle w:val="Hyperlink"/>
            <w:rFonts w:cs="David" w:hint="eastAsia"/>
            <w:color w:val="auto"/>
            <w:rtl/>
          </w:rPr>
          <w:t>חוק</w:t>
        </w:r>
        <w:r w:rsidR="00522CFF" w:rsidRPr="001B2AC5">
          <w:rPr>
            <w:rStyle w:val="Hyperlink"/>
            <w:rFonts w:cs="David"/>
            <w:color w:val="auto"/>
            <w:rtl/>
          </w:rPr>
          <w:t xml:space="preserve"> </w:t>
        </w:r>
        <w:r w:rsidR="00522CFF" w:rsidRPr="001B2AC5">
          <w:rPr>
            <w:rStyle w:val="Hyperlink"/>
            <w:rFonts w:cs="David" w:hint="eastAsia"/>
            <w:color w:val="auto"/>
            <w:rtl/>
          </w:rPr>
          <w:t>הנאמנות</w:t>
        </w:r>
        <w:r w:rsidR="00522CFF" w:rsidRPr="001B2AC5">
          <w:rPr>
            <w:rStyle w:val="Hyperlink"/>
            <w:rFonts w:cs="David"/>
            <w:color w:val="auto"/>
            <w:rtl/>
          </w:rPr>
          <w:t xml:space="preserve">, </w:t>
        </w:r>
        <w:r w:rsidR="00522CFF" w:rsidRPr="001B2AC5">
          <w:rPr>
            <w:rStyle w:val="Hyperlink"/>
            <w:rFonts w:cs="David" w:hint="eastAsia"/>
            <w:color w:val="auto"/>
            <w:rtl/>
          </w:rPr>
          <w:t>התשל</w:t>
        </w:r>
        <w:r w:rsidR="00522CFF" w:rsidRPr="001B2AC5">
          <w:rPr>
            <w:rStyle w:val="Hyperlink"/>
            <w:rFonts w:cs="David"/>
            <w:color w:val="auto"/>
            <w:rtl/>
          </w:rPr>
          <w:t>"ט-1979</w:t>
        </w:r>
      </w:hyperlink>
      <w:r w:rsidR="00522CFF" w:rsidRPr="001B2AC5">
        <w:rPr>
          <w:rFonts w:hint="cs"/>
          <w:rtl/>
        </w:rPr>
        <w:t xml:space="preserve"> או החוק העותומני על האגודות (1909),</w:t>
      </w:r>
      <w:r w:rsidR="00522CFF" w:rsidRPr="001B2AC5">
        <w:rPr>
          <w:rtl/>
        </w:rPr>
        <w:t xml:space="preserve"> </w:t>
      </w:r>
      <w:r w:rsidR="00522CFF" w:rsidRPr="001B2AC5">
        <w:rPr>
          <w:rFonts w:hint="eastAsia"/>
          <w:rtl/>
        </w:rPr>
        <w:t>לפי</w:t>
      </w:r>
      <w:r w:rsidR="00522CFF" w:rsidRPr="001B2AC5">
        <w:rPr>
          <w:rtl/>
        </w:rPr>
        <w:t xml:space="preserve"> </w:t>
      </w:r>
      <w:r w:rsidR="00522CFF" w:rsidRPr="001B2AC5">
        <w:rPr>
          <w:rFonts w:hint="eastAsia"/>
          <w:rtl/>
        </w:rPr>
        <w:t>העניין</w:t>
      </w:r>
      <w:r w:rsidR="00522CFF" w:rsidRPr="001B2AC5">
        <w:rPr>
          <w:rFonts w:hint="cs"/>
          <w:rtl/>
        </w:rPr>
        <w:t>,</w:t>
      </w:r>
      <w:r w:rsidR="00522CFF" w:rsidRPr="001B2AC5">
        <w:rPr>
          <w:rtl/>
        </w:rPr>
        <w:t xml:space="preserve"> </w:t>
      </w:r>
      <w:r w:rsidR="00522CFF" w:rsidRPr="001B2AC5">
        <w:rPr>
          <w:rFonts w:hint="eastAsia"/>
          <w:rtl/>
        </w:rPr>
        <w:t>והנחיות</w:t>
      </w:r>
      <w:r w:rsidR="00522CFF" w:rsidRPr="001B2AC5">
        <w:rPr>
          <w:rtl/>
        </w:rPr>
        <w:t xml:space="preserve"> </w:t>
      </w:r>
      <w:r w:rsidR="00522CFF" w:rsidRPr="001B2AC5">
        <w:rPr>
          <w:rFonts w:hint="cs"/>
          <w:rtl/>
        </w:rPr>
        <w:t>רשם העמותות/רשם ההקדשות, לפי העניין,</w:t>
      </w:r>
      <w:r w:rsidR="00522CFF" w:rsidRPr="001B2AC5">
        <w:rPr>
          <w:rtl/>
        </w:rPr>
        <w:t xml:space="preserve"> </w:t>
      </w:r>
      <w:r w:rsidR="00522CFF" w:rsidRPr="001B2AC5">
        <w:rPr>
          <w:rFonts w:hint="eastAsia"/>
          <w:rtl/>
        </w:rPr>
        <w:t>לאופן</w:t>
      </w:r>
      <w:r w:rsidR="00522CFF" w:rsidRPr="001B2AC5">
        <w:rPr>
          <w:rtl/>
        </w:rPr>
        <w:t xml:space="preserve"> </w:t>
      </w:r>
      <w:r w:rsidR="00522CFF" w:rsidRPr="001B2AC5">
        <w:rPr>
          <w:rFonts w:hint="eastAsia"/>
          <w:rtl/>
        </w:rPr>
        <w:t>ניהולו</w:t>
      </w:r>
      <w:r w:rsidR="00522CFF" w:rsidRPr="001B2AC5">
        <w:rPr>
          <w:rtl/>
        </w:rPr>
        <w:t xml:space="preserve"> </w:t>
      </w:r>
      <w:r w:rsidR="00522CFF" w:rsidRPr="001B2AC5">
        <w:rPr>
          <w:rFonts w:hint="eastAsia"/>
          <w:rtl/>
        </w:rPr>
        <w:t>התקין</w:t>
      </w:r>
      <w:r w:rsidR="00522CFF" w:rsidRPr="001B2AC5">
        <w:rPr>
          <w:rtl/>
        </w:rPr>
        <w:t xml:space="preserve"> </w:t>
      </w:r>
      <w:r w:rsidR="00522CFF" w:rsidRPr="001B2AC5">
        <w:rPr>
          <w:rFonts w:hint="eastAsia"/>
          <w:rtl/>
        </w:rPr>
        <w:t>לצורך</w:t>
      </w:r>
      <w:r w:rsidR="00522CFF" w:rsidRPr="001B2AC5">
        <w:rPr>
          <w:rtl/>
        </w:rPr>
        <w:t xml:space="preserve"> </w:t>
      </w:r>
      <w:r w:rsidR="00522CFF" w:rsidRPr="001B2AC5">
        <w:rPr>
          <w:rFonts w:hint="eastAsia"/>
          <w:rtl/>
        </w:rPr>
        <w:t>קבלת</w:t>
      </w:r>
      <w:r w:rsidR="00522CFF" w:rsidRPr="001B2AC5">
        <w:rPr>
          <w:rtl/>
        </w:rPr>
        <w:t xml:space="preserve"> </w:t>
      </w:r>
      <w:r w:rsidR="00522CFF" w:rsidRPr="001B2AC5">
        <w:rPr>
          <w:rFonts w:hint="eastAsia"/>
          <w:rtl/>
        </w:rPr>
        <w:lastRenderedPageBreak/>
        <w:t>האישור</w:t>
      </w:r>
      <w:r w:rsidR="00522CFF" w:rsidRPr="001B2AC5">
        <w:rPr>
          <w:rFonts w:hint="cs"/>
          <w:rtl/>
        </w:rPr>
        <w:t xml:space="preserve">, למעט החריגים הבאים, בהם ניתן יהיה להסתפק ב"אישור הגשת מסמכים" מאת הרשם הרלוונטי: </w:t>
      </w:r>
    </w:p>
    <w:p w14:paraId="2FD96909" w14:textId="77777777" w:rsidR="00522CFF" w:rsidRPr="001B2AC5" w:rsidRDefault="00522CFF" w:rsidP="000F0532">
      <w:pPr>
        <w:pStyle w:val="11111"/>
      </w:pPr>
      <w:r w:rsidRPr="001B2AC5">
        <w:rPr>
          <w:rFonts w:hint="cs"/>
          <w:rtl/>
        </w:rPr>
        <w:t xml:space="preserve">התקשרות עם עמותה, חל"צ, או ההקדש, אשר טרם חלפו שנתיים מיום רישומן. </w:t>
      </w:r>
    </w:p>
    <w:p w14:paraId="429F51BD" w14:textId="77777777" w:rsidR="00522CFF" w:rsidRPr="001B2AC5" w:rsidRDefault="00522CFF" w:rsidP="000F0532">
      <w:pPr>
        <w:pStyle w:val="11111"/>
      </w:pPr>
      <w:r w:rsidRPr="001B2AC5">
        <w:rPr>
          <w:rFonts w:hint="cs"/>
          <w:rtl/>
        </w:rPr>
        <w:t xml:space="preserve">התקשרות עם אגודה עותומאנית. </w:t>
      </w:r>
    </w:p>
    <w:p w14:paraId="750FA6D5" w14:textId="77777777" w:rsidR="00522CFF" w:rsidRPr="001B2AC5" w:rsidRDefault="00522CFF" w:rsidP="000F0532">
      <w:pPr>
        <w:pStyle w:val="1111"/>
      </w:pPr>
      <w:r w:rsidRPr="001B2AC5">
        <w:rPr>
          <w:rFonts w:hint="cs"/>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74803E26" w14:textId="77777777" w:rsidR="00ED07CC" w:rsidRPr="001B2AC5" w:rsidRDefault="00ED07CC" w:rsidP="00361EFB">
      <w:pPr>
        <w:pStyle w:val="1112"/>
        <w:ind w:left="1050"/>
        <w:rPr>
          <w:rtl/>
        </w:rPr>
      </w:pPr>
      <w:r w:rsidRPr="001B2AC5">
        <w:rPr>
          <w:rFonts w:hint="cs"/>
          <w:rtl/>
        </w:rPr>
        <w:t xml:space="preserve">לא הצליח הזוכה לבצע את הפעולות המפורטות </w:t>
      </w:r>
      <w:r w:rsidR="00522CFF" w:rsidRPr="001B2AC5">
        <w:rPr>
          <w:rFonts w:hint="cs"/>
          <w:rtl/>
        </w:rPr>
        <w:t>לעיל בסעיף זה,</w:t>
      </w:r>
      <w:r w:rsidRPr="001B2AC5">
        <w:rPr>
          <w:rFonts w:hint="cs"/>
          <w:rtl/>
        </w:rPr>
        <w:t xml:space="preserve"> או שהצעתו נפסלה מכל סיבה אחרת, בפרק זמן של עד </w:t>
      </w:r>
      <w:r w:rsidR="0005100A" w:rsidRPr="001B2AC5">
        <w:rPr>
          <w:rFonts w:hint="cs"/>
          <w:rtl/>
        </w:rPr>
        <w:t>90 יום</w:t>
      </w:r>
      <w:r w:rsidRPr="001B2AC5">
        <w:rPr>
          <w:rFonts w:hint="cs"/>
          <w:rtl/>
        </w:rPr>
        <w:t xml:space="preserve"> ממועד ההכרזה על הזוכה יוכל </w:t>
      </w:r>
      <w:r w:rsidR="00C75130" w:rsidRPr="001B2AC5">
        <w:rPr>
          <w:rFonts w:hint="cs"/>
          <w:rtl/>
        </w:rPr>
        <w:t>המזמין</w:t>
      </w:r>
      <w:r w:rsidRPr="001B2AC5">
        <w:rPr>
          <w:rFonts w:hint="cs"/>
          <w:rtl/>
        </w:rPr>
        <w:t xml:space="preserve"> להכריז על המדורג אחריו כזוכה.</w:t>
      </w:r>
    </w:p>
    <w:p w14:paraId="76DD32E9" w14:textId="77777777" w:rsidR="00AA027F" w:rsidRPr="001B2AC5" w:rsidRDefault="001754C3" w:rsidP="000F0532">
      <w:pPr>
        <w:pStyle w:val="11"/>
      </w:pPr>
      <w:bookmarkStart w:id="80" w:name="_Toc43400601"/>
      <w:bookmarkStart w:id="81" w:name="_Toc44931910"/>
      <w:bookmarkStart w:id="82" w:name="_Toc44931997"/>
      <w:bookmarkStart w:id="83" w:name="_Toc516503356"/>
      <w:bookmarkEnd w:id="79"/>
      <w:r w:rsidRPr="001B2AC5">
        <w:rPr>
          <w:rFonts w:hint="eastAsia"/>
          <w:rtl/>
        </w:rPr>
        <w:t>תחילת</w:t>
      </w:r>
      <w:r w:rsidRPr="001B2AC5">
        <w:rPr>
          <w:rtl/>
        </w:rPr>
        <w:t xml:space="preserve"> </w:t>
      </w:r>
      <w:r w:rsidRPr="001B2AC5">
        <w:rPr>
          <w:rFonts w:hint="eastAsia"/>
          <w:rtl/>
        </w:rPr>
        <w:t>מתן</w:t>
      </w:r>
      <w:r w:rsidRPr="001B2AC5">
        <w:rPr>
          <w:rtl/>
        </w:rPr>
        <w:t xml:space="preserve"> </w:t>
      </w:r>
      <w:r w:rsidRPr="001B2AC5">
        <w:rPr>
          <w:rFonts w:hint="eastAsia"/>
          <w:rtl/>
        </w:rPr>
        <w:t>השירותים</w:t>
      </w:r>
      <w:bookmarkEnd w:id="80"/>
      <w:bookmarkEnd w:id="81"/>
      <w:bookmarkEnd w:id="82"/>
    </w:p>
    <w:p w14:paraId="1EF6FF45" w14:textId="77777777" w:rsidR="00A921E5" w:rsidRPr="001B2AC5" w:rsidRDefault="00AA027F" w:rsidP="00361EFB">
      <w:pPr>
        <w:pStyle w:val="1112"/>
        <w:ind w:left="1050"/>
      </w:pPr>
      <w:r w:rsidRPr="001B2AC5">
        <w:rPr>
          <w:rtl/>
        </w:rPr>
        <w:t>לאחר שימלא ה</w:t>
      </w:r>
      <w:r w:rsidR="002B62A3" w:rsidRPr="001B2AC5">
        <w:rPr>
          <w:rFonts w:hint="cs"/>
          <w:rtl/>
        </w:rPr>
        <w:t>זוכה</w:t>
      </w:r>
      <w:r w:rsidRPr="001B2AC5">
        <w:rPr>
          <w:rtl/>
        </w:rPr>
        <w:t xml:space="preserve"> את כל התנאים הנקובים</w:t>
      </w:r>
      <w:r w:rsidR="005E56A5" w:rsidRPr="001B2AC5">
        <w:rPr>
          <w:rFonts w:hint="cs"/>
          <w:rtl/>
        </w:rPr>
        <w:t>,</w:t>
      </w:r>
      <w:r w:rsidR="00F33C88" w:rsidRPr="001B2AC5">
        <w:rPr>
          <w:rFonts w:hint="cs"/>
          <w:rtl/>
        </w:rPr>
        <w:t xml:space="preserve"> </w:t>
      </w:r>
      <w:bookmarkStart w:id="84" w:name="_Toc407797419"/>
      <w:r w:rsidR="00A921E5" w:rsidRPr="001B2AC5">
        <w:rPr>
          <w:rtl/>
        </w:rPr>
        <w:t>יוסיף</w:t>
      </w:r>
      <w:r w:rsidR="005E56A5" w:rsidRPr="001B2AC5">
        <w:rPr>
          <w:rFonts w:hint="cs"/>
          <w:rtl/>
        </w:rPr>
        <w:t xml:space="preserve"> גם</w:t>
      </w:r>
      <w:r w:rsidR="00A921E5" w:rsidRPr="001B2AC5">
        <w:rPr>
          <w:rtl/>
        </w:rPr>
        <w:t xml:space="preserve"> </w:t>
      </w:r>
      <w:r w:rsidR="00361FDC" w:rsidRPr="001B2AC5">
        <w:rPr>
          <w:rtl/>
        </w:rPr>
        <w:t>המזמין</w:t>
      </w:r>
      <w:r w:rsidR="00A921E5" w:rsidRPr="001B2AC5">
        <w:rPr>
          <w:rtl/>
        </w:rPr>
        <w:t xml:space="preserve"> את חתימת</w:t>
      </w:r>
      <w:r w:rsidR="00A921E5" w:rsidRPr="001B2AC5">
        <w:rPr>
          <w:rFonts w:hint="cs"/>
          <w:rtl/>
        </w:rPr>
        <w:t xml:space="preserve"> </w:t>
      </w:r>
      <w:proofErr w:type="spellStart"/>
      <w:r w:rsidR="00A921E5" w:rsidRPr="001B2AC5">
        <w:rPr>
          <w:rFonts w:hint="cs"/>
          <w:rtl/>
        </w:rPr>
        <w:t>מורשי</w:t>
      </w:r>
      <w:proofErr w:type="spellEnd"/>
      <w:r w:rsidR="00A921E5" w:rsidRPr="001B2AC5">
        <w:rPr>
          <w:rFonts w:hint="cs"/>
          <w:rtl/>
        </w:rPr>
        <w:t xml:space="preserve"> החתימה מטעמו</w:t>
      </w:r>
      <w:r w:rsidR="00A921E5" w:rsidRPr="001B2AC5">
        <w:rPr>
          <w:rtl/>
        </w:rPr>
        <w:t xml:space="preserve"> על גבי</w:t>
      </w:r>
      <w:r w:rsidR="00A921E5" w:rsidRPr="001B2AC5">
        <w:rPr>
          <w:rFonts w:hint="cs"/>
          <w:rtl/>
        </w:rPr>
        <w:t xml:space="preserve"> חוזה ההתקשרות</w:t>
      </w:r>
      <w:r w:rsidR="0088430B" w:rsidRPr="001B2AC5">
        <w:rPr>
          <w:rFonts w:hint="cs"/>
          <w:rtl/>
        </w:rPr>
        <w:t xml:space="preserve"> ("מועד החתימה על </w:t>
      </w:r>
      <w:r w:rsidR="005E56A5" w:rsidRPr="001B2AC5">
        <w:rPr>
          <w:rFonts w:hint="cs"/>
          <w:rtl/>
        </w:rPr>
        <w:t>ההסכם</w:t>
      </w:r>
      <w:r w:rsidR="0088430B" w:rsidRPr="001B2AC5">
        <w:rPr>
          <w:rFonts w:hint="cs"/>
          <w:rtl/>
        </w:rPr>
        <w:t>")</w:t>
      </w:r>
      <w:r w:rsidR="00A921E5" w:rsidRPr="001B2AC5">
        <w:rPr>
          <w:rFonts w:hint="cs"/>
          <w:rtl/>
        </w:rPr>
        <w:t>.</w:t>
      </w:r>
      <w:r w:rsidR="00A921E5" w:rsidRPr="001B2AC5">
        <w:rPr>
          <w:rtl/>
        </w:rPr>
        <w:t xml:space="preserve"> </w:t>
      </w:r>
      <w:bookmarkEnd w:id="84"/>
    </w:p>
    <w:p w14:paraId="04ABBFD4" w14:textId="77777777" w:rsidR="008130FD" w:rsidRPr="001B2AC5" w:rsidRDefault="0062039A" w:rsidP="00361EFB">
      <w:pPr>
        <w:pStyle w:val="1112"/>
        <w:ind w:left="1050"/>
        <w:rPr>
          <w:rtl/>
        </w:rPr>
      </w:pPr>
      <w:r w:rsidRPr="001B2AC5">
        <w:rPr>
          <w:rFonts w:hint="cs"/>
          <w:rtl/>
        </w:rPr>
        <w:t xml:space="preserve">לאחר מועד החתימה על </w:t>
      </w:r>
      <w:r w:rsidR="005E56A5" w:rsidRPr="001B2AC5">
        <w:rPr>
          <w:rFonts w:hint="cs"/>
          <w:rtl/>
        </w:rPr>
        <w:t>ההסכם,</w:t>
      </w:r>
      <w:r w:rsidRPr="001B2AC5">
        <w:rPr>
          <w:rtl/>
        </w:rPr>
        <w:t xml:space="preserve"> </w:t>
      </w:r>
      <w:r w:rsidR="00AA027F" w:rsidRPr="001B2AC5">
        <w:rPr>
          <w:rtl/>
        </w:rPr>
        <w:t>על ה</w:t>
      </w:r>
      <w:r w:rsidR="00AA027F" w:rsidRPr="001B2AC5">
        <w:rPr>
          <w:rFonts w:hint="cs"/>
          <w:rtl/>
        </w:rPr>
        <w:t>זוכה</w:t>
      </w:r>
      <w:r w:rsidR="00AA027F" w:rsidRPr="001B2AC5">
        <w:rPr>
          <w:rtl/>
        </w:rPr>
        <w:t xml:space="preserve"> ל</w:t>
      </w:r>
      <w:r w:rsidR="00AA027F" w:rsidRPr="001B2AC5">
        <w:rPr>
          <w:rFonts w:hint="cs"/>
          <w:rtl/>
        </w:rPr>
        <w:t>היות מוכן ל</w:t>
      </w:r>
      <w:r w:rsidRPr="001B2AC5">
        <w:rPr>
          <w:rFonts w:hint="cs"/>
          <w:rtl/>
        </w:rPr>
        <w:t>תחילת העבודה, וזאת תוך פרק הזמן שיוגדר על ידי המזמין</w:t>
      </w:r>
      <w:r w:rsidR="00E239A2" w:rsidRPr="001B2AC5">
        <w:rPr>
          <w:rFonts w:hint="cs"/>
          <w:rtl/>
        </w:rPr>
        <w:t>, זאת למעט במקרה בו פורטו מועדים מחייבים במסגרת ההצעה של הספק או במסגרת פרק א' למסמכי המכרז</w:t>
      </w:r>
      <w:r w:rsidR="00AA027F" w:rsidRPr="001B2AC5">
        <w:rPr>
          <w:rtl/>
        </w:rPr>
        <w:t xml:space="preserve">. </w:t>
      </w:r>
    </w:p>
    <w:p w14:paraId="4BEADF9D" w14:textId="77777777" w:rsidR="00225395" w:rsidRPr="001B2AC5" w:rsidRDefault="00225395" w:rsidP="000F0532">
      <w:pPr>
        <w:tabs>
          <w:tab w:val="left" w:pos="1980"/>
        </w:tabs>
        <w:rPr>
          <w:rtl/>
        </w:rPr>
        <w:sectPr w:rsidR="00225395" w:rsidRPr="001B2AC5" w:rsidSect="004C7B7C">
          <w:pgSz w:w="11906" w:h="16838" w:code="9"/>
          <w:pgMar w:top="1616" w:right="1826" w:bottom="1440" w:left="1800" w:header="709" w:footer="709" w:gutter="0"/>
          <w:cols w:space="708"/>
          <w:titlePg/>
          <w:bidi/>
          <w:rtlGutter/>
          <w:docGrid w:linePitch="360"/>
        </w:sectPr>
      </w:pPr>
    </w:p>
    <w:p w14:paraId="0C915B56" w14:textId="77777777" w:rsidR="00721BE1" w:rsidRPr="001B2AC5" w:rsidRDefault="0055752A" w:rsidP="000F0532">
      <w:pPr>
        <w:pStyle w:val="1fe"/>
      </w:pPr>
      <w:bookmarkStart w:id="85" w:name="_Toc32477902"/>
      <w:bookmarkStart w:id="86" w:name="_Toc43400602"/>
      <w:bookmarkStart w:id="87" w:name="_Toc44931911"/>
      <w:bookmarkStart w:id="88" w:name="_Toc44931998"/>
      <w:bookmarkStart w:id="89" w:name="_Toc53331332"/>
      <w:bookmarkStart w:id="90" w:name="_Toc53498850"/>
      <w:r w:rsidRPr="001B2AC5">
        <w:rPr>
          <w:rFonts w:hint="cs"/>
          <w:rtl/>
        </w:rPr>
        <w:lastRenderedPageBreak/>
        <w:t>מופעים</w:t>
      </w:r>
      <w:r w:rsidR="00721BE1" w:rsidRPr="001B2AC5">
        <w:rPr>
          <w:rFonts w:hint="cs"/>
          <w:rtl/>
        </w:rPr>
        <w:t xml:space="preserve"> במכרז</w:t>
      </w:r>
      <w:bookmarkEnd w:id="85"/>
      <w:bookmarkEnd w:id="86"/>
      <w:bookmarkEnd w:id="87"/>
      <w:bookmarkEnd w:id="88"/>
      <w:bookmarkEnd w:id="89"/>
      <w:bookmarkEnd w:id="90"/>
    </w:p>
    <w:p w14:paraId="3F69A8CA" w14:textId="77777777" w:rsidR="00A54576" w:rsidRPr="001B2AC5" w:rsidRDefault="00A54576" w:rsidP="000F0532">
      <w:pPr>
        <w:pStyle w:val="11"/>
      </w:pPr>
      <w:r w:rsidRPr="001B2AC5">
        <w:rPr>
          <w:rFonts w:hint="cs"/>
          <w:rtl/>
        </w:rPr>
        <w:t>מועדי המכרז</w:t>
      </w:r>
    </w:p>
    <w:p w14:paraId="537D3036" w14:textId="77777777" w:rsidR="00A54576" w:rsidRPr="001B2AC5" w:rsidRDefault="00A54576" w:rsidP="000F0532">
      <w:pPr>
        <w:pStyle w:val="1112"/>
      </w:pPr>
      <w:r w:rsidRPr="001B2AC5">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1B2AC5">
        <w:rPr>
          <w:rtl/>
        </w:rPr>
        <w:t xml:space="preserve"> </w:t>
      </w:r>
    </w:p>
    <w:p w14:paraId="04AF77DD" w14:textId="77777777" w:rsidR="00A54576" w:rsidRPr="001B2AC5" w:rsidRDefault="00A54576" w:rsidP="000F0532">
      <w:pPr>
        <w:pStyle w:val="1112"/>
      </w:pPr>
      <w:r w:rsidRPr="001B2AC5">
        <w:rPr>
          <w:rFonts w:hint="eastAsia"/>
          <w:sz w:val="12"/>
          <w:rtl/>
        </w:rPr>
        <w:t>כל</w:t>
      </w:r>
      <w:r w:rsidRPr="001B2AC5">
        <w:rPr>
          <w:sz w:val="12"/>
          <w:rtl/>
        </w:rPr>
        <w:t xml:space="preserve"> שינוי </w:t>
      </w:r>
      <w:r w:rsidRPr="001B2AC5">
        <w:rPr>
          <w:rFonts w:hint="eastAsia"/>
          <w:rtl/>
        </w:rPr>
        <w:t>במועדי</w:t>
      </w:r>
      <w:r w:rsidRPr="001B2AC5">
        <w:rPr>
          <w:rtl/>
        </w:rPr>
        <w:t xml:space="preserve"> </w:t>
      </w:r>
      <w:r w:rsidRPr="001B2AC5">
        <w:rPr>
          <w:rFonts w:hint="eastAsia"/>
          <w:rtl/>
        </w:rPr>
        <w:t>המכרז</w:t>
      </w:r>
      <w:r w:rsidRPr="001B2AC5">
        <w:rPr>
          <w:rtl/>
        </w:rPr>
        <w:t xml:space="preserve"> </w:t>
      </w:r>
      <w:r w:rsidRPr="001B2AC5">
        <w:rPr>
          <w:rFonts w:hint="eastAsia"/>
          <w:rtl/>
        </w:rPr>
        <w:t>או</w:t>
      </w:r>
      <w:r w:rsidRPr="001B2AC5">
        <w:rPr>
          <w:rtl/>
        </w:rPr>
        <w:t xml:space="preserve"> </w:t>
      </w:r>
      <w:r w:rsidRPr="001B2AC5">
        <w:rPr>
          <w:rFonts w:hint="eastAsia"/>
          <w:rtl/>
        </w:rPr>
        <w:t>עדכונים</w:t>
      </w:r>
      <w:r w:rsidRPr="001B2AC5">
        <w:rPr>
          <w:rtl/>
        </w:rPr>
        <w:t xml:space="preserve"> </w:t>
      </w:r>
      <w:r w:rsidRPr="001B2AC5">
        <w:rPr>
          <w:rFonts w:hint="eastAsia"/>
          <w:rtl/>
        </w:rPr>
        <w:t>הנוגעים</w:t>
      </w:r>
      <w:r w:rsidRPr="001B2AC5">
        <w:rPr>
          <w:rtl/>
        </w:rPr>
        <w:t xml:space="preserve"> </w:t>
      </w:r>
      <w:r w:rsidRPr="001B2AC5">
        <w:rPr>
          <w:rFonts w:hint="eastAsia"/>
          <w:rtl/>
        </w:rPr>
        <w:t>להם</w:t>
      </w:r>
      <w:r w:rsidRPr="001B2AC5">
        <w:rPr>
          <w:rtl/>
        </w:rPr>
        <w:t xml:space="preserve"> </w:t>
      </w:r>
      <w:r w:rsidRPr="001B2AC5">
        <w:rPr>
          <w:rFonts w:hint="eastAsia"/>
          <w:rtl/>
        </w:rPr>
        <w:t>יפורסמו</w:t>
      </w:r>
      <w:r w:rsidRPr="001B2AC5">
        <w:rPr>
          <w:rtl/>
        </w:rPr>
        <w:t xml:space="preserve"> </w:t>
      </w:r>
      <w:r w:rsidRPr="001B2AC5">
        <w:rPr>
          <w:rFonts w:hint="eastAsia"/>
          <w:rtl/>
        </w:rPr>
        <w:t>ב</w:t>
      </w:r>
      <w:r w:rsidRPr="001B2AC5">
        <w:rPr>
          <w:rFonts w:hint="cs"/>
          <w:rtl/>
        </w:rPr>
        <w:t>דף המכרז שנמצא ב</w:t>
      </w:r>
      <w:r w:rsidRPr="001B2AC5">
        <w:rPr>
          <w:rFonts w:hint="eastAsia"/>
          <w:rtl/>
        </w:rPr>
        <w:t>אתר</w:t>
      </w:r>
      <w:r w:rsidRPr="001B2AC5">
        <w:rPr>
          <w:rtl/>
        </w:rPr>
        <w:t xml:space="preserve"> האינטרנט של </w:t>
      </w:r>
      <w:proofErr w:type="spellStart"/>
      <w:r w:rsidRPr="001B2AC5">
        <w:rPr>
          <w:rtl/>
        </w:rPr>
        <w:t>מינהל</w:t>
      </w:r>
      <w:proofErr w:type="spellEnd"/>
      <w:r w:rsidRPr="001B2AC5">
        <w:rPr>
          <w:rtl/>
        </w:rPr>
        <w:t xml:space="preserve"> הרכש הממשלתי</w:t>
      </w:r>
      <w:r w:rsidRPr="001B2AC5">
        <w:rPr>
          <w:rFonts w:hint="cs"/>
          <w:rtl/>
        </w:rPr>
        <w:t>.</w:t>
      </w:r>
    </w:p>
    <w:p w14:paraId="5A961082" w14:textId="77777777" w:rsidR="00721BE1" w:rsidRPr="001B2AC5" w:rsidRDefault="00721BE1" w:rsidP="000F0532">
      <w:pPr>
        <w:pStyle w:val="11"/>
        <w:rPr>
          <w:rtl/>
        </w:rPr>
      </w:pPr>
      <w:bookmarkStart w:id="91" w:name="_Toc43400605"/>
      <w:bookmarkStart w:id="92" w:name="_Toc44931914"/>
      <w:bookmarkStart w:id="93" w:name="_Toc44932001"/>
      <w:bookmarkStart w:id="94" w:name="_Toc516503358"/>
      <w:bookmarkEnd w:id="83"/>
      <w:r w:rsidRPr="001B2AC5">
        <w:rPr>
          <w:rFonts w:hint="eastAsia"/>
          <w:rtl/>
        </w:rPr>
        <w:t>שאלות</w:t>
      </w:r>
      <w:r w:rsidRPr="001B2AC5">
        <w:rPr>
          <w:rtl/>
        </w:rPr>
        <w:t xml:space="preserve"> </w:t>
      </w:r>
      <w:r w:rsidRPr="001B2AC5">
        <w:rPr>
          <w:rFonts w:hint="eastAsia"/>
          <w:rtl/>
        </w:rPr>
        <w:t>הבהרה</w:t>
      </w:r>
      <w:r w:rsidRPr="001B2AC5">
        <w:rPr>
          <w:rtl/>
        </w:rPr>
        <w:t xml:space="preserve"> </w:t>
      </w:r>
      <w:r w:rsidR="00030A35" w:rsidRPr="001B2AC5">
        <w:rPr>
          <w:rFonts w:hint="cs"/>
          <w:rtl/>
        </w:rPr>
        <w:t xml:space="preserve">והערות </w:t>
      </w:r>
      <w:r w:rsidRPr="001B2AC5">
        <w:rPr>
          <w:rFonts w:hint="eastAsia"/>
          <w:rtl/>
        </w:rPr>
        <w:t>בנוגע</w:t>
      </w:r>
      <w:r w:rsidRPr="001B2AC5">
        <w:rPr>
          <w:rtl/>
        </w:rPr>
        <w:t xml:space="preserve"> </w:t>
      </w:r>
      <w:r w:rsidRPr="001B2AC5">
        <w:rPr>
          <w:rFonts w:hint="eastAsia"/>
          <w:rtl/>
        </w:rPr>
        <w:t>למכרז</w:t>
      </w:r>
      <w:bookmarkEnd w:id="91"/>
      <w:bookmarkEnd w:id="92"/>
      <w:bookmarkEnd w:id="93"/>
    </w:p>
    <w:p w14:paraId="4A04200C" w14:textId="77777777" w:rsidR="00721BE1" w:rsidRPr="001B2AC5" w:rsidRDefault="00721BE1" w:rsidP="000F0532">
      <w:pPr>
        <w:pStyle w:val="1112"/>
        <w:rPr>
          <w:rtl/>
        </w:rPr>
      </w:pPr>
      <w:r w:rsidRPr="001B2AC5">
        <w:rPr>
          <w:rFonts w:hint="cs"/>
          <w:rtl/>
        </w:rPr>
        <w:t>בכל מקרה של אי בהירות או הערות בנוגע למכרז</w:t>
      </w:r>
      <w:r w:rsidR="00F92904" w:rsidRPr="001B2AC5">
        <w:rPr>
          <w:rFonts w:hint="cs"/>
          <w:rtl/>
        </w:rPr>
        <w:t>, מועדיו</w:t>
      </w:r>
      <w:r w:rsidRPr="001B2AC5">
        <w:rPr>
          <w:rFonts w:hint="cs"/>
          <w:rtl/>
        </w:rPr>
        <w:t xml:space="preserve"> או לתנאיו ניתן לפנות </w:t>
      </w:r>
      <w:r w:rsidR="0042795F" w:rsidRPr="001B2AC5">
        <w:rPr>
          <w:rFonts w:hint="cs"/>
          <w:rtl/>
        </w:rPr>
        <w:t>למזמין</w:t>
      </w:r>
      <w:r w:rsidRPr="001B2AC5">
        <w:rPr>
          <w:rFonts w:hint="cs"/>
          <w:rtl/>
        </w:rPr>
        <w:t xml:space="preserve"> בשאלות הבהרה</w:t>
      </w:r>
      <w:r w:rsidR="00242F69" w:rsidRPr="001B2AC5">
        <w:rPr>
          <w:rFonts w:hint="cs"/>
          <w:rtl/>
        </w:rPr>
        <w:t xml:space="preserve"> והערות</w:t>
      </w:r>
      <w:r w:rsidRPr="001B2AC5">
        <w:rPr>
          <w:rFonts w:hint="cs"/>
          <w:rtl/>
        </w:rPr>
        <w:t>, וזאת עד למועד האחרון להגשת שאלות הבהרה הנקוב לעיל</w:t>
      </w:r>
      <w:r w:rsidRPr="001B2AC5">
        <w:rPr>
          <w:rtl/>
        </w:rPr>
        <w:t>.</w:t>
      </w:r>
    </w:p>
    <w:p w14:paraId="1B4E3784" w14:textId="77777777" w:rsidR="00A90878" w:rsidRPr="001B2AC5" w:rsidRDefault="00A90878" w:rsidP="000F0532">
      <w:pPr>
        <w:pStyle w:val="1112"/>
      </w:pPr>
      <w:r w:rsidRPr="001B2AC5">
        <w:rPr>
          <w:rFonts w:hint="cs"/>
          <w:rtl/>
        </w:rPr>
        <w:t>לא י</w:t>
      </w:r>
      <w:r w:rsidR="00242F69" w:rsidRPr="001B2AC5">
        <w:rPr>
          <w:rFonts w:hint="cs"/>
          <w:rtl/>
        </w:rPr>
        <w:t>י</w:t>
      </w:r>
      <w:r w:rsidRPr="001B2AC5">
        <w:rPr>
          <w:rFonts w:hint="cs"/>
          <w:rtl/>
        </w:rPr>
        <w:t>נתן מענה לשאלות ש</w:t>
      </w:r>
      <w:r w:rsidR="00242F69" w:rsidRPr="001B2AC5">
        <w:rPr>
          <w:rFonts w:hint="cs"/>
          <w:rtl/>
        </w:rPr>
        <w:t>י</w:t>
      </w:r>
      <w:r w:rsidRPr="001B2AC5">
        <w:rPr>
          <w:rFonts w:hint="cs"/>
          <w:rtl/>
        </w:rPr>
        <w:t>ישלחו בעילום שם.</w:t>
      </w:r>
    </w:p>
    <w:p w14:paraId="22B47D8D" w14:textId="77777777" w:rsidR="00721BE1" w:rsidRPr="001B2AC5" w:rsidRDefault="00721BE1" w:rsidP="000F0532">
      <w:pPr>
        <w:pStyle w:val="1112"/>
      </w:pPr>
      <w:r w:rsidRPr="001B2AC5">
        <w:rPr>
          <w:rtl/>
        </w:rPr>
        <w:t>המזמין רשאי לאפשר סבבים נוספים של שאלות הבהרה, בהודעה שתפורסם ב</w:t>
      </w:r>
      <w:r w:rsidR="00E15716" w:rsidRPr="001B2AC5">
        <w:rPr>
          <w:rFonts w:hint="cs"/>
          <w:rtl/>
        </w:rPr>
        <w:t>דף המכרז ב</w:t>
      </w:r>
      <w:r w:rsidRPr="001B2AC5">
        <w:rPr>
          <w:rtl/>
        </w:rPr>
        <w:t>אתר האינטרנט</w:t>
      </w:r>
      <w:r w:rsidR="0062039A" w:rsidRPr="001B2AC5">
        <w:rPr>
          <w:rFonts w:hint="cs"/>
          <w:rtl/>
        </w:rPr>
        <w:t>, וזאת בהתאם לשיקול דעתו הבלעדית</w:t>
      </w:r>
      <w:r w:rsidRPr="001B2AC5">
        <w:rPr>
          <w:rtl/>
        </w:rPr>
        <w:t>.</w:t>
      </w:r>
    </w:p>
    <w:p w14:paraId="01413F5A" w14:textId="77777777" w:rsidR="00236E1B" w:rsidRPr="001B2AC5" w:rsidRDefault="00236E1B" w:rsidP="000F0532">
      <w:pPr>
        <w:pStyle w:val="1112"/>
      </w:pPr>
      <w:r w:rsidRPr="001B2AC5">
        <w:rPr>
          <w:rtl/>
        </w:rPr>
        <w:t>מציע שלא יפנ</w:t>
      </w:r>
      <w:r w:rsidRPr="001B2AC5">
        <w:rPr>
          <w:rFonts w:hint="cs"/>
          <w:rtl/>
        </w:rPr>
        <w:t>ה ל</w:t>
      </w:r>
      <w:r w:rsidR="00C75130" w:rsidRPr="001B2AC5">
        <w:rPr>
          <w:rFonts w:hint="cs"/>
          <w:rtl/>
        </w:rPr>
        <w:t>מזמין</w:t>
      </w:r>
      <w:r w:rsidR="0044315B" w:rsidRPr="001B2AC5">
        <w:rPr>
          <w:rFonts w:hint="cs"/>
          <w:rtl/>
        </w:rPr>
        <w:t xml:space="preserve"> בשאלות הבהרה על המכרז</w:t>
      </w:r>
      <w:r w:rsidRPr="001B2AC5">
        <w:rPr>
          <w:rFonts w:hint="cs"/>
          <w:rtl/>
        </w:rPr>
        <w:t xml:space="preserve"> כאמור</w:t>
      </w:r>
      <w:r w:rsidRPr="001B2AC5">
        <w:rPr>
          <w:rtl/>
        </w:rPr>
        <w:t xml:space="preserve"> יהיה מנוע מלהעלות בעתיד כל טענה, דרישה או תביעה </w:t>
      </w:r>
      <w:r w:rsidR="0044315B" w:rsidRPr="001B2AC5">
        <w:rPr>
          <w:rFonts w:hint="cs"/>
          <w:rtl/>
        </w:rPr>
        <w:t>כנגד</w:t>
      </w:r>
      <w:r w:rsidRPr="001B2AC5">
        <w:rPr>
          <w:rtl/>
        </w:rPr>
        <w:t xml:space="preserve"> המכרז</w:t>
      </w:r>
      <w:r w:rsidRPr="001B2AC5">
        <w:rPr>
          <w:rFonts w:hint="cs"/>
          <w:rtl/>
        </w:rPr>
        <w:t>.</w:t>
      </w:r>
    </w:p>
    <w:p w14:paraId="3F280ADB" w14:textId="77777777" w:rsidR="00721BE1" w:rsidRPr="001B2AC5" w:rsidRDefault="00721BE1" w:rsidP="000F0532">
      <w:pPr>
        <w:pStyle w:val="11"/>
      </w:pPr>
      <w:bookmarkStart w:id="95" w:name="_Toc43400606"/>
      <w:bookmarkStart w:id="96" w:name="_Toc44931915"/>
      <w:bookmarkStart w:id="97" w:name="_Toc44932002"/>
      <w:r w:rsidRPr="001B2AC5">
        <w:rPr>
          <w:rtl/>
        </w:rPr>
        <w:t>מענה המזמין לשאלות ההבהרה</w:t>
      </w:r>
      <w:bookmarkEnd w:id="95"/>
      <w:bookmarkEnd w:id="96"/>
      <w:bookmarkEnd w:id="97"/>
    </w:p>
    <w:p w14:paraId="7E353F02" w14:textId="77777777" w:rsidR="00721BE1" w:rsidRPr="001B2AC5" w:rsidRDefault="00721BE1" w:rsidP="000F0532">
      <w:pPr>
        <w:pStyle w:val="1112"/>
        <w:rPr>
          <w:rtl/>
        </w:rPr>
      </w:pPr>
      <w:r w:rsidRPr="001B2AC5">
        <w:rPr>
          <w:rtl/>
        </w:rPr>
        <w:t>תשובות המזמין לשאלות</w:t>
      </w:r>
      <w:r w:rsidR="00604F3C" w:rsidRPr="001B2AC5">
        <w:rPr>
          <w:rFonts w:hint="cs"/>
          <w:rtl/>
        </w:rPr>
        <w:t xml:space="preserve"> ההבהרה</w:t>
      </w:r>
      <w:r w:rsidRPr="001B2AC5">
        <w:rPr>
          <w:rtl/>
        </w:rPr>
        <w:t xml:space="preserve"> יפורסמו בדף המכרז שבאתר </w:t>
      </w:r>
      <w:r w:rsidRPr="001B2AC5">
        <w:rPr>
          <w:rFonts w:hint="cs"/>
          <w:rtl/>
        </w:rPr>
        <w:t>האינטרנט</w:t>
      </w:r>
      <w:r w:rsidR="00604F3C" w:rsidRPr="001B2AC5">
        <w:rPr>
          <w:rFonts w:hint="cs"/>
          <w:rtl/>
        </w:rPr>
        <w:t>, ויחייבו את כלל המציעים במכרז</w:t>
      </w:r>
      <w:r w:rsidRPr="001B2AC5">
        <w:rPr>
          <w:rtl/>
        </w:rPr>
        <w:t xml:space="preserve">. </w:t>
      </w:r>
      <w:r w:rsidR="00604F3C" w:rsidRPr="001B2AC5">
        <w:rPr>
          <w:rFonts w:hint="cs"/>
          <w:rtl/>
        </w:rPr>
        <w:t>האחריות</w:t>
      </w:r>
      <w:r w:rsidRPr="001B2AC5">
        <w:rPr>
          <w:rtl/>
        </w:rPr>
        <w:t xml:space="preserve"> להתעדכן בתשובות המזמין</w:t>
      </w:r>
      <w:r w:rsidR="00604F3C" w:rsidRPr="001B2AC5">
        <w:rPr>
          <w:rFonts w:hint="cs"/>
          <w:rtl/>
        </w:rPr>
        <w:t xml:space="preserve"> לשאלות ההבהרה היא של המציעים במכרז</w:t>
      </w:r>
      <w:r w:rsidRPr="001B2AC5">
        <w:rPr>
          <w:rtl/>
        </w:rPr>
        <w:t xml:space="preserve">. </w:t>
      </w:r>
    </w:p>
    <w:p w14:paraId="5BBF3805" w14:textId="77777777" w:rsidR="00721BE1" w:rsidRPr="001B2AC5" w:rsidRDefault="00721BE1" w:rsidP="000F0532">
      <w:pPr>
        <w:pStyle w:val="1112"/>
      </w:pPr>
      <w:r w:rsidRPr="001B2AC5">
        <w:rPr>
          <w:rFonts w:hint="cs"/>
          <w:rtl/>
        </w:rPr>
        <w:t xml:space="preserve">במענה לשאלות ההבהרה </w:t>
      </w:r>
      <w:r w:rsidRPr="001B2AC5">
        <w:rPr>
          <w:rtl/>
        </w:rPr>
        <w:t xml:space="preserve">המזמין רשאי לבצע כל שינוי במסמכי המכרז, וכן </w:t>
      </w:r>
      <w:proofErr w:type="spellStart"/>
      <w:r w:rsidRPr="001B2AC5">
        <w:rPr>
          <w:rtl/>
        </w:rPr>
        <w:t>ליתן</w:t>
      </w:r>
      <w:proofErr w:type="spellEnd"/>
      <w:r w:rsidRPr="001B2AC5">
        <w:rPr>
          <w:rtl/>
        </w:rPr>
        <w:t xml:space="preserve"> פרשנות או הבהרה להוראות מסמכי המכרז.</w:t>
      </w:r>
      <w:r w:rsidRPr="001B2AC5">
        <w:rPr>
          <w:rFonts w:hint="cs"/>
          <w:rtl/>
        </w:rPr>
        <w:t xml:space="preserve"> </w:t>
      </w:r>
      <w:r w:rsidR="00A90878" w:rsidRPr="001B2AC5">
        <w:rPr>
          <w:rFonts w:hint="cs"/>
          <w:rtl/>
        </w:rPr>
        <w:t>תשובות</w:t>
      </w:r>
      <w:r w:rsidR="00E5417A" w:rsidRPr="001B2AC5">
        <w:rPr>
          <w:rFonts w:hint="cs"/>
          <w:rtl/>
        </w:rPr>
        <w:t xml:space="preserve"> </w:t>
      </w:r>
      <w:r w:rsidR="00C75130" w:rsidRPr="001B2AC5">
        <w:rPr>
          <w:rFonts w:hint="cs"/>
          <w:rtl/>
        </w:rPr>
        <w:t>המזמין</w:t>
      </w:r>
      <w:r w:rsidR="00A90878" w:rsidRPr="001B2AC5">
        <w:rPr>
          <w:rFonts w:hint="cs"/>
          <w:rtl/>
        </w:rPr>
        <w:t xml:space="preserve"> יפורסמו ללא שמות הפונים.</w:t>
      </w:r>
    </w:p>
    <w:p w14:paraId="51D5013D" w14:textId="77777777" w:rsidR="00721BE1" w:rsidRPr="001B2AC5" w:rsidRDefault="00721BE1" w:rsidP="000F0532">
      <w:pPr>
        <w:pStyle w:val="1112"/>
      </w:pPr>
      <w:r w:rsidRPr="001B2AC5">
        <w:rPr>
          <w:rtl/>
        </w:rPr>
        <w:t xml:space="preserve">המזמין אינו מחויב לנוסח שאלה </w:t>
      </w:r>
      <w:r w:rsidR="005A5E72" w:rsidRPr="001B2AC5">
        <w:rPr>
          <w:rFonts w:hint="cs"/>
          <w:rtl/>
        </w:rPr>
        <w:t>ש</w:t>
      </w:r>
      <w:r w:rsidRPr="001B2AC5">
        <w:rPr>
          <w:rtl/>
        </w:rPr>
        <w:t>הוגשה, ובכלל זה רשאי המזמין, בעת ניסוח תשובות ההבהרה שי</w:t>
      </w:r>
      <w:r w:rsidR="005A5E72" w:rsidRPr="001B2AC5">
        <w:rPr>
          <w:rFonts w:hint="cs"/>
          <w:rtl/>
        </w:rPr>
        <w:t>פו</w:t>
      </w:r>
      <w:r w:rsidR="00242F69" w:rsidRPr="001B2AC5">
        <w:rPr>
          <w:rFonts w:hint="cs"/>
          <w:rtl/>
        </w:rPr>
        <w:t>ר</w:t>
      </w:r>
      <w:r w:rsidR="005A5E72" w:rsidRPr="001B2AC5">
        <w:rPr>
          <w:rFonts w:hint="cs"/>
          <w:rtl/>
        </w:rPr>
        <w:t>סמו</w:t>
      </w:r>
      <w:r w:rsidRPr="001B2AC5">
        <w:rPr>
          <w:rtl/>
        </w:rPr>
        <w:t>, לקצר נוסח של שאלה או לנסחה מחדש. נוסח התשובות ש</w:t>
      </w:r>
      <w:r w:rsidRPr="001B2AC5">
        <w:rPr>
          <w:rFonts w:hint="cs"/>
          <w:rtl/>
        </w:rPr>
        <w:t>פורסם</w:t>
      </w:r>
      <w:r w:rsidRPr="001B2AC5">
        <w:rPr>
          <w:rtl/>
        </w:rPr>
        <w:t xml:space="preserve"> הוא הנוסח המחייב ומהווה חלק בלתי נפרד מהמכרז</w:t>
      </w:r>
      <w:r w:rsidRPr="001B2AC5">
        <w:rPr>
          <w:rFonts w:hint="cs"/>
          <w:rtl/>
        </w:rPr>
        <w:t>.</w:t>
      </w:r>
    </w:p>
    <w:p w14:paraId="739D70CD" w14:textId="77777777" w:rsidR="00721BE1" w:rsidRPr="001B2AC5" w:rsidRDefault="00721BE1" w:rsidP="000F0532">
      <w:pPr>
        <w:pStyle w:val="11"/>
      </w:pPr>
      <w:bookmarkStart w:id="98" w:name="_Toc43400608"/>
      <w:bookmarkStart w:id="99" w:name="_Toc44931917"/>
      <w:bookmarkStart w:id="100" w:name="_Toc44932004"/>
      <w:r w:rsidRPr="001B2AC5">
        <w:rPr>
          <w:rFonts w:hint="eastAsia"/>
          <w:rtl/>
        </w:rPr>
        <w:t>הגשת</w:t>
      </w:r>
      <w:r w:rsidRPr="001B2AC5">
        <w:rPr>
          <w:rtl/>
        </w:rPr>
        <w:t xml:space="preserve"> </w:t>
      </w:r>
      <w:r w:rsidRPr="001B2AC5">
        <w:rPr>
          <w:rFonts w:hint="eastAsia"/>
          <w:rtl/>
        </w:rPr>
        <w:t>הצעות</w:t>
      </w:r>
      <w:r w:rsidRPr="001B2AC5">
        <w:rPr>
          <w:rtl/>
        </w:rPr>
        <w:t xml:space="preserve"> </w:t>
      </w:r>
      <w:r w:rsidRPr="001B2AC5">
        <w:rPr>
          <w:rFonts w:hint="eastAsia"/>
          <w:rtl/>
        </w:rPr>
        <w:t>במכרז</w:t>
      </w:r>
      <w:bookmarkEnd w:id="98"/>
      <w:bookmarkEnd w:id="99"/>
      <w:bookmarkEnd w:id="100"/>
      <w:r w:rsidR="00793D92" w:rsidRPr="001B2AC5">
        <w:rPr>
          <w:rFonts w:hint="cs"/>
          <w:rtl/>
        </w:rPr>
        <w:t xml:space="preserve"> </w:t>
      </w:r>
    </w:p>
    <w:p w14:paraId="79FD5B09" w14:textId="77777777" w:rsidR="00E94187" w:rsidRPr="001B2AC5" w:rsidRDefault="00E94187" w:rsidP="000F0532">
      <w:pPr>
        <w:pStyle w:val="1112"/>
        <w:rPr>
          <w:rtl/>
        </w:rPr>
      </w:pPr>
      <w:bookmarkStart w:id="101" w:name="show_SugTevatMichrazimDigital"/>
      <w:r w:rsidRPr="001B2AC5">
        <w:rPr>
          <w:rtl/>
        </w:rPr>
        <w:t>הגשת ההצעות למכרז תבוצע באופן מקוון, באמצעות מערכת הגשת ההצעות.</w:t>
      </w:r>
    </w:p>
    <w:p w14:paraId="079A5E23" w14:textId="77777777" w:rsidR="00E94187" w:rsidRPr="001B2AC5" w:rsidRDefault="00E94187" w:rsidP="000F0532">
      <w:pPr>
        <w:pStyle w:val="1112"/>
        <w:rPr>
          <w:rtl/>
        </w:rPr>
      </w:pPr>
      <w:r w:rsidRPr="001B2AC5">
        <w:rPr>
          <w:rtl/>
        </w:rPr>
        <w:lastRenderedPageBreak/>
        <w:t xml:space="preserve">קישור למערכת הגשת ההצעות לצורך הגשת הצעות במכרז יפורסם בעמוד פרסום המכרז באתר </w:t>
      </w:r>
      <w:proofErr w:type="spellStart"/>
      <w:r w:rsidRPr="001B2AC5">
        <w:rPr>
          <w:rtl/>
        </w:rPr>
        <w:t>מינהל</w:t>
      </w:r>
      <w:proofErr w:type="spellEnd"/>
      <w:r w:rsidRPr="001B2AC5">
        <w:rPr>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481A0D8D" w14:textId="77777777" w:rsidR="00E94187" w:rsidRPr="001B2AC5" w:rsidRDefault="00E94187" w:rsidP="000F0532">
      <w:pPr>
        <w:pStyle w:val="1112"/>
        <w:rPr>
          <w:rtl/>
        </w:rPr>
      </w:pPr>
      <w:r w:rsidRPr="001B2AC5">
        <w:rPr>
          <w:rtl/>
        </w:rPr>
        <w:t>לצורך הגשת הצעתו יידרש המציע להזדהות באמצעות מערכת ההזדהות הממשלתית ולבצע רישום מוקדם למערכת הגשת ההצעות.</w:t>
      </w:r>
    </w:p>
    <w:p w14:paraId="2A86B3D7" w14:textId="77777777" w:rsidR="00E94187" w:rsidRPr="001B2AC5" w:rsidRDefault="00E94187" w:rsidP="000F0532">
      <w:pPr>
        <w:pStyle w:val="1112"/>
        <w:rPr>
          <w:rtl/>
        </w:rPr>
      </w:pPr>
      <w:r w:rsidRPr="001B2AC5">
        <w:rPr>
          <w:rtl/>
        </w:rPr>
        <w:t>לאחר ביצוע ההזדהות יש לוודא כי מופיע במערכת להגשת ההצעות שם ומספר המכרז אליו אתם מעוניינים לבצע הגשה.</w:t>
      </w:r>
    </w:p>
    <w:p w14:paraId="0CADFBE0" w14:textId="77777777" w:rsidR="00E94187" w:rsidRPr="001B2AC5" w:rsidRDefault="00E94187" w:rsidP="000F0532">
      <w:pPr>
        <w:pStyle w:val="1112"/>
        <w:rPr>
          <w:rtl/>
        </w:rPr>
      </w:pPr>
      <w:r w:rsidRPr="001B2AC5">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34C9592" w14:textId="77777777" w:rsidR="00155085" w:rsidRPr="001B2AC5" w:rsidRDefault="00155085" w:rsidP="00155085">
      <w:pPr>
        <w:pStyle w:val="1112"/>
        <w:numPr>
          <w:ilvl w:val="0"/>
          <w:numId w:val="0"/>
        </w:numPr>
        <w:ind w:left="1134"/>
        <w:rPr>
          <w:rtl/>
        </w:rPr>
      </w:pPr>
    </w:p>
    <w:p w14:paraId="09A47FC5" w14:textId="36CC3651" w:rsidR="00E94187" w:rsidRPr="001B2AC5" w:rsidRDefault="00E94187" w:rsidP="00155085">
      <w:pPr>
        <w:pStyle w:val="1112"/>
        <w:numPr>
          <w:ilvl w:val="0"/>
          <w:numId w:val="0"/>
        </w:numPr>
        <w:ind w:left="1134"/>
        <w:rPr>
          <w:rtl/>
        </w:rPr>
      </w:pPr>
      <w:r w:rsidRPr="001B2AC5">
        <w:rPr>
          <w:rtl/>
        </w:rPr>
        <w:t>לאחר השלמת הגשת ההצעה במערכת יופיע במסך ההגשה מספר אסמכתא. ככל שלא התקבל מספר אסמכתא ההצעה לא הוגשה.</w:t>
      </w:r>
    </w:p>
    <w:p w14:paraId="06C64F4F" w14:textId="77777777" w:rsidR="00E94187" w:rsidRPr="001B2AC5" w:rsidRDefault="00E94187" w:rsidP="000F0532">
      <w:pPr>
        <w:pStyle w:val="1112"/>
        <w:rPr>
          <w:rtl/>
        </w:rPr>
      </w:pPr>
      <w:r w:rsidRPr="001B2AC5">
        <w:rPr>
          <w:rtl/>
        </w:rPr>
        <w:t>לא ניתן יהיה להגיש הצעות במערכת לאחר המועד האחרון להגשת הצעות.</w:t>
      </w:r>
    </w:p>
    <w:p w14:paraId="00DD39A8" w14:textId="77777777" w:rsidR="00E94187" w:rsidRPr="001B2AC5" w:rsidRDefault="00E94187" w:rsidP="000F0532">
      <w:pPr>
        <w:pStyle w:val="1112"/>
        <w:rPr>
          <w:rtl/>
        </w:rPr>
      </w:pPr>
      <w:r w:rsidRPr="001B2AC5">
        <w:rPr>
          <w:rtl/>
        </w:rPr>
        <w:t>באפשרות המציע לבצע הגשה אחת בלבד! לאחר השלמת הגשת הצעה לא תתאפשר הגשה נוספת או עדכון הצעה.</w:t>
      </w:r>
    </w:p>
    <w:p w14:paraId="41F99F19" w14:textId="77777777" w:rsidR="00E94187" w:rsidRPr="001B2AC5" w:rsidRDefault="00E94187" w:rsidP="000F0532">
      <w:pPr>
        <w:pStyle w:val="1112"/>
        <w:rPr>
          <w:rtl/>
        </w:rPr>
      </w:pPr>
      <w:r w:rsidRPr="001B2AC5">
        <w:rPr>
          <w:rtl/>
        </w:rPr>
        <w:t xml:space="preserve">ככל שתהיה תקלה טכנית ממושכת, אשר תמנע הגשות הצעות במכרז, יוכל המזמין בהודעה שתפורסם באתר האינטרנט לקבוע דרך הגשה אחרת במכרז. </w:t>
      </w:r>
    </w:p>
    <w:p w14:paraId="20595D59" w14:textId="77777777" w:rsidR="00E94187" w:rsidRPr="001B2AC5" w:rsidRDefault="00E94187" w:rsidP="000F0532">
      <w:pPr>
        <w:pStyle w:val="1112"/>
        <w:rPr>
          <w:rtl/>
        </w:rPr>
      </w:pPr>
      <w:r w:rsidRPr="001B2AC5">
        <w:rPr>
          <w:rtl/>
        </w:rPr>
        <w:t>תנאים נוספים לשימוש במערכת הגשת ההצעות:</w:t>
      </w:r>
    </w:p>
    <w:p w14:paraId="1F5EE76A" w14:textId="77777777" w:rsidR="00E94187" w:rsidRPr="001B2AC5" w:rsidRDefault="00E94187" w:rsidP="000F0532">
      <w:pPr>
        <w:pStyle w:val="1111"/>
        <w:rPr>
          <w:rtl/>
        </w:rPr>
      </w:pPr>
      <w:r w:rsidRPr="001B2AC5">
        <w:rPr>
          <w:rtl/>
        </w:rPr>
        <w:t xml:space="preserve">המשקל המרבי לקובץ בהצעה הינו 10 </w:t>
      </w:r>
      <w:r w:rsidRPr="001B2AC5">
        <w:t>MB</w:t>
      </w:r>
      <w:r w:rsidRPr="001B2AC5">
        <w:rPr>
          <w:rtl/>
        </w:rPr>
        <w:t xml:space="preserve"> ומקסימום 50 </w:t>
      </w:r>
      <w:r w:rsidRPr="001B2AC5">
        <w:t>MB</w:t>
      </w:r>
      <w:r w:rsidRPr="001B2AC5">
        <w:rPr>
          <w:rtl/>
        </w:rPr>
        <w:t xml:space="preserve"> לכלל הקבצים באותה הצעה. על המציע לבדוק את משקל הקבצים הנשלחים על ידו ולוודא כי הצעתו עומדת במגבלות. </w:t>
      </w:r>
    </w:p>
    <w:p w14:paraId="16E09D4F" w14:textId="77777777" w:rsidR="00E94187" w:rsidRPr="001B2AC5" w:rsidRDefault="00E94187" w:rsidP="000F0532">
      <w:pPr>
        <w:pStyle w:val="1111"/>
        <w:rPr>
          <w:rtl/>
        </w:rPr>
      </w:pPr>
      <w:r w:rsidRPr="001B2AC5">
        <w:rPr>
          <w:rtl/>
        </w:rPr>
        <w:t xml:space="preserve">ניתן להעלות למערכת  קבצים מסוג </w:t>
      </w:r>
      <w:r w:rsidRPr="001B2AC5">
        <w:t>PDF/WORD/EXCEL/SIGNED</w:t>
      </w:r>
    </w:p>
    <w:p w14:paraId="41FFA455" w14:textId="77777777" w:rsidR="00E94187" w:rsidRPr="001B2AC5" w:rsidRDefault="00E94187" w:rsidP="000F0532">
      <w:pPr>
        <w:pStyle w:val="1111"/>
        <w:rPr>
          <w:rtl/>
        </w:rPr>
      </w:pPr>
      <w:r w:rsidRPr="001B2AC5">
        <w:rPr>
          <w:rtl/>
        </w:rPr>
        <w:t xml:space="preserve">סיוע טכני: בסוגיות טכניות ובעזרה בתפעול המערכת ניתן לפנות למוקד התמיכה בימים א'-ה' בין השעות 8:00-17:00 באמצעות קישור זה: </w:t>
      </w:r>
      <w:hyperlink r:id="rId29" w:history="1">
        <w:r w:rsidRPr="001B2AC5">
          <w:rPr>
            <w:rStyle w:val="Hyperlink"/>
            <w:rFonts w:ascii="David" w:hAnsi="David" w:cs="David"/>
            <w:color w:val="auto"/>
            <w:u w:val="none"/>
          </w:rPr>
          <w:t>https://merkava.mrp.gov.il/ccc/index.html</w:t>
        </w:r>
      </w:hyperlink>
      <w:r w:rsidRPr="001B2AC5">
        <w:rPr>
          <w:rFonts w:hint="cs"/>
          <w:rtl/>
        </w:rPr>
        <w:t xml:space="preserve"> </w:t>
      </w:r>
      <w:r w:rsidRPr="001B2AC5">
        <w:rPr>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w:t>
      </w:r>
      <w:r w:rsidRPr="001B2AC5">
        <w:rPr>
          <w:rtl/>
        </w:rPr>
        <w:lastRenderedPageBreak/>
        <w:t>מ-4 שעות. מוקד התמיכה אינו מתחייב לספק מענה לפניות אשר יתקבלו בזמן קצר מ-4 שעות מהמועד האחרון להגשת הצעות.</w:t>
      </w:r>
    </w:p>
    <w:p w14:paraId="07503968" w14:textId="77777777" w:rsidR="00E94187" w:rsidRPr="001B2AC5" w:rsidRDefault="00E94187" w:rsidP="000F0532">
      <w:pPr>
        <w:pStyle w:val="1111"/>
        <w:rPr>
          <w:rtl/>
        </w:rPr>
      </w:pPr>
      <w:r w:rsidRPr="001B2AC5">
        <w:rPr>
          <w:rtl/>
        </w:rPr>
        <w:t>בחלוף 20 דקות ללא ביצוע פעולה, המערכת תתנתק וכל פעולה שבוצעה בה ולא נשמרה כטיוטה, לא תשמר. במקרה המתואר תידרש כניסה מחודשת למערכת.</w:t>
      </w:r>
    </w:p>
    <w:p w14:paraId="2BB70D2B" w14:textId="77777777" w:rsidR="00E94187" w:rsidRPr="001B2AC5" w:rsidRDefault="00E94187" w:rsidP="000F0532">
      <w:pPr>
        <w:pStyle w:val="1111"/>
        <w:rPr>
          <w:rtl/>
        </w:rPr>
      </w:pPr>
      <w:r w:rsidRPr="001B2AC5">
        <w:rPr>
          <w:rtl/>
        </w:rPr>
        <w:t xml:space="preserve">להנחיות וחומרי הדרכה על אופן הגשת ההצעות בתיבת המכרזים הדיגיטלית ניתן להיכנס לקישור הבא:  </w:t>
      </w:r>
      <w:hyperlink r:id="rId30" w:history="1">
        <w:r w:rsidRPr="001B2AC5">
          <w:rPr>
            <w:rStyle w:val="Hyperlink"/>
            <w:rFonts w:ascii="David" w:hAnsi="David" w:cs="David"/>
            <w:color w:val="auto"/>
            <w:u w:val="none"/>
          </w:rPr>
          <w:t>https://portal.gpa.gov.il/supplier/tender</w:t>
        </w:r>
      </w:hyperlink>
      <w:r w:rsidRPr="001B2AC5">
        <w:rPr>
          <w:rFonts w:hint="cs"/>
          <w:rtl/>
        </w:rPr>
        <w:t xml:space="preserve"> </w:t>
      </w:r>
      <w:r w:rsidRPr="001B2AC5">
        <w:rPr>
          <w:rtl/>
        </w:rPr>
        <w:t>.</w:t>
      </w:r>
    </w:p>
    <w:p w14:paraId="288101EA" w14:textId="77777777" w:rsidR="00295B72" w:rsidRPr="001B2AC5" w:rsidRDefault="00E94187" w:rsidP="000F0532">
      <w:pPr>
        <w:pStyle w:val="1112"/>
      </w:pPr>
      <w:r w:rsidRPr="001B2AC5">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1B2AC5">
        <w:rPr>
          <w:rtl/>
        </w:rPr>
        <w:t>מהמציע</w:t>
      </w:r>
      <w:proofErr w:type="spellEnd"/>
      <w:r w:rsidRPr="001B2AC5">
        <w:rPr>
          <w:rtl/>
        </w:rPr>
        <w:t xml:space="preserve">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1B2AC5">
        <w:t xml:space="preserve">  </w:t>
      </w:r>
      <w:r w:rsidR="00295B72" w:rsidRPr="001B2AC5">
        <w:t xml:space="preserve">  </w:t>
      </w:r>
      <w:r w:rsidR="00157EB3" w:rsidRPr="001B2AC5">
        <w:rPr>
          <w:rtl/>
        </w:rPr>
        <w:t>.</w:t>
      </w:r>
    </w:p>
    <w:bookmarkEnd w:id="101"/>
    <w:p w14:paraId="173C0A28" w14:textId="77777777" w:rsidR="004E4E07" w:rsidRPr="001B2AC5" w:rsidRDefault="004E4E07" w:rsidP="000F0532">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RPr="001B2AC5" w:rsidSect="00E72233">
          <w:pgSz w:w="11906" w:h="16838" w:code="9"/>
          <w:pgMar w:top="1616" w:right="1826" w:bottom="1440" w:left="1800" w:header="709" w:footer="709" w:gutter="0"/>
          <w:cols w:space="708"/>
          <w:titlePg/>
          <w:bidi/>
          <w:rtlGutter/>
          <w:docGrid w:linePitch="360"/>
        </w:sectPr>
      </w:pPr>
    </w:p>
    <w:p w14:paraId="755E65D6" w14:textId="77777777" w:rsidR="00721BE1" w:rsidRPr="001B2AC5" w:rsidRDefault="00B56F12" w:rsidP="000F0532">
      <w:pPr>
        <w:pStyle w:val="1fe"/>
        <w:rPr>
          <w:rtl/>
        </w:rPr>
      </w:pPr>
      <w:bookmarkStart w:id="102" w:name="_Toc32477903"/>
      <w:bookmarkStart w:id="103" w:name="_Toc43400610"/>
      <w:bookmarkStart w:id="104" w:name="_Toc44931919"/>
      <w:bookmarkStart w:id="105" w:name="_Toc44932006"/>
      <w:bookmarkStart w:id="106" w:name="_Toc53331333"/>
      <w:bookmarkStart w:id="107" w:name="_Toc53498851"/>
      <w:r w:rsidRPr="001B2AC5">
        <w:rPr>
          <w:rFonts w:hint="cs"/>
          <w:rtl/>
        </w:rPr>
        <w:lastRenderedPageBreak/>
        <w:t xml:space="preserve">כללי </w:t>
      </w:r>
      <w:r w:rsidR="00721BE1" w:rsidRPr="001B2AC5">
        <w:rPr>
          <w:rtl/>
        </w:rPr>
        <w:t>המכרז</w:t>
      </w:r>
      <w:bookmarkEnd w:id="102"/>
      <w:bookmarkEnd w:id="103"/>
      <w:bookmarkEnd w:id="104"/>
      <w:bookmarkEnd w:id="105"/>
      <w:bookmarkEnd w:id="106"/>
      <w:bookmarkEnd w:id="107"/>
      <w:r w:rsidR="00721BE1" w:rsidRPr="001B2AC5">
        <w:rPr>
          <w:rtl/>
        </w:rPr>
        <w:t xml:space="preserve"> </w:t>
      </w:r>
    </w:p>
    <w:p w14:paraId="4175C39E" w14:textId="77777777" w:rsidR="001965BD" w:rsidRPr="001B2AC5" w:rsidRDefault="009A63CC" w:rsidP="000F0532">
      <w:pPr>
        <w:pStyle w:val="11"/>
      </w:pPr>
      <w:bookmarkStart w:id="108" w:name="_Toc43400611"/>
      <w:bookmarkStart w:id="109" w:name="_Toc44931920"/>
      <w:bookmarkStart w:id="110" w:name="_Toc44932007"/>
      <w:r w:rsidRPr="001B2AC5">
        <w:rPr>
          <w:rFonts w:hint="eastAsia"/>
          <w:rtl/>
        </w:rPr>
        <w:t>בדיק</w:t>
      </w:r>
      <w:r w:rsidRPr="001B2AC5">
        <w:rPr>
          <w:rFonts w:hint="cs"/>
          <w:rtl/>
        </w:rPr>
        <w:t>ת</w:t>
      </w:r>
      <w:r w:rsidRPr="001B2AC5">
        <w:rPr>
          <w:rtl/>
        </w:rPr>
        <w:t xml:space="preserve"> </w:t>
      </w:r>
      <w:r w:rsidR="001965BD" w:rsidRPr="001B2AC5">
        <w:rPr>
          <w:rFonts w:hint="eastAsia"/>
          <w:rtl/>
        </w:rPr>
        <w:t>ההצעות</w:t>
      </w:r>
      <w:bookmarkEnd w:id="108"/>
      <w:bookmarkEnd w:id="109"/>
      <w:bookmarkEnd w:id="110"/>
    </w:p>
    <w:p w14:paraId="5DDE6E6C" w14:textId="77777777" w:rsidR="001965BD" w:rsidRPr="001B2AC5" w:rsidRDefault="001965BD" w:rsidP="000F0532">
      <w:pPr>
        <w:pStyle w:val="1112"/>
      </w:pPr>
      <w:r w:rsidRPr="001B2AC5">
        <w:rPr>
          <w:rFonts w:hint="cs"/>
          <w:rtl/>
        </w:rPr>
        <w:t>המזמין יבד</w:t>
      </w:r>
      <w:r w:rsidR="000C1ACC" w:rsidRPr="001B2AC5">
        <w:rPr>
          <w:rFonts w:hint="cs"/>
          <w:rtl/>
        </w:rPr>
        <w:t>ו</w:t>
      </w:r>
      <w:r w:rsidRPr="001B2AC5">
        <w:rPr>
          <w:rFonts w:hint="cs"/>
          <w:rtl/>
        </w:rPr>
        <w:t xml:space="preserve">ק כי המציע הגיש את ההצעה </w:t>
      </w:r>
      <w:r w:rsidR="000C1ACC" w:rsidRPr="001B2AC5">
        <w:rPr>
          <w:rFonts w:hint="cs"/>
          <w:rtl/>
        </w:rPr>
        <w:t xml:space="preserve">בהתאם להנחיות המכרז </w:t>
      </w:r>
      <w:r w:rsidRPr="001B2AC5">
        <w:rPr>
          <w:rFonts w:hint="cs"/>
          <w:rtl/>
        </w:rPr>
        <w:t xml:space="preserve">וצירף את כל המסמכים כנדרש בחוברת ההצעה (פרק </w:t>
      </w:r>
      <w:r w:rsidR="00A75508" w:rsidRPr="001B2AC5">
        <w:rPr>
          <w:rFonts w:hint="cs"/>
          <w:rtl/>
        </w:rPr>
        <w:t>א</w:t>
      </w:r>
      <w:r w:rsidRPr="001B2AC5">
        <w:rPr>
          <w:rFonts w:hint="cs"/>
          <w:rtl/>
        </w:rPr>
        <w:t>), וי</w:t>
      </w:r>
      <w:r w:rsidR="00E5417A" w:rsidRPr="001B2AC5">
        <w:rPr>
          <w:rFonts w:hint="cs"/>
          <w:rtl/>
        </w:rPr>
        <w:t>נקד את ה</w:t>
      </w:r>
      <w:r w:rsidRPr="001B2AC5">
        <w:rPr>
          <w:rFonts w:hint="cs"/>
          <w:rtl/>
        </w:rPr>
        <w:t>הצעות בהתאם ל</w:t>
      </w:r>
      <w:r w:rsidR="000C1ACC" w:rsidRPr="001B2AC5">
        <w:rPr>
          <w:rFonts w:hint="cs"/>
          <w:rtl/>
        </w:rPr>
        <w:t>אמות המידע ה</w:t>
      </w:r>
      <w:r w:rsidRPr="001B2AC5">
        <w:rPr>
          <w:rFonts w:hint="cs"/>
          <w:rtl/>
        </w:rPr>
        <w:t>מפורט</w:t>
      </w:r>
      <w:r w:rsidR="000C1ACC" w:rsidRPr="001B2AC5">
        <w:rPr>
          <w:rFonts w:hint="cs"/>
          <w:rtl/>
        </w:rPr>
        <w:t>ות</w:t>
      </w:r>
      <w:r w:rsidRPr="001B2AC5">
        <w:rPr>
          <w:rFonts w:hint="cs"/>
          <w:rtl/>
        </w:rPr>
        <w:t xml:space="preserve"> במכרז.</w:t>
      </w:r>
    </w:p>
    <w:p w14:paraId="393EFFE6" w14:textId="77777777" w:rsidR="000C1ACC" w:rsidRPr="001B2AC5" w:rsidRDefault="000C1ACC" w:rsidP="000F0532">
      <w:pPr>
        <w:pStyle w:val="1112"/>
      </w:pPr>
      <w:r w:rsidRPr="001B2AC5">
        <w:rPr>
          <w:rFonts w:hint="cs"/>
          <w:rtl/>
        </w:rPr>
        <w:t xml:space="preserve">לצורך בדיקת ההצעות רשאי המזמין לעשות שימוש בצוות מקצועי אשר יכול ויכלול גם יועצים חיצוניים. </w:t>
      </w:r>
    </w:p>
    <w:p w14:paraId="40EBEC27" w14:textId="77777777" w:rsidR="001965BD" w:rsidRPr="001B2AC5" w:rsidRDefault="001965BD" w:rsidP="000F0532">
      <w:pPr>
        <w:pStyle w:val="1112"/>
        <w:rPr>
          <w:rtl/>
        </w:rPr>
      </w:pPr>
      <w:r w:rsidRPr="001B2AC5">
        <w:rPr>
          <w:rtl/>
        </w:rPr>
        <w:t>המזמין</w:t>
      </w:r>
      <w:r w:rsidRPr="001B2AC5">
        <w:rPr>
          <w:rFonts w:hint="cs"/>
          <w:rtl/>
        </w:rPr>
        <w:t xml:space="preserve">, רשאי </w:t>
      </w:r>
      <w:r w:rsidRPr="001B2AC5">
        <w:rPr>
          <w:rtl/>
        </w:rPr>
        <w:t xml:space="preserve">לבקש </w:t>
      </w:r>
      <w:proofErr w:type="spellStart"/>
      <w:r w:rsidRPr="001B2AC5">
        <w:rPr>
          <w:rtl/>
        </w:rPr>
        <w:t>ממציע</w:t>
      </w:r>
      <w:proofErr w:type="spellEnd"/>
      <w:r w:rsidRPr="001B2AC5">
        <w:rPr>
          <w:rtl/>
        </w:rPr>
        <w:t xml:space="preserve"> לבאר פרט מסוים מתוך הצעתו</w:t>
      </w:r>
      <w:r w:rsidRPr="001B2AC5">
        <w:rPr>
          <w:rFonts w:hint="cs"/>
          <w:rtl/>
        </w:rPr>
        <w:t>, להשלים</w:t>
      </w:r>
      <w:r w:rsidR="00A60C2A" w:rsidRPr="001B2AC5">
        <w:rPr>
          <w:rFonts w:hint="cs"/>
          <w:rtl/>
        </w:rPr>
        <w:t xml:space="preserve"> בה</w:t>
      </w:r>
      <w:r w:rsidRPr="001B2AC5">
        <w:rPr>
          <w:rFonts w:hint="cs"/>
          <w:rtl/>
        </w:rPr>
        <w:t xml:space="preserve"> פרט חסר</w:t>
      </w:r>
      <w:r w:rsidRPr="001B2AC5">
        <w:rPr>
          <w:rtl/>
        </w:rPr>
        <w:t>,</w:t>
      </w:r>
      <w:r w:rsidRPr="001B2AC5">
        <w:rPr>
          <w:rFonts w:hint="cs"/>
          <w:rtl/>
        </w:rPr>
        <w:t xml:space="preserve"> או להמציא מסמך נוסף או חלופי המוכיח את עמידתו בתנאי המכרז, ובפרט בתנאי הסף של המכרז,</w:t>
      </w:r>
      <w:r w:rsidRPr="001B2AC5">
        <w:rPr>
          <w:rtl/>
        </w:rPr>
        <w:t xml:space="preserve"> וזאת בתוך פרק זמן קצוב. אי מענה לפניה כאמור, או מענה שלא בפרק הזמן שהוגדר עלול לגרום לפסילת ההצעה</w:t>
      </w:r>
      <w:r w:rsidR="00A60C2A" w:rsidRPr="001B2AC5">
        <w:rPr>
          <w:rFonts w:hint="cs"/>
          <w:rtl/>
        </w:rPr>
        <w:t>, בהתאם לשיקול הדעת של המזמין</w:t>
      </w:r>
      <w:r w:rsidRPr="001B2AC5">
        <w:rPr>
          <w:rtl/>
        </w:rPr>
        <w:t>.</w:t>
      </w:r>
      <w:r w:rsidRPr="001B2AC5">
        <w:rPr>
          <w:rFonts w:hint="cs"/>
          <w:rtl/>
        </w:rPr>
        <w:t xml:space="preserve"> </w:t>
      </w:r>
    </w:p>
    <w:p w14:paraId="35CF6697" w14:textId="77777777" w:rsidR="001965BD" w:rsidRPr="001B2AC5" w:rsidRDefault="001965BD" w:rsidP="000F0532">
      <w:pPr>
        <w:pStyle w:val="1112"/>
      </w:pPr>
      <w:r w:rsidRPr="001B2AC5">
        <w:rPr>
          <w:rFonts w:hint="cs"/>
          <w:rtl/>
        </w:rPr>
        <w:t xml:space="preserve">ככל שהוחלט על מתן אפשרות למציע לבצע השלמה של הצעתו, </w:t>
      </w:r>
      <w:r w:rsidRPr="001B2AC5">
        <w:rPr>
          <w:rtl/>
        </w:rPr>
        <w:t>המזמין</w:t>
      </w:r>
      <w:r w:rsidRPr="001B2AC5">
        <w:rPr>
          <w:rFonts w:hint="cs"/>
          <w:rtl/>
        </w:rPr>
        <w:t xml:space="preserve"> רשאי</w:t>
      </w:r>
      <w:r w:rsidRPr="001B2AC5">
        <w:rPr>
          <w:rtl/>
        </w:rPr>
        <w:t xml:space="preserve"> לפסול הצעה ש</w:t>
      </w:r>
      <w:r w:rsidRPr="001B2AC5">
        <w:rPr>
          <w:rFonts w:hint="cs"/>
          <w:rtl/>
        </w:rPr>
        <w:t xml:space="preserve">עדיין </w:t>
      </w:r>
      <w:r w:rsidRPr="001B2AC5">
        <w:rPr>
          <w:rtl/>
        </w:rPr>
        <w:t>אינה עונה על דרישות המכר</w:t>
      </w:r>
      <w:r w:rsidRPr="001B2AC5">
        <w:rPr>
          <w:rFonts w:hint="cs"/>
          <w:rtl/>
        </w:rPr>
        <w:t>ז, או, בהתאם לשיקול דעתו לבקש השלמה נוספת</w:t>
      </w:r>
      <w:r w:rsidRPr="001B2AC5">
        <w:rPr>
          <w:rtl/>
        </w:rPr>
        <w:t>.</w:t>
      </w:r>
    </w:p>
    <w:p w14:paraId="709F8133" w14:textId="77777777" w:rsidR="001965BD" w:rsidRPr="001B2AC5" w:rsidRDefault="001965BD" w:rsidP="000F0532">
      <w:pPr>
        <w:pStyle w:val="1112"/>
        <w:rPr>
          <w:rtl/>
        </w:rPr>
      </w:pPr>
      <w:r w:rsidRPr="001B2AC5">
        <w:rPr>
          <w:rFonts w:hint="cs"/>
          <w:rtl/>
        </w:rPr>
        <w:t xml:space="preserve">לצורך בדיקה ומתן ניקוד להצעות רשאי </w:t>
      </w:r>
      <w:r w:rsidRPr="001B2AC5">
        <w:rPr>
          <w:rtl/>
        </w:rPr>
        <w:t>המזמין</w:t>
      </w:r>
      <w:r w:rsidRPr="001B2AC5">
        <w:rPr>
          <w:rFonts w:hint="cs"/>
          <w:rtl/>
        </w:rPr>
        <w:t xml:space="preserve"> לעשות</w:t>
      </w:r>
      <w:r w:rsidRPr="001B2AC5">
        <w:rPr>
          <w:rtl/>
        </w:rPr>
        <w:t xml:space="preserve"> שימוש </w:t>
      </w:r>
      <w:r w:rsidRPr="001B2AC5">
        <w:rPr>
          <w:rFonts w:hint="cs"/>
          <w:rtl/>
        </w:rPr>
        <w:t xml:space="preserve">במידע המפורט בהצעה שהגיש המציע וכן </w:t>
      </w:r>
      <w:r w:rsidRPr="001B2AC5">
        <w:rPr>
          <w:rtl/>
        </w:rPr>
        <w:t>במקורות מידע מהימנים</w:t>
      </w:r>
      <w:r w:rsidRPr="001B2AC5">
        <w:rPr>
          <w:rFonts w:hint="cs"/>
          <w:rtl/>
        </w:rPr>
        <w:t xml:space="preserve"> אחרים וביניהם </w:t>
      </w:r>
      <w:r w:rsidRPr="001B2AC5">
        <w:rPr>
          <w:rtl/>
        </w:rPr>
        <w:t>בידע המקצועי העומד לרשותו</w:t>
      </w:r>
      <w:r w:rsidRPr="001B2AC5">
        <w:rPr>
          <w:rFonts w:hint="cs"/>
          <w:rtl/>
        </w:rPr>
        <w:t xml:space="preserve"> של המזמין</w:t>
      </w:r>
      <w:r w:rsidRPr="001B2AC5">
        <w:rPr>
          <w:rtl/>
        </w:rPr>
        <w:t>,</w:t>
      </w:r>
      <w:r w:rsidRPr="001B2AC5">
        <w:rPr>
          <w:rFonts w:hint="cs"/>
          <w:rtl/>
        </w:rPr>
        <w:t xml:space="preserve"> בנ</w:t>
      </w:r>
      <w:r w:rsidR="009A63CC" w:rsidRPr="001B2AC5">
        <w:rPr>
          <w:rFonts w:hint="cs"/>
          <w:rtl/>
        </w:rPr>
        <w:t>י</w:t>
      </w:r>
      <w:r w:rsidRPr="001B2AC5">
        <w:rPr>
          <w:rFonts w:hint="cs"/>
          <w:rtl/>
        </w:rPr>
        <w:t>סיון העבר של המזמין עם המציע או של גוף ממשלתי אחר עם המציע, ככל שקיים נ</w:t>
      </w:r>
      <w:r w:rsidR="009A63CC" w:rsidRPr="001B2AC5">
        <w:rPr>
          <w:rFonts w:hint="cs"/>
          <w:rtl/>
        </w:rPr>
        <w:t>י</w:t>
      </w:r>
      <w:r w:rsidRPr="001B2AC5">
        <w:rPr>
          <w:rFonts w:hint="cs"/>
          <w:rtl/>
        </w:rPr>
        <w:t>סיון כאמור,</w:t>
      </w:r>
      <w:r w:rsidRPr="001B2AC5">
        <w:rPr>
          <w:rtl/>
        </w:rPr>
        <w:t xml:space="preserve"> במידע ציבורי על המציע, </w:t>
      </w:r>
      <w:r w:rsidRPr="001B2AC5">
        <w:rPr>
          <w:rFonts w:hint="cs"/>
          <w:rtl/>
        </w:rPr>
        <w:t>ב</w:t>
      </w:r>
      <w:r w:rsidRPr="001B2AC5">
        <w:rPr>
          <w:rtl/>
        </w:rPr>
        <w:t xml:space="preserve">חוות דעת יועצים </w:t>
      </w:r>
      <w:r w:rsidRPr="001B2AC5">
        <w:rPr>
          <w:rFonts w:hint="cs"/>
          <w:rtl/>
        </w:rPr>
        <w:t>מקצועיים</w:t>
      </w:r>
      <w:r w:rsidRPr="001B2AC5">
        <w:rPr>
          <w:rtl/>
        </w:rPr>
        <w:t>, וכ</w:t>
      </w:r>
      <w:r w:rsidRPr="001B2AC5">
        <w:rPr>
          <w:rFonts w:hint="cs"/>
          <w:rtl/>
        </w:rPr>
        <w:t>יוצא באלה</w:t>
      </w:r>
      <w:r w:rsidRPr="001B2AC5">
        <w:rPr>
          <w:rtl/>
        </w:rPr>
        <w:t>.</w:t>
      </w:r>
      <w:r w:rsidRPr="001B2AC5">
        <w:rPr>
          <w:rFonts w:hint="cs"/>
          <w:rtl/>
        </w:rPr>
        <w:t xml:space="preserve"> </w:t>
      </w:r>
      <w:bookmarkStart w:id="111" w:name="show_isMarkivIchut_7"/>
    </w:p>
    <w:p w14:paraId="322C7345" w14:textId="77777777" w:rsidR="00322CF0" w:rsidRPr="001B2AC5" w:rsidRDefault="00322CF0" w:rsidP="000F0532">
      <w:pPr>
        <w:pStyle w:val="11"/>
      </w:pPr>
      <w:bookmarkStart w:id="112" w:name="_Toc32477217"/>
      <w:bookmarkStart w:id="113" w:name="_Toc32477218"/>
      <w:bookmarkStart w:id="114" w:name="_Toc32477222"/>
      <w:bookmarkStart w:id="115" w:name="_Toc43400615"/>
      <w:bookmarkStart w:id="116" w:name="_Toc44931924"/>
      <w:bookmarkStart w:id="117" w:name="_Toc44932011"/>
      <w:bookmarkEnd w:id="111"/>
      <w:bookmarkEnd w:id="112"/>
      <w:bookmarkEnd w:id="113"/>
      <w:bookmarkEnd w:id="114"/>
      <w:r w:rsidRPr="001B2AC5">
        <w:rPr>
          <w:rFonts w:hint="eastAsia"/>
          <w:rtl/>
        </w:rPr>
        <w:t>הצעה</w:t>
      </w:r>
      <w:r w:rsidRPr="001B2AC5">
        <w:rPr>
          <w:rtl/>
        </w:rPr>
        <w:t xml:space="preserve"> </w:t>
      </w:r>
      <w:r w:rsidRPr="001B2AC5">
        <w:rPr>
          <w:rFonts w:hint="eastAsia"/>
          <w:rtl/>
        </w:rPr>
        <w:t>יחידה</w:t>
      </w:r>
      <w:bookmarkEnd w:id="115"/>
      <w:bookmarkEnd w:id="116"/>
      <w:bookmarkEnd w:id="117"/>
    </w:p>
    <w:p w14:paraId="6E4EEDB6" w14:textId="77777777" w:rsidR="00082200" w:rsidRPr="001B2AC5" w:rsidRDefault="00082200" w:rsidP="000F0532">
      <w:pPr>
        <w:pStyle w:val="1112"/>
      </w:pPr>
      <w:r w:rsidRPr="001B2AC5">
        <w:rPr>
          <w:rFonts w:hint="cs"/>
          <w:rtl/>
        </w:rPr>
        <w:t>ככל שהוגשה במכרז הצעה יחידה או שלאחר בדיקת ההצעות נותרה הצעה אחת בלבד, המזמין, בהתאם לשיקול דעתו הבלעדי יהיה רשאי:</w:t>
      </w:r>
    </w:p>
    <w:p w14:paraId="6502628A" w14:textId="77777777" w:rsidR="00082200" w:rsidRPr="001B2AC5" w:rsidRDefault="00082200" w:rsidP="000F0532">
      <w:pPr>
        <w:pStyle w:val="1111"/>
      </w:pPr>
      <w:r w:rsidRPr="001B2AC5">
        <w:rPr>
          <w:rFonts w:hint="cs"/>
          <w:rtl/>
        </w:rPr>
        <w:t>להכריז על המציע שנותר כזוכה;</w:t>
      </w:r>
    </w:p>
    <w:p w14:paraId="278B390D" w14:textId="77777777" w:rsidR="00082200" w:rsidRPr="001B2AC5" w:rsidRDefault="00551CC2" w:rsidP="000F0532">
      <w:pPr>
        <w:pStyle w:val="1111"/>
      </w:pPr>
      <w:r w:rsidRPr="001B2AC5">
        <w:rPr>
          <w:rFonts w:hint="cs"/>
          <w:rtl/>
        </w:rPr>
        <w:t>לבטל את המכרז, ולצאת למכרז חדש;</w:t>
      </w:r>
    </w:p>
    <w:p w14:paraId="2318774C" w14:textId="77777777" w:rsidR="00D178FD" w:rsidRPr="001B2AC5" w:rsidRDefault="00D178FD" w:rsidP="000F0532">
      <w:pPr>
        <w:pStyle w:val="11"/>
      </w:pPr>
      <w:bookmarkStart w:id="118" w:name="_Toc43400616"/>
      <w:bookmarkStart w:id="119" w:name="_Toc44931925"/>
      <w:bookmarkStart w:id="120" w:name="_Toc44932012"/>
      <w:r w:rsidRPr="001B2AC5">
        <w:rPr>
          <w:rFonts w:hint="eastAsia"/>
          <w:rtl/>
        </w:rPr>
        <w:t>פסילת</w:t>
      </w:r>
      <w:r w:rsidRPr="001B2AC5">
        <w:rPr>
          <w:rtl/>
        </w:rPr>
        <w:t xml:space="preserve"> הצעות</w:t>
      </w:r>
      <w:bookmarkEnd w:id="118"/>
      <w:bookmarkEnd w:id="119"/>
      <w:bookmarkEnd w:id="120"/>
      <w:r w:rsidRPr="001B2AC5">
        <w:rPr>
          <w:rtl/>
        </w:rPr>
        <w:t xml:space="preserve"> </w:t>
      </w:r>
    </w:p>
    <w:p w14:paraId="7CA574B3" w14:textId="77777777" w:rsidR="00FB7A30" w:rsidRPr="001B2AC5" w:rsidRDefault="00FB7A30" w:rsidP="000F0532">
      <w:pPr>
        <w:pStyle w:val="1112"/>
      </w:pPr>
      <w:r w:rsidRPr="001B2AC5">
        <w:rPr>
          <w:rFonts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727AEBEA" w14:textId="77777777" w:rsidR="00FB7A30" w:rsidRPr="001B2AC5" w:rsidRDefault="00FB7A30" w:rsidP="000F0532">
      <w:pPr>
        <w:pStyle w:val="1111"/>
        <w:rPr>
          <w:rtl/>
        </w:rPr>
      </w:pPr>
      <w:r w:rsidRPr="001B2AC5">
        <w:rPr>
          <w:rFonts w:hint="cs"/>
          <w:b/>
          <w:bCs/>
          <w:rtl/>
        </w:rPr>
        <w:lastRenderedPageBreak/>
        <w:t xml:space="preserve">פסילת </w:t>
      </w:r>
      <w:r w:rsidRPr="001B2AC5">
        <w:rPr>
          <w:rFonts w:hint="eastAsia"/>
          <w:b/>
          <w:bCs/>
          <w:rtl/>
        </w:rPr>
        <w:t>הצעה</w:t>
      </w:r>
      <w:r w:rsidRPr="001B2AC5">
        <w:rPr>
          <w:b/>
          <w:bCs/>
          <w:rtl/>
        </w:rPr>
        <w:t xml:space="preserve"> </w:t>
      </w:r>
      <w:r w:rsidRPr="001B2AC5">
        <w:rPr>
          <w:rFonts w:hint="eastAsia"/>
          <w:b/>
          <w:bCs/>
          <w:rtl/>
        </w:rPr>
        <w:t>חסרה</w:t>
      </w:r>
      <w:r w:rsidRPr="001B2AC5">
        <w:rPr>
          <w:b/>
          <w:bCs/>
          <w:rtl/>
        </w:rPr>
        <w:t xml:space="preserve"> או לא ברורה</w:t>
      </w:r>
      <w:r w:rsidRPr="001B2AC5">
        <w:rPr>
          <w:rFonts w:hint="cs"/>
          <w:rtl/>
        </w:rPr>
        <w:t xml:space="preserve"> </w:t>
      </w:r>
      <w:r w:rsidRPr="001B2AC5">
        <w:rPr>
          <w:rtl/>
        </w:rPr>
        <w:t>–</w:t>
      </w:r>
      <w:r w:rsidRPr="001B2AC5">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70B957A2" w14:textId="77777777" w:rsidR="00FB7A30" w:rsidRPr="001B2AC5" w:rsidRDefault="00FB7A30" w:rsidP="000F0532">
      <w:pPr>
        <w:pStyle w:val="1111"/>
      </w:pPr>
      <w:r w:rsidRPr="001B2AC5">
        <w:rPr>
          <w:rFonts w:hint="cs"/>
          <w:b/>
          <w:bCs/>
          <w:rtl/>
        </w:rPr>
        <w:t>פסילת הצעה</w:t>
      </w:r>
      <w:r w:rsidRPr="001B2AC5">
        <w:rPr>
          <w:rFonts w:hint="cs"/>
          <w:rtl/>
        </w:rPr>
        <w:t xml:space="preserve"> </w:t>
      </w:r>
      <w:r w:rsidRPr="001B2AC5">
        <w:rPr>
          <w:rFonts w:hint="eastAsia"/>
          <w:b/>
          <w:bCs/>
          <w:rtl/>
        </w:rPr>
        <w:t>הפסדית</w:t>
      </w:r>
      <w:r w:rsidRPr="001B2AC5">
        <w:rPr>
          <w:rtl/>
        </w:rPr>
        <w:t>–</w:t>
      </w:r>
      <w:r w:rsidRPr="001B2AC5">
        <w:rPr>
          <w:rFonts w:hint="cs"/>
          <w:rtl/>
        </w:rPr>
        <w:t xml:space="preserve"> אם ההצעה הינה בלתי כלכלית למציע במידה המטילה בספק את יכולתו לעמוד בהתחייבויותיו היה ויזכה במכרז.</w:t>
      </w:r>
    </w:p>
    <w:p w14:paraId="1163C3C9" w14:textId="77777777" w:rsidR="00FB7A30" w:rsidRPr="001B2AC5" w:rsidRDefault="00FB7A30" w:rsidP="000F0532">
      <w:pPr>
        <w:pStyle w:val="1111"/>
      </w:pPr>
      <w:r w:rsidRPr="001B2AC5">
        <w:rPr>
          <w:rFonts w:hint="cs"/>
          <w:b/>
          <w:bCs/>
          <w:rtl/>
        </w:rPr>
        <w:t xml:space="preserve">פסילת הצעה תכסיסנית או הצעה המוגשת בחוסר תום לב </w:t>
      </w:r>
      <w:r w:rsidRPr="001B2AC5">
        <w:rPr>
          <w:rtl/>
        </w:rPr>
        <w:t>–</w:t>
      </w:r>
      <w:r w:rsidRPr="001B2AC5">
        <w:rPr>
          <w:rFonts w:hint="cs"/>
          <w:rtl/>
        </w:rPr>
        <w:t xml:space="preserve"> אם הצעה הכוללת מחירים או הנחות חריגות, סבסוד צולב, </w:t>
      </w:r>
      <w:r w:rsidRPr="001B2AC5">
        <w:t>dumping</w:t>
      </w:r>
      <w:r w:rsidRPr="001B2AC5">
        <w:rPr>
          <w:rFonts w:hint="cs"/>
          <w:rtl/>
        </w:rPr>
        <w:t xml:space="preserve"> וכל מקרה אחר שבה ההצעה נגועה בחוסר תום לב, ובכלל זה במקרה של פעולה או התנהגות של המציע, במסגרת המכרז, שלא בתום לב.</w:t>
      </w:r>
    </w:p>
    <w:p w14:paraId="3B5AB915" w14:textId="77777777" w:rsidR="00FB7A30" w:rsidRPr="001B2AC5" w:rsidRDefault="00FB7A30" w:rsidP="000F0532">
      <w:pPr>
        <w:pStyle w:val="1111"/>
      </w:pPr>
      <w:r w:rsidRPr="001B2AC5">
        <w:rPr>
          <w:rFonts w:hint="cs"/>
          <w:b/>
          <w:bCs/>
          <w:rtl/>
        </w:rPr>
        <w:t xml:space="preserve">פסילת הצעה עקב התנהגות במכרזים ובהתקשרויות קודמות </w:t>
      </w:r>
      <w:r w:rsidRPr="001B2AC5">
        <w:rPr>
          <w:rtl/>
        </w:rPr>
        <w:t>–</w:t>
      </w:r>
      <w:r w:rsidRPr="001B2AC5">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27B23E9" w14:textId="77777777" w:rsidR="00FB7A30" w:rsidRPr="001B2AC5" w:rsidRDefault="00FB7A30" w:rsidP="000F0532">
      <w:pPr>
        <w:pStyle w:val="1111"/>
      </w:pPr>
      <w:r w:rsidRPr="001B2AC5">
        <w:rPr>
          <w:rFonts w:hint="cs"/>
          <w:b/>
          <w:bCs/>
          <w:rtl/>
        </w:rPr>
        <w:t>פסילת הצעה עקב מצב כלכלי של המציע</w:t>
      </w:r>
      <w:r w:rsidRPr="001B2AC5">
        <w:rPr>
          <w:rFonts w:hint="cs"/>
          <w:rtl/>
        </w:rPr>
        <w:t xml:space="preserve"> </w:t>
      </w:r>
      <w:r w:rsidRPr="001B2AC5">
        <w:rPr>
          <w:rtl/>
        </w:rPr>
        <w:t>–</w:t>
      </w:r>
      <w:r w:rsidRPr="001B2AC5">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91D6DD8" w14:textId="77777777" w:rsidR="00FB7A30" w:rsidRPr="001B2AC5" w:rsidRDefault="00FB7A30" w:rsidP="000F0532">
      <w:pPr>
        <w:pStyle w:val="1111"/>
      </w:pPr>
      <w:r w:rsidRPr="001B2AC5">
        <w:rPr>
          <w:b/>
          <w:bCs/>
          <w:rtl/>
        </w:rPr>
        <w:t>פסיל</w:t>
      </w:r>
      <w:r w:rsidRPr="001B2AC5">
        <w:rPr>
          <w:rFonts w:hint="cs"/>
          <w:b/>
          <w:bCs/>
          <w:rtl/>
        </w:rPr>
        <w:t>ת הצעה</w:t>
      </w:r>
      <w:r w:rsidRPr="001B2AC5">
        <w:rPr>
          <w:b/>
          <w:bCs/>
          <w:rtl/>
        </w:rPr>
        <w:t xml:space="preserve"> עקב </w:t>
      </w:r>
      <w:r w:rsidRPr="001B2AC5">
        <w:rPr>
          <w:rFonts w:hint="cs"/>
          <w:b/>
          <w:bCs/>
          <w:rtl/>
        </w:rPr>
        <w:t>ניגוד עניינים</w:t>
      </w:r>
      <w:r w:rsidRPr="001B2AC5">
        <w:rPr>
          <w:rFonts w:hint="cs"/>
          <w:rtl/>
        </w:rPr>
        <w:t xml:space="preserve"> </w:t>
      </w:r>
      <w:r w:rsidRPr="001B2AC5">
        <w:rPr>
          <w:rtl/>
        </w:rPr>
        <w:t>–</w:t>
      </w:r>
      <w:r w:rsidRPr="001B2AC5">
        <w:rPr>
          <w:rFonts w:hint="cs"/>
          <w:rtl/>
        </w:rPr>
        <w:t xml:space="preserve"> אם קיים </w:t>
      </w:r>
      <w:r w:rsidRPr="001B2AC5">
        <w:rPr>
          <w:rtl/>
        </w:rPr>
        <w:t>ניגוד עניינים, ישיר או עקיף,</w:t>
      </w:r>
      <w:r w:rsidRPr="001B2AC5">
        <w:rPr>
          <w:rFonts w:hint="cs"/>
          <w:rtl/>
        </w:rPr>
        <w:t xml:space="preserve"> או חשש לניגוד עניינים</w:t>
      </w:r>
      <w:r w:rsidRPr="001B2AC5">
        <w:rPr>
          <w:rtl/>
        </w:rPr>
        <w:t xml:space="preserve"> בין ענייני המציע</w:t>
      </w:r>
      <w:r w:rsidRPr="001B2AC5">
        <w:rPr>
          <w:rFonts w:hint="cs"/>
          <w:rtl/>
        </w:rPr>
        <w:t>, ההצעה שהוא הגיש,</w:t>
      </w:r>
      <w:r w:rsidRPr="001B2AC5">
        <w:rPr>
          <w:rtl/>
        </w:rPr>
        <w:t xml:space="preserve"> או בעלי </w:t>
      </w:r>
      <w:r w:rsidRPr="001B2AC5">
        <w:rPr>
          <w:rFonts w:hint="cs"/>
          <w:rtl/>
        </w:rPr>
        <w:t>ה</w:t>
      </w:r>
      <w:r w:rsidRPr="001B2AC5">
        <w:rPr>
          <w:rtl/>
        </w:rPr>
        <w:t xml:space="preserve">עניין בו, לבין </w:t>
      </w:r>
      <w:r w:rsidRPr="001B2AC5">
        <w:rPr>
          <w:rFonts w:hint="cs"/>
          <w:rtl/>
        </w:rPr>
        <w:t xml:space="preserve">השתתפות וזכיה במכרז או </w:t>
      </w:r>
      <w:r w:rsidRPr="001B2AC5">
        <w:rPr>
          <w:rtl/>
        </w:rPr>
        <w:t>ביצוע השירותים על ידי המציע</w:t>
      </w:r>
      <w:r w:rsidRPr="001B2AC5">
        <w:rPr>
          <w:rFonts w:hint="cs"/>
          <w:rtl/>
        </w:rPr>
        <w:t>, באופן שלדעת המזמין, בהתאם לשיקול דעתו הבלעדי, אינו ניתן להסדרה.</w:t>
      </w:r>
    </w:p>
    <w:p w14:paraId="290BED42" w14:textId="77777777" w:rsidR="00FB7A30" w:rsidRPr="001B2AC5" w:rsidRDefault="00FB7A30" w:rsidP="000F0532">
      <w:pPr>
        <w:pStyle w:val="1111"/>
      </w:pPr>
      <w:r w:rsidRPr="001B2AC5">
        <w:rPr>
          <w:rFonts w:hint="eastAsia"/>
          <w:b/>
          <w:bCs/>
          <w:rtl/>
        </w:rPr>
        <w:t>פסילת</w:t>
      </w:r>
      <w:r w:rsidRPr="001B2AC5">
        <w:rPr>
          <w:b/>
          <w:bCs/>
          <w:rtl/>
        </w:rPr>
        <w:t xml:space="preserve"> הצעה בגין תיאום הצעות </w:t>
      </w:r>
      <w:r w:rsidRPr="001B2AC5">
        <w:rPr>
          <w:rtl/>
        </w:rPr>
        <w:t xml:space="preserve">- אם </w:t>
      </w:r>
      <w:r w:rsidRPr="001B2AC5">
        <w:rPr>
          <w:rFonts w:hint="eastAsia"/>
          <w:rtl/>
        </w:rPr>
        <w:t>קיים</w:t>
      </w:r>
      <w:r w:rsidRPr="001B2AC5">
        <w:rPr>
          <w:rtl/>
        </w:rPr>
        <w:t xml:space="preserve"> </w:t>
      </w:r>
      <w:r w:rsidRPr="001B2AC5">
        <w:rPr>
          <w:rFonts w:hint="eastAsia"/>
          <w:rtl/>
        </w:rPr>
        <w:t>חשד</w:t>
      </w:r>
      <w:r w:rsidRPr="001B2AC5">
        <w:rPr>
          <w:rtl/>
        </w:rPr>
        <w:t xml:space="preserve"> </w:t>
      </w:r>
      <w:r w:rsidRPr="001B2AC5">
        <w:rPr>
          <w:rFonts w:hint="eastAsia"/>
          <w:rtl/>
        </w:rPr>
        <w:t>סביר</w:t>
      </w:r>
      <w:r w:rsidRPr="001B2AC5">
        <w:rPr>
          <w:rtl/>
        </w:rPr>
        <w:t xml:space="preserve"> </w:t>
      </w:r>
      <w:r w:rsidRPr="001B2AC5">
        <w:rPr>
          <w:rFonts w:hint="eastAsia"/>
          <w:rtl/>
        </w:rPr>
        <w:t>לתיאום</w:t>
      </w:r>
      <w:r w:rsidRPr="001B2AC5">
        <w:rPr>
          <w:rtl/>
        </w:rPr>
        <w:t xml:space="preserve"> </w:t>
      </w:r>
      <w:r w:rsidRPr="001B2AC5">
        <w:rPr>
          <w:rFonts w:hint="eastAsia"/>
          <w:rtl/>
        </w:rPr>
        <w:t>בין</w:t>
      </w:r>
      <w:r w:rsidRPr="001B2AC5">
        <w:rPr>
          <w:rtl/>
        </w:rPr>
        <w:t xml:space="preserve"> המציע להצעות אחרות </w:t>
      </w:r>
      <w:r w:rsidRPr="001B2AC5">
        <w:rPr>
          <w:rFonts w:hint="eastAsia"/>
          <w:rtl/>
        </w:rPr>
        <w:t>במכרז</w:t>
      </w:r>
      <w:r w:rsidRPr="001B2AC5">
        <w:rPr>
          <w:rtl/>
        </w:rPr>
        <w:t xml:space="preserve">, </w:t>
      </w:r>
      <w:r w:rsidRPr="001B2AC5">
        <w:rPr>
          <w:rFonts w:hint="eastAsia"/>
          <w:rtl/>
        </w:rPr>
        <w:t>או</w:t>
      </w:r>
      <w:r w:rsidRPr="001B2AC5">
        <w:rPr>
          <w:rtl/>
        </w:rPr>
        <w:t xml:space="preserve"> </w:t>
      </w:r>
      <w:r w:rsidRPr="001B2AC5">
        <w:rPr>
          <w:rFonts w:hint="eastAsia"/>
          <w:rtl/>
        </w:rPr>
        <w:t>בין</w:t>
      </w:r>
      <w:r w:rsidRPr="001B2AC5">
        <w:rPr>
          <w:rtl/>
        </w:rPr>
        <w:t xml:space="preserve"> </w:t>
      </w:r>
      <w:r w:rsidRPr="001B2AC5">
        <w:rPr>
          <w:rFonts w:hint="cs"/>
          <w:rtl/>
        </w:rPr>
        <w:t>ה</w:t>
      </w:r>
      <w:r w:rsidRPr="001B2AC5">
        <w:rPr>
          <w:rFonts w:hint="eastAsia"/>
          <w:rtl/>
        </w:rPr>
        <w:t>מציע</w:t>
      </w:r>
      <w:r w:rsidRPr="001B2AC5">
        <w:rPr>
          <w:rtl/>
        </w:rPr>
        <w:t xml:space="preserve"> </w:t>
      </w:r>
      <w:r w:rsidRPr="001B2AC5">
        <w:rPr>
          <w:rFonts w:hint="eastAsia"/>
          <w:rtl/>
        </w:rPr>
        <w:t>לבין</w:t>
      </w:r>
      <w:r w:rsidRPr="001B2AC5">
        <w:rPr>
          <w:rtl/>
        </w:rPr>
        <w:t xml:space="preserve"> </w:t>
      </w:r>
      <w:r w:rsidRPr="001B2AC5">
        <w:rPr>
          <w:rFonts w:hint="eastAsia"/>
          <w:rtl/>
        </w:rPr>
        <w:t>מציע</w:t>
      </w:r>
      <w:r w:rsidRPr="001B2AC5">
        <w:rPr>
          <w:rtl/>
        </w:rPr>
        <w:t xml:space="preserve"> </w:t>
      </w:r>
      <w:r w:rsidRPr="001B2AC5">
        <w:rPr>
          <w:rFonts w:hint="eastAsia"/>
          <w:rtl/>
        </w:rPr>
        <w:t>פוטנציאלי</w:t>
      </w:r>
      <w:r w:rsidRPr="001B2AC5">
        <w:rPr>
          <w:rFonts w:hint="cs"/>
          <w:rtl/>
        </w:rPr>
        <w:t>.</w:t>
      </w:r>
    </w:p>
    <w:p w14:paraId="4999C522" w14:textId="77777777" w:rsidR="00832BF4" w:rsidRPr="001B2AC5" w:rsidRDefault="00832BF4" w:rsidP="000F0532">
      <w:pPr>
        <w:pStyle w:val="11"/>
      </w:pPr>
      <w:bookmarkStart w:id="121" w:name="_Toc43400617"/>
      <w:bookmarkStart w:id="122" w:name="_Toc44931926"/>
      <w:bookmarkStart w:id="123" w:name="_Toc44932013"/>
      <w:r w:rsidRPr="001B2AC5">
        <w:rPr>
          <w:rFonts w:hint="cs"/>
          <w:rtl/>
        </w:rPr>
        <w:t>מינוי נציג מטעם המ</w:t>
      </w:r>
      <w:r w:rsidR="00261355" w:rsidRPr="001B2AC5">
        <w:rPr>
          <w:rFonts w:hint="cs"/>
          <w:rtl/>
        </w:rPr>
        <w:t>ציע</w:t>
      </w:r>
      <w:bookmarkEnd w:id="121"/>
      <w:bookmarkEnd w:id="122"/>
      <w:bookmarkEnd w:id="123"/>
    </w:p>
    <w:p w14:paraId="2B2C801F" w14:textId="77777777" w:rsidR="00832BF4" w:rsidRPr="001B2AC5" w:rsidRDefault="00832BF4" w:rsidP="000F0532">
      <w:pPr>
        <w:pStyle w:val="1112"/>
      </w:pPr>
      <w:r w:rsidRPr="001B2AC5">
        <w:rPr>
          <w:rFonts w:hint="cs"/>
          <w:rtl/>
        </w:rPr>
        <w:t>נציג</w:t>
      </w:r>
      <w:r w:rsidR="00775F16" w:rsidRPr="001B2AC5">
        <w:rPr>
          <w:rFonts w:hint="cs"/>
          <w:rtl/>
        </w:rPr>
        <w:t xml:space="preserve"> המציע אשר הגיש את ההצעה בתיבת המכרזים הדיגיטלית</w:t>
      </w:r>
      <w:r w:rsidR="00082200" w:rsidRPr="001B2AC5">
        <w:rPr>
          <w:rFonts w:hint="cs"/>
          <w:rtl/>
        </w:rPr>
        <w:t xml:space="preserve"> יהווה את הכתובת הבלעדית לכל פניה בנושא המכרז</w:t>
      </w:r>
      <w:r w:rsidR="00775F16" w:rsidRPr="001B2AC5">
        <w:rPr>
          <w:rFonts w:hint="cs"/>
          <w:rtl/>
        </w:rPr>
        <w:t>, בהתאם לפרטי הקשר אשר ניתנו בעת הגשת ההצעה בתיבה</w:t>
      </w:r>
      <w:r w:rsidR="00082200" w:rsidRPr="001B2AC5">
        <w:rPr>
          <w:rtl/>
        </w:rPr>
        <w:t>.</w:t>
      </w:r>
      <w:r w:rsidR="00082200" w:rsidRPr="001B2AC5">
        <w:rPr>
          <w:rFonts w:hint="cs"/>
          <w:rtl/>
        </w:rPr>
        <w:t xml:space="preserve"> </w:t>
      </w:r>
    </w:p>
    <w:p w14:paraId="653BE5C6" w14:textId="77777777" w:rsidR="00A90878" w:rsidRPr="001B2AC5" w:rsidRDefault="00082200" w:rsidP="000F0532">
      <w:pPr>
        <w:pStyle w:val="1112"/>
        <w:rPr>
          <w:rtl/>
        </w:rPr>
      </w:pPr>
      <w:r w:rsidRPr="001B2AC5">
        <w:rPr>
          <w:rFonts w:hint="cs"/>
          <w:rtl/>
        </w:rPr>
        <w:t xml:space="preserve">כל מענה והתייחסות שתישלח </w:t>
      </w:r>
      <w:r w:rsidR="00775F16" w:rsidRPr="001B2AC5">
        <w:rPr>
          <w:rFonts w:hint="cs"/>
          <w:rtl/>
        </w:rPr>
        <w:t>לפרטי הקשר כאמור, או מפרטי הקשר האמור</w:t>
      </w:r>
      <w:r w:rsidRPr="001B2AC5">
        <w:rPr>
          <w:rFonts w:hint="cs"/>
          <w:rtl/>
        </w:rPr>
        <w:t xml:space="preserve"> תחייב את המציע.</w:t>
      </w:r>
    </w:p>
    <w:p w14:paraId="45EAC5D4" w14:textId="77777777" w:rsidR="007B037E" w:rsidRPr="001B2AC5" w:rsidRDefault="007B037E" w:rsidP="000F0532">
      <w:pPr>
        <w:pStyle w:val="11"/>
      </w:pPr>
      <w:bookmarkStart w:id="124" w:name="_Toc53331334"/>
      <w:bookmarkStart w:id="125" w:name="_Toc516503359"/>
      <w:bookmarkStart w:id="126" w:name="_Toc43400618"/>
      <w:bookmarkStart w:id="127" w:name="_Toc44931927"/>
      <w:bookmarkStart w:id="128" w:name="_Toc44932014"/>
      <w:bookmarkEnd w:id="94"/>
      <w:r w:rsidRPr="001B2AC5">
        <w:rPr>
          <w:rFonts w:hint="cs"/>
          <w:rtl/>
        </w:rPr>
        <w:t>תוקף</w:t>
      </w:r>
      <w:r w:rsidRPr="001B2AC5">
        <w:rPr>
          <w:rtl/>
        </w:rPr>
        <w:t xml:space="preserve"> </w:t>
      </w:r>
      <w:r w:rsidRPr="001B2AC5">
        <w:rPr>
          <w:rFonts w:hint="eastAsia"/>
          <w:rtl/>
        </w:rPr>
        <w:t>הצעות</w:t>
      </w:r>
      <w:bookmarkEnd w:id="124"/>
      <w:r w:rsidRPr="001B2AC5">
        <w:rPr>
          <w:rtl/>
        </w:rPr>
        <w:t xml:space="preserve"> </w:t>
      </w:r>
    </w:p>
    <w:p w14:paraId="5AB43B3E" w14:textId="77777777" w:rsidR="007B037E" w:rsidRPr="001B2AC5" w:rsidRDefault="007B037E" w:rsidP="000F0532">
      <w:pPr>
        <w:pStyle w:val="1112"/>
        <w:rPr>
          <w:rtl/>
        </w:rPr>
      </w:pPr>
      <w:bookmarkStart w:id="129" w:name="_Toc53331335"/>
      <w:r w:rsidRPr="001B2AC5">
        <w:rPr>
          <w:rtl/>
        </w:rPr>
        <w:lastRenderedPageBreak/>
        <w:t xml:space="preserve">תוקף ההצעה </w:t>
      </w:r>
      <w:r w:rsidRPr="001B2AC5">
        <w:rPr>
          <w:rFonts w:hint="cs"/>
          <w:rtl/>
        </w:rPr>
        <w:t xml:space="preserve">הוא </w:t>
      </w:r>
      <w:r w:rsidR="00036E48" w:rsidRPr="001B2AC5">
        <w:rPr>
          <w:rFonts w:hint="cs"/>
          <w:rtl/>
        </w:rPr>
        <w:t xml:space="preserve">90 </w:t>
      </w:r>
      <w:r w:rsidRPr="001B2AC5">
        <w:rPr>
          <w:rFonts w:hint="cs"/>
          <w:rtl/>
        </w:rPr>
        <w:t>יום לאחר המועד האחרון להגשת הצעות</w:t>
      </w:r>
      <w:bookmarkEnd w:id="129"/>
    </w:p>
    <w:p w14:paraId="4F51A293" w14:textId="77777777" w:rsidR="007B037E" w:rsidRPr="001B2AC5" w:rsidRDefault="007B037E" w:rsidP="000F0532">
      <w:pPr>
        <w:pStyle w:val="1112"/>
        <w:rPr>
          <w:rtl/>
        </w:rPr>
      </w:pPr>
      <w:bookmarkStart w:id="130" w:name="_Toc53331336"/>
      <w:r w:rsidRPr="001B2AC5">
        <w:rPr>
          <w:rtl/>
        </w:rPr>
        <w:t xml:space="preserve">מציע אינו רשאי לחזור בו מהצעתו בתקופה </w:t>
      </w:r>
      <w:r w:rsidR="00BD06CB" w:rsidRPr="001B2AC5">
        <w:rPr>
          <w:rFonts w:hint="cs"/>
          <w:rtl/>
        </w:rPr>
        <w:t>בה הצעתו בתוקף</w:t>
      </w:r>
      <w:r w:rsidRPr="001B2AC5">
        <w:rPr>
          <w:rtl/>
        </w:rPr>
        <w:t>.</w:t>
      </w:r>
      <w:bookmarkEnd w:id="130"/>
    </w:p>
    <w:p w14:paraId="09D6AE35" w14:textId="77777777" w:rsidR="00AD6E2D" w:rsidRPr="001B2AC5" w:rsidRDefault="001015D6" w:rsidP="000F0532">
      <w:pPr>
        <w:pStyle w:val="11"/>
      </w:pPr>
      <w:r w:rsidRPr="001B2AC5">
        <w:rPr>
          <w:rtl/>
        </w:rPr>
        <w:t>ביטול או שינוי המכרז</w:t>
      </w:r>
      <w:bookmarkEnd w:id="125"/>
      <w:bookmarkEnd w:id="126"/>
      <w:bookmarkEnd w:id="127"/>
      <w:bookmarkEnd w:id="128"/>
    </w:p>
    <w:p w14:paraId="0BE5E1B4" w14:textId="77777777" w:rsidR="00E5417A" w:rsidRPr="001B2AC5" w:rsidRDefault="00AD6E2D" w:rsidP="000F0532">
      <w:pPr>
        <w:pStyle w:val="1112"/>
      </w:pPr>
      <w:r w:rsidRPr="001B2AC5">
        <w:rPr>
          <w:rFonts w:hint="cs"/>
          <w:rtl/>
        </w:rPr>
        <w:t>המזמין רשאי מיוזמתו</w:t>
      </w:r>
      <w:r w:rsidRPr="001B2AC5">
        <w:rPr>
          <w:rtl/>
        </w:rPr>
        <w:t xml:space="preserve"> </w:t>
      </w:r>
      <w:r w:rsidRPr="001B2AC5">
        <w:rPr>
          <w:rFonts w:hint="cs"/>
          <w:rtl/>
        </w:rPr>
        <w:t>ו</w:t>
      </w:r>
      <w:r w:rsidRPr="001B2AC5">
        <w:rPr>
          <w:rtl/>
        </w:rPr>
        <w:t>על פי שיקול דעת</w:t>
      </w:r>
      <w:r w:rsidRPr="001B2AC5">
        <w:rPr>
          <w:rFonts w:hint="cs"/>
          <w:rtl/>
        </w:rPr>
        <w:t>ו</w:t>
      </w:r>
      <w:r w:rsidR="00E32183" w:rsidRPr="001B2AC5">
        <w:rPr>
          <w:rFonts w:hint="cs"/>
          <w:rtl/>
        </w:rPr>
        <w:t xml:space="preserve"> הבלעדי</w:t>
      </w:r>
      <w:r w:rsidRPr="001B2AC5">
        <w:rPr>
          <w:rtl/>
        </w:rPr>
        <w:t>, לבטל את המכרז</w:t>
      </w:r>
      <w:r w:rsidRPr="001B2AC5">
        <w:rPr>
          <w:rFonts w:hint="cs"/>
          <w:rtl/>
        </w:rPr>
        <w:t>,</w:t>
      </w:r>
      <w:r w:rsidRPr="001B2AC5">
        <w:rPr>
          <w:rtl/>
        </w:rPr>
        <w:t xml:space="preserve"> לשנותו ולעדכנו, לרבות עדכוני מועדים הנקובים בו</w:t>
      </w:r>
      <w:r w:rsidR="00E5417A" w:rsidRPr="001B2AC5">
        <w:rPr>
          <w:rFonts w:hint="cs"/>
          <w:rtl/>
        </w:rPr>
        <w:t xml:space="preserve"> ופרסום הבהרות על האמור בו</w:t>
      </w:r>
      <w:r w:rsidRPr="001B2AC5">
        <w:rPr>
          <w:rFonts w:hint="cs"/>
          <w:rtl/>
        </w:rPr>
        <w:t xml:space="preserve">. </w:t>
      </w:r>
    </w:p>
    <w:p w14:paraId="0D105D95" w14:textId="77777777" w:rsidR="001015D6" w:rsidRPr="001B2AC5" w:rsidRDefault="00AD6E2D" w:rsidP="000F0532">
      <w:pPr>
        <w:pStyle w:val="1112"/>
      </w:pPr>
      <w:r w:rsidRPr="001B2AC5">
        <w:rPr>
          <w:rFonts w:hint="eastAsia"/>
          <w:rtl/>
        </w:rPr>
        <w:t>שינויים</w:t>
      </w:r>
      <w:r w:rsidRPr="001B2AC5">
        <w:rPr>
          <w:rtl/>
        </w:rPr>
        <w:t xml:space="preserve"> כאמור יפורסמו ב</w:t>
      </w:r>
      <w:r w:rsidR="00E15716" w:rsidRPr="001B2AC5">
        <w:rPr>
          <w:rFonts w:hint="cs"/>
          <w:rtl/>
        </w:rPr>
        <w:t>דף המכרז ב</w:t>
      </w:r>
      <w:r w:rsidRPr="001B2AC5">
        <w:rPr>
          <w:rtl/>
        </w:rPr>
        <w:t xml:space="preserve">אתר האינטרנט. על מציע </w:t>
      </w:r>
      <w:r w:rsidRPr="001B2AC5">
        <w:rPr>
          <w:rFonts w:hint="eastAsia"/>
          <w:rtl/>
        </w:rPr>
        <w:t>האחריות</w:t>
      </w:r>
      <w:r w:rsidRPr="001B2AC5">
        <w:rPr>
          <w:rtl/>
        </w:rPr>
        <w:t xml:space="preserve"> להתעדכן ב</w:t>
      </w:r>
      <w:r w:rsidRPr="001B2AC5">
        <w:rPr>
          <w:rFonts w:hint="eastAsia"/>
          <w:rtl/>
        </w:rPr>
        <w:t>אופן</w:t>
      </w:r>
      <w:r w:rsidRPr="001B2AC5">
        <w:rPr>
          <w:rtl/>
        </w:rPr>
        <w:t xml:space="preserve"> </w:t>
      </w:r>
      <w:r w:rsidRPr="001B2AC5">
        <w:rPr>
          <w:rFonts w:hint="eastAsia"/>
          <w:rtl/>
        </w:rPr>
        <w:t>עצמאי</w:t>
      </w:r>
      <w:r w:rsidRPr="001B2AC5">
        <w:rPr>
          <w:rtl/>
        </w:rPr>
        <w:t xml:space="preserve"> </w:t>
      </w:r>
      <w:r w:rsidRPr="001B2AC5">
        <w:rPr>
          <w:rFonts w:hint="eastAsia"/>
          <w:rtl/>
        </w:rPr>
        <w:t>בהודעות</w:t>
      </w:r>
      <w:r w:rsidRPr="001B2AC5">
        <w:rPr>
          <w:rtl/>
        </w:rPr>
        <w:t xml:space="preserve"> </w:t>
      </w:r>
      <w:r w:rsidRPr="001B2AC5">
        <w:rPr>
          <w:rFonts w:hint="eastAsia"/>
          <w:rtl/>
        </w:rPr>
        <w:t>ו</w:t>
      </w:r>
      <w:r w:rsidRPr="001B2AC5">
        <w:rPr>
          <w:rtl/>
        </w:rPr>
        <w:t>עדכונים אשר יפורסמו כאמור בנוגע למכרז זה.</w:t>
      </w:r>
    </w:p>
    <w:p w14:paraId="47E2D088" w14:textId="77777777" w:rsidR="00CE3C66" w:rsidRPr="001B2AC5" w:rsidRDefault="00E239A2" w:rsidP="000F0532">
      <w:pPr>
        <w:pStyle w:val="1112"/>
      </w:pPr>
      <w:r w:rsidRPr="001B2AC5">
        <w:rPr>
          <w:rFonts w:hint="cs"/>
          <w:rtl/>
        </w:rPr>
        <w:t xml:space="preserve">חתימה על הסכם </w:t>
      </w:r>
      <w:r w:rsidR="00CE3C66" w:rsidRPr="001B2AC5">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sidRPr="001B2AC5">
        <w:rPr>
          <w:rFonts w:hint="cs"/>
          <w:rtl/>
        </w:rPr>
        <w:t>המזמין</w:t>
      </w:r>
      <w:r w:rsidR="00CE3C66" w:rsidRPr="001B2AC5">
        <w:rPr>
          <w:rFonts w:hint="cs"/>
          <w:rtl/>
        </w:rPr>
        <w:t xml:space="preserve"> לבטל את המכרז.</w:t>
      </w:r>
    </w:p>
    <w:p w14:paraId="6366BC1C" w14:textId="77777777" w:rsidR="00CE3C66" w:rsidRPr="001B2AC5" w:rsidRDefault="00C75130" w:rsidP="000F0532">
      <w:pPr>
        <w:pStyle w:val="1112"/>
      </w:pPr>
      <w:r w:rsidRPr="001B2AC5">
        <w:rPr>
          <w:rtl/>
        </w:rPr>
        <w:t>המזמין</w:t>
      </w:r>
      <w:r w:rsidR="00CE3C66" w:rsidRPr="001B2AC5">
        <w:rPr>
          <w:rtl/>
        </w:rPr>
        <w:t xml:space="preserve"> לא יהיה חייב לפצות את המציעים במקרה של ביטול</w:t>
      </w:r>
      <w:r w:rsidR="00CE3C66" w:rsidRPr="001B2AC5">
        <w:rPr>
          <w:rFonts w:hint="cs"/>
          <w:rtl/>
        </w:rPr>
        <w:t xml:space="preserve"> המכרז.</w:t>
      </w:r>
    </w:p>
    <w:p w14:paraId="774B5BAE" w14:textId="77777777" w:rsidR="001015D6" w:rsidRPr="001B2AC5" w:rsidRDefault="001015D6" w:rsidP="000F0532">
      <w:pPr>
        <w:pStyle w:val="11"/>
      </w:pPr>
      <w:bookmarkStart w:id="131" w:name="_Toc516503360"/>
      <w:bookmarkStart w:id="132" w:name="_Toc43400620"/>
      <w:bookmarkStart w:id="133" w:name="_Toc44931929"/>
      <w:bookmarkStart w:id="134" w:name="_Toc44932016"/>
      <w:r w:rsidRPr="001B2AC5">
        <w:rPr>
          <w:rtl/>
        </w:rPr>
        <w:t>הוצאות</w:t>
      </w:r>
      <w:bookmarkEnd w:id="131"/>
      <w:bookmarkEnd w:id="132"/>
      <w:bookmarkEnd w:id="133"/>
      <w:bookmarkEnd w:id="134"/>
      <w:r w:rsidRPr="001B2AC5">
        <w:rPr>
          <w:rtl/>
        </w:rPr>
        <w:t xml:space="preserve"> </w:t>
      </w:r>
    </w:p>
    <w:p w14:paraId="2109166D" w14:textId="77777777" w:rsidR="004A7CFB" w:rsidRPr="001B2AC5" w:rsidRDefault="004A7CFB" w:rsidP="000F0532">
      <w:pPr>
        <w:pStyle w:val="1112"/>
      </w:pPr>
      <w:r w:rsidRPr="001B2AC5">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4AE22F2" w14:textId="77777777" w:rsidR="001015D6" w:rsidRPr="001B2AC5" w:rsidRDefault="001015D6" w:rsidP="000F0532">
      <w:pPr>
        <w:pStyle w:val="1112"/>
        <w:rPr>
          <w:rtl/>
        </w:rPr>
      </w:pPr>
      <w:r w:rsidRPr="001B2AC5">
        <w:rPr>
          <w:rtl/>
        </w:rPr>
        <w:t xml:space="preserve">המציע לא יהיה זכאי להחזר הוצאות או לפיצוי כלשהו בקשר עם המכרז, לרבות במקרה של הפסקתו, עיכובו, שינוי תנאיו או ביטולו. </w:t>
      </w:r>
    </w:p>
    <w:p w14:paraId="577F8577" w14:textId="77777777" w:rsidR="00377479" w:rsidRPr="001B2AC5" w:rsidRDefault="001015D6" w:rsidP="000F0532">
      <w:pPr>
        <w:pStyle w:val="11"/>
      </w:pPr>
      <w:bookmarkStart w:id="135" w:name="_Toc516503361"/>
      <w:bookmarkStart w:id="136" w:name="_Toc43400621"/>
      <w:bookmarkStart w:id="137" w:name="_Toc44931930"/>
      <w:bookmarkStart w:id="138" w:name="_Toc44932017"/>
      <w:r w:rsidRPr="001B2AC5">
        <w:rPr>
          <w:rtl/>
        </w:rPr>
        <w:t>סמכות השיפוט</w:t>
      </w:r>
      <w:bookmarkEnd w:id="135"/>
      <w:bookmarkEnd w:id="136"/>
      <w:bookmarkEnd w:id="137"/>
      <w:bookmarkEnd w:id="138"/>
    </w:p>
    <w:p w14:paraId="52300144" w14:textId="77777777" w:rsidR="001015D6" w:rsidRPr="001B2AC5" w:rsidRDefault="001015D6" w:rsidP="000F0532">
      <w:pPr>
        <w:pStyle w:val="1112"/>
        <w:rPr>
          <w:rtl/>
        </w:rPr>
      </w:pPr>
      <w:r w:rsidRPr="001B2AC5">
        <w:rPr>
          <w:rtl/>
        </w:rPr>
        <w:t>סמכות השיפוט בכל הקשור לנושאים ועניינים הנוגעים למכרז, או בכל תביעה הנובעת מה</w:t>
      </w:r>
      <w:r w:rsidR="004A7CFB" w:rsidRPr="001B2AC5">
        <w:rPr>
          <w:rFonts w:hint="cs"/>
          <w:rtl/>
        </w:rPr>
        <w:t>מכרז</w:t>
      </w:r>
      <w:r w:rsidRPr="001B2AC5">
        <w:rPr>
          <w:rtl/>
        </w:rPr>
        <w:t xml:space="preserve"> </w:t>
      </w:r>
      <w:r w:rsidR="004A7CFB" w:rsidRPr="001B2AC5">
        <w:rPr>
          <w:rFonts w:hint="cs"/>
          <w:rtl/>
        </w:rPr>
        <w:t>ומ</w:t>
      </w:r>
      <w:r w:rsidRPr="001B2AC5">
        <w:rPr>
          <w:rtl/>
        </w:rPr>
        <w:t>ניהולו, תהיה אך ורק בב</w:t>
      </w:r>
      <w:r w:rsidR="007B5D73" w:rsidRPr="001B2AC5">
        <w:rPr>
          <w:rFonts w:hint="cs"/>
          <w:rtl/>
        </w:rPr>
        <w:t>י</w:t>
      </w:r>
      <w:r w:rsidRPr="001B2AC5">
        <w:rPr>
          <w:rtl/>
        </w:rPr>
        <w:t>ת המשפט</w:t>
      </w:r>
      <w:r w:rsidR="00B243C0" w:rsidRPr="001B2AC5">
        <w:rPr>
          <w:rFonts w:hint="cs"/>
          <w:rtl/>
        </w:rPr>
        <w:t xml:space="preserve"> במקום בו יושבת ועדת המכרזים של המזמין</w:t>
      </w:r>
      <w:r w:rsidRPr="001B2AC5">
        <w:rPr>
          <w:rtl/>
        </w:rPr>
        <w:t>.</w:t>
      </w:r>
    </w:p>
    <w:p w14:paraId="16AD8225" w14:textId="77777777" w:rsidR="00377479" w:rsidRPr="001B2AC5" w:rsidRDefault="00377479" w:rsidP="000F0532">
      <w:pPr>
        <w:pStyle w:val="11"/>
      </w:pPr>
      <w:bookmarkStart w:id="139" w:name="_Toc516503362"/>
      <w:bookmarkStart w:id="140" w:name="_Toc43400622"/>
      <w:bookmarkStart w:id="141" w:name="_Toc44931931"/>
      <w:bookmarkStart w:id="142" w:name="_Toc44932018"/>
      <w:r w:rsidRPr="001B2AC5">
        <w:rPr>
          <w:rFonts w:hint="eastAsia"/>
          <w:rtl/>
        </w:rPr>
        <w:t>סודיות</w:t>
      </w:r>
      <w:r w:rsidRPr="001B2AC5">
        <w:rPr>
          <w:rtl/>
        </w:rPr>
        <w:t xml:space="preserve"> </w:t>
      </w:r>
      <w:r w:rsidRPr="001B2AC5">
        <w:rPr>
          <w:rFonts w:hint="eastAsia"/>
          <w:rtl/>
        </w:rPr>
        <w:t>ההצעה</w:t>
      </w:r>
      <w:r w:rsidRPr="001B2AC5">
        <w:rPr>
          <w:rtl/>
        </w:rPr>
        <w:t xml:space="preserve"> </w:t>
      </w:r>
      <w:r w:rsidRPr="001B2AC5">
        <w:rPr>
          <w:rFonts w:hint="eastAsia"/>
          <w:rtl/>
        </w:rPr>
        <w:t>וזכות</w:t>
      </w:r>
      <w:r w:rsidRPr="001B2AC5">
        <w:rPr>
          <w:rtl/>
        </w:rPr>
        <w:t xml:space="preserve"> </w:t>
      </w:r>
      <w:r w:rsidRPr="001B2AC5">
        <w:rPr>
          <w:rFonts w:hint="eastAsia"/>
          <w:rtl/>
        </w:rPr>
        <w:t>העיון</w:t>
      </w:r>
      <w:bookmarkEnd w:id="139"/>
      <w:bookmarkEnd w:id="140"/>
      <w:bookmarkEnd w:id="141"/>
      <w:bookmarkEnd w:id="142"/>
    </w:p>
    <w:p w14:paraId="19668343" w14:textId="77777777" w:rsidR="0013061D" w:rsidRPr="001B2AC5" w:rsidRDefault="007F243C" w:rsidP="000F0532">
      <w:pPr>
        <w:pStyle w:val="1112"/>
      </w:pPr>
      <w:r w:rsidRPr="001B2AC5">
        <w:rPr>
          <w:rFonts w:hint="cs"/>
          <w:rtl/>
        </w:rPr>
        <w:t>בכפוף לחובות המזמין על פי דין,</w:t>
      </w:r>
      <w:r w:rsidR="00377479" w:rsidRPr="001B2AC5">
        <w:rPr>
          <w:rtl/>
        </w:rPr>
        <w:t xml:space="preserve"> </w:t>
      </w:r>
      <w:r w:rsidR="00361FDC" w:rsidRPr="001B2AC5">
        <w:rPr>
          <w:rFonts w:hint="cs"/>
          <w:rtl/>
        </w:rPr>
        <w:t>המזמין</w:t>
      </w:r>
      <w:r w:rsidR="0013061D" w:rsidRPr="001B2AC5">
        <w:rPr>
          <w:rtl/>
        </w:rPr>
        <w:t xml:space="preserve"> מתחייב שלא לגלות תוכן ההצעה לצד שלישי </w:t>
      </w:r>
      <w:r w:rsidR="0013061D" w:rsidRPr="001B2AC5">
        <w:rPr>
          <w:rFonts w:hint="cs"/>
          <w:rtl/>
        </w:rPr>
        <w:t xml:space="preserve">שאינו מעובדי </w:t>
      </w:r>
      <w:r w:rsidR="00361FDC" w:rsidRPr="001B2AC5">
        <w:rPr>
          <w:rFonts w:hint="cs"/>
          <w:rtl/>
        </w:rPr>
        <w:t>המזמין</w:t>
      </w:r>
      <w:r w:rsidR="0013061D" w:rsidRPr="001B2AC5">
        <w:rPr>
          <w:rFonts w:hint="cs"/>
          <w:rtl/>
        </w:rPr>
        <w:t xml:space="preserve"> או</w:t>
      </w:r>
      <w:r w:rsidR="0013061D" w:rsidRPr="001B2AC5">
        <w:rPr>
          <w:rtl/>
        </w:rPr>
        <w:t xml:space="preserve"> יועצים המועסקים על ידו</w:t>
      </w:r>
      <w:r w:rsidR="0013061D" w:rsidRPr="001B2AC5">
        <w:rPr>
          <w:rFonts w:hint="cs"/>
          <w:rtl/>
        </w:rPr>
        <w:t xml:space="preserve"> </w:t>
      </w:r>
      <w:r w:rsidR="00F575B7" w:rsidRPr="001B2AC5">
        <w:rPr>
          <w:rFonts w:hint="cs"/>
          <w:rtl/>
        </w:rPr>
        <w:t xml:space="preserve">ונותנים לו שירות </w:t>
      </w:r>
      <w:r w:rsidR="0013061D" w:rsidRPr="001B2AC5">
        <w:rPr>
          <w:rFonts w:hint="cs"/>
          <w:rtl/>
        </w:rPr>
        <w:t>לצורך המכרז,</w:t>
      </w:r>
      <w:r w:rsidR="0013061D" w:rsidRPr="001B2AC5">
        <w:rPr>
          <w:rtl/>
        </w:rPr>
        <w:t xml:space="preserve"> אשר גם עליהם תחול חובת הסודיות ואי השימוש בהצע</w:t>
      </w:r>
      <w:r w:rsidRPr="001B2AC5">
        <w:rPr>
          <w:rFonts w:hint="cs"/>
          <w:rtl/>
        </w:rPr>
        <w:t>ו</w:t>
      </w:r>
      <w:r w:rsidR="0013061D" w:rsidRPr="001B2AC5">
        <w:rPr>
          <w:rtl/>
        </w:rPr>
        <w:t xml:space="preserve">ת </w:t>
      </w:r>
      <w:r w:rsidRPr="001B2AC5">
        <w:rPr>
          <w:rFonts w:hint="cs"/>
          <w:rtl/>
        </w:rPr>
        <w:t>שהוגשו במכרז</w:t>
      </w:r>
      <w:r w:rsidR="0013061D" w:rsidRPr="001B2AC5">
        <w:rPr>
          <w:rtl/>
        </w:rPr>
        <w:t xml:space="preserve"> אלא לצורכי ה</w:t>
      </w:r>
      <w:r w:rsidR="00E84A3E" w:rsidRPr="001B2AC5">
        <w:rPr>
          <w:rFonts w:hint="cs"/>
          <w:rtl/>
        </w:rPr>
        <w:t>מכרז</w:t>
      </w:r>
      <w:r w:rsidR="0013061D" w:rsidRPr="001B2AC5">
        <w:rPr>
          <w:rtl/>
        </w:rPr>
        <w:t xml:space="preserve"> בלבד</w:t>
      </w:r>
      <w:r w:rsidRPr="001B2AC5">
        <w:rPr>
          <w:rFonts w:hint="cs"/>
          <w:rtl/>
        </w:rPr>
        <w:t>.</w:t>
      </w:r>
      <w:r w:rsidR="00525EFB" w:rsidRPr="001B2AC5">
        <w:rPr>
          <w:rFonts w:hint="cs"/>
          <w:rtl/>
        </w:rPr>
        <w:t xml:space="preserve"> </w:t>
      </w:r>
    </w:p>
    <w:p w14:paraId="0CC64F33" w14:textId="77777777" w:rsidR="00900CA3" w:rsidRPr="001B2AC5" w:rsidRDefault="00C26BFA" w:rsidP="000F0532">
      <w:pPr>
        <w:pStyle w:val="1112"/>
      </w:pPr>
      <w:r w:rsidRPr="001B2AC5">
        <w:rPr>
          <w:rFonts w:hint="cs"/>
          <w:rtl/>
        </w:rPr>
        <w:t xml:space="preserve">יחד עם זאת, </w:t>
      </w:r>
      <w:r w:rsidR="0013061D" w:rsidRPr="001B2AC5">
        <w:rPr>
          <w:rtl/>
        </w:rPr>
        <w:t>בהתאם ל</w:t>
      </w:r>
      <w:r w:rsidR="00900CA3" w:rsidRPr="001B2AC5">
        <w:rPr>
          <w:rFonts w:hint="cs"/>
          <w:rtl/>
        </w:rPr>
        <w:t>תקנה 21(ה) ל</w:t>
      </w:r>
      <w:r w:rsidR="0013061D" w:rsidRPr="001B2AC5">
        <w:rPr>
          <w:rtl/>
        </w:rPr>
        <w:t>תקנות חוק המכרזים מ</w:t>
      </w:r>
      <w:r w:rsidR="0013061D" w:rsidRPr="001B2AC5">
        <w:rPr>
          <w:rFonts w:hint="cs"/>
          <w:rtl/>
        </w:rPr>
        <w:t>ציע</w:t>
      </w:r>
      <w:r w:rsidR="0013061D" w:rsidRPr="001B2AC5">
        <w:rPr>
          <w:rtl/>
        </w:rPr>
        <w:t>ים במכרז רשאים לבקש לעיין בהצע</w:t>
      </w:r>
      <w:r w:rsidR="0013061D" w:rsidRPr="001B2AC5">
        <w:rPr>
          <w:rFonts w:hint="cs"/>
          <w:rtl/>
        </w:rPr>
        <w:t>ה</w:t>
      </w:r>
      <w:r w:rsidR="0013061D" w:rsidRPr="001B2AC5">
        <w:rPr>
          <w:rtl/>
        </w:rPr>
        <w:t xml:space="preserve"> ז</w:t>
      </w:r>
      <w:r w:rsidR="0013061D" w:rsidRPr="001B2AC5">
        <w:rPr>
          <w:rFonts w:hint="cs"/>
          <w:rtl/>
        </w:rPr>
        <w:t>ו</w:t>
      </w:r>
      <w:r w:rsidR="0013061D" w:rsidRPr="001B2AC5">
        <w:rPr>
          <w:rtl/>
        </w:rPr>
        <w:t>כ</w:t>
      </w:r>
      <w:r w:rsidR="0013061D" w:rsidRPr="001B2AC5">
        <w:rPr>
          <w:rFonts w:hint="cs"/>
          <w:rtl/>
        </w:rPr>
        <w:t>ה</w:t>
      </w:r>
      <w:r w:rsidR="00900CA3" w:rsidRPr="001B2AC5">
        <w:rPr>
          <w:rFonts w:hint="cs"/>
          <w:rtl/>
        </w:rPr>
        <w:t xml:space="preserve">, וכן </w:t>
      </w:r>
      <w:r w:rsidR="001820B3" w:rsidRPr="001B2AC5">
        <w:rPr>
          <w:rFonts w:hint="cs"/>
          <w:rtl/>
        </w:rPr>
        <w:t xml:space="preserve">בפרוטוקולים של ועדת המכרזים </w:t>
      </w:r>
      <w:r w:rsidR="001820B3" w:rsidRPr="001B2AC5">
        <w:rPr>
          <w:rFonts w:hint="cs"/>
          <w:rtl/>
        </w:rPr>
        <w:lastRenderedPageBreak/>
        <w:t>ו</w:t>
      </w:r>
      <w:r w:rsidR="00900CA3" w:rsidRPr="001B2AC5">
        <w:rPr>
          <w:rFonts w:hint="cs"/>
          <w:rtl/>
        </w:rPr>
        <w:t>במסמכים נוספים הקשורים במכרז</w:t>
      </w:r>
      <w:r w:rsidR="001820B3" w:rsidRPr="001B2AC5">
        <w:rPr>
          <w:rFonts w:hint="cs"/>
          <w:rtl/>
        </w:rPr>
        <w:t>,</w:t>
      </w:r>
      <w:r w:rsidR="00900CA3" w:rsidRPr="001B2AC5">
        <w:rPr>
          <w:rFonts w:hint="cs"/>
          <w:rtl/>
        </w:rPr>
        <w:t xml:space="preserve"> </w:t>
      </w:r>
      <w:r w:rsidR="00DE2E56" w:rsidRPr="001B2AC5">
        <w:rPr>
          <w:rFonts w:hint="cs"/>
          <w:rtl/>
        </w:rPr>
        <w:t>מלבד</w:t>
      </w:r>
      <w:r w:rsidR="001820B3" w:rsidRPr="001B2AC5">
        <w:rPr>
          <w:rFonts w:hint="cs"/>
          <w:rtl/>
        </w:rPr>
        <w:t xml:space="preserve"> החריגים המנו</w:t>
      </w:r>
      <w:r w:rsidR="009A63CC" w:rsidRPr="001B2AC5">
        <w:rPr>
          <w:rFonts w:hint="cs"/>
          <w:rtl/>
        </w:rPr>
        <w:t>י</w:t>
      </w:r>
      <w:r w:rsidR="001820B3" w:rsidRPr="001B2AC5">
        <w:rPr>
          <w:rFonts w:hint="cs"/>
          <w:rtl/>
        </w:rPr>
        <w:t>ים בתקנה, ובכלל זה</w:t>
      </w:r>
      <w:r w:rsidR="00900CA3" w:rsidRPr="001B2AC5">
        <w:rPr>
          <w:rFonts w:hint="cs"/>
          <w:rtl/>
        </w:rPr>
        <w:t xml:space="preserve"> במסמכים שהם בגדר סוד מסחרי או מקצועי, או שעלולים לפגוע בביטחון המדינה, יחסי החוץ שלה, </w:t>
      </w:r>
      <w:proofErr w:type="spellStart"/>
      <w:r w:rsidR="00900CA3" w:rsidRPr="001B2AC5">
        <w:rPr>
          <w:rFonts w:hint="cs"/>
          <w:rtl/>
        </w:rPr>
        <w:t>כלכלתה</w:t>
      </w:r>
      <w:proofErr w:type="spellEnd"/>
      <w:r w:rsidR="00900CA3" w:rsidRPr="001B2AC5">
        <w:rPr>
          <w:rFonts w:hint="cs"/>
          <w:rtl/>
        </w:rPr>
        <w:t xml:space="preserve"> וביטחון הציבור</w:t>
      </w:r>
      <w:r w:rsidR="0013061D" w:rsidRPr="001B2AC5">
        <w:rPr>
          <w:rFonts w:hint="cs"/>
          <w:rtl/>
        </w:rPr>
        <w:t>.</w:t>
      </w:r>
      <w:r w:rsidR="0013061D" w:rsidRPr="001B2AC5">
        <w:rPr>
          <w:rtl/>
        </w:rPr>
        <w:t xml:space="preserve"> </w:t>
      </w:r>
    </w:p>
    <w:p w14:paraId="2ED9114C" w14:textId="77777777" w:rsidR="00295B6A" w:rsidRPr="001B2AC5" w:rsidRDefault="00295B6A" w:rsidP="000F0532">
      <w:pPr>
        <w:pStyle w:val="1112"/>
      </w:pPr>
      <w:r w:rsidRPr="001B2AC5">
        <w:rPr>
          <w:rtl/>
        </w:rPr>
        <w:t xml:space="preserve">אם ברצון מציע למנוע עיון בסעיפים </w:t>
      </w:r>
      <w:r w:rsidRPr="001B2AC5">
        <w:rPr>
          <w:rFonts w:hint="cs"/>
          <w:rtl/>
        </w:rPr>
        <w:t>ש</w:t>
      </w:r>
      <w:r w:rsidRPr="001B2AC5">
        <w:rPr>
          <w:rtl/>
        </w:rPr>
        <w:t>ל הצעתו בשל טענה לסוד מסחרי</w:t>
      </w:r>
      <w:r w:rsidRPr="001B2AC5">
        <w:rPr>
          <w:rFonts w:hint="cs"/>
          <w:rtl/>
        </w:rPr>
        <w:t>,</w:t>
      </w:r>
      <w:r w:rsidRPr="001B2AC5">
        <w:rPr>
          <w:rtl/>
        </w:rPr>
        <w:t xml:space="preserve"> סוד מקצועי,</w:t>
      </w:r>
      <w:r w:rsidRPr="001B2AC5">
        <w:rPr>
          <w:rFonts w:hint="cs"/>
          <w:rtl/>
        </w:rPr>
        <w:t xml:space="preserve"> או כל טעם אחר המוזכר בתקנות חובת המכרזים</w:t>
      </w:r>
      <w:r w:rsidRPr="001B2AC5">
        <w:rPr>
          <w:rtl/>
        </w:rPr>
        <w:t xml:space="preserve"> עליו לציין </w:t>
      </w:r>
      <w:r w:rsidRPr="001B2AC5">
        <w:rPr>
          <w:rFonts w:hint="cs"/>
          <w:rtl/>
        </w:rPr>
        <w:t xml:space="preserve">זאת באופן מפורש </w:t>
      </w:r>
      <w:r w:rsidRPr="001B2AC5">
        <w:rPr>
          <w:rtl/>
        </w:rPr>
        <w:t>בחוברת ההצעה</w:t>
      </w:r>
      <w:r w:rsidRPr="001B2AC5">
        <w:rPr>
          <w:rFonts w:hint="cs"/>
          <w:rtl/>
        </w:rPr>
        <w:t xml:space="preserve"> (פרק </w:t>
      </w:r>
      <w:r w:rsidR="00610128" w:rsidRPr="001B2AC5">
        <w:rPr>
          <w:rFonts w:hint="cs"/>
          <w:rtl/>
        </w:rPr>
        <w:t>א</w:t>
      </w:r>
      <w:r w:rsidRPr="001B2AC5">
        <w:rPr>
          <w:rFonts w:hint="cs"/>
          <w:rtl/>
        </w:rPr>
        <w:t>), במקום המיועד לכך.</w:t>
      </w:r>
      <w:r w:rsidR="00B11972" w:rsidRPr="001B2AC5">
        <w:rPr>
          <w:rFonts w:hint="cs"/>
          <w:rtl/>
        </w:rPr>
        <w:t xml:space="preserve"> </w:t>
      </w:r>
      <w:r w:rsidR="00B11972" w:rsidRPr="001B2AC5">
        <w:rPr>
          <w:rtl/>
        </w:rPr>
        <w:t>מובהר כי לא יהא בעצם הבקשה כדי למנוע עיון בסעיפי</w:t>
      </w:r>
      <w:r w:rsidR="00B11972" w:rsidRPr="001B2AC5">
        <w:rPr>
          <w:rFonts w:hint="cs"/>
          <w:rtl/>
        </w:rPr>
        <w:t>ם הרלוונטיים</w:t>
      </w:r>
      <w:r w:rsidR="00B11972" w:rsidRPr="001B2AC5">
        <w:rPr>
          <w:rtl/>
        </w:rPr>
        <w:t xml:space="preserve">, </w:t>
      </w:r>
      <w:r w:rsidR="00B11972" w:rsidRPr="001B2AC5">
        <w:rPr>
          <w:rFonts w:hint="cs"/>
          <w:rtl/>
        </w:rPr>
        <w:t>והחלטה בנושא תתקבל על ידי</w:t>
      </w:r>
      <w:r w:rsidR="00B11972" w:rsidRPr="001B2AC5">
        <w:rPr>
          <w:rtl/>
        </w:rPr>
        <w:t xml:space="preserve"> ועדת המכרזים </w:t>
      </w:r>
      <w:r w:rsidR="00B11972" w:rsidRPr="001B2AC5">
        <w:rPr>
          <w:rFonts w:hint="cs"/>
          <w:rtl/>
        </w:rPr>
        <w:t xml:space="preserve">של המזמין. </w:t>
      </w:r>
      <w:r w:rsidRPr="001B2AC5">
        <w:rPr>
          <w:rFonts w:hint="cs"/>
          <w:rtl/>
        </w:rPr>
        <w:t xml:space="preserve"> </w:t>
      </w:r>
      <w:r w:rsidR="008B27AC" w:rsidRPr="001B2AC5">
        <w:rPr>
          <w:rFonts w:hint="cs"/>
          <w:rtl/>
        </w:rPr>
        <w:t xml:space="preserve">מובהר </w:t>
      </w:r>
      <w:r w:rsidR="00322FCF" w:rsidRPr="001B2AC5">
        <w:rPr>
          <w:rtl/>
        </w:rPr>
        <w:t xml:space="preserve">כי </w:t>
      </w:r>
      <w:r w:rsidR="00322FCF" w:rsidRPr="001B2AC5">
        <w:rPr>
          <w:rFonts w:hint="cs"/>
          <w:rtl/>
        </w:rPr>
        <w:t xml:space="preserve">מחיר ההצעה אינו בגדר סוד מסחרי או מקצועי. </w:t>
      </w:r>
    </w:p>
    <w:p w14:paraId="58796C2C" w14:textId="77777777" w:rsidR="00295B6A" w:rsidRPr="001B2AC5" w:rsidRDefault="00295B6A" w:rsidP="000F0532">
      <w:pPr>
        <w:pStyle w:val="1112"/>
      </w:pPr>
      <w:r w:rsidRPr="001B2AC5">
        <w:rPr>
          <w:rFonts w:hint="cs"/>
          <w:rtl/>
        </w:rPr>
        <w:t>מציע שטען שחלק מסוים מהצעתו היא סוד מסחרי או מקצועי, יהיה מנוע מלדרוש לעיין בחלק זה של ההצעה הזוכה במכרז.</w:t>
      </w:r>
    </w:p>
    <w:p w14:paraId="4537AC7A" w14:textId="77777777" w:rsidR="00E81F28" w:rsidRPr="001B2AC5" w:rsidRDefault="00295B6A" w:rsidP="000F0532">
      <w:pPr>
        <w:pStyle w:val="1112"/>
      </w:pPr>
      <w:r w:rsidRPr="001B2AC5">
        <w:rPr>
          <w:rFonts w:hint="cs"/>
          <w:rtl/>
        </w:rPr>
        <w:t xml:space="preserve">בכפוף לאמור לעיל, </w:t>
      </w:r>
      <w:r w:rsidR="00E81F28" w:rsidRPr="001B2AC5">
        <w:rPr>
          <w:rFonts w:hint="cs"/>
          <w:rtl/>
        </w:rPr>
        <w:t>בהשתתפותו במכרז</w:t>
      </w:r>
      <w:r w:rsidR="00E81F28" w:rsidRPr="001B2AC5">
        <w:rPr>
          <w:rtl/>
        </w:rPr>
        <w:t xml:space="preserve"> מסכים המציע, כי</w:t>
      </w:r>
      <w:r w:rsidRPr="001B2AC5">
        <w:rPr>
          <w:rFonts w:hint="cs"/>
          <w:rtl/>
        </w:rPr>
        <w:t xml:space="preserve"> במקרה של זכיה במכרז</w:t>
      </w:r>
      <w:r w:rsidR="00E81F28" w:rsidRPr="001B2AC5">
        <w:rPr>
          <w:rtl/>
        </w:rPr>
        <w:t xml:space="preserve"> הצעתו תועמד במלואה, על נספחיה, לעיונם של יתר המציעים במכרז</w:t>
      </w:r>
      <w:r w:rsidR="00E81F28" w:rsidRPr="001B2AC5">
        <w:rPr>
          <w:rFonts w:hint="cs"/>
          <w:rtl/>
        </w:rPr>
        <w:t xml:space="preserve"> בהתאם להוראות הדין ותקנות חובת המכרזים. </w:t>
      </w:r>
    </w:p>
    <w:p w14:paraId="03E08BA8" w14:textId="77777777" w:rsidR="0013061D" w:rsidRPr="001B2AC5" w:rsidRDefault="00E81F28" w:rsidP="000F0532">
      <w:pPr>
        <w:pStyle w:val="1112"/>
      </w:pPr>
      <w:r w:rsidRPr="001B2AC5">
        <w:rPr>
          <w:rFonts w:hint="cs"/>
          <w:rtl/>
        </w:rPr>
        <w:t xml:space="preserve">במקרה בו ועדת המכרזים של </w:t>
      </w:r>
      <w:r w:rsidR="00361FDC" w:rsidRPr="001B2AC5">
        <w:rPr>
          <w:rFonts w:hint="cs"/>
          <w:rtl/>
        </w:rPr>
        <w:t>המזמין</w:t>
      </w:r>
      <w:r w:rsidRPr="001B2AC5">
        <w:rPr>
          <w:rFonts w:hint="cs"/>
          <w:rtl/>
        </w:rPr>
        <w:t xml:space="preserve"> תדחה את טענת המציע הזוכה בדבר היות חלקים מהצעתו סוד מסחרי או מקצועי, </w:t>
      </w:r>
      <w:r w:rsidR="00361FDC" w:rsidRPr="001B2AC5">
        <w:rPr>
          <w:rFonts w:hint="cs"/>
          <w:rtl/>
        </w:rPr>
        <w:t>המזמין</w:t>
      </w:r>
      <w:r w:rsidRPr="001B2AC5">
        <w:rPr>
          <w:rFonts w:hint="cs"/>
          <w:rtl/>
        </w:rPr>
        <w:t xml:space="preserve"> יודיע לו על כך </w:t>
      </w:r>
      <w:r w:rsidR="00F575B7" w:rsidRPr="001B2AC5">
        <w:rPr>
          <w:rFonts w:hint="cs"/>
          <w:rtl/>
        </w:rPr>
        <w:t>טרם מימוש</w:t>
      </w:r>
      <w:r w:rsidRPr="001B2AC5">
        <w:rPr>
          <w:rFonts w:hint="cs"/>
          <w:rtl/>
        </w:rPr>
        <w:t xml:space="preserve"> זכות העיון בפועל.</w:t>
      </w:r>
      <w:r w:rsidR="00C26BFA" w:rsidRPr="001B2AC5">
        <w:rPr>
          <w:rFonts w:hint="cs"/>
          <w:rtl/>
        </w:rPr>
        <w:t xml:space="preserve"> </w:t>
      </w:r>
    </w:p>
    <w:p w14:paraId="585A5C82" w14:textId="77777777" w:rsidR="00B238C7" w:rsidRPr="001B2AC5" w:rsidRDefault="00B238C7" w:rsidP="000F0532">
      <w:pPr>
        <w:pStyle w:val="15"/>
        <w:rPr>
          <w:rFonts w:ascii="David" w:hAnsi="David" w:cs="David"/>
          <w:b w:val="0"/>
          <w:bCs w:val="0"/>
          <w:caps w:val="0"/>
          <w:kern w:val="40"/>
          <w:sz w:val="40"/>
          <w:szCs w:val="40"/>
          <w:u w:val="single"/>
        </w:rPr>
        <w:sectPr w:rsidR="00B238C7" w:rsidRPr="001B2AC5" w:rsidSect="00E72233">
          <w:pgSz w:w="11906" w:h="16838" w:code="9"/>
          <w:pgMar w:top="1616" w:right="1826" w:bottom="1440" w:left="1800" w:header="709" w:footer="709" w:gutter="0"/>
          <w:cols w:space="708"/>
          <w:titlePg/>
          <w:bidi/>
          <w:rtlGutter/>
          <w:docGrid w:linePitch="360"/>
        </w:sectPr>
      </w:pPr>
    </w:p>
    <w:p w14:paraId="1D9BD513" w14:textId="77777777" w:rsidR="005D0A83" w:rsidRPr="001B2AC5" w:rsidRDefault="005D0A83" w:rsidP="000F0532">
      <w:pPr>
        <w:rPr>
          <w:rFonts w:ascii="David" w:hAnsi="David" w:cs="David"/>
          <w:caps/>
          <w:kern w:val="40"/>
          <w:sz w:val="72"/>
          <w:szCs w:val="72"/>
          <w:u w:val="single"/>
          <w:rtl/>
        </w:rPr>
      </w:pPr>
    </w:p>
    <w:p w14:paraId="7E49F850" w14:textId="77777777" w:rsidR="005D0A83" w:rsidRPr="001B2AC5" w:rsidRDefault="005D0A83" w:rsidP="000F0532">
      <w:pPr>
        <w:rPr>
          <w:rFonts w:ascii="David" w:hAnsi="David" w:cs="David"/>
          <w:caps/>
          <w:kern w:val="40"/>
          <w:sz w:val="72"/>
          <w:szCs w:val="72"/>
          <w:u w:val="single"/>
          <w:rtl/>
        </w:rPr>
      </w:pPr>
    </w:p>
    <w:p w14:paraId="238B642D" w14:textId="77777777" w:rsidR="005D0A83" w:rsidRPr="001B2AC5" w:rsidRDefault="005D0A83" w:rsidP="000F0532">
      <w:pPr>
        <w:rPr>
          <w:rFonts w:ascii="David" w:hAnsi="David" w:cs="David"/>
          <w:caps/>
          <w:kern w:val="40"/>
          <w:sz w:val="72"/>
          <w:szCs w:val="72"/>
          <w:u w:val="single"/>
          <w:rtl/>
        </w:rPr>
      </w:pPr>
    </w:p>
    <w:p w14:paraId="358ED5B6" w14:textId="77777777" w:rsidR="005D0A83" w:rsidRPr="001B2AC5" w:rsidRDefault="005D0A83" w:rsidP="000F0532">
      <w:pPr>
        <w:rPr>
          <w:rFonts w:ascii="David" w:hAnsi="David" w:cs="David"/>
          <w:caps/>
          <w:kern w:val="40"/>
          <w:sz w:val="72"/>
          <w:szCs w:val="72"/>
          <w:u w:val="single"/>
          <w:rtl/>
        </w:rPr>
      </w:pPr>
    </w:p>
    <w:p w14:paraId="43A965E8" w14:textId="77777777" w:rsidR="005D0A83" w:rsidRPr="001B2AC5" w:rsidRDefault="005D0A83" w:rsidP="000F0532">
      <w:pPr>
        <w:rPr>
          <w:rFonts w:ascii="David" w:hAnsi="David" w:cs="David"/>
          <w:caps/>
          <w:kern w:val="40"/>
          <w:sz w:val="72"/>
          <w:szCs w:val="72"/>
          <w:u w:val="single"/>
          <w:rtl/>
        </w:rPr>
      </w:pPr>
    </w:p>
    <w:p w14:paraId="54B7575D" w14:textId="77777777" w:rsidR="005D0A83" w:rsidRPr="001B2AC5" w:rsidRDefault="005D0A83" w:rsidP="000F0532">
      <w:pPr>
        <w:rPr>
          <w:rFonts w:ascii="David" w:hAnsi="David" w:cs="David"/>
          <w:sz w:val="72"/>
          <w:szCs w:val="72"/>
          <w:rtl/>
        </w:rPr>
      </w:pPr>
    </w:p>
    <w:p w14:paraId="189F5BB6" w14:textId="77777777" w:rsidR="00024056" w:rsidRPr="001B2AC5" w:rsidRDefault="005D7327" w:rsidP="000F0532">
      <w:pPr>
        <w:pStyle w:val="afffffff9"/>
        <w:rPr>
          <w:rtl/>
        </w:rPr>
      </w:pPr>
      <w:bookmarkStart w:id="143" w:name="_Toc32477913"/>
      <w:bookmarkStart w:id="144" w:name="_Toc43400640"/>
      <w:bookmarkStart w:id="145" w:name="_Toc44931958"/>
      <w:bookmarkStart w:id="146" w:name="_Toc44932045"/>
      <w:bookmarkStart w:id="147" w:name="_Toc44932670"/>
      <w:bookmarkStart w:id="148" w:name="_Toc53331379"/>
      <w:bookmarkStart w:id="149" w:name="_Toc53498862"/>
      <w:bookmarkEnd w:id="0"/>
      <w:bookmarkEnd w:id="1"/>
      <w:bookmarkEnd w:id="2"/>
      <w:bookmarkEnd w:id="3"/>
      <w:r w:rsidRPr="001B2AC5">
        <w:rPr>
          <w:rFonts w:hint="eastAsia"/>
          <w:rtl/>
        </w:rPr>
        <w:t>פ</w:t>
      </w:r>
      <w:r w:rsidR="0007721F" w:rsidRPr="001B2AC5">
        <w:rPr>
          <w:rFonts w:hint="eastAsia"/>
          <w:rtl/>
        </w:rPr>
        <w:t>רק</w:t>
      </w:r>
      <w:r w:rsidR="0007721F" w:rsidRPr="001B2AC5">
        <w:rPr>
          <w:rtl/>
        </w:rPr>
        <w:t xml:space="preserve"> </w:t>
      </w:r>
      <w:r w:rsidR="009A63CC" w:rsidRPr="001B2AC5">
        <w:rPr>
          <w:rFonts w:hint="cs"/>
          <w:rtl/>
        </w:rPr>
        <w:t>ג</w:t>
      </w:r>
      <w:r w:rsidR="009A63CC" w:rsidRPr="001B2AC5">
        <w:rPr>
          <w:rtl/>
        </w:rPr>
        <w:t xml:space="preserve">' </w:t>
      </w:r>
      <w:r w:rsidR="0007721F" w:rsidRPr="001B2AC5">
        <w:rPr>
          <w:rtl/>
        </w:rPr>
        <w:t xml:space="preserve">– </w:t>
      </w:r>
      <w:r w:rsidR="00715DCD" w:rsidRPr="001B2AC5">
        <w:rPr>
          <w:rFonts w:hint="eastAsia"/>
          <w:rtl/>
        </w:rPr>
        <w:t>הסכם</w:t>
      </w:r>
      <w:r w:rsidR="00024056" w:rsidRPr="001B2AC5">
        <w:rPr>
          <w:rtl/>
        </w:rPr>
        <w:t xml:space="preserve"> התקשרות</w:t>
      </w:r>
      <w:bookmarkEnd w:id="143"/>
      <w:bookmarkEnd w:id="144"/>
      <w:bookmarkEnd w:id="145"/>
      <w:bookmarkEnd w:id="146"/>
      <w:bookmarkEnd w:id="147"/>
      <w:bookmarkEnd w:id="148"/>
      <w:bookmarkEnd w:id="149"/>
    </w:p>
    <w:p w14:paraId="348E0F30" w14:textId="77777777" w:rsidR="00024056" w:rsidRPr="001B2AC5" w:rsidRDefault="00024056" w:rsidP="000F0532">
      <w:pPr>
        <w:rPr>
          <w:rFonts w:ascii="David" w:hAnsi="David" w:cs="David"/>
          <w:b/>
          <w:bCs/>
          <w:sz w:val="32"/>
          <w:szCs w:val="32"/>
          <w:u w:val="single"/>
          <w:rtl/>
        </w:rPr>
      </w:pPr>
    </w:p>
    <w:p w14:paraId="48E97582" w14:textId="77777777" w:rsidR="00153966" w:rsidRPr="001B2AC5" w:rsidRDefault="00153966" w:rsidP="000F0532">
      <w:pPr>
        <w:pStyle w:val="1c"/>
        <w:widowControl w:val="0"/>
        <w:numPr>
          <w:ilvl w:val="12"/>
          <w:numId w:val="0"/>
        </w:numPr>
        <w:tabs>
          <w:tab w:val="right" w:pos="8487"/>
        </w:tabs>
        <w:spacing w:line="360" w:lineRule="auto"/>
        <w:ind w:left="-18" w:firstLine="18"/>
        <w:jc w:val="center"/>
        <w:rPr>
          <w:rFonts w:cs="David"/>
          <w:rtl/>
        </w:rPr>
        <w:sectPr w:rsidR="00153966" w:rsidRPr="001B2AC5" w:rsidSect="004C7B7C">
          <w:pgSz w:w="11906" w:h="16838" w:code="9"/>
          <w:pgMar w:top="1616" w:right="1826" w:bottom="1440" w:left="1800" w:header="709" w:footer="709" w:gutter="0"/>
          <w:cols w:space="708"/>
          <w:titlePg/>
          <w:bidi/>
          <w:rtlGutter/>
          <w:docGrid w:linePitch="360"/>
        </w:sectPr>
      </w:pPr>
      <w:bookmarkStart w:id="150" w:name="_Toc515804569"/>
    </w:p>
    <w:p w14:paraId="3F4DEA99" w14:textId="77777777" w:rsidR="00DD1BFE" w:rsidRPr="001B2AC5" w:rsidRDefault="00153966" w:rsidP="000F0532">
      <w:pPr>
        <w:pStyle w:val="1c"/>
        <w:widowControl w:val="0"/>
        <w:numPr>
          <w:ilvl w:val="12"/>
          <w:numId w:val="0"/>
        </w:numPr>
        <w:tabs>
          <w:tab w:val="right" w:pos="8487"/>
        </w:tabs>
        <w:spacing w:line="360" w:lineRule="auto"/>
        <w:ind w:left="-18" w:firstLine="18"/>
        <w:jc w:val="center"/>
        <w:rPr>
          <w:rFonts w:cs="David"/>
          <w:b/>
          <w:bCs/>
          <w:rtl/>
        </w:rPr>
      </w:pPr>
      <w:r w:rsidRPr="001B2AC5">
        <w:rPr>
          <w:rFonts w:cs="David" w:hint="eastAsia"/>
          <w:b/>
          <w:bCs/>
          <w:rtl/>
        </w:rPr>
        <w:lastRenderedPageBreak/>
        <w:t>הסכם</w:t>
      </w:r>
      <w:r w:rsidRPr="001B2AC5">
        <w:rPr>
          <w:rFonts w:cs="David"/>
          <w:b/>
          <w:bCs/>
          <w:rtl/>
        </w:rPr>
        <w:t xml:space="preserve"> התקשרות </w:t>
      </w:r>
    </w:p>
    <w:bookmarkEnd w:id="150"/>
    <w:p w14:paraId="2B2DB86A" w14:textId="77777777" w:rsidR="0009150A" w:rsidRPr="001B2AC5" w:rsidRDefault="0009150A" w:rsidP="000F0532">
      <w:pPr>
        <w:pStyle w:val="1c"/>
        <w:widowControl w:val="0"/>
        <w:numPr>
          <w:ilvl w:val="12"/>
          <w:numId w:val="0"/>
        </w:numPr>
        <w:tabs>
          <w:tab w:val="right" w:pos="8487"/>
        </w:tabs>
        <w:spacing w:line="360" w:lineRule="auto"/>
        <w:ind w:left="-18" w:firstLine="18"/>
        <w:jc w:val="center"/>
        <w:rPr>
          <w:rFonts w:cs="David"/>
          <w:rtl/>
        </w:rPr>
      </w:pPr>
    </w:p>
    <w:p w14:paraId="14088344" w14:textId="77777777" w:rsidR="0009150A" w:rsidRPr="001B2AC5" w:rsidRDefault="0009150A" w:rsidP="000F0532">
      <w:pPr>
        <w:pStyle w:val="1c"/>
        <w:widowControl w:val="0"/>
        <w:numPr>
          <w:ilvl w:val="12"/>
          <w:numId w:val="0"/>
        </w:numPr>
        <w:tabs>
          <w:tab w:val="right" w:pos="8487"/>
        </w:tabs>
        <w:spacing w:line="360" w:lineRule="auto"/>
        <w:ind w:left="-18" w:firstLine="18"/>
        <w:jc w:val="center"/>
        <w:rPr>
          <w:rFonts w:cs="David"/>
          <w:rtl/>
        </w:rPr>
      </w:pPr>
    </w:p>
    <w:p w14:paraId="25A0897E" w14:textId="77777777" w:rsidR="0009150A" w:rsidRPr="001B2AC5" w:rsidRDefault="0009150A" w:rsidP="000F0532">
      <w:pPr>
        <w:pStyle w:val="1c"/>
        <w:widowControl w:val="0"/>
        <w:numPr>
          <w:ilvl w:val="12"/>
          <w:numId w:val="0"/>
        </w:numPr>
        <w:tabs>
          <w:tab w:val="right" w:pos="8487"/>
        </w:tabs>
        <w:spacing w:line="360" w:lineRule="auto"/>
        <w:ind w:left="-18" w:firstLine="18"/>
        <w:jc w:val="center"/>
        <w:rPr>
          <w:rFonts w:cs="David"/>
          <w:b/>
          <w:bCs/>
          <w:rtl/>
        </w:rPr>
      </w:pPr>
      <w:bookmarkStart w:id="151" w:name="_Toc515804570"/>
      <w:r w:rsidRPr="001B2AC5">
        <w:rPr>
          <w:rFonts w:cs="David"/>
          <w:b/>
          <w:bCs/>
          <w:rtl/>
        </w:rPr>
        <w:t>ב י ן</w:t>
      </w:r>
      <w:bookmarkEnd w:id="151"/>
      <w:r w:rsidRPr="001B2AC5">
        <w:rPr>
          <w:rFonts w:cs="David"/>
          <w:b/>
          <w:bCs/>
          <w:rtl/>
        </w:rPr>
        <w:br/>
      </w:r>
    </w:p>
    <w:p w14:paraId="1AC76CAF" w14:textId="49CA8A71" w:rsidR="0009150A" w:rsidRPr="001B2AC5" w:rsidRDefault="0000256D" w:rsidP="000F0532">
      <w:pPr>
        <w:pStyle w:val="1c"/>
        <w:widowControl w:val="0"/>
        <w:numPr>
          <w:ilvl w:val="12"/>
          <w:numId w:val="0"/>
        </w:numPr>
        <w:tabs>
          <w:tab w:val="right" w:pos="8487"/>
        </w:tabs>
        <w:spacing w:line="360" w:lineRule="auto"/>
        <w:ind w:left="-18" w:firstLine="18"/>
        <w:jc w:val="center"/>
        <w:rPr>
          <w:rFonts w:cs="David"/>
          <w:rtl/>
        </w:rPr>
      </w:pPr>
      <w:bookmarkStart w:id="152" w:name="OfficeValue_3"/>
      <w:bookmarkStart w:id="153" w:name="_Toc515804571"/>
      <w:r w:rsidRPr="001B2AC5">
        <w:rPr>
          <w:rFonts w:cs="David" w:hint="cs"/>
          <w:rtl/>
        </w:rPr>
        <w:t>_</w:t>
      </w:r>
      <w:r w:rsidR="00B87516" w:rsidRPr="001B2AC5">
        <w:rPr>
          <w:rFonts w:cs="David" w:hint="cs"/>
          <w:rtl/>
        </w:rPr>
        <w:t>משרד החקלאות וביטחון המזון</w:t>
      </w:r>
      <w:r w:rsidRPr="001B2AC5">
        <w:rPr>
          <w:rFonts w:cs="David" w:hint="cs"/>
          <w:rtl/>
        </w:rPr>
        <w:t>_</w:t>
      </w:r>
      <w:bookmarkEnd w:id="152"/>
      <w:r w:rsidR="009A63CC" w:rsidRPr="001B2AC5">
        <w:rPr>
          <w:rFonts w:cs="David" w:hint="cs"/>
          <w:rtl/>
        </w:rPr>
        <w:t xml:space="preserve"> (שם המשרד)</w:t>
      </w:r>
      <w:r w:rsidRPr="001B2AC5">
        <w:rPr>
          <w:rFonts w:cs="David"/>
          <w:rtl/>
        </w:rPr>
        <w:t xml:space="preserve"> </w:t>
      </w:r>
      <w:r w:rsidR="0009150A" w:rsidRPr="001B2AC5">
        <w:rPr>
          <w:rFonts w:cs="David"/>
          <w:rtl/>
        </w:rPr>
        <w:br/>
      </w:r>
      <w:bookmarkStart w:id="154" w:name="_Toc515804572"/>
      <w:bookmarkEnd w:id="153"/>
      <w:r w:rsidR="0009150A" w:rsidRPr="001B2AC5">
        <w:rPr>
          <w:rFonts w:cs="David"/>
          <w:rtl/>
        </w:rPr>
        <w:br/>
        <w:t>(להלן</w:t>
      </w:r>
      <w:r w:rsidR="0009150A" w:rsidRPr="001B2AC5">
        <w:rPr>
          <w:rFonts w:cs="David" w:hint="cs"/>
          <w:rtl/>
        </w:rPr>
        <w:t>:</w:t>
      </w:r>
      <w:r w:rsidR="0009150A" w:rsidRPr="001B2AC5">
        <w:rPr>
          <w:rFonts w:cs="David"/>
          <w:rtl/>
        </w:rPr>
        <w:t xml:space="preserve"> "</w:t>
      </w:r>
      <w:r w:rsidR="00361FDC" w:rsidRPr="001B2AC5">
        <w:rPr>
          <w:rFonts w:cs="David"/>
          <w:b/>
          <w:bCs/>
          <w:rtl/>
        </w:rPr>
        <w:t>המזמין</w:t>
      </w:r>
      <w:r w:rsidR="0009150A" w:rsidRPr="001B2AC5">
        <w:rPr>
          <w:rFonts w:cs="David"/>
          <w:rtl/>
        </w:rPr>
        <w:t>")</w:t>
      </w:r>
      <w:bookmarkEnd w:id="154"/>
    </w:p>
    <w:p w14:paraId="6FA13B1B" w14:textId="77777777" w:rsidR="0009150A" w:rsidRPr="001B2AC5"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1B2AC5">
        <w:rPr>
          <w:rFonts w:cs="David"/>
          <w:b/>
          <w:bCs/>
          <w:rtl/>
        </w:rPr>
        <w:tab/>
      </w:r>
      <w:r w:rsidRPr="001B2AC5">
        <w:rPr>
          <w:rFonts w:cs="David"/>
          <w:b/>
          <w:bCs/>
          <w:rtl/>
        </w:rPr>
        <w:tab/>
      </w:r>
      <w:r w:rsidRPr="001B2AC5">
        <w:rPr>
          <w:rFonts w:cs="David"/>
          <w:b/>
          <w:bCs/>
          <w:rtl/>
        </w:rPr>
        <w:tab/>
      </w:r>
      <w:r w:rsidRPr="001B2AC5">
        <w:rPr>
          <w:rFonts w:cs="David"/>
          <w:b/>
          <w:bCs/>
          <w:rtl/>
        </w:rPr>
        <w:tab/>
      </w:r>
      <w:r w:rsidRPr="001B2AC5">
        <w:rPr>
          <w:rFonts w:cs="David"/>
          <w:b/>
          <w:bCs/>
          <w:rtl/>
        </w:rPr>
        <w:tab/>
      </w:r>
      <w:r w:rsidRPr="001B2AC5">
        <w:rPr>
          <w:rFonts w:cs="David"/>
          <w:b/>
          <w:bCs/>
          <w:rtl/>
        </w:rPr>
        <w:tab/>
      </w:r>
      <w:r w:rsidRPr="001B2AC5">
        <w:rPr>
          <w:rFonts w:cs="David"/>
          <w:b/>
          <w:bCs/>
          <w:rtl/>
        </w:rPr>
        <w:tab/>
      </w:r>
      <w:r w:rsidRPr="001B2AC5">
        <w:rPr>
          <w:rFonts w:cs="David"/>
          <w:b/>
          <w:bCs/>
          <w:rtl/>
        </w:rPr>
        <w:tab/>
      </w:r>
      <w:r w:rsidRPr="001B2AC5">
        <w:rPr>
          <w:rFonts w:cs="David"/>
          <w:b/>
          <w:bCs/>
          <w:rtl/>
        </w:rPr>
        <w:tab/>
      </w:r>
      <w:r w:rsidRPr="001B2AC5">
        <w:rPr>
          <w:rFonts w:cs="David"/>
          <w:b/>
          <w:bCs/>
          <w:u w:val="single"/>
          <w:rtl/>
        </w:rPr>
        <w:t>מצד אחד</w:t>
      </w:r>
    </w:p>
    <w:p w14:paraId="17656A3B" w14:textId="77777777" w:rsidR="0009150A" w:rsidRPr="001B2AC5" w:rsidRDefault="0009150A" w:rsidP="000F0532">
      <w:pPr>
        <w:pStyle w:val="af7"/>
        <w:widowControl w:val="0"/>
        <w:spacing w:line="360" w:lineRule="auto"/>
        <w:jc w:val="center"/>
        <w:rPr>
          <w:rFonts w:cs="David"/>
          <w:b/>
          <w:bCs/>
          <w:rtl/>
        </w:rPr>
      </w:pPr>
      <w:r w:rsidRPr="001B2AC5">
        <w:rPr>
          <w:rFonts w:cs="David"/>
          <w:b/>
          <w:bCs/>
          <w:rtl/>
        </w:rPr>
        <w:t>ל ב י ן</w:t>
      </w:r>
    </w:p>
    <w:p w14:paraId="28A910CF" w14:textId="7288A7F1" w:rsidR="0009150A" w:rsidRPr="001B2AC5" w:rsidRDefault="00855BC8" w:rsidP="000F0532">
      <w:pPr>
        <w:pStyle w:val="af7"/>
        <w:widowControl w:val="0"/>
        <w:spacing w:line="360" w:lineRule="auto"/>
        <w:jc w:val="center"/>
        <w:rPr>
          <w:rFonts w:cs="David"/>
          <w:u w:val="single"/>
          <w:rtl/>
        </w:rPr>
      </w:pPr>
      <w:r w:rsidRPr="001B2AC5">
        <w:rPr>
          <w:rFonts w:cs="David" w:hint="cs"/>
          <w:u w:val="single"/>
          <w:rtl/>
        </w:rPr>
        <w:t>___________________________</w:t>
      </w:r>
    </w:p>
    <w:p w14:paraId="5BD6F5B0" w14:textId="5D2F9976" w:rsidR="00B87516" w:rsidRPr="001B2AC5" w:rsidRDefault="0009150A" w:rsidP="00B87516">
      <w:pPr>
        <w:pStyle w:val="af7"/>
        <w:widowControl w:val="0"/>
        <w:spacing w:line="360" w:lineRule="auto"/>
        <w:ind w:left="720" w:firstLine="720"/>
        <w:rPr>
          <w:rFonts w:cs="David"/>
          <w:u w:val="single"/>
        </w:rPr>
      </w:pPr>
      <w:r w:rsidRPr="001B2AC5">
        <w:rPr>
          <w:rFonts w:cs="David"/>
          <w:rtl/>
        </w:rPr>
        <w:t>מכתובת</w:t>
      </w:r>
      <w:r w:rsidR="00705FE9" w:rsidRPr="001B2AC5">
        <w:rPr>
          <w:rFonts w:cs="David" w:hint="cs"/>
          <w:rtl/>
        </w:rPr>
        <w:t>:</w:t>
      </w:r>
      <w:r w:rsidRPr="001B2AC5">
        <w:rPr>
          <w:rFonts w:cs="David"/>
          <w:rtl/>
        </w:rPr>
        <w:t xml:space="preserve"> </w:t>
      </w:r>
      <w:r w:rsidR="00855BC8" w:rsidRPr="001B2AC5">
        <w:rPr>
          <w:rFonts w:cs="David" w:hint="cs"/>
          <w:u w:val="single"/>
          <w:rtl/>
        </w:rPr>
        <w:t>_______________________________</w:t>
      </w:r>
    </w:p>
    <w:p w14:paraId="263C3722" w14:textId="77777777" w:rsidR="0009150A" w:rsidRPr="001B2AC5" w:rsidRDefault="0009150A" w:rsidP="000F0532">
      <w:pPr>
        <w:pStyle w:val="af7"/>
        <w:widowControl w:val="0"/>
        <w:spacing w:line="360" w:lineRule="auto"/>
        <w:jc w:val="center"/>
        <w:rPr>
          <w:rFonts w:cs="David"/>
          <w:rtl/>
        </w:rPr>
      </w:pPr>
      <w:r w:rsidRPr="001B2AC5">
        <w:rPr>
          <w:rFonts w:cs="David"/>
          <w:rtl/>
        </w:rPr>
        <w:t xml:space="preserve"> (להלן</w:t>
      </w:r>
      <w:r w:rsidRPr="001B2AC5">
        <w:rPr>
          <w:rFonts w:cs="David" w:hint="cs"/>
          <w:rtl/>
        </w:rPr>
        <w:t>:</w:t>
      </w:r>
      <w:r w:rsidRPr="001B2AC5">
        <w:rPr>
          <w:rFonts w:cs="David"/>
          <w:rtl/>
        </w:rPr>
        <w:t xml:space="preserve"> "</w:t>
      </w:r>
      <w:r w:rsidRPr="001B2AC5">
        <w:rPr>
          <w:rFonts w:cs="David"/>
          <w:b/>
          <w:bCs/>
          <w:rtl/>
        </w:rPr>
        <w:t>הספק</w:t>
      </w:r>
      <w:r w:rsidRPr="001B2AC5">
        <w:rPr>
          <w:rFonts w:cs="David"/>
          <w:rtl/>
        </w:rPr>
        <w:t>")</w:t>
      </w:r>
    </w:p>
    <w:p w14:paraId="6F1BCEC4" w14:textId="77777777" w:rsidR="0009150A" w:rsidRPr="001B2AC5"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1B2AC5">
        <w:rPr>
          <w:rFonts w:cs="David"/>
          <w:b/>
          <w:bCs/>
          <w:rtl/>
        </w:rPr>
        <w:tab/>
      </w:r>
      <w:r w:rsidRPr="001B2AC5">
        <w:rPr>
          <w:rFonts w:cs="David"/>
          <w:b/>
          <w:bCs/>
          <w:rtl/>
        </w:rPr>
        <w:tab/>
      </w:r>
      <w:r w:rsidRPr="001B2AC5">
        <w:rPr>
          <w:rFonts w:cs="David"/>
          <w:b/>
          <w:bCs/>
          <w:rtl/>
        </w:rPr>
        <w:tab/>
      </w:r>
      <w:r w:rsidRPr="001B2AC5">
        <w:rPr>
          <w:rFonts w:cs="David"/>
          <w:b/>
          <w:bCs/>
          <w:rtl/>
        </w:rPr>
        <w:tab/>
      </w:r>
      <w:r w:rsidRPr="001B2AC5">
        <w:rPr>
          <w:rFonts w:cs="David"/>
          <w:b/>
          <w:bCs/>
          <w:rtl/>
        </w:rPr>
        <w:tab/>
      </w:r>
      <w:r w:rsidRPr="001B2AC5">
        <w:rPr>
          <w:rFonts w:cs="David"/>
          <w:b/>
          <w:bCs/>
          <w:rtl/>
        </w:rPr>
        <w:tab/>
      </w:r>
      <w:r w:rsidRPr="001B2AC5">
        <w:rPr>
          <w:rFonts w:cs="David"/>
          <w:b/>
          <w:bCs/>
          <w:rtl/>
        </w:rPr>
        <w:tab/>
      </w:r>
      <w:r w:rsidRPr="001B2AC5">
        <w:rPr>
          <w:rFonts w:cs="David"/>
          <w:b/>
          <w:bCs/>
          <w:rtl/>
        </w:rPr>
        <w:tab/>
      </w:r>
      <w:r w:rsidRPr="001B2AC5">
        <w:rPr>
          <w:rFonts w:cs="David"/>
          <w:b/>
          <w:bCs/>
          <w:rtl/>
        </w:rPr>
        <w:tab/>
      </w:r>
      <w:r w:rsidRPr="001B2AC5">
        <w:rPr>
          <w:rFonts w:cs="David"/>
          <w:b/>
          <w:bCs/>
          <w:u w:val="single"/>
          <w:rtl/>
        </w:rPr>
        <w:t>מצד שני</w:t>
      </w:r>
    </w:p>
    <w:p w14:paraId="18D836FB" w14:textId="77777777" w:rsidR="0009150A" w:rsidRPr="001B2AC5"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9C205BD" w14:textId="02AEE33E" w:rsidR="0009150A" w:rsidRPr="001B2AC5" w:rsidRDefault="0009150A" w:rsidP="000F0532">
      <w:pPr>
        <w:pStyle w:val="af7"/>
        <w:widowControl w:val="0"/>
        <w:spacing w:line="360" w:lineRule="auto"/>
        <w:ind w:left="656" w:hanging="656"/>
        <w:jc w:val="both"/>
        <w:rPr>
          <w:rFonts w:cs="David"/>
          <w:rtl/>
        </w:rPr>
      </w:pPr>
      <w:r w:rsidRPr="001B2AC5">
        <w:rPr>
          <w:rFonts w:cs="David"/>
          <w:b/>
          <w:bCs/>
          <w:rtl/>
        </w:rPr>
        <w:t>הואיל</w:t>
      </w:r>
      <w:r w:rsidRPr="001B2AC5">
        <w:rPr>
          <w:rFonts w:cs="David"/>
        </w:rPr>
        <w:t xml:space="preserve"> </w:t>
      </w:r>
      <w:r w:rsidRPr="001B2AC5">
        <w:rPr>
          <w:rFonts w:cs="David"/>
          <w:rtl/>
        </w:rPr>
        <w:t>ו</w:t>
      </w:r>
      <w:r w:rsidR="00361FDC" w:rsidRPr="001B2AC5">
        <w:rPr>
          <w:rFonts w:cs="David"/>
          <w:rtl/>
        </w:rPr>
        <w:t>המזמין</w:t>
      </w:r>
      <w:r w:rsidRPr="001B2AC5">
        <w:rPr>
          <w:rFonts w:cs="David"/>
          <w:rtl/>
        </w:rPr>
        <w:t xml:space="preserve"> </w:t>
      </w:r>
      <w:r w:rsidR="00B66033" w:rsidRPr="001B2AC5">
        <w:rPr>
          <w:rFonts w:cs="David" w:hint="cs"/>
          <w:rtl/>
        </w:rPr>
        <w:t xml:space="preserve">פרסם </w:t>
      </w:r>
      <w:r w:rsidR="00A33AEF" w:rsidRPr="001B2AC5">
        <w:rPr>
          <w:rFonts w:cs="David" w:hint="cs"/>
          <w:rtl/>
        </w:rPr>
        <w:t xml:space="preserve">מכרז ממוכן מהיר </w:t>
      </w:r>
      <w:bookmarkStart w:id="155" w:name="TenderNumber_10"/>
      <w:r w:rsidR="00A33AEF" w:rsidRPr="001B2AC5">
        <w:rPr>
          <w:rFonts w:cs="David"/>
          <w:rtl/>
        </w:rPr>
        <w:t xml:space="preserve"> </w:t>
      </w:r>
      <w:r w:rsidR="007753CA" w:rsidRPr="001B2AC5">
        <w:rPr>
          <w:rFonts w:cs="David"/>
          <w:rtl/>
        </w:rPr>
        <w:t>_</w:t>
      </w:r>
      <w:r w:rsidR="00361EFB" w:rsidRPr="001B2AC5">
        <w:rPr>
          <w:rFonts w:cs="David" w:hint="cs"/>
          <w:rtl/>
        </w:rPr>
        <w:t>61/2024</w:t>
      </w:r>
      <w:r w:rsidR="007753CA" w:rsidRPr="001B2AC5">
        <w:rPr>
          <w:rFonts w:cs="David"/>
          <w:rtl/>
        </w:rPr>
        <w:t>__</w:t>
      </w:r>
      <w:bookmarkEnd w:id="155"/>
      <w:r w:rsidRPr="001B2AC5">
        <w:rPr>
          <w:rFonts w:cs="David" w:hint="cs"/>
          <w:rtl/>
        </w:rPr>
        <w:t xml:space="preserve"> </w:t>
      </w:r>
      <w:r w:rsidRPr="001B2AC5">
        <w:rPr>
          <w:rFonts w:cs="David"/>
          <w:rtl/>
        </w:rPr>
        <w:t>(להלן</w:t>
      </w:r>
      <w:r w:rsidRPr="001B2AC5">
        <w:rPr>
          <w:rFonts w:cs="David" w:hint="cs"/>
          <w:rtl/>
        </w:rPr>
        <w:t>:</w:t>
      </w:r>
      <w:r w:rsidRPr="001B2AC5">
        <w:rPr>
          <w:rFonts w:cs="David"/>
          <w:rtl/>
        </w:rPr>
        <w:t xml:space="preserve"> </w:t>
      </w:r>
      <w:r w:rsidRPr="001B2AC5">
        <w:rPr>
          <w:rFonts w:cs="David"/>
          <w:b/>
          <w:bCs/>
          <w:rtl/>
        </w:rPr>
        <w:t>"המכרז"</w:t>
      </w:r>
      <w:r w:rsidRPr="001B2AC5">
        <w:rPr>
          <w:rFonts w:cs="David"/>
          <w:rtl/>
        </w:rPr>
        <w:t xml:space="preserve">), </w:t>
      </w:r>
      <w:r w:rsidR="00B66033" w:rsidRPr="001B2AC5">
        <w:rPr>
          <w:rFonts w:cs="David" w:hint="cs"/>
          <w:rtl/>
        </w:rPr>
        <w:t xml:space="preserve">לקבלת </w:t>
      </w:r>
      <w:bookmarkStart w:id="156" w:name="show_istovin_9"/>
      <w:r w:rsidR="00B66033" w:rsidRPr="001B2AC5">
        <w:rPr>
          <w:rFonts w:cs="David" w:hint="cs"/>
          <w:rtl/>
        </w:rPr>
        <w:t>ה</w:t>
      </w:r>
      <w:r w:rsidR="001658B9" w:rsidRPr="001B2AC5">
        <w:rPr>
          <w:rFonts w:cs="David" w:hint="cs"/>
          <w:rtl/>
        </w:rPr>
        <w:t>טובין</w:t>
      </w:r>
      <w:bookmarkEnd w:id="156"/>
      <w:r w:rsidR="008D6817" w:rsidRPr="001B2AC5">
        <w:rPr>
          <w:rFonts w:cs="David" w:hint="cs"/>
          <w:rtl/>
        </w:rPr>
        <w:t xml:space="preserve"> </w:t>
      </w:r>
      <w:bookmarkStart w:id="157" w:name="show_IsTovinAndSherut_4"/>
      <w:r w:rsidR="008D6817" w:rsidRPr="001B2AC5">
        <w:rPr>
          <w:rFonts w:cs="David" w:hint="cs"/>
          <w:rtl/>
        </w:rPr>
        <w:t>ו</w:t>
      </w:r>
      <w:bookmarkStart w:id="158" w:name="show_IsSherut_4"/>
      <w:bookmarkEnd w:id="157"/>
      <w:r w:rsidR="008D6817" w:rsidRPr="001B2AC5">
        <w:rPr>
          <w:rFonts w:cs="David" w:hint="cs"/>
          <w:rtl/>
        </w:rPr>
        <w:t>ה</w:t>
      </w:r>
      <w:r w:rsidR="00B66033" w:rsidRPr="001B2AC5">
        <w:rPr>
          <w:rFonts w:cs="David" w:hint="cs"/>
          <w:rtl/>
        </w:rPr>
        <w:t>שירותים</w:t>
      </w:r>
      <w:bookmarkEnd w:id="158"/>
      <w:r w:rsidR="00B66033" w:rsidRPr="001B2AC5">
        <w:rPr>
          <w:rFonts w:cs="David" w:hint="cs"/>
          <w:rtl/>
        </w:rPr>
        <w:t xml:space="preserve"> המפורטים </w:t>
      </w:r>
      <w:r w:rsidR="00A33AEF" w:rsidRPr="001B2AC5">
        <w:rPr>
          <w:rFonts w:cs="David" w:hint="cs"/>
          <w:rtl/>
        </w:rPr>
        <w:t>במסמכי ה</w:t>
      </w:r>
      <w:r w:rsidR="00B66033" w:rsidRPr="001B2AC5">
        <w:rPr>
          <w:rFonts w:cs="David" w:hint="cs"/>
          <w:rtl/>
        </w:rPr>
        <w:t>מכרז</w:t>
      </w:r>
      <w:r w:rsidR="009B4E94" w:rsidRPr="001B2AC5">
        <w:rPr>
          <w:rFonts w:cs="David" w:hint="cs"/>
          <w:rtl/>
        </w:rPr>
        <w:t xml:space="preserve"> ("</w:t>
      </w:r>
      <w:bookmarkStart w:id="159" w:name="show_istovin_11"/>
      <w:r w:rsidR="009B4E94" w:rsidRPr="001B2AC5">
        <w:rPr>
          <w:rFonts w:cs="David" w:hint="cs"/>
          <w:b/>
          <w:bCs/>
          <w:rtl/>
        </w:rPr>
        <w:t>ה</w:t>
      </w:r>
      <w:r w:rsidR="001658B9" w:rsidRPr="001B2AC5">
        <w:rPr>
          <w:rFonts w:cs="David" w:hint="cs"/>
          <w:b/>
          <w:bCs/>
          <w:rtl/>
        </w:rPr>
        <w:t>טובין</w:t>
      </w:r>
      <w:bookmarkEnd w:id="159"/>
      <w:r w:rsidR="00570DBA" w:rsidRPr="001B2AC5">
        <w:rPr>
          <w:rFonts w:cs="David" w:hint="cs"/>
          <w:b/>
          <w:bCs/>
          <w:rtl/>
        </w:rPr>
        <w:t xml:space="preserve"> </w:t>
      </w:r>
      <w:bookmarkStart w:id="160" w:name="show_IsTovinAndSherut_7"/>
      <w:r w:rsidR="00570DBA" w:rsidRPr="001B2AC5">
        <w:rPr>
          <w:rFonts w:cs="David" w:hint="cs"/>
          <w:b/>
          <w:bCs/>
          <w:rtl/>
        </w:rPr>
        <w:t>ו</w:t>
      </w:r>
      <w:bookmarkStart w:id="161" w:name="show_IsSherut_7"/>
      <w:bookmarkEnd w:id="160"/>
      <w:r w:rsidR="009B4E94" w:rsidRPr="001B2AC5">
        <w:rPr>
          <w:rFonts w:cs="David" w:hint="cs"/>
          <w:b/>
          <w:bCs/>
          <w:rtl/>
        </w:rPr>
        <w:t>השירותים</w:t>
      </w:r>
      <w:bookmarkEnd w:id="161"/>
      <w:r w:rsidR="009B4E94" w:rsidRPr="001B2AC5">
        <w:rPr>
          <w:rFonts w:cs="David" w:hint="cs"/>
          <w:b/>
          <w:bCs/>
          <w:rtl/>
        </w:rPr>
        <w:t>"</w:t>
      </w:r>
      <w:r w:rsidR="009B4E94" w:rsidRPr="001B2AC5">
        <w:rPr>
          <w:rFonts w:cs="David" w:hint="cs"/>
          <w:rtl/>
        </w:rPr>
        <w:t>)</w:t>
      </w:r>
      <w:r w:rsidRPr="001B2AC5">
        <w:rPr>
          <w:rFonts w:cs="David"/>
          <w:rtl/>
        </w:rPr>
        <w:t xml:space="preserve">; </w:t>
      </w:r>
    </w:p>
    <w:p w14:paraId="6362F33B" w14:textId="77777777" w:rsidR="0009150A" w:rsidRPr="001B2AC5"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1B2AC5">
        <w:rPr>
          <w:rFonts w:cs="David"/>
          <w:b/>
          <w:bCs/>
          <w:rtl/>
        </w:rPr>
        <w:t>והואיל</w:t>
      </w:r>
      <w:r w:rsidRPr="001B2AC5">
        <w:rPr>
          <w:rFonts w:cs="David"/>
        </w:rPr>
        <w:tab/>
      </w:r>
      <w:r w:rsidRPr="001B2AC5">
        <w:rPr>
          <w:rFonts w:cs="David"/>
          <w:rtl/>
        </w:rPr>
        <w:t xml:space="preserve">והספק הגיש הצעה למכרז, </w:t>
      </w:r>
      <w:r w:rsidR="008F04C2" w:rsidRPr="001B2AC5">
        <w:rPr>
          <w:rFonts w:cs="David" w:hint="cs"/>
          <w:rtl/>
        </w:rPr>
        <w:t>כדי</w:t>
      </w:r>
      <w:r w:rsidRPr="001B2AC5">
        <w:rPr>
          <w:rFonts w:cs="David"/>
          <w:rtl/>
        </w:rPr>
        <w:t xml:space="preserve"> לספק את</w:t>
      </w:r>
      <w:r w:rsidR="00B66033" w:rsidRPr="001B2AC5">
        <w:rPr>
          <w:rFonts w:cs="David" w:hint="cs"/>
          <w:rtl/>
        </w:rPr>
        <w:t xml:space="preserve"> </w:t>
      </w:r>
      <w:bookmarkStart w:id="162" w:name="show_istovin_0"/>
      <w:r w:rsidR="00B66033" w:rsidRPr="001B2AC5">
        <w:rPr>
          <w:rFonts w:cs="David" w:hint="cs"/>
          <w:rtl/>
        </w:rPr>
        <w:t>ה</w:t>
      </w:r>
      <w:r w:rsidR="001658B9" w:rsidRPr="001B2AC5">
        <w:rPr>
          <w:rFonts w:cs="David" w:hint="cs"/>
          <w:rtl/>
        </w:rPr>
        <w:t>טובין</w:t>
      </w:r>
      <w:bookmarkEnd w:id="162"/>
      <w:r w:rsidR="008D6817" w:rsidRPr="001B2AC5">
        <w:rPr>
          <w:rFonts w:cs="David" w:hint="cs"/>
          <w:rtl/>
        </w:rPr>
        <w:t xml:space="preserve"> </w:t>
      </w:r>
      <w:bookmarkStart w:id="163" w:name="show_IsTovinAndSherut_5"/>
      <w:r w:rsidR="008D6817" w:rsidRPr="001B2AC5">
        <w:rPr>
          <w:rFonts w:cs="David" w:hint="cs"/>
          <w:rtl/>
        </w:rPr>
        <w:t>ו</w:t>
      </w:r>
      <w:bookmarkStart w:id="164" w:name="show_IsSherut_5"/>
      <w:bookmarkEnd w:id="163"/>
      <w:r w:rsidRPr="001B2AC5">
        <w:rPr>
          <w:rFonts w:cs="David"/>
          <w:rtl/>
        </w:rPr>
        <w:t>השירות</w:t>
      </w:r>
      <w:r w:rsidR="00B66033" w:rsidRPr="001B2AC5">
        <w:rPr>
          <w:rFonts w:cs="David" w:hint="cs"/>
          <w:rtl/>
        </w:rPr>
        <w:t>ים</w:t>
      </w:r>
      <w:bookmarkEnd w:id="164"/>
      <w:r w:rsidRPr="001B2AC5">
        <w:rPr>
          <w:rFonts w:cs="David"/>
          <w:rtl/>
        </w:rPr>
        <w:t xml:space="preserve"> המבוקש</w:t>
      </w:r>
      <w:r w:rsidR="00B66033" w:rsidRPr="001B2AC5">
        <w:rPr>
          <w:rFonts w:cs="David" w:hint="cs"/>
          <w:rtl/>
        </w:rPr>
        <w:t>ים</w:t>
      </w:r>
      <w:r w:rsidR="0007721F" w:rsidRPr="001B2AC5">
        <w:rPr>
          <w:rFonts w:cs="David" w:hint="cs"/>
          <w:rtl/>
        </w:rPr>
        <w:t xml:space="preserve"> </w:t>
      </w:r>
      <w:r w:rsidRPr="001B2AC5">
        <w:rPr>
          <w:rFonts w:cs="David"/>
          <w:rtl/>
        </w:rPr>
        <w:t>בהתאם לאמור במכרז, בהצעת</w:t>
      </w:r>
      <w:r w:rsidR="009B4E94" w:rsidRPr="001B2AC5">
        <w:rPr>
          <w:rFonts w:cs="David" w:hint="cs"/>
          <w:rtl/>
        </w:rPr>
        <w:t>ו</w:t>
      </w:r>
      <w:r w:rsidRPr="001B2AC5">
        <w:rPr>
          <w:rFonts w:cs="David"/>
          <w:rtl/>
        </w:rPr>
        <w:t xml:space="preserve"> ובהסכם זה</w:t>
      </w:r>
      <w:r w:rsidR="00715DCD" w:rsidRPr="001B2AC5">
        <w:rPr>
          <w:rFonts w:cs="David" w:hint="cs"/>
          <w:rtl/>
        </w:rPr>
        <w:t xml:space="preserve"> (להלן: "</w:t>
      </w:r>
      <w:r w:rsidR="00715DCD" w:rsidRPr="001B2AC5">
        <w:rPr>
          <w:rFonts w:cs="David" w:hint="cs"/>
          <w:b/>
          <w:bCs/>
          <w:rtl/>
        </w:rPr>
        <w:t>ההסכם</w:t>
      </w:r>
      <w:r w:rsidR="00715DCD" w:rsidRPr="001B2AC5">
        <w:rPr>
          <w:rFonts w:cs="David" w:hint="cs"/>
          <w:rtl/>
        </w:rPr>
        <w:t>")</w:t>
      </w:r>
      <w:r w:rsidRPr="001B2AC5">
        <w:rPr>
          <w:rFonts w:cs="David"/>
          <w:rtl/>
        </w:rPr>
        <w:t xml:space="preserve">; </w:t>
      </w:r>
    </w:p>
    <w:p w14:paraId="661A1AE3" w14:textId="77777777" w:rsidR="0009150A" w:rsidRPr="001B2AC5"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1B2AC5">
        <w:rPr>
          <w:rFonts w:cs="David"/>
          <w:b/>
          <w:bCs/>
          <w:rtl/>
        </w:rPr>
        <w:t>והואיל</w:t>
      </w:r>
      <w:r w:rsidRPr="001B2AC5">
        <w:rPr>
          <w:rFonts w:cs="David"/>
          <w:rtl/>
        </w:rPr>
        <w:tab/>
        <w:t xml:space="preserve">ובכפוף לחתימתו על </w:t>
      </w:r>
      <w:r w:rsidR="00715DCD" w:rsidRPr="001B2AC5">
        <w:rPr>
          <w:rFonts w:cs="David" w:hint="cs"/>
          <w:rtl/>
        </w:rPr>
        <w:t>ה</w:t>
      </w:r>
      <w:r w:rsidRPr="001B2AC5">
        <w:rPr>
          <w:rFonts w:cs="David"/>
          <w:rtl/>
        </w:rPr>
        <w:t>הסכם וקיום הדרישות המפורטות במכרז,</w:t>
      </w:r>
      <w:r w:rsidR="008F04C2" w:rsidRPr="001B2AC5">
        <w:rPr>
          <w:rFonts w:cs="David" w:hint="cs"/>
          <w:rtl/>
        </w:rPr>
        <w:t xml:space="preserve"> ועדת המכרזים של</w:t>
      </w:r>
      <w:r w:rsidRPr="001B2AC5">
        <w:rPr>
          <w:rFonts w:cs="David"/>
          <w:rtl/>
        </w:rPr>
        <w:t xml:space="preserve"> </w:t>
      </w:r>
      <w:r w:rsidR="00361FDC" w:rsidRPr="001B2AC5">
        <w:rPr>
          <w:rFonts w:cs="David"/>
          <w:rtl/>
        </w:rPr>
        <w:t>המזמין</w:t>
      </w:r>
      <w:r w:rsidRPr="001B2AC5">
        <w:rPr>
          <w:rFonts w:cs="David"/>
          <w:rtl/>
        </w:rPr>
        <w:t xml:space="preserve"> בחר</w:t>
      </w:r>
      <w:r w:rsidR="008F04C2" w:rsidRPr="001B2AC5">
        <w:rPr>
          <w:rFonts w:cs="David" w:hint="cs"/>
          <w:rtl/>
        </w:rPr>
        <w:t>ה</w:t>
      </w:r>
      <w:r w:rsidRPr="001B2AC5">
        <w:rPr>
          <w:rFonts w:cs="David"/>
          <w:rtl/>
        </w:rPr>
        <w:t xml:space="preserve"> בספק</w:t>
      </w:r>
      <w:r w:rsidR="0007721F" w:rsidRPr="001B2AC5">
        <w:rPr>
          <w:rFonts w:cs="David" w:hint="cs"/>
          <w:rtl/>
        </w:rPr>
        <w:t xml:space="preserve"> </w:t>
      </w:r>
      <w:r w:rsidR="00FD08D7" w:rsidRPr="001B2AC5">
        <w:rPr>
          <w:rFonts w:cs="David" w:hint="cs"/>
          <w:rtl/>
        </w:rPr>
        <w:t>כזוכה במכרז</w:t>
      </w:r>
      <w:r w:rsidRPr="001B2AC5">
        <w:rPr>
          <w:rFonts w:cs="David"/>
          <w:rtl/>
        </w:rPr>
        <w:t>;</w:t>
      </w:r>
    </w:p>
    <w:p w14:paraId="12866B5B" w14:textId="77777777" w:rsidR="0009150A" w:rsidRPr="001B2AC5"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9D14352" w14:textId="77777777" w:rsidR="0009150A" w:rsidRPr="001B2AC5" w:rsidRDefault="0009150A" w:rsidP="000F0532">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1B2AC5">
        <w:rPr>
          <w:rFonts w:cs="David"/>
          <w:b/>
          <w:bCs/>
          <w:rtl/>
        </w:rPr>
        <w:t>לפיכך הוצהר, הותנה והוסכם בין הצדדים כדלקמן</w:t>
      </w:r>
      <w:r w:rsidRPr="001B2AC5">
        <w:rPr>
          <w:rFonts w:cs="David"/>
          <w:rtl/>
        </w:rPr>
        <w:t>:</w:t>
      </w:r>
    </w:p>
    <w:p w14:paraId="7C1082A4" w14:textId="77777777" w:rsidR="0009150A" w:rsidRPr="001B2AC5" w:rsidRDefault="0009150A" w:rsidP="000F0532">
      <w:pPr>
        <w:pStyle w:val="1-"/>
        <w:numPr>
          <w:ilvl w:val="0"/>
          <w:numId w:val="68"/>
        </w:numPr>
        <w:jc w:val="both"/>
        <w:rPr>
          <w:sz w:val="24"/>
          <w:szCs w:val="24"/>
          <w:rtl/>
        </w:rPr>
      </w:pPr>
      <w:bookmarkStart w:id="165" w:name="_Toc44931959"/>
      <w:bookmarkStart w:id="166" w:name="_Toc44932046"/>
      <w:bookmarkStart w:id="167" w:name="_Toc53498863"/>
      <w:r w:rsidRPr="001B2AC5">
        <w:rPr>
          <w:sz w:val="24"/>
          <w:szCs w:val="24"/>
          <w:rtl/>
        </w:rPr>
        <w:t>כללי</w:t>
      </w:r>
      <w:bookmarkEnd w:id="165"/>
      <w:bookmarkEnd w:id="166"/>
      <w:bookmarkEnd w:id="167"/>
    </w:p>
    <w:p w14:paraId="2070D653" w14:textId="77777777" w:rsidR="00715DCD" w:rsidRPr="001B2AC5" w:rsidRDefault="00715DCD" w:rsidP="000F0532">
      <w:pPr>
        <w:pStyle w:val="114"/>
      </w:pPr>
      <w:r w:rsidRPr="001B2AC5">
        <w:rPr>
          <w:rFonts w:hint="cs"/>
          <w:rtl/>
        </w:rPr>
        <w:t xml:space="preserve">להסכם זה </w:t>
      </w:r>
      <w:r w:rsidR="009A63CC" w:rsidRPr="001B2AC5">
        <w:rPr>
          <w:rFonts w:hint="cs"/>
          <w:rtl/>
        </w:rPr>
        <w:t>מצורפת חוברת ההצעה על כל נספחיה (</w:t>
      </w:r>
      <w:r w:rsidR="009A63CC" w:rsidRPr="001B2AC5">
        <w:rPr>
          <w:rFonts w:hint="eastAsia"/>
          <w:rtl/>
        </w:rPr>
        <w:t>פרק</w:t>
      </w:r>
      <w:r w:rsidR="009A63CC" w:rsidRPr="001B2AC5">
        <w:rPr>
          <w:rtl/>
        </w:rPr>
        <w:t xml:space="preserve"> </w:t>
      </w:r>
      <w:r w:rsidR="009A63CC" w:rsidRPr="001B2AC5">
        <w:rPr>
          <w:rFonts w:hint="cs"/>
          <w:rtl/>
        </w:rPr>
        <w:t>א' למסמכי המכרז)</w:t>
      </w:r>
      <w:r w:rsidR="005C1180" w:rsidRPr="001B2AC5">
        <w:rPr>
          <w:rFonts w:hint="cs"/>
          <w:rtl/>
        </w:rPr>
        <w:t>.</w:t>
      </w:r>
      <w:r w:rsidR="009A63CC" w:rsidRPr="001B2AC5">
        <w:rPr>
          <w:rFonts w:hint="cs"/>
          <w:rtl/>
        </w:rPr>
        <w:t xml:space="preserve"> </w:t>
      </w:r>
    </w:p>
    <w:p w14:paraId="23DAF4A9" w14:textId="77777777" w:rsidR="008F04C2" w:rsidRPr="001B2AC5" w:rsidRDefault="00326F1F" w:rsidP="000F0532">
      <w:pPr>
        <w:pStyle w:val="114"/>
      </w:pPr>
      <w:r w:rsidRPr="001B2AC5">
        <w:rPr>
          <w:rFonts w:hint="cs"/>
          <w:rtl/>
        </w:rPr>
        <w:t>פרק ב' ל</w:t>
      </w:r>
      <w:r w:rsidR="00313374" w:rsidRPr="001B2AC5">
        <w:rPr>
          <w:rFonts w:hint="cs"/>
          <w:rtl/>
        </w:rPr>
        <w:t xml:space="preserve">מסמכי המכרז </w:t>
      </w:r>
      <w:r w:rsidR="00C275A3" w:rsidRPr="001B2AC5">
        <w:rPr>
          <w:rFonts w:hint="cs"/>
          <w:rtl/>
        </w:rPr>
        <w:t xml:space="preserve">וכן </w:t>
      </w:r>
      <w:r w:rsidR="00E666F7" w:rsidRPr="001B2AC5">
        <w:rPr>
          <w:rFonts w:hint="cs"/>
          <w:rtl/>
        </w:rPr>
        <w:t xml:space="preserve">שינויים </w:t>
      </w:r>
      <w:r w:rsidR="00313374" w:rsidRPr="001B2AC5">
        <w:rPr>
          <w:rFonts w:hint="cs"/>
          <w:rtl/>
        </w:rPr>
        <w:t xml:space="preserve">והבהרות למכרז שפורסמו </w:t>
      </w:r>
      <w:hyperlink r:id="rId31" w:history="1">
        <w:r w:rsidR="00313374" w:rsidRPr="001B2AC5">
          <w:rPr>
            <w:rStyle w:val="Hyperlink"/>
            <w:rFonts w:asciiTheme="minorHAnsi" w:hAnsiTheme="minorHAnsi" w:cs="David" w:hint="eastAsia"/>
            <w:b w:val="0"/>
            <w:bCs/>
            <w:color w:val="auto"/>
            <w:rtl/>
          </w:rPr>
          <w:t>באתר</w:t>
        </w:r>
        <w:r w:rsidR="00313374" w:rsidRPr="001B2AC5">
          <w:rPr>
            <w:rStyle w:val="Hyperlink"/>
            <w:rFonts w:asciiTheme="minorHAnsi" w:hAnsiTheme="minorHAnsi" w:cs="David"/>
            <w:b w:val="0"/>
            <w:bCs/>
            <w:color w:val="auto"/>
            <w:rtl/>
          </w:rPr>
          <w:t xml:space="preserve"> </w:t>
        </w:r>
        <w:proofErr w:type="spellStart"/>
        <w:r w:rsidR="00313374" w:rsidRPr="001B2AC5">
          <w:rPr>
            <w:rStyle w:val="Hyperlink"/>
            <w:rFonts w:asciiTheme="minorHAnsi" w:hAnsiTheme="minorHAnsi" w:cs="David" w:hint="eastAsia"/>
            <w:b w:val="0"/>
            <w:bCs/>
            <w:color w:val="auto"/>
            <w:rtl/>
          </w:rPr>
          <w:t>מינהל</w:t>
        </w:r>
        <w:proofErr w:type="spellEnd"/>
        <w:r w:rsidR="00313374" w:rsidRPr="001B2AC5">
          <w:rPr>
            <w:rStyle w:val="Hyperlink"/>
            <w:rFonts w:asciiTheme="minorHAnsi" w:hAnsiTheme="minorHAnsi" w:cs="David"/>
            <w:b w:val="0"/>
            <w:bCs/>
            <w:color w:val="auto"/>
            <w:rtl/>
          </w:rPr>
          <w:t xml:space="preserve"> </w:t>
        </w:r>
        <w:r w:rsidR="00313374" w:rsidRPr="001B2AC5">
          <w:rPr>
            <w:rStyle w:val="Hyperlink"/>
            <w:rFonts w:asciiTheme="minorHAnsi" w:hAnsiTheme="minorHAnsi" w:cs="David" w:hint="eastAsia"/>
            <w:b w:val="0"/>
            <w:bCs/>
            <w:color w:val="auto"/>
            <w:rtl/>
          </w:rPr>
          <w:t>הרכש</w:t>
        </w:r>
        <w:r w:rsidR="00313374" w:rsidRPr="001B2AC5">
          <w:rPr>
            <w:rStyle w:val="Hyperlink"/>
            <w:rFonts w:asciiTheme="minorHAnsi" w:hAnsiTheme="minorHAnsi" w:cs="David"/>
            <w:b w:val="0"/>
            <w:bCs/>
            <w:color w:val="auto"/>
            <w:rtl/>
          </w:rPr>
          <w:t xml:space="preserve"> </w:t>
        </w:r>
        <w:r w:rsidR="00313374" w:rsidRPr="001B2AC5">
          <w:rPr>
            <w:rStyle w:val="Hyperlink"/>
            <w:rFonts w:asciiTheme="minorHAnsi" w:hAnsiTheme="minorHAnsi" w:cs="David" w:hint="eastAsia"/>
            <w:b w:val="0"/>
            <w:bCs/>
            <w:color w:val="auto"/>
            <w:rtl/>
          </w:rPr>
          <w:t>הממשלתי</w:t>
        </w:r>
      </w:hyperlink>
      <w:r w:rsidR="00313374" w:rsidRPr="001B2AC5">
        <w:rPr>
          <w:rtl/>
        </w:rPr>
        <w:t xml:space="preserve"> (בהתאם לנוסח המעודכן ביותר המופיע שם)</w:t>
      </w:r>
      <w:r w:rsidR="00313374" w:rsidRPr="001B2AC5">
        <w:rPr>
          <w:rFonts w:hint="cs"/>
          <w:rtl/>
        </w:rPr>
        <w:t>, ייחשבו גם הם כמצורפים ל</w:t>
      </w:r>
      <w:r w:rsidR="00610128" w:rsidRPr="001B2AC5">
        <w:rPr>
          <w:rFonts w:hint="cs"/>
          <w:rtl/>
        </w:rPr>
        <w:t>הסכם</w:t>
      </w:r>
      <w:r w:rsidR="00313374" w:rsidRPr="001B2AC5">
        <w:rPr>
          <w:rtl/>
        </w:rPr>
        <w:t>.</w:t>
      </w:r>
      <w:r w:rsidR="0093105A" w:rsidRPr="001B2AC5">
        <w:rPr>
          <w:rFonts w:hint="cs"/>
          <w:rtl/>
        </w:rPr>
        <w:t xml:space="preserve"> </w:t>
      </w:r>
    </w:p>
    <w:p w14:paraId="21E8CE50" w14:textId="77777777" w:rsidR="0009150A" w:rsidRPr="001B2AC5" w:rsidRDefault="0009150A" w:rsidP="000F0532">
      <w:pPr>
        <w:pStyle w:val="114"/>
        <w:rPr>
          <w:rtl/>
        </w:rPr>
      </w:pPr>
      <w:r w:rsidRPr="001B2AC5">
        <w:rPr>
          <w:rtl/>
        </w:rPr>
        <w:t>המבוא</w:t>
      </w:r>
      <w:r w:rsidR="00E56C45" w:rsidRPr="001B2AC5">
        <w:rPr>
          <w:rFonts w:hint="cs"/>
          <w:rtl/>
        </w:rPr>
        <w:t xml:space="preserve"> והנספחים</w:t>
      </w:r>
      <w:r w:rsidRPr="001B2AC5">
        <w:rPr>
          <w:rtl/>
        </w:rPr>
        <w:t xml:space="preserve"> להסכם מהוו</w:t>
      </w:r>
      <w:r w:rsidR="00E56C45" w:rsidRPr="001B2AC5">
        <w:rPr>
          <w:rFonts w:hint="cs"/>
          <w:rtl/>
        </w:rPr>
        <w:t>ים</w:t>
      </w:r>
      <w:r w:rsidRPr="001B2AC5">
        <w:rPr>
          <w:rtl/>
        </w:rPr>
        <w:t xml:space="preserve"> חלק בלתי נפרד ממנו.</w:t>
      </w:r>
    </w:p>
    <w:p w14:paraId="7B3FA182" w14:textId="77777777" w:rsidR="00715DCD" w:rsidRPr="001B2AC5" w:rsidRDefault="00715DCD" w:rsidP="000F0532">
      <w:pPr>
        <w:pStyle w:val="114"/>
      </w:pPr>
      <w:r w:rsidRPr="001B2AC5">
        <w:rPr>
          <w:rtl/>
        </w:rPr>
        <w:lastRenderedPageBreak/>
        <w:t>בהסכם תהיה למונחים המשמעות המופיעה במכרז.</w:t>
      </w:r>
      <w:r w:rsidR="001C7208" w:rsidRPr="001B2AC5">
        <w:rPr>
          <w:rFonts w:hint="cs"/>
          <w:rtl/>
        </w:rPr>
        <w:t xml:space="preserve"> </w:t>
      </w:r>
      <w:r w:rsidR="0009150A" w:rsidRPr="001B2AC5">
        <w:rPr>
          <w:rtl/>
        </w:rPr>
        <w:t xml:space="preserve">פרשנות ההסכם </w:t>
      </w:r>
      <w:r w:rsidRPr="001B2AC5">
        <w:rPr>
          <w:rFonts w:hint="cs"/>
          <w:rtl/>
        </w:rPr>
        <w:t xml:space="preserve">על נספחיו </w:t>
      </w:r>
      <w:r w:rsidR="0009150A" w:rsidRPr="001B2AC5">
        <w:rPr>
          <w:rtl/>
        </w:rPr>
        <w:t xml:space="preserve">תיעשה באופן המקיים את דרישות המכרז המפורשות והמשתמעות </w:t>
      </w:r>
      <w:r w:rsidRPr="001B2AC5">
        <w:rPr>
          <w:rFonts w:hint="cs"/>
          <w:rtl/>
        </w:rPr>
        <w:t>ובתכלית המכרז של אספקת ה</w:t>
      </w:r>
      <w:r w:rsidR="001658B9" w:rsidRPr="001B2AC5">
        <w:rPr>
          <w:rFonts w:hint="cs"/>
          <w:rtl/>
        </w:rPr>
        <w:t>טובין</w:t>
      </w:r>
      <w:r w:rsidRPr="001B2AC5">
        <w:rPr>
          <w:rFonts w:hint="cs"/>
          <w:rtl/>
        </w:rPr>
        <w:t xml:space="preserve"> והשירותים ל</w:t>
      </w:r>
      <w:r w:rsidR="00361FDC" w:rsidRPr="001B2AC5">
        <w:rPr>
          <w:rFonts w:hint="cs"/>
          <w:rtl/>
        </w:rPr>
        <w:t>מזמין</w:t>
      </w:r>
      <w:r w:rsidRPr="001B2AC5">
        <w:rPr>
          <w:rFonts w:hint="cs"/>
          <w:rtl/>
        </w:rPr>
        <w:t xml:space="preserve"> באופן מיטבי</w:t>
      </w:r>
      <w:r w:rsidR="0009150A" w:rsidRPr="001B2AC5">
        <w:rPr>
          <w:rtl/>
        </w:rPr>
        <w:t>.</w:t>
      </w:r>
      <w:r w:rsidRPr="001B2AC5">
        <w:rPr>
          <w:rFonts w:hint="cs"/>
          <w:rtl/>
        </w:rPr>
        <w:t xml:space="preserve">  </w:t>
      </w:r>
      <w:r w:rsidR="0009150A" w:rsidRPr="001B2AC5">
        <w:rPr>
          <w:rtl/>
        </w:rPr>
        <w:t xml:space="preserve"> </w:t>
      </w:r>
    </w:p>
    <w:p w14:paraId="5323FF3F" w14:textId="77777777" w:rsidR="0009150A" w:rsidRPr="001B2AC5" w:rsidRDefault="0009150A" w:rsidP="000F0532">
      <w:pPr>
        <w:pStyle w:val="1ff0"/>
        <w:rPr>
          <w:rtl/>
        </w:rPr>
      </w:pPr>
      <w:bookmarkStart w:id="168" w:name="_Toc44931961"/>
      <w:bookmarkStart w:id="169" w:name="_Toc44932048"/>
      <w:bookmarkStart w:id="170" w:name="_Toc53498865"/>
      <w:r w:rsidRPr="001B2AC5">
        <w:rPr>
          <w:rtl/>
        </w:rPr>
        <w:t>התחייבויות והצהרות הספק</w:t>
      </w:r>
      <w:bookmarkEnd w:id="168"/>
      <w:bookmarkEnd w:id="169"/>
      <w:bookmarkEnd w:id="170"/>
    </w:p>
    <w:p w14:paraId="2703FA04" w14:textId="77777777" w:rsidR="005B0CC9" w:rsidRPr="001B2AC5" w:rsidRDefault="0009150A" w:rsidP="000F0532">
      <w:pPr>
        <w:pStyle w:val="114"/>
      </w:pPr>
      <w:r w:rsidRPr="001B2AC5">
        <w:rPr>
          <w:rtl/>
        </w:rPr>
        <w:t xml:space="preserve">הספק מצהיר </w:t>
      </w:r>
      <w:r w:rsidR="003F1E7C" w:rsidRPr="001B2AC5">
        <w:rPr>
          <w:rFonts w:hint="cs"/>
          <w:rtl/>
        </w:rPr>
        <w:t xml:space="preserve">ומתחייב </w:t>
      </w:r>
      <w:r w:rsidRPr="001B2AC5">
        <w:rPr>
          <w:rtl/>
        </w:rPr>
        <w:t>כי</w:t>
      </w:r>
      <w:r w:rsidR="003F1E7C" w:rsidRPr="001B2AC5">
        <w:rPr>
          <w:rFonts w:hint="cs"/>
          <w:rtl/>
        </w:rPr>
        <w:t xml:space="preserve"> -</w:t>
      </w:r>
      <w:r w:rsidRPr="001B2AC5">
        <w:rPr>
          <w:rtl/>
        </w:rPr>
        <w:t xml:space="preserve"> </w:t>
      </w:r>
    </w:p>
    <w:p w14:paraId="5E9B3508" w14:textId="77777777" w:rsidR="00704EB9" w:rsidRPr="001B2AC5" w:rsidRDefault="00704EB9" w:rsidP="000F0532">
      <w:pPr>
        <w:pStyle w:val="1112"/>
      </w:pPr>
      <w:r w:rsidRPr="001B2AC5">
        <w:rPr>
          <w:rFonts w:hint="cs"/>
          <w:rtl/>
        </w:rPr>
        <w:t>אין מניעה לפי כל דין להתקשרותו בהסכם.</w:t>
      </w:r>
    </w:p>
    <w:p w14:paraId="034E5BFC" w14:textId="77777777" w:rsidR="00704EB9" w:rsidRPr="001B2AC5" w:rsidRDefault="00704EB9" w:rsidP="000F0532">
      <w:pPr>
        <w:pStyle w:val="1112"/>
      </w:pPr>
      <w:r w:rsidRPr="001B2AC5">
        <w:rPr>
          <w:rFonts w:hint="cs"/>
          <w:rtl/>
        </w:rPr>
        <w:t xml:space="preserve">הוא עומד בכל דרישות הדין הרלוונטיות לאספקת </w:t>
      </w:r>
      <w:bookmarkStart w:id="171" w:name="show_istovin_10"/>
      <w:r w:rsidRPr="001B2AC5">
        <w:rPr>
          <w:rFonts w:hint="cs"/>
          <w:rtl/>
        </w:rPr>
        <w:t>הטובין</w:t>
      </w:r>
      <w:bookmarkEnd w:id="171"/>
      <w:r w:rsidR="008D6817" w:rsidRPr="001B2AC5">
        <w:rPr>
          <w:rFonts w:hint="cs"/>
          <w:rtl/>
        </w:rPr>
        <w:t xml:space="preserve"> </w:t>
      </w:r>
      <w:bookmarkStart w:id="172" w:name="show_IsTovinAndSherut_6"/>
      <w:r w:rsidR="008D6817" w:rsidRPr="001B2AC5">
        <w:rPr>
          <w:rFonts w:hint="cs"/>
          <w:rtl/>
        </w:rPr>
        <w:t>ו</w:t>
      </w:r>
      <w:bookmarkStart w:id="173" w:name="show_IsSherut_6"/>
      <w:bookmarkEnd w:id="172"/>
      <w:r w:rsidRPr="001B2AC5">
        <w:rPr>
          <w:rFonts w:hint="cs"/>
          <w:rtl/>
        </w:rPr>
        <w:t>השירותים</w:t>
      </w:r>
      <w:bookmarkEnd w:id="173"/>
      <w:r w:rsidRPr="001B2AC5">
        <w:rPr>
          <w:rFonts w:hint="cs"/>
          <w:rtl/>
        </w:rPr>
        <w:t xml:space="preserve"> בהתאם להסכם. </w:t>
      </w:r>
    </w:p>
    <w:p w14:paraId="702B917C" w14:textId="77777777" w:rsidR="00704EB9" w:rsidRPr="001B2AC5" w:rsidRDefault="00704EB9" w:rsidP="000F0532">
      <w:pPr>
        <w:pStyle w:val="1112"/>
      </w:pPr>
      <w:r w:rsidRPr="001B2AC5">
        <w:rPr>
          <w:rFonts w:hint="cs"/>
          <w:rtl/>
        </w:rPr>
        <w:t xml:space="preserve">בכל מקרה שבו יחולו שינויים בהוראות הדין, באופן המשפיע על ביצוע ההסכם, הוא יישא בעלויות של שינויים אלו. </w:t>
      </w:r>
    </w:p>
    <w:p w14:paraId="52793211" w14:textId="77777777" w:rsidR="00704EB9" w:rsidRPr="001B2AC5" w:rsidRDefault="00704EB9" w:rsidP="000F0532">
      <w:pPr>
        <w:pStyle w:val="1112"/>
      </w:pPr>
      <w:r w:rsidRPr="001B2AC5">
        <w:rPr>
          <w:rtl/>
        </w:rPr>
        <w:t>ברשותו הניסיון, המיומנות, הידע, הכלים</w:t>
      </w:r>
      <w:r w:rsidRPr="001B2AC5">
        <w:rPr>
          <w:rFonts w:hint="cs"/>
          <w:rtl/>
        </w:rPr>
        <w:t>, המלאי</w:t>
      </w:r>
      <w:r w:rsidRPr="001B2AC5">
        <w:rPr>
          <w:rtl/>
        </w:rPr>
        <w:t xml:space="preserve"> וכוח האדם הדרושים ל</w:t>
      </w:r>
      <w:r w:rsidRPr="001B2AC5">
        <w:rPr>
          <w:rFonts w:hint="cs"/>
          <w:rtl/>
        </w:rPr>
        <w:t>מילוי חובותיו בהתאם לתנאי ההסכם והמכרז.</w:t>
      </w:r>
    </w:p>
    <w:p w14:paraId="0E8295DD" w14:textId="77777777" w:rsidR="00704EB9" w:rsidRPr="001B2AC5" w:rsidRDefault="00704EB9" w:rsidP="000F0532">
      <w:pPr>
        <w:pStyle w:val="1112"/>
      </w:pPr>
      <w:r w:rsidRPr="001B2AC5">
        <w:rPr>
          <w:rFonts w:hint="cs"/>
          <w:rtl/>
        </w:rPr>
        <w:t xml:space="preserve">הוא יספק את הנדרש ממנו </w:t>
      </w:r>
      <w:r w:rsidRPr="001B2AC5">
        <w:rPr>
          <w:rtl/>
        </w:rPr>
        <w:t xml:space="preserve">על </w:t>
      </w:r>
      <w:r w:rsidRPr="001B2AC5">
        <w:rPr>
          <w:rFonts w:hint="cs"/>
          <w:rtl/>
        </w:rPr>
        <w:t>פי</w:t>
      </w:r>
      <w:r w:rsidRPr="001B2AC5">
        <w:rPr>
          <w:rtl/>
        </w:rPr>
        <w:t xml:space="preserve"> דרישות המכרז</w:t>
      </w:r>
      <w:r w:rsidR="00AF4F7B" w:rsidRPr="001B2AC5">
        <w:rPr>
          <w:rFonts w:hint="cs"/>
          <w:rtl/>
        </w:rPr>
        <w:t>,</w:t>
      </w:r>
      <w:r w:rsidR="00313374" w:rsidRPr="001B2AC5">
        <w:rPr>
          <w:rFonts w:hint="cs"/>
          <w:rtl/>
        </w:rPr>
        <w:t xml:space="preserve"> לשביעות רצון המזמין</w:t>
      </w:r>
      <w:r w:rsidR="00F22EBB" w:rsidRPr="001B2AC5">
        <w:rPr>
          <w:rFonts w:hint="cs"/>
          <w:rtl/>
        </w:rPr>
        <w:t>, ויעשה שימוש בתוכנות מחשוב מקוריות בלבד לצורך כך</w:t>
      </w:r>
      <w:r w:rsidRPr="001B2AC5">
        <w:rPr>
          <w:rtl/>
        </w:rPr>
        <w:t xml:space="preserve">. </w:t>
      </w:r>
    </w:p>
    <w:p w14:paraId="42BBF10A" w14:textId="77777777" w:rsidR="00313374" w:rsidRPr="001B2AC5" w:rsidRDefault="00313374" w:rsidP="000F0532">
      <w:pPr>
        <w:pStyle w:val="1112"/>
      </w:pPr>
      <w:bookmarkStart w:id="174" w:name="_Toc185193151"/>
      <w:bookmarkStart w:id="175" w:name="_Toc201561676"/>
      <w:bookmarkStart w:id="176" w:name="_Toc201636806"/>
      <w:bookmarkStart w:id="177" w:name="_Toc201895115"/>
      <w:bookmarkStart w:id="178" w:name="_Toc185193152"/>
      <w:bookmarkStart w:id="179" w:name="_Toc201561677"/>
      <w:bookmarkStart w:id="180" w:name="_Toc201636807"/>
      <w:bookmarkStart w:id="181" w:name="_Toc201895116"/>
      <w:r w:rsidRPr="001B2AC5">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F1AD77D" w14:textId="77777777" w:rsidR="007A5375" w:rsidRPr="001B2AC5" w:rsidRDefault="007A5375" w:rsidP="000F0532">
      <w:pPr>
        <w:pStyle w:val="1112"/>
      </w:pPr>
      <w:r w:rsidRPr="001B2AC5">
        <w:rPr>
          <w:rFonts w:hint="cs"/>
          <w:rtl/>
        </w:rPr>
        <w:t>הוא ישתף</w:t>
      </w:r>
      <w:r w:rsidRPr="001B2AC5">
        <w:rPr>
          <w:rtl/>
        </w:rPr>
        <w:t xml:space="preserve"> פעולה עם </w:t>
      </w:r>
      <w:r w:rsidR="00361FDC" w:rsidRPr="001B2AC5">
        <w:rPr>
          <w:rtl/>
        </w:rPr>
        <w:t>המזמין</w:t>
      </w:r>
      <w:r w:rsidRPr="001B2AC5">
        <w:rPr>
          <w:rFonts w:hint="cs"/>
          <w:rtl/>
        </w:rPr>
        <w:t xml:space="preserve"> </w:t>
      </w:r>
      <w:r w:rsidR="00704EB9" w:rsidRPr="001B2AC5">
        <w:rPr>
          <w:rFonts w:hint="cs"/>
          <w:rtl/>
        </w:rPr>
        <w:t xml:space="preserve">וכל נציג מטעמו </w:t>
      </w:r>
      <w:r w:rsidRPr="001B2AC5">
        <w:rPr>
          <w:rtl/>
        </w:rPr>
        <w:t>בכל הקשור למילוי התחייבויותיו על פי הסכם זה</w:t>
      </w:r>
      <w:r w:rsidR="00704EB9" w:rsidRPr="001B2AC5">
        <w:rPr>
          <w:rFonts w:hint="cs"/>
          <w:rtl/>
        </w:rPr>
        <w:t>, בכלל זה הוא</w:t>
      </w:r>
      <w:r w:rsidR="006915DD" w:rsidRPr="001B2AC5">
        <w:rPr>
          <w:rFonts w:hint="cs"/>
          <w:rtl/>
        </w:rPr>
        <w:t xml:space="preserve"> </w:t>
      </w:r>
      <w:r w:rsidR="00704EB9" w:rsidRPr="001B2AC5">
        <w:rPr>
          <w:rFonts w:hint="cs"/>
          <w:rtl/>
        </w:rPr>
        <w:t xml:space="preserve">ישתף פעולה באופן מלא עם הוראות </w:t>
      </w:r>
      <w:r w:rsidR="00704EB9" w:rsidRPr="001B2AC5">
        <w:rPr>
          <w:rFonts w:hint="eastAsia"/>
          <w:rtl/>
        </w:rPr>
        <w:t>קב</w:t>
      </w:r>
      <w:r w:rsidR="00704EB9" w:rsidRPr="001B2AC5">
        <w:rPr>
          <w:rtl/>
        </w:rPr>
        <w:t xml:space="preserve">"ט </w:t>
      </w:r>
      <w:r w:rsidR="00704EB9" w:rsidRPr="001B2AC5">
        <w:rPr>
          <w:rFonts w:hint="cs"/>
          <w:rtl/>
        </w:rPr>
        <w:t>המזמין.</w:t>
      </w:r>
    </w:p>
    <w:p w14:paraId="03C99B7F" w14:textId="77777777" w:rsidR="007E7910" w:rsidRPr="001B2AC5" w:rsidRDefault="0009150A" w:rsidP="000F0532">
      <w:pPr>
        <w:pStyle w:val="1ff0"/>
      </w:pPr>
      <w:bookmarkStart w:id="182" w:name="_Toc44931962"/>
      <w:bookmarkStart w:id="183" w:name="_Toc44932049"/>
      <w:bookmarkStart w:id="184" w:name="_Toc53498866"/>
      <w:bookmarkEnd w:id="174"/>
      <w:bookmarkEnd w:id="175"/>
      <w:bookmarkEnd w:id="176"/>
      <w:bookmarkEnd w:id="177"/>
      <w:bookmarkEnd w:id="178"/>
      <w:bookmarkEnd w:id="179"/>
      <w:bookmarkEnd w:id="180"/>
      <w:bookmarkEnd w:id="181"/>
      <w:r w:rsidRPr="001B2AC5">
        <w:rPr>
          <w:rtl/>
        </w:rPr>
        <w:t>סודיות</w:t>
      </w:r>
      <w:r w:rsidR="002F7280" w:rsidRPr="001B2AC5">
        <w:rPr>
          <w:rFonts w:hint="cs"/>
          <w:rtl/>
        </w:rPr>
        <w:t xml:space="preserve"> </w:t>
      </w:r>
      <w:r w:rsidR="00704EB9" w:rsidRPr="001B2AC5">
        <w:rPr>
          <w:rFonts w:hint="cs"/>
          <w:rtl/>
        </w:rPr>
        <w:t>ו</w:t>
      </w:r>
      <w:r w:rsidR="007E7910" w:rsidRPr="001B2AC5">
        <w:rPr>
          <w:rFonts w:hint="cs"/>
          <w:rtl/>
        </w:rPr>
        <w:t>אבטחת מידע</w:t>
      </w:r>
      <w:bookmarkEnd w:id="182"/>
      <w:bookmarkEnd w:id="183"/>
      <w:bookmarkEnd w:id="184"/>
    </w:p>
    <w:p w14:paraId="685F1CBE" w14:textId="77777777" w:rsidR="007E7910" w:rsidRPr="001B2AC5" w:rsidRDefault="007E7910" w:rsidP="000F0532">
      <w:pPr>
        <w:pStyle w:val="114"/>
        <w:rPr>
          <w:rtl/>
        </w:rPr>
      </w:pPr>
      <w:r w:rsidRPr="001B2AC5">
        <w:rPr>
          <w:rtl/>
        </w:rPr>
        <w:t>ה</w:t>
      </w:r>
      <w:r w:rsidRPr="001B2AC5">
        <w:rPr>
          <w:rFonts w:hint="cs"/>
          <w:rtl/>
        </w:rPr>
        <w:t>ספק</w:t>
      </w:r>
      <w:r w:rsidRPr="001B2AC5">
        <w:rPr>
          <w:rtl/>
        </w:rPr>
        <w:t xml:space="preserve"> מתחייב כי הוא ומי מטעמו ישמרו את המידע </w:t>
      </w:r>
      <w:r w:rsidRPr="001B2AC5">
        <w:rPr>
          <w:rFonts w:hint="cs"/>
          <w:rtl/>
        </w:rPr>
        <w:t>שהתקבל אצלם במהלך ביצוע חובותיהם על פי ההסכם והמכרז</w:t>
      </w:r>
      <w:r w:rsidRPr="001B2AC5">
        <w:rPr>
          <w:rtl/>
        </w:rPr>
        <w:t xml:space="preserve"> בסודיות מוחלטת</w:t>
      </w:r>
      <w:r w:rsidRPr="001B2AC5">
        <w:rPr>
          <w:rFonts w:hint="cs"/>
          <w:rtl/>
        </w:rPr>
        <w:t xml:space="preserve">, </w:t>
      </w:r>
      <w:r w:rsidRPr="001B2AC5">
        <w:rPr>
          <w:rtl/>
        </w:rPr>
        <w:t>במהלך תקופת ה</w:t>
      </w:r>
      <w:r w:rsidRPr="001B2AC5">
        <w:rPr>
          <w:rFonts w:hint="cs"/>
          <w:rtl/>
        </w:rPr>
        <w:t>התקשרות</w:t>
      </w:r>
      <w:r w:rsidRPr="001B2AC5">
        <w:rPr>
          <w:rtl/>
        </w:rPr>
        <w:t xml:space="preserve"> ולאחריה,</w:t>
      </w:r>
      <w:r w:rsidRPr="001B2AC5">
        <w:rPr>
          <w:rFonts w:hint="cs"/>
          <w:rtl/>
        </w:rPr>
        <w:t xml:space="preserve"> </w:t>
      </w:r>
      <w:r w:rsidRPr="001B2AC5">
        <w:rPr>
          <w:rtl/>
        </w:rPr>
        <w:t>ולא יעשו ב</w:t>
      </w:r>
      <w:r w:rsidRPr="001B2AC5">
        <w:rPr>
          <w:rFonts w:hint="cs"/>
          <w:rtl/>
        </w:rPr>
        <w:t>ו</w:t>
      </w:r>
      <w:r w:rsidRPr="001B2AC5">
        <w:rPr>
          <w:rtl/>
        </w:rPr>
        <w:t xml:space="preserve"> כל שימוש</w:t>
      </w:r>
      <w:r w:rsidRPr="001B2AC5">
        <w:rPr>
          <w:rFonts w:hint="cs"/>
          <w:rtl/>
        </w:rPr>
        <w:t xml:space="preserve"> ל</w:t>
      </w:r>
      <w:r w:rsidRPr="001B2AC5">
        <w:rPr>
          <w:rtl/>
        </w:rPr>
        <w:t>מעט לצורך ביצוע</w:t>
      </w:r>
      <w:r w:rsidRPr="001B2AC5">
        <w:rPr>
          <w:rFonts w:hint="cs"/>
          <w:rtl/>
        </w:rPr>
        <w:t xml:space="preserve"> חובותיהם בהתאם</w:t>
      </w:r>
      <w:r w:rsidRPr="001B2AC5">
        <w:rPr>
          <w:rtl/>
        </w:rPr>
        <w:t xml:space="preserve"> </w:t>
      </w:r>
      <w:r w:rsidRPr="001B2AC5">
        <w:rPr>
          <w:rFonts w:hint="cs"/>
          <w:rtl/>
        </w:rPr>
        <w:t>ל</w:t>
      </w:r>
      <w:r w:rsidRPr="001B2AC5">
        <w:rPr>
          <w:rtl/>
        </w:rPr>
        <w:t>מכרז ו</w:t>
      </w:r>
      <w:r w:rsidRPr="001B2AC5">
        <w:rPr>
          <w:rFonts w:hint="cs"/>
          <w:rtl/>
        </w:rPr>
        <w:t>לה</w:t>
      </w:r>
      <w:r w:rsidRPr="001B2AC5">
        <w:rPr>
          <w:rtl/>
        </w:rPr>
        <w:t xml:space="preserve">סכם. </w:t>
      </w:r>
    </w:p>
    <w:p w14:paraId="23DE9B6A" w14:textId="77777777" w:rsidR="009A1384" w:rsidRPr="001B2AC5" w:rsidRDefault="009A1384" w:rsidP="000F0532">
      <w:pPr>
        <w:pStyle w:val="114"/>
        <w:rPr>
          <w:rtl/>
        </w:rPr>
      </w:pPr>
      <w:r w:rsidRPr="001B2AC5">
        <w:rPr>
          <w:rtl/>
        </w:rPr>
        <w:t xml:space="preserve">לעניין התחייבות זו לסודיות מובהר כי "מידע" או "מידע סודי" לא </w:t>
      </w:r>
      <w:r w:rsidR="00A75508" w:rsidRPr="001B2AC5">
        <w:rPr>
          <w:rFonts w:hint="cs"/>
          <w:rtl/>
        </w:rPr>
        <w:t>י</w:t>
      </w:r>
      <w:r w:rsidR="00A75508" w:rsidRPr="001B2AC5">
        <w:rPr>
          <w:rtl/>
        </w:rPr>
        <w:t>כלול</w:t>
      </w:r>
      <w:r w:rsidRPr="001B2AC5">
        <w:rPr>
          <w:rtl/>
        </w:rPr>
        <w:t xml:space="preserve">: </w:t>
      </w:r>
    </w:p>
    <w:p w14:paraId="2DFCE4AF" w14:textId="77777777" w:rsidR="009A1384" w:rsidRPr="001B2AC5" w:rsidRDefault="009A1384" w:rsidP="000F0532">
      <w:pPr>
        <w:pStyle w:val="1112"/>
        <w:rPr>
          <w:rtl/>
        </w:rPr>
      </w:pPr>
      <w:r w:rsidRPr="001B2AC5">
        <w:rPr>
          <w:rtl/>
        </w:rPr>
        <w:t>מידע שהוא נחלת הכלל או שיהפוך לנחלת הכלל שלא עקב הפרת התחייבות זו.</w:t>
      </w:r>
    </w:p>
    <w:p w14:paraId="59DDE9BC" w14:textId="77777777" w:rsidR="009A1384" w:rsidRPr="001B2AC5" w:rsidRDefault="009A1384" w:rsidP="000F0532">
      <w:pPr>
        <w:pStyle w:val="1112"/>
        <w:rPr>
          <w:rtl/>
        </w:rPr>
      </w:pPr>
      <w:r w:rsidRPr="001B2AC5">
        <w:rPr>
          <w:rtl/>
        </w:rPr>
        <w:t xml:space="preserve">מידע שהיה בידי נותן השירותים טרם החתימה על ההסכם.  </w:t>
      </w:r>
    </w:p>
    <w:p w14:paraId="315CBB2C" w14:textId="77777777" w:rsidR="009A1384" w:rsidRPr="001B2AC5" w:rsidRDefault="009A1384" w:rsidP="000F0532">
      <w:pPr>
        <w:pStyle w:val="1112"/>
        <w:rPr>
          <w:rtl/>
        </w:rPr>
      </w:pPr>
      <w:r w:rsidRPr="001B2AC5">
        <w:rPr>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1B2AC5">
        <w:rPr>
          <w:rtl/>
        </w:rPr>
        <w:t>המזמין</w:t>
      </w:r>
      <w:r w:rsidRPr="001B2AC5">
        <w:rPr>
          <w:rtl/>
        </w:rPr>
        <w:t xml:space="preserve"> או הציבור בכללותו.</w:t>
      </w:r>
    </w:p>
    <w:p w14:paraId="4D8553B6" w14:textId="77777777" w:rsidR="009A1384" w:rsidRPr="001B2AC5" w:rsidRDefault="009A1384" w:rsidP="000F0532">
      <w:pPr>
        <w:pStyle w:val="114"/>
      </w:pPr>
      <w:r w:rsidRPr="001B2AC5">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EE946F6" w14:textId="77777777" w:rsidR="007E7910" w:rsidRPr="001B2AC5" w:rsidRDefault="007E7910" w:rsidP="000F0532">
      <w:pPr>
        <w:pStyle w:val="114"/>
        <w:rPr>
          <w:rtl/>
        </w:rPr>
      </w:pPr>
      <w:r w:rsidRPr="001B2AC5">
        <w:rPr>
          <w:rtl/>
        </w:rPr>
        <w:t>הספק יהיה אחראי לאבטחת מידע של המזמין המגיע לרשותו בעת ביצוע ההסכם באמצעי אבטחה נאותים המקובלים בשוק</w:t>
      </w:r>
      <w:r w:rsidR="00AF4F7B" w:rsidRPr="001B2AC5">
        <w:rPr>
          <w:rFonts w:hint="cs"/>
          <w:rtl/>
        </w:rPr>
        <w:t>, וככל שיש דרישות מאת המזמין בהקשר זה, בהתאם לדרישות המזמין</w:t>
      </w:r>
      <w:r w:rsidRPr="001B2AC5">
        <w:rPr>
          <w:rtl/>
        </w:rPr>
        <w:t>.</w:t>
      </w:r>
    </w:p>
    <w:p w14:paraId="2653F6AD" w14:textId="77777777" w:rsidR="006F4E15" w:rsidRPr="001B2AC5" w:rsidRDefault="006F4E15" w:rsidP="000F0532">
      <w:pPr>
        <w:pStyle w:val="114"/>
      </w:pPr>
      <w:r w:rsidRPr="001B2AC5">
        <w:rPr>
          <w:rFonts w:hint="cs"/>
          <w:rtl/>
        </w:rPr>
        <w:t xml:space="preserve">הספק ינקוט </w:t>
      </w:r>
      <w:r w:rsidR="00C21D13" w:rsidRPr="001B2AC5">
        <w:rPr>
          <w:rFonts w:hint="cs"/>
          <w:rtl/>
        </w:rPr>
        <w:t>בכל הצעדים הנדרשים</w:t>
      </w:r>
      <w:r w:rsidR="009A1384" w:rsidRPr="001B2AC5">
        <w:rPr>
          <w:rFonts w:hint="cs"/>
          <w:rtl/>
        </w:rPr>
        <w:t xml:space="preserve"> לצורך אבטחת המידע שיגיע לרשותו בעת ביצוע ההסכם,</w:t>
      </w:r>
      <w:r w:rsidR="00C21D13" w:rsidRPr="001B2AC5">
        <w:rPr>
          <w:rFonts w:hint="cs"/>
          <w:rtl/>
        </w:rPr>
        <w:t xml:space="preserve"> </w:t>
      </w:r>
      <w:r w:rsidR="008B7152" w:rsidRPr="001B2AC5">
        <w:rPr>
          <w:rtl/>
        </w:rPr>
        <w:t xml:space="preserve">ויוודא כי האמצעים הטכנולוגיים </w:t>
      </w:r>
      <w:r w:rsidR="001B27C7" w:rsidRPr="001B2AC5">
        <w:rPr>
          <w:rFonts w:hint="cs"/>
          <w:rtl/>
        </w:rPr>
        <w:t xml:space="preserve">והגנות הסייבר </w:t>
      </w:r>
      <w:r w:rsidR="001B27C7" w:rsidRPr="001B2AC5">
        <w:rPr>
          <w:rtl/>
        </w:rPr>
        <w:t>המשמש</w:t>
      </w:r>
      <w:r w:rsidR="001B27C7" w:rsidRPr="001B2AC5">
        <w:rPr>
          <w:rFonts w:hint="cs"/>
          <w:rtl/>
        </w:rPr>
        <w:t>ות</w:t>
      </w:r>
      <w:r w:rsidR="008B7152" w:rsidRPr="001B2AC5">
        <w:rPr>
          <w:rtl/>
        </w:rPr>
        <w:t xml:space="preserve"> לאבטחת </w:t>
      </w:r>
      <w:r w:rsidR="001B27C7" w:rsidRPr="001B2AC5">
        <w:rPr>
          <w:rFonts w:hint="cs"/>
          <w:rtl/>
        </w:rPr>
        <w:t>המערכות בהם ה</w:t>
      </w:r>
      <w:r w:rsidR="00C21D13" w:rsidRPr="001B2AC5">
        <w:rPr>
          <w:rFonts w:hint="cs"/>
          <w:rtl/>
        </w:rPr>
        <w:t>וא</w:t>
      </w:r>
      <w:r w:rsidR="001B27C7" w:rsidRPr="001B2AC5">
        <w:rPr>
          <w:rFonts w:hint="cs"/>
          <w:rtl/>
        </w:rPr>
        <w:t xml:space="preserve"> עושה שימוש ב</w:t>
      </w:r>
      <w:r w:rsidR="00C21D13" w:rsidRPr="001B2AC5">
        <w:rPr>
          <w:rFonts w:hint="cs"/>
          <w:rtl/>
        </w:rPr>
        <w:t xml:space="preserve">עת </w:t>
      </w:r>
      <w:r w:rsidR="001B27C7" w:rsidRPr="001B2AC5">
        <w:rPr>
          <w:rFonts w:hint="cs"/>
          <w:rtl/>
        </w:rPr>
        <w:t>ביצוע חובותיו לפי הסכם זה</w:t>
      </w:r>
      <w:r w:rsidR="008B7152" w:rsidRPr="001B2AC5">
        <w:rPr>
          <w:rtl/>
        </w:rPr>
        <w:t xml:space="preserve"> הם חדישים ועומדים בסטנדרט</w:t>
      </w:r>
      <w:r w:rsidR="001B27C7" w:rsidRPr="001B2AC5">
        <w:rPr>
          <w:rFonts w:hint="cs"/>
          <w:rtl/>
        </w:rPr>
        <w:t xml:space="preserve">ים המקובלים עבור מערכות אלו. </w:t>
      </w:r>
    </w:p>
    <w:p w14:paraId="7E2B243C" w14:textId="77777777" w:rsidR="00AF4F7B" w:rsidRPr="001B2AC5" w:rsidRDefault="00AF4F7B" w:rsidP="000F0532">
      <w:pPr>
        <w:pStyle w:val="114"/>
      </w:pPr>
      <w:r w:rsidRPr="001B2AC5">
        <w:rPr>
          <w:rFonts w:hint="cs"/>
          <w:rtl/>
        </w:rPr>
        <w:t>הספק יציג למזמין, ככל שיידרש, את האמצעים בהם הוא נוקט לשם אבטחת המידע</w:t>
      </w:r>
      <w:r w:rsidR="007E7910" w:rsidRPr="001B2AC5">
        <w:rPr>
          <w:rFonts w:hint="cs"/>
          <w:rtl/>
        </w:rPr>
        <w:t>.</w:t>
      </w:r>
    </w:p>
    <w:p w14:paraId="581A0662" w14:textId="77777777" w:rsidR="0009150A" w:rsidRPr="001B2AC5" w:rsidRDefault="00704EB9" w:rsidP="000F0532">
      <w:pPr>
        <w:pStyle w:val="1ff0"/>
        <w:rPr>
          <w:rtl/>
        </w:rPr>
      </w:pPr>
      <w:bookmarkStart w:id="185" w:name="_Toc44931963"/>
      <w:bookmarkStart w:id="186" w:name="_Toc44932050"/>
      <w:bookmarkStart w:id="187" w:name="_Toc53498867"/>
      <w:r w:rsidRPr="001B2AC5">
        <w:rPr>
          <w:rFonts w:hint="cs"/>
          <w:rtl/>
        </w:rPr>
        <w:t>ניגוד עניינים</w:t>
      </w:r>
      <w:r w:rsidR="0053062D" w:rsidRPr="001B2AC5">
        <w:rPr>
          <w:rFonts w:hint="cs"/>
          <w:rtl/>
        </w:rPr>
        <w:t xml:space="preserve"> בביצוע ההסכם</w:t>
      </w:r>
      <w:bookmarkEnd w:id="185"/>
      <w:bookmarkEnd w:id="186"/>
      <w:bookmarkEnd w:id="187"/>
    </w:p>
    <w:p w14:paraId="7973CFB7" w14:textId="77777777" w:rsidR="00704EB9" w:rsidRPr="001B2AC5" w:rsidRDefault="00704EB9" w:rsidP="000F0532">
      <w:pPr>
        <w:pStyle w:val="114"/>
      </w:pPr>
      <w:r w:rsidRPr="001B2AC5">
        <w:rPr>
          <w:rtl/>
        </w:rPr>
        <w:t>ה</w:t>
      </w:r>
      <w:r w:rsidRPr="001B2AC5">
        <w:rPr>
          <w:rFonts w:hint="cs"/>
          <w:rtl/>
        </w:rPr>
        <w:t>ספק</w:t>
      </w:r>
      <w:r w:rsidRPr="001B2AC5">
        <w:rPr>
          <w:rtl/>
        </w:rPr>
        <w:t xml:space="preserve"> מתחייב כי אין בביצוע ההסכם כדי ליצור ניגוד עניינים כלשהו, בין במישרין ובין בעקיפין, בינו לבין המזמין.</w:t>
      </w:r>
    </w:p>
    <w:p w14:paraId="6AF491D2" w14:textId="77777777" w:rsidR="00AF4F7B" w:rsidRPr="001B2AC5" w:rsidRDefault="00AF4F7B" w:rsidP="000F0532">
      <w:pPr>
        <w:pStyle w:val="114"/>
      </w:pPr>
      <w:r w:rsidRPr="001B2AC5">
        <w:rPr>
          <w:rtl/>
        </w:rPr>
        <w:t xml:space="preserve">בכל מקרה </w:t>
      </w:r>
      <w:proofErr w:type="spellStart"/>
      <w:r w:rsidRPr="001B2AC5">
        <w:rPr>
          <w:rtl/>
        </w:rPr>
        <w:t>שיווצר</w:t>
      </w:r>
      <w:proofErr w:type="spellEnd"/>
      <w:r w:rsidRPr="001B2AC5">
        <w:rPr>
          <w:rtl/>
        </w:rPr>
        <w:t xml:space="preserve"> חשש כלשהו לניגוד עניינים בי</w:t>
      </w:r>
      <w:r w:rsidRPr="001B2AC5">
        <w:rPr>
          <w:rFonts w:hint="cs"/>
          <w:rtl/>
        </w:rPr>
        <w:t>ן הספק</w:t>
      </w:r>
      <w:r w:rsidRPr="001B2AC5">
        <w:rPr>
          <w:rtl/>
        </w:rPr>
        <w:t xml:space="preserve"> לבין המזמין יודיע הספק על כך למזמין, ללא כל שיהוי</w:t>
      </w:r>
      <w:r w:rsidRPr="001B2AC5">
        <w:rPr>
          <w:rFonts w:hint="cs"/>
          <w:rtl/>
        </w:rPr>
        <w:t xml:space="preserve"> ויפעל באופן מידי להסרת ניגוד העניינים</w:t>
      </w:r>
      <w:r w:rsidRPr="001B2AC5">
        <w:rPr>
          <w:rtl/>
        </w:rPr>
        <w:t>.</w:t>
      </w:r>
      <w:r w:rsidRPr="001B2AC5">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38B0652" w14:textId="77777777" w:rsidR="0009150A" w:rsidRPr="001B2AC5" w:rsidRDefault="00B90720" w:rsidP="000F0532">
      <w:pPr>
        <w:pStyle w:val="114"/>
      </w:pPr>
      <w:r w:rsidRPr="001B2AC5">
        <w:rPr>
          <w:rFonts w:hint="cs"/>
          <w:rtl/>
        </w:rPr>
        <w:t xml:space="preserve">בהתאם לדרישה בכתב מאת המזמין, </w:t>
      </w:r>
      <w:r w:rsidR="00704EB9" w:rsidRPr="001B2AC5">
        <w:rPr>
          <w:rtl/>
        </w:rPr>
        <w:t>ה</w:t>
      </w:r>
      <w:r w:rsidR="00704EB9" w:rsidRPr="001B2AC5">
        <w:rPr>
          <w:rFonts w:hint="cs"/>
          <w:rtl/>
        </w:rPr>
        <w:t>ספק</w:t>
      </w:r>
      <w:r w:rsidR="00704EB9" w:rsidRPr="001B2AC5">
        <w:rPr>
          <w:rtl/>
        </w:rPr>
        <w:t xml:space="preserve"> מתחייב להחתים כל אחד מעובדיו</w:t>
      </w:r>
      <w:r w:rsidR="00704EB9" w:rsidRPr="001B2AC5">
        <w:rPr>
          <w:rFonts w:hint="cs"/>
          <w:rtl/>
        </w:rPr>
        <w:t xml:space="preserve"> ו</w:t>
      </w:r>
      <w:r w:rsidR="00426E4A" w:rsidRPr="001B2AC5">
        <w:rPr>
          <w:rFonts w:hint="cs"/>
          <w:rtl/>
        </w:rPr>
        <w:t>מי מטעמו</w:t>
      </w:r>
      <w:r w:rsidR="00704EB9" w:rsidRPr="001B2AC5">
        <w:rPr>
          <w:rtl/>
        </w:rPr>
        <w:t xml:space="preserve"> שיועסקו על ידו </w:t>
      </w:r>
      <w:r w:rsidR="00704EB9" w:rsidRPr="001B2AC5">
        <w:rPr>
          <w:rFonts w:hint="cs"/>
          <w:rtl/>
        </w:rPr>
        <w:t>לצורך ביצוע ההסכם</w:t>
      </w:r>
      <w:r w:rsidR="00704EB9" w:rsidRPr="001B2AC5">
        <w:rPr>
          <w:rtl/>
        </w:rPr>
        <w:t xml:space="preserve"> על הצהרת הסודיות</w:t>
      </w:r>
      <w:r w:rsidR="00704EB9" w:rsidRPr="001B2AC5">
        <w:rPr>
          <w:rFonts w:hint="cs"/>
          <w:rtl/>
        </w:rPr>
        <w:t xml:space="preserve"> והיעדר ניגוד עניינים</w:t>
      </w:r>
      <w:r w:rsidR="00704EB9" w:rsidRPr="001B2AC5">
        <w:rPr>
          <w:rtl/>
        </w:rPr>
        <w:t xml:space="preserve"> </w:t>
      </w:r>
      <w:r w:rsidR="00704EB9" w:rsidRPr="001B2AC5">
        <w:rPr>
          <w:rFonts w:hint="cs"/>
          <w:rtl/>
        </w:rPr>
        <w:t>בנוסח המופיע כ</w:t>
      </w:r>
      <w:r w:rsidR="00704EB9" w:rsidRPr="001B2AC5">
        <w:rPr>
          <w:rFonts w:hint="cs"/>
          <w:bCs/>
          <w:rtl/>
        </w:rPr>
        <w:t xml:space="preserve">נספח </w:t>
      </w:r>
      <w:r w:rsidR="00775F16" w:rsidRPr="001B2AC5">
        <w:rPr>
          <w:rFonts w:hint="cs"/>
          <w:bCs/>
          <w:rtl/>
        </w:rPr>
        <w:t>א</w:t>
      </w:r>
      <w:r w:rsidR="00704EB9" w:rsidRPr="001B2AC5">
        <w:rPr>
          <w:rFonts w:hint="cs"/>
          <w:rtl/>
        </w:rPr>
        <w:t xml:space="preserve"> להסכם זה</w:t>
      </w:r>
      <w:r w:rsidR="00704EB9" w:rsidRPr="001B2AC5">
        <w:rPr>
          <w:rtl/>
        </w:rPr>
        <w:t>.</w:t>
      </w:r>
      <w:r w:rsidR="00704EB9" w:rsidRPr="001B2AC5">
        <w:rPr>
          <w:rFonts w:hint="cs"/>
          <w:rtl/>
        </w:rPr>
        <w:t xml:space="preserve"> </w:t>
      </w:r>
    </w:p>
    <w:p w14:paraId="477E5A52" w14:textId="77777777" w:rsidR="007E7910" w:rsidRPr="001B2AC5" w:rsidRDefault="007E7910" w:rsidP="000F0532">
      <w:pPr>
        <w:pStyle w:val="1ff0"/>
      </w:pPr>
      <w:bookmarkStart w:id="188" w:name="_Toc44931964"/>
      <w:bookmarkStart w:id="189" w:name="_Toc44932051"/>
      <w:bookmarkStart w:id="190" w:name="_Toc53498868"/>
      <w:r w:rsidRPr="001B2AC5">
        <w:rPr>
          <w:rFonts w:hint="eastAsia"/>
          <w:rtl/>
        </w:rPr>
        <w:t>בעלות</w:t>
      </w:r>
      <w:r w:rsidRPr="001B2AC5">
        <w:rPr>
          <w:rtl/>
        </w:rPr>
        <w:t xml:space="preserve"> </w:t>
      </w:r>
      <w:r w:rsidRPr="001B2AC5">
        <w:rPr>
          <w:rFonts w:hint="eastAsia"/>
          <w:rtl/>
        </w:rPr>
        <w:t>וזכויות</w:t>
      </w:r>
      <w:r w:rsidRPr="001B2AC5">
        <w:rPr>
          <w:rtl/>
        </w:rPr>
        <w:t xml:space="preserve"> </w:t>
      </w:r>
      <w:r w:rsidRPr="001B2AC5">
        <w:rPr>
          <w:rFonts w:hint="eastAsia"/>
          <w:rtl/>
        </w:rPr>
        <w:t>יוצרים</w:t>
      </w:r>
      <w:bookmarkEnd w:id="188"/>
      <w:bookmarkEnd w:id="189"/>
      <w:bookmarkEnd w:id="190"/>
    </w:p>
    <w:p w14:paraId="555BD028" w14:textId="77777777" w:rsidR="006263A2" w:rsidRPr="001B2AC5" w:rsidRDefault="006263A2" w:rsidP="000F0532">
      <w:pPr>
        <w:pStyle w:val="114"/>
      </w:pPr>
      <w:r w:rsidRPr="001B2AC5">
        <w:rPr>
          <w:rtl/>
        </w:rPr>
        <w:t>הספק הוא בעל הזכויות הנדרשות לצורך אספקת השירותים והשימוש בהם על-ידי המזמי</w:t>
      </w:r>
      <w:r w:rsidRPr="001B2AC5">
        <w:rPr>
          <w:rFonts w:hint="cs"/>
          <w:rtl/>
        </w:rPr>
        <w:t>ן</w:t>
      </w:r>
      <w:r w:rsidRPr="001B2AC5">
        <w:rPr>
          <w:rtl/>
        </w:rPr>
        <w:t xml:space="preserve"> ("</w:t>
      </w:r>
      <w:r w:rsidRPr="001B2AC5">
        <w:rPr>
          <w:bCs/>
          <w:rtl/>
        </w:rPr>
        <w:t>זכויות הקניין הרוחני</w:t>
      </w:r>
      <w:r w:rsidRPr="001B2AC5">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3E4D7C9A" w14:textId="77777777" w:rsidR="006263A2" w:rsidRPr="001B2AC5" w:rsidRDefault="006263A2" w:rsidP="000F0532">
      <w:pPr>
        <w:pStyle w:val="114"/>
      </w:pPr>
      <w:r w:rsidRPr="001B2AC5">
        <w:rPr>
          <w:rtl/>
        </w:rPr>
        <w:lastRenderedPageBreak/>
        <w:t>בכל מקרה שבו יטען צד שלישי כלשהו, כי שירות שהעמיד ספק לרשות המזמי</w:t>
      </w:r>
      <w:r w:rsidRPr="001B2AC5">
        <w:rPr>
          <w:rFonts w:hint="cs"/>
          <w:rtl/>
        </w:rPr>
        <w:t>ן</w:t>
      </w:r>
      <w:r w:rsidRPr="001B2AC5">
        <w:rPr>
          <w:rtl/>
        </w:rPr>
        <w:t xml:space="preserve"> מפר זכות קניין רוחני של צד שלישי ("</w:t>
      </w:r>
      <w:r w:rsidRPr="001B2AC5">
        <w:rPr>
          <w:bCs/>
          <w:rtl/>
        </w:rPr>
        <w:t>טענת הפרה</w:t>
      </w:r>
      <w:r w:rsidRPr="001B2AC5">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3DB1F344" w14:textId="77777777" w:rsidR="006263A2" w:rsidRPr="001B2AC5" w:rsidRDefault="006263A2" w:rsidP="000F0532">
      <w:pPr>
        <w:pStyle w:val="114"/>
      </w:pPr>
      <w:r w:rsidRPr="001B2AC5">
        <w:rPr>
          <w:rFonts w:hint="cs"/>
          <w:rtl/>
        </w:rPr>
        <w:t>המזמין</w:t>
      </w:r>
      <w:r w:rsidRPr="001B2AC5">
        <w:rPr>
          <w:rtl/>
        </w:rPr>
        <w:t xml:space="preserve"> </w:t>
      </w:r>
      <w:r w:rsidRPr="001B2AC5">
        <w:rPr>
          <w:rFonts w:hint="cs"/>
          <w:rtl/>
        </w:rPr>
        <w:t>יודיע</w:t>
      </w:r>
      <w:r w:rsidRPr="001B2AC5">
        <w:rPr>
          <w:rtl/>
        </w:rPr>
        <w:t xml:space="preserve"> </w:t>
      </w:r>
      <w:r w:rsidRPr="001B2AC5">
        <w:rPr>
          <w:rFonts w:hint="cs"/>
          <w:rtl/>
        </w:rPr>
        <w:t>לספק</w:t>
      </w:r>
      <w:r w:rsidRPr="001B2AC5">
        <w:rPr>
          <w:rtl/>
        </w:rPr>
        <w:t xml:space="preserve"> </w:t>
      </w:r>
      <w:r w:rsidRPr="001B2AC5">
        <w:rPr>
          <w:rFonts w:hint="cs"/>
          <w:rtl/>
        </w:rPr>
        <w:t>על</w:t>
      </w:r>
      <w:r w:rsidRPr="001B2AC5">
        <w:rPr>
          <w:rtl/>
        </w:rPr>
        <w:t xml:space="preserve"> </w:t>
      </w:r>
      <w:r w:rsidRPr="001B2AC5">
        <w:rPr>
          <w:rFonts w:hint="cs"/>
          <w:rtl/>
        </w:rPr>
        <w:t>כל</w:t>
      </w:r>
      <w:r w:rsidRPr="001B2AC5">
        <w:rPr>
          <w:rtl/>
        </w:rPr>
        <w:t xml:space="preserve"> </w:t>
      </w:r>
      <w:r w:rsidRPr="001B2AC5">
        <w:rPr>
          <w:rFonts w:hint="cs"/>
          <w:rtl/>
        </w:rPr>
        <w:t>תביעה</w:t>
      </w:r>
      <w:r w:rsidRPr="001B2AC5">
        <w:rPr>
          <w:rtl/>
        </w:rPr>
        <w:t xml:space="preserve"> </w:t>
      </w:r>
      <w:r w:rsidRPr="001B2AC5">
        <w:rPr>
          <w:rFonts w:hint="cs"/>
          <w:rtl/>
        </w:rPr>
        <w:t>שתוגש</w:t>
      </w:r>
      <w:r w:rsidRPr="001B2AC5">
        <w:rPr>
          <w:rtl/>
        </w:rPr>
        <w:t xml:space="preserve"> </w:t>
      </w:r>
      <w:r w:rsidRPr="001B2AC5">
        <w:rPr>
          <w:rFonts w:hint="cs"/>
          <w:rtl/>
        </w:rPr>
        <w:t>ובה</w:t>
      </w:r>
      <w:r w:rsidRPr="001B2AC5">
        <w:rPr>
          <w:rtl/>
        </w:rPr>
        <w:t xml:space="preserve"> </w:t>
      </w:r>
      <w:r w:rsidRPr="001B2AC5">
        <w:rPr>
          <w:rFonts w:hint="cs"/>
          <w:rtl/>
        </w:rPr>
        <w:t>הועלתה</w:t>
      </w:r>
      <w:r w:rsidRPr="001B2AC5">
        <w:rPr>
          <w:rtl/>
        </w:rPr>
        <w:t xml:space="preserve"> </w:t>
      </w:r>
      <w:r w:rsidRPr="001B2AC5">
        <w:rPr>
          <w:rFonts w:hint="cs"/>
          <w:rtl/>
        </w:rPr>
        <w:t>טענת</w:t>
      </w:r>
      <w:r w:rsidRPr="001B2AC5">
        <w:rPr>
          <w:rtl/>
        </w:rPr>
        <w:t xml:space="preserve"> </w:t>
      </w:r>
      <w:r w:rsidRPr="001B2AC5">
        <w:rPr>
          <w:rFonts w:hint="cs"/>
          <w:rtl/>
        </w:rPr>
        <w:t>הפרה</w:t>
      </w:r>
      <w:r w:rsidRPr="001B2AC5">
        <w:rPr>
          <w:rtl/>
        </w:rPr>
        <w:t xml:space="preserve">. </w:t>
      </w:r>
      <w:r w:rsidRPr="001B2AC5">
        <w:rPr>
          <w:rFonts w:hint="cs"/>
          <w:rtl/>
        </w:rPr>
        <w:t>במקרה</w:t>
      </w:r>
      <w:r w:rsidRPr="001B2AC5">
        <w:rPr>
          <w:rtl/>
        </w:rPr>
        <w:t xml:space="preserve"> </w:t>
      </w:r>
      <w:r w:rsidRPr="001B2AC5">
        <w:rPr>
          <w:rFonts w:hint="cs"/>
          <w:rtl/>
        </w:rPr>
        <w:t>כאמור</w:t>
      </w:r>
      <w:r w:rsidRPr="001B2AC5">
        <w:rPr>
          <w:rtl/>
        </w:rPr>
        <w:t xml:space="preserve"> </w:t>
      </w:r>
      <w:r w:rsidRPr="001B2AC5">
        <w:rPr>
          <w:rFonts w:hint="cs"/>
          <w:rtl/>
        </w:rPr>
        <w:t>הספק</w:t>
      </w:r>
      <w:r w:rsidRPr="001B2AC5">
        <w:rPr>
          <w:rtl/>
        </w:rPr>
        <w:t xml:space="preserve"> </w:t>
      </w:r>
      <w:r w:rsidRPr="001B2AC5">
        <w:rPr>
          <w:rFonts w:hint="cs"/>
          <w:rtl/>
        </w:rPr>
        <w:t>יכנס</w:t>
      </w:r>
      <w:r w:rsidRPr="001B2AC5">
        <w:rPr>
          <w:rtl/>
        </w:rPr>
        <w:t xml:space="preserve"> </w:t>
      </w:r>
      <w:r w:rsidRPr="001B2AC5">
        <w:rPr>
          <w:rFonts w:hint="cs"/>
          <w:rtl/>
        </w:rPr>
        <w:t>בנעלי</w:t>
      </w:r>
      <w:r w:rsidRPr="001B2AC5">
        <w:rPr>
          <w:rtl/>
        </w:rPr>
        <w:t xml:space="preserve"> </w:t>
      </w:r>
      <w:r w:rsidRPr="001B2AC5">
        <w:rPr>
          <w:rFonts w:hint="cs"/>
          <w:rtl/>
        </w:rPr>
        <w:t>המזמין</w:t>
      </w:r>
      <w:r w:rsidRPr="001B2AC5">
        <w:rPr>
          <w:rtl/>
        </w:rPr>
        <w:t xml:space="preserve"> </w:t>
      </w:r>
      <w:r w:rsidRPr="001B2AC5">
        <w:rPr>
          <w:rFonts w:hint="cs"/>
          <w:rtl/>
        </w:rPr>
        <w:t>לצורך</w:t>
      </w:r>
      <w:r w:rsidRPr="001B2AC5">
        <w:rPr>
          <w:rtl/>
        </w:rPr>
        <w:t xml:space="preserve"> </w:t>
      </w:r>
      <w:r w:rsidRPr="001B2AC5">
        <w:rPr>
          <w:rFonts w:hint="cs"/>
          <w:rtl/>
        </w:rPr>
        <w:t>ניהול</w:t>
      </w:r>
      <w:r w:rsidRPr="001B2AC5">
        <w:rPr>
          <w:rtl/>
        </w:rPr>
        <w:t xml:space="preserve"> </w:t>
      </w:r>
      <w:r w:rsidRPr="001B2AC5">
        <w:rPr>
          <w:rFonts w:hint="cs"/>
          <w:rtl/>
        </w:rPr>
        <w:t>ההליך</w:t>
      </w:r>
      <w:r w:rsidRPr="001B2AC5">
        <w:rPr>
          <w:rtl/>
        </w:rPr>
        <w:t xml:space="preserve">, </w:t>
      </w:r>
      <w:r w:rsidRPr="001B2AC5">
        <w:rPr>
          <w:rFonts w:hint="cs"/>
          <w:rtl/>
        </w:rPr>
        <w:t>אלא</w:t>
      </w:r>
      <w:r w:rsidRPr="001B2AC5">
        <w:rPr>
          <w:rtl/>
        </w:rPr>
        <w:t xml:space="preserve"> </w:t>
      </w:r>
      <w:r w:rsidRPr="001B2AC5">
        <w:rPr>
          <w:rFonts w:hint="cs"/>
          <w:rtl/>
        </w:rPr>
        <w:t>אם</w:t>
      </w:r>
      <w:r w:rsidRPr="001B2AC5">
        <w:rPr>
          <w:rtl/>
        </w:rPr>
        <w:t xml:space="preserve"> </w:t>
      </w:r>
      <w:r w:rsidR="00C75130" w:rsidRPr="001B2AC5">
        <w:rPr>
          <w:rFonts w:hint="cs"/>
          <w:rtl/>
        </w:rPr>
        <w:t>המזמין</w:t>
      </w:r>
      <w:r w:rsidRPr="001B2AC5">
        <w:rPr>
          <w:rtl/>
        </w:rPr>
        <w:t xml:space="preserve"> </w:t>
      </w:r>
      <w:r w:rsidRPr="001B2AC5">
        <w:rPr>
          <w:rFonts w:hint="cs"/>
          <w:rtl/>
        </w:rPr>
        <w:t>יבקש</w:t>
      </w:r>
      <w:r w:rsidRPr="001B2AC5">
        <w:rPr>
          <w:rtl/>
        </w:rPr>
        <w:t xml:space="preserve"> </w:t>
      </w:r>
      <w:r w:rsidRPr="001B2AC5">
        <w:rPr>
          <w:rFonts w:hint="cs"/>
          <w:rtl/>
        </w:rPr>
        <w:t>לייצג</w:t>
      </w:r>
      <w:r w:rsidRPr="001B2AC5">
        <w:rPr>
          <w:rtl/>
        </w:rPr>
        <w:t xml:space="preserve"> </w:t>
      </w:r>
      <w:r w:rsidRPr="001B2AC5">
        <w:rPr>
          <w:rFonts w:hint="cs"/>
          <w:rtl/>
        </w:rPr>
        <w:t>את</w:t>
      </w:r>
      <w:r w:rsidRPr="001B2AC5">
        <w:rPr>
          <w:rtl/>
        </w:rPr>
        <w:t xml:space="preserve"> </w:t>
      </w:r>
      <w:r w:rsidRPr="001B2AC5">
        <w:rPr>
          <w:rFonts w:hint="cs"/>
          <w:rtl/>
        </w:rPr>
        <w:t>עצמו</w:t>
      </w:r>
      <w:r w:rsidRPr="001B2AC5">
        <w:rPr>
          <w:rtl/>
        </w:rPr>
        <w:t xml:space="preserve"> </w:t>
      </w:r>
      <w:r w:rsidRPr="001B2AC5">
        <w:rPr>
          <w:rFonts w:hint="cs"/>
          <w:rtl/>
        </w:rPr>
        <w:t>בהליך</w:t>
      </w:r>
      <w:r w:rsidRPr="001B2AC5">
        <w:rPr>
          <w:rtl/>
        </w:rPr>
        <w:t>.</w:t>
      </w:r>
    </w:p>
    <w:p w14:paraId="6ECE50F1" w14:textId="77777777" w:rsidR="007E7910" w:rsidRPr="001B2AC5" w:rsidRDefault="007E7910" w:rsidP="000F0532">
      <w:pPr>
        <w:pStyle w:val="114"/>
      </w:pPr>
      <w:r w:rsidRPr="001B2AC5">
        <w:rPr>
          <w:rtl/>
        </w:rPr>
        <w:t xml:space="preserve">כל תוצרי העבודה של </w:t>
      </w:r>
      <w:r w:rsidRPr="001B2AC5">
        <w:rPr>
          <w:rFonts w:hint="eastAsia"/>
          <w:rtl/>
        </w:rPr>
        <w:t>ה</w:t>
      </w:r>
      <w:r w:rsidRPr="001B2AC5">
        <w:rPr>
          <w:rtl/>
        </w:rPr>
        <w:t xml:space="preserve">ספק במסגרת ביצוע הסכם זה, ובכלל זה נתונים, מצגות, מסמכים, סיכומי פגישות, </w:t>
      </w:r>
      <w:r w:rsidRPr="001B2AC5">
        <w:rPr>
          <w:rFonts w:hint="eastAsia"/>
          <w:rtl/>
        </w:rPr>
        <w:t>תמונות</w:t>
      </w:r>
      <w:r w:rsidRPr="001B2AC5">
        <w:rPr>
          <w:rtl/>
        </w:rPr>
        <w:t xml:space="preserve">, </w:t>
      </w:r>
      <w:r w:rsidRPr="001B2AC5">
        <w:rPr>
          <w:rFonts w:hint="eastAsia"/>
          <w:rtl/>
        </w:rPr>
        <w:t>תכנים</w:t>
      </w:r>
      <w:r w:rsidRPr="001B2AC5">
        <w:rPr>
          <w:rtl/>
        </w:rPr>
        <w:t xml:space="preserve"> וכל חומר אחר שנבנה על ידי הספק במהלך תקופת ההתקשרות </w:t>
      </w:r>
      <w:r w:rsidRPr="001B2AC5">
        <w:rPr>
          <w:rFonts w:hint="eastAsia"/>
          <w:rtl/>
        </w:rPr>
        <w:t>עבור</w:t>
      </w:r>
      <w:r w:rsidRPr="001B2AC5">
        <w:rPr>
          <w:rtl/>
        </w:rPr>
        <w:t xml:space="preserve"> המזמין ("</w:t>
      </w:r>
      <w:r w:rsidRPr="001B2AC5">
        <w:rPr>
          <w:bCs/>
          <w:rtl/>
        </w:rPr>
        <w:t>תוצרי העבודה</w:t>
      </w:r>
      <w:r w:rsidRPr="001B2AC5">
        <w:rPr>
          <w:rtl/>
        </w:rPr>
        <w:t xml:space="preserve">"), הנם זכויותיו הרוחניות וקניינו הבלעדי של </w:t>
      </w:r>
      <w:r w:rsidRPr="001B2AC5">
        <w:rPr>
          <w:rFonts w:hint="eastAsia"/>
          <w:rtl/>
        </w:rPr>
        <w:t>המזמין</w:t>
      </w:r>
      <w:r w:rsidRPr="001B2AC5">
        <w:rPr>
          <w:rtl/>
        </w:rPr>
        <w:t xml:space="preserve"> והוא יוכל לעשות בהם כל שימוש שירצה בעתיד, כמנהג בעלים, בין אם לצרכיו ובין אם לצורך פרסום חיצוני.</w:t>
      </w:r>
    </w:p>
    <w:p w14:paraId="7C041433" w14:textId="77777777" w:rsidR="00EA5E1C" w:rsidRPr="001B2AC5" w:rsidRDefault="00EA5E1C" w:rsidP="000F0532">
      <w:pPr>
        <w:pStyle w:val="114"/>
      </w:pPr>
      <w:r w:rsidRPr="001B2AC5">
        <w:rPr>
          <w:rFonts w:hint="eastAsia"/>
          <w:rtl/>
        </w:rPr>
        <w:t>תוצרי</w:t>
      </w:r>
      <w:r w:rsidRPr="001B2AC5">
        <w:rPr>
          <w:rtl/>
        </w:rPr>
        <w:t xml:space="preserve"> </w:t>
      </w:r>
      <w:r w:rsidRPr="001B2AC5">
        <w:rPr>
          <w:rFonts w:hint="eastAsia"/>
          <w:rtl/>
        </w:rPr>
        <w:t>העבודה</w:t>
      </w:r>
      <w:r w:rsidRPr="001B2AC5">
        <w:rPr>
          <w:rtl/>
        </w:rPr>
        <w:t xml:space="preserve"> </w:t>
      </w:r>
      <w:r w:rsidRPr="001B2AC5">
        <w:rPr>
          <w:rFonts w:hint="eastAsia"/>
          <w:rtl/>
        </w:rPr>
        <w:t>לא</w:t>
      </w:r>
      <w:r w:rsidRPr="001B2AC5">
        <w:rPr>
          <w:rtl/>
        </w:rPr>
        <w:t xml:space="preserve"> </w:t>
      </w:r>
      <w:r w:rsidRPr="001B2AC5">
        <w:rPr>
          <w:rFonts w:hint="eastAsia"/>
          <w:rtl/>
        </w:rPr>
        <w:t>יכללו</w:t>
      </w:r>
      <w:r w:rsidRPr="001B2AC5">
        <w:rPr>
          <w:rtl/>
        </w:rPr>
        <w:t xml:space="preserve"> </w:t>
      </w:r>
      <w:r w:rsidRPr="001B2AC5">
        <w:rPr>
          <w:rFonts w:hint="eastAsia"/>
          <w:rtl/>
        </w:rPr>
        <w:t>תהליכי</w:t>
      </w:r>
      <w:r w:rsidRPr="001B2AC5">
        <w:rPr>
          <w:rtl/>
        </w:rPr>
        <w:t xml:space="preserve"> </w:t>
      </w:r>
      <w:r w:rsidRPr="001B2AC5">
        <w:rPr>
          <w:rFonts w:hint="eastAsia"/>
          <w:rtl/>
        </w:rPr>
        <w:t>עבודה</w:t>
      </w:r>
      <w:r w:rsidRPr="001B2AC5">
        <w:rPr>
          <w:rtl/>
        </w:rPr>
        <w:t xml:space="preserve"> </w:t>
      </w:r>
      <w:r w:rsidRPr="001B2AC5">
        <w:rPr>
          <w:rFonts w:hint="eastAsia"/>
          <w:rtl/>
        </w:rPr>
        <w:t>ומערכות</w:t>
      </w:r>
      <w:r w:rsidRPr="001B2AC5">
        <w:rPr>
          <w:rtl/>
        </w:rPr>
        <w:t xml:space="preserve"> </w:t>
      </w:r>
      <w:r w:rsidRPr="001B2AC5">
        <w:rPr>
          <w:rFonts w:hint="eastAsia"/>
          <w:rtl/>
        </w:rPr>
        <w:t>ייעודיות</w:t>
      </w:r>
      <w:r w:rsidRPr="001B2AC5">
        <w:rPr>
          <w:rtl/>
        </w:rPr>
        <w:t xml:space="preserve"> </w:t>
      </w:r>
      <w:r w:rsidRPr="001B2AC5">
        <w:rPr>
          <w:rFonts w:hint="eastAsia"/>
          <w:rtl/>
        </w:rPr>
        <w:t>של</w:t>
      </w:r>
      <w:r w:rsidRPr="001B2AC5">
        <w:rPr>
          <w:rtl/>
        </w:rPr>
        <w:t xml:space="preserve"> </w:t>
      </w:r>
      <w:r w:rsidRPr="001B2AC5">
        <w:rPr>
          <w:rFonts w:hint="eastAsia"/>
          <w:rtl/>
        </w:rPr>
        <w:t>הספק</w:t>
      </w:r>
      <w:r w:rsidRPr="001B2AC5">
        <w:rPr>
          <w:rtl/>
        </w:rPr>
        <w:t xml:space="preserve">, </w:t>
      </w:r>
      <w:r w:rsidRPr="001B2AC5">
        <w:rPr>
          <w:rFonts w:hint="eastAsia"/>
          <w:rtl/>
        </w:rPr>
        <w:t>אשר</w:t>
      </w:r>
      <w:r w:rsidRPr="001B2AC5">
        <w:rPr>
          <w:rtl/>
        </w:rPr>
        <w:t xml:space="preserve"> </w:t>
      </w:r>
      <w:r w:rsidRPr="001B2AC5">
        <w:rPr>
          <w:rFonts w:hint="eastAsia"/>
          <w:rtl/>
        </w:rPr>
        <w:t>לא</w:t>
      </w:r>
      <w:r w:rsidRPr="001B2AC5">
        <w:rPr>
          <w:rtl/>
        </w:rPr>
        <w:t xml:space="preserve"> </w:t>
      </w:r>
      <w:r w:rsidRPr="001B2AC5">
        <w:rPr>
          <w:rFonts w:hint="eastAsia"/>
          <w:rtl/>
        </w:rPr>
        <w:t>הוכנו</w:t>
      </w:r>
      <w:r w:rsidRPr="001B2AC5">
        <w:rPr>
          <w:rtl/>
        </w:rPr>
        <w:t xml:space="preserve"> </w:t>
      </w:r>
      <w:r w:rsidRPr="001B2AC5">
        <w:rPr>
          <w:rFonts w:hint="eastAsia"/>
          <w:rtl/>
        </w:rPr>
        <w:t>עבור</w:t>
      </w:r>
      <w:r w:rsidRPr="001B2AC5">
        <w:rPr>
          <w:rtl/>
        </w:rPr>
        <w:t xml:space="preserve"> </w:t>
      </w:r>
      <w:r w:rsidRPr="001B2AC5">
        <w:rPr>
          <w:rFonts w:hint="eastAsia"/>
          <w:rtl/>
        </w:rPr>
        <w:t>המזמין</w:t>
      </w:r>
      <w:r w:rsidRPr="001B2AC5">
        <w:rPr>
          <w:rtl/>
        </w:rPr>
        <w:t xml:space="preserve"> </w:t>
      </w:r>
      <w:r w:rsidRPr="001B2AC5">
        <w:rPr>
          <w:rFonts w:hint="eastAsia"/>
          <w:rtl/>
        </w:rPr>
        <w:t>במסגרת</w:t>
      </w:r>
      <w:r w:rsidRPr="001B2AC5">
        <w:rPr>
          <w:rtl/>
        </w:rPr>
        <w:t xml:space="preserve"> </w:t>
      </w:r>
      <w:r w:rsidRPr="001B2AC5">
        <w:rPr>
          <w:rFonts w:hint="eastAsia"/>
          <w:rtl/>
        </w:rPr>
        <w:t>ביצוע</w:t>
      </w:r>
      <w:r w:rsidRPr="001B2AC5">
        <w:rPr>
          <w:rtl/>
        </w:rPr>
        <w:t xml:space="preserve"> </w:t>
      </w:r>
      <w:r w:rsidRPr="001B2AC5">
        <w:rPr>
          <w:rFonts w:hint="eastAsia"/>
          <w:rtl/>
        </w:rPr>
        <w:t>ההסכם</w:t>
      </w:r>
      <w:r w:rsidRPr="001B2AC5">
        <w:rPr>
          <w:rtl/>
        </w:rPr>
        <w:t xml:space="preserve">, </w:t>
      </w:r>
      <w:r w:rsidRPr="001B2AC5">
        <w:rPr>
          <w:rFonts w:hint="eastAsia"/>
          <w:rtl/>
        </w:rPr>
        <w:t>ואשר</w:t>
      </w:r>
      <w:r w:rsidRPr="001B2AC5">
        <w:rPr>
          <w:rtl/>
        </w:rPr>
        <w:t xml:space="preserve"> </w:t>
      </w:r>
      <w:r w:rsidRPr="001B2AC5">
        <w:rPr>
          <w:rFonts w:hint="eastAsia"/>
          <w:rtl/>
        </w:rPr>
        <w:t>נמצאים</w:t>
      </w:r>
      <w:r w:rsidRPr="001B2AC5">
        <w:rPr>
          <w:rtl/>
        </w:rPr>
        <w:t xml:space="preserve"> </w:t>
      </w:r>
      <w:r w:rsidRPr="001B2AC5">
        <w:rPr>
          <w:rFonts w:hint="eastAsia"/>
          <w:rtl/>
        </w:rPr>
        <w:t>בבעלות</w:t>
      </w:r>
      <w:r w:rsidRPr="001B2AC5">
        <w:rPr>
          <w:rtl/>
        </w:rPr>
        <w:t xml:space="preserve"> </w:t>
      </w:r>
      <w:r w:rsidRPr="001B2AC5">
        <w:rPr>
          <w:rFonts w:hint="eastAsia"/>
          <w:rtl/>
        </w:rPr>
        <w:t>הספק</w:t>
      </w:r>
      <w:r w:rsidRPr="001B2AC5">
        <w:rPr>
          <w:rtl/>
        </w:rPr>
        <w:t xml:space="preserve"> </w:t>
      </w:r>
      <w:r w:rsidRPr="001B2AC5">
        <w:rPr>
          <w:rFonts w:hint="eastAsia"/>
          <w:rtl/>
        </w:rPr>
        <w:t>טרם</w:t>
      </w:r>
      <w:r w:rsidRPr="001B2AC5">
        <w:rPr>
          <w:rtl/>
        </w:rPr>
        <w:t xml:space="preserve"> </w:t>
      </w:r>
      <w:r w:rsidRPr="001B2AC5">
        <w:rPr>
          <w:rFonts w:hint="eastAsia"/>
          <w:rtl/>
        </w:rPr>
        <w:t>כניסתו</w:t>
      </w:r>
      <w:r w:rsidRPr="001B2AC5">
        <w:rPr>
          <w:rtl/>
        </w:rPr>
        <w:t xml:space="preserve"> </w:t>
      </w:r>
      <w:r w:rsidRPr="001B2AC5">
        <w:rPr>
          <w:rFonts w:hint="eastAsia"/>
          <w:rtl/>
        </w:rPr>
        <w:t>לתוקף</w:t>
      </w:r>
      <w:r w:rsidRPr="001B2AC5">
        <w:rPr>
          <w:rtl/>
        </w:rPr>
        <w:t xml:space="preserve"> </w:t>
      </w:r>
      <w:r w:rsidRPr="001B2AC5">
        <w:rPr>
          <w:rFonts w:hint="eastAsia"/>
          <w:rtl/>
        </w:rPr>
        <w:t>של</w:t>
      </w:r>
      <w:r w:rsidRPr="001B2AC5">
        <w:rPr>
          <w:rtl/>
        </w:rPr>
        <w:t xml:space="preserve"> </w:t>
      </w:r>
      <w:r w:rsidRPr="001B2AC5">
        <w:rPr>
          <w:rFonts w:hint="eastAsia"/>
          <w:rtl/>
        </w:rPr>
        <w:t>ההסכם</w:t>
      </w:r>
      <w:r w:rsidRPr="001B2AC5">
        <w:rPr>
          <w:rtl/>
        </w:rPr>
        <w:t xml:space="preserve">.  </w:t>
      </w:r>
    </w:p>
    <w:p w14:paraId="4387E309" w14:textId="77777777" w:rsidR="007E7910" w:rsidRPr="001B2AC5" w:rsidRDefault="007E7910" w:rsidP="000F0532">
      <w:pPr>
        <w:pStyle w:val="114"/>
      </w:pPr>
      <w:r w:rsidRPr="001B2AC5">
        <w:rPr>
          <w:rFonts w:hint="eastAsia"/>
          <w:rtl/>
        </w:rPr>
        <w:t>למען</w:t>
      </w:r>
      <w:r w:rsidRPr="001B2AC5">
        <w:rPr>
          <w:rtl/>
        </w:rPr>
        <w:t xml:space="preserve"> הסר ספק, תוצרי העבודה יהיו רכוש </w:t>
      </w:r>
      <w:r w:rsidRPr="001B2AC5">
        <w:rPr>
          <w:rFonts w:hint="eastAsia"/>
          <w:rtl/>
        </w:rPr>
        <w:t>המזמין</w:t>
      </w:r>
      <w:r w:rsidRPr="001B2AC5">
        <w:rPr>
          <w:rtl/>
        </w:rPr>
        <w:t xml:space="preserve"> </w:t>
      </w:r>
      <w:r w:rsidRPr="001B2AC5">
        <w:rPr>
          <w:rFonts w:hint="eastAsia"/>
          <w:rtl/>
        </w:rPr>
        <w:t>גם</w:t>
      </w:r>
      <w:r w:rsidRPr="001B2AC5">
        <w:rPr>
          <w:rtl/>
        </w:rPr>
        <w:t xml:space="preserve"> אם מתן השירותים ע"י הספק הופסק תוך כדי תקופת ההתקשרות.</w:t>
      </w:r>
    </w:p>
    <w:p w14:paraId="4F1DA982" w14:textId="77777777" w:rsidR="007E7910" w:rsidRPr="001B2AC5" w:rsidRDefault="007E7910" w:rsidP="000F0532">
      <w:pPr>
        <w:pStyle w:val="114"/>
      </w:pPr>
      <w:r w:rsidRPr="001B2AC5">
        <w:rPr>
          <w:rtl/>
        </w:rPr>
        <w:t>הספק לא יהי</w:t>
      </w:r>
      <w:r w:rsidRPr="001B2AC5">
        <w:rPr>
          <w:rFonts w:hint="eastAsia"/>
          <w:rtl/>
        </w:rPr>
        <w:t>ה</w:t>
      </w:r>
      <w:r w:rsidRPr="001B2AC5">
        <w:rPr>
          <w:rtl/>
        </w:rPr>
        <w:t xml:space="preserve"> רשאי למכור, להעביר, </w:t>
      </w:r>
      <w:proofErr w:type="spellStart"/>
      <w:r w:rsidRPr="001B2AC5">
        <w:rPr>
          <w:rtl/>
        </w:rPr>
        <w:t>להמחות</w:t>
      </w:r>
      <w:proofErr w:type="spellEnd"/>
      <w:r w:rsidRPr="001B2AC5">
        <w:rPr>
          <w:rtl/>
        </w:rPr>
        <w:t xml:space="preserve">, לפרסם, להשכיר, לרשום, או לעשות שימוש כלשהו בתוצרי העבודה, </w:t>
      </w:r>
      <w:r w:rsidRPr="001B2AC5">
        <w:rPr>
          <w:rFonts w:hint="eastAsia"/>
          <w:rtl/>
        </w:rPr>
        <w:t>ל</w:t>
      </w:r>
      <w:r w:rsidRPr="001B2AC5">
        <w:rPr>
          <w:rtl/>
        </w:rPr>
        <w:t xml:space="preserve">לא אישור </w:t>
      </w:r>
      <w:r w:rsidRPr="001B2AC5">
        <w:rPr>
          <w:rFonts w:hint="eastAsia"/>
          <w:rtl/>
        </w:rPr>
        <w:t>המזמין</w:t>
      </w:r>
      <w:r w:rsidRPr="001B2AC5">
        <w:rPr>
          <w:rtl/>
        </w:rPr>
        <w:t xml:space="preserve"> בכתב ומראש.</w:t>
      </w:r>
    </w:p>
    <w:p w14:paraId="3FFCC6E1" w14:textId="77777777" w:rsidR="0009150A" w:rsidRPr="001B2AC5" w:rsidRDefault="0009150A" w:rsidP="000F0532">
      <w:pPr>
        <w:pStyle w:val="1ff0"/>
        <w:rPr>
          <w:rtl/>
        </w:rPr>
      </w:pPr>
      <w:bookmarkStart w:id="191" w:name="_Toc44931965"/>
      <w:bookmarkStart w:id="192" w:name="_Toc44932052"/>
      <w:bookmarkStart w:id="193" w:name="_Toc53498869"/>
      <w:r w:rsidRPr="001B2AC5">
        <w:rPr>
          <w:rtl/>
        </w:rPr>
        <w:t>יחסים בין הצדדים</w:t>
      </w:r>
      <w:bookmarkEnd w:id="191"/>
      <w:bookmarkEnd w:id="192"/>
      <w:bookmarkEnd w:id="193"/>
    </w:p>
    <w:p w14:paraId="5F6679BB" w14:textId="77777777" w:rsidR="0009150A" w:rsidRPr="001B2AC5" w:rsidRDefault="0009150A" w:rsidP="000F0532">
      <w:pPr>
        <w:pStyle w:val="114"/>
        <w:rPr>
          <w:rtl/>
        </w:rPr>
      </w:pPr>
      <w:r w:rsidRPr="001B2AC5">
        <w:rPr>
          <w:rtl/>
        </w:rPr>
        <w:t xml:space="preserve">מוצהר ומוסכם בזה בין הצדדים כי: </w:t>
      </w:r>
    </w:p>
    <w:p w14:paraId="7958EC86" w14:textId="77777777" w:rsidR="007A7B2F" w:rsidRPr="001B2AC5" w:rsidRDefault="007A7B2F" w:rsidP="000F0532">
      <w:pPr>
        <w:pStyle w:val="1112"/>
        <w:rPr>
          <w:rtl/>
        </w:rPr>
      </w:pPr>
      <w:r w:rsidRPr="001B2AC5">
        <w:rPr>
          <w:rtl/>
        </w:rPr>
        <w:t xml:space="preserve">היחסים ביניהם לפי </w:t>
      </w:r>
      <w:r w:rsidRPr="001B2AC5">
        <w:rPr>
          <w:rFonts w:hint="cs"/>
          <w:rtl/>
        </w:rPr>
        <w:t>ה</w:t>
      </w:r>
      <w:r w:rsidRPr="001B2AC5">
        <w:rPr>
          <w:rtl/>
        </w:rPr>
        <w:t xml:space="preserve">הסכם אינם יחסי עובד ומעביד </w:t>
      </w:r>
      <w:r w:rsidRPr="001B2AC5">
        <w:rPr>
          <w:rFonts w:hint="cs"/>
          <w:rtl/>
        </w:rPr>
        <w:t>והמזמין אינו המעסיק של עובדי וקבלני המשנה של הספק.</w:t>
      </w:r>
    </w:p>
    <w:p w14:paraId="6376B89A" w14:textId="77777777" w:rsidR="007A7B2F" w:rsidRPr="001B2AC5" w:rsidRDefault="007A7B2F" w:rsidP="000F0532">
      <w:pPr>
        <w:pStyle w:val="1112"/>
        <w:rPr>
          <w:rtl/>
        </w:rPr>
      </w:pPr>
      <w:r w:rsidRPr="001B2AC5">
        <w:rPr>
          <w:rtl/>
        </w:rPr>
        <w:t>הספק בלבד יהיה אחראי לכל תשלום, לשיפוי בגין נזק</w:t>
      </w:r>
      <w:r w:rsidRPr="001B2AC5">
        <w:rPr>
          <w:rFonts w:hint="cs"/>
          <w:rtl/>
        </w:rPr>
        <w:t>,</w:t>
      </w:r>
      <w:r w:rsidRPr="001B2AC5">
        <w:rPr>
          <w:rtl/>
        </w:rPr>
        <w:t xml:space="preserve"> פיצויים או כל תשלום אחר המגיע ממנו על פי כל דין לאנשים המועסקים על ידו</w:t>
      </w:r>
      <w:r w:rsidR="007E7910" w:rsidRPr="001B2AC5">
        <w:rPr>
          <w:rFonts w:hint="cs"/>
          <w:rtl/>
        </w:rPr>
        <w:t xml:space="preserve"> בין באופן ישיר בין כקבלני שירות</w:t>
      </w:r>
      <w:r w:rsidRPr="001B2AC5">
        <w:rPr>
          <w:rtl/>
        </w:rPr>
        <w:t xml:space="preserve">, או לכל אדם אחר. </w:t>
      </w:r>
    </w:p>
    <w:p w14:paraId="5C94E9C0" w14:textId="77777777" w:rsidR="007A7B2F" w:rsidRPr="001B2AC5" w:rsidRDefault="007A7B2F" w:rsidP="000F0532">
      <w:pPr>
        <w:pStyle w:val="1112"/>
      </w:pPr>
      <w:r w:rsidRPr="001B2AC5">
        <w:rPr>
          <w:rFonts w:hint="cs"/>
          <w:rtl/>
        </w:rPr>
        <w:t>ה</w:t>
      </w:r>
      <w:r w:rsidRPr="001B2AC5">
        <w:rPr>
          <w:rtl/>
        </w:rPr>
        <w:t xml:space="preserve">מזמין לא ישלם כל תשלום לביטוח לאומי ויתר הזכויות הסוציאליות בקשר לאנשים המועסקים על ידי הספק. </w:t>
      </w:r>
    </w:p>
    <w:p w14:paraId="57D8439D" w14:textId="77777777" w:rsidR="007E7910" w:rsidRPr="001B2AC5" w:rsidRDefault="007E7910" w:rsidP="000F0532">
      <w:pPr>
        <w:pStyle w:val="1112"/>
      </w:pPr>
      <w:r w:rsidRPr="001B2AC5">
        <w:rPr>
          <w:rtl/>
        </w:rPr>
        <w:t xml:space="preserve">ככל שלמרות האמור לעיל, ערכאה שיפוטית או </w:t>
      </w:r>
      <w:proofErr w:type="spellStart"/>
      <w:r w:rsidRPr="001B2AC5">
        <w:rPr>
          <w:rtl/>
        </w:rPr>
        <w:t>מינהלית</w:t>
      </w:r>
      <w:proofErr w:type="spellEnd"/>
      <w:r w:rsidRPr="001B2AC5">
        <w:rPr>
          <w:rtl/>
        </w:rPr>
        <w:t xml:space="preserve"> מצאה כי המזמין נושא באחריות ישירה כלפי הספק, עובדיו או קבלני משנה שלו, </w:t>
      </w:r>
      <w:r w:rsidRPr="001B2AC5">
        <w:rPr>
          <w:rFonts w:hint="cs"/>
          <w:rtl/>
        </w:rPr>
        <w:t xml:space="preserve">כאילו הוא מעסיקם, </w:t>
      </w:r>
      <w:r w:rsidRPr="001B2AC5">
        <w:rPr>
          <w:rtl/>
        </w:rPr>
        <w:t xml:space="preserve">ישפה הספק את המזמין עבור כל תשלום בו הוא חויב וחורג מהתמורה המגיע </w:t>
      </w:r>
      <w:r w:rsidRPr="001B2AC5">
        <w:rPr>
          <w:rtl/>
        </w:rPr>
        <w:lastRenderedPageBreak/>
        <w:t xml:space="preserve">לו לפי הסכם זה. בכלל זה יישא הספק בתשלומי הוצאות משפט ושכר טרחת עורך דין בהם נשא המזמין. </w:t>
      </w:r>
    </w:p>
    <w:p w14:paraId="1EA6C836" w14:textId="77777777" w:rsidR="007E7910" w:rsidRPr="001B2AC5" w:rsidRDefault="007E7910" w:rsidP="000F0532">
      <w:pPr>
        <w:pStyle w:val="1112"/>
        <w:rPr>
          <w:rtl/>
        </w:rPr>
      </w:pPr>
      <w:r w:rsidRPr="001B2AC5">
        <w:rPr>
          <w:rtl/>
        </w:rPr>
        <w:t xml:space="preserve">במקרה של הגשת תביעה כאמור </w:t>
      </w:r>
      <w:r w:rsidRPr="001B2AC5">
        <w:rPr>
          <w:rFonts w:hint="cs"/>
          <w:rtl/>
        </w:rPr>
        <w:t xml:space="preserve">בסעיף זה, </w:t>
      </w:r>
      <w:r w:rsidRPr="001B2AC5">
        <w:rPr>
          <w:rtl/>
        </w:rPr>
        <w:t>יודיע המזמין לספק על קיומה של התביעה, ויאפשר לספק ל</w:t>
      </w:r>
      <w:r w:rsidR="008850BC" w:rsidRPr="001B2AC5">
        <w:rPr>
          <w:rFonts w:hint="cs"/>
          <w:rtl/>
        </w:rPr>
        <w:t>התגונן</w:t>
      </w:r>
      <w:r w:rsidRPr="001B2AC5">
        <w:rPr>
          <w:rtl/>
        </w:rPr>
        <w:t>.</w:t>
      </w:r>
    </w:p>
    <w:p w14:paraId="7F5B81DA" w14:textId="77777777" w:rsidR="005F0E35" w:rsidRPr="001B2AC5" w:rsidRDefault="005F0E35" w:rsidP="000F0532">
      <w:pPr>
        <w:pStyle w:val="1ff0"/>
      </w:pPr>
      <w:bookmarkStart w:id="194" w:name="_Toc44931966"/>
      <w:bookmarkStart w:id="195" w:name="_Toc44932053"/>
      <w:bookmarkStart w:id="196" w:name="_Toc53498870"/>
      <w:r w:rsidRPr="001B2AC5">
        <w:rPr>
          <w:rFonts w:hint="cs"/>
          <w:rtl/>
        </w:rPr>
        <w:t>תמורה</w:t>
      </w:r>
      <w:bookmarkEnd w:id="194"/>
      <w:bookmarkEnd w:id="195"/>
      <w:bookmarkEnd w:id="196"/>
    </w:p>
    <w:p w14:paraId="749177E9" w14:textId="77777777" w:rsidR="005F0E35" w:rsidRPr="001B2AC5" w:rsidRDefault="005F0E35" w:rsidP="000F0532">
      <w:pPr>
        <w:pStyle w:val="114"/>
        <w:rPr>
          <w:bCs/>
        </w:rPr>
      </w:pPr>
      <w:r w:rsidRPr="001B2AC5">
        <w:rPr>
          <w:rFonts w:hint="cs"/>
          <w:rtl/>
        </w:rPr>
        <w:t>התמורה לספ</w:t>
      </w:r>
      <w:r w:rsidR="000B6A59" w:rsidRPr="001B2AC5">
        <w:rPr>
          <w:rFonts w:hint="cs"/>
          <w:rtl/>
        </w:rPr>
        <w:t xml:space="preserve">ק תשולם בהתאם למפורט בהצעתו </w:t>
      </w:r>
      <w:r w:rsidRPr="001B2AC5">
        <w:rPr>
          <w:rFonts w:hint="cs"/>
          <w:rtl/>
        </w:rPr>
        <w:t xml:space="preserve">ולמפורט במסמכי המכרז. </w:t>
      </w:r>
    </w:p>
    <w:p w14:paraId="0BB21F42" w14:textId="77777777" w:rsidR="005F0E35" w:rsidRPr="001B2AC5" w:rsidRDefault="005F0E35" w:rsidP="000F0532">
      <w:pPr>
        <w:pStyle w:val="114"/>
        <w:rPr>
          <w:bCs/>
        </w:rPr>
      </w:pPr>
      <w:r w:rsidRPr="001B2AC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4B65D2F6" w14:textId="77777777" w:rsidR="007E7910" w:rsidRPr="001B2AC5" w:rsidRDefault="005F0E35" w:rsidP="000F0532">
      <w:pPr>
        <w:pStyle w:val="114"/>
        <w:rPr>
          <w:bCs/>
        </w:rPr>
      </w:pPr>
      <w:r w:rsidRPr="001B2AC5">
        <w:rPr>
          <w:rFonts w:hint="cs"/>
          <w:rtl/>
        </w:rPr>
        <w:t>בכל מקרה שבו יחולו שינויים בהוראות הדין באופן המשפיע על ביצוע ההסכם, הספק יישא בעלויות של שינויים אלו</w:t>
      </w:r>
      <w:r w:rsidR="008850BC" w:rsidRPr="001B2AC5">
        <w:rPr>
          <w:rFonts w:hint="cs"/>
          <w:rtl/>
        </w:rPr>
        <w:t>, למעט אם נכתב במפורש אחרת במסמכי המכרז או בהסכם</w:t>
      </w:r>
      <w:r w:rsidRPr="001B2AC5">
        <w:rPr>
          <w:rFonts w:hint="cs"/>
          <w:rtl/>
        </w:rPr>
        <w:t>.</w:t>
      </w:r>
    </w:p>
    <w:p w14:paraId="1C5AF2BF" w14:textId="77777777" w:rsidR="0009150A" w:rsidRPr="001B2AC5" w:rsidRDefault="007A7B2F" w:rsidP="000F0532">
      <w:pPr>
        <w:pStyle w:val="1ff0"/>
        <w:rPr>
          <w:rtl/>
        </w:rPr>
      </w:pPr>
      <w:bookmarkStart w:id="197" w:name="_Toc44931967"/>
      <w:bookmarkStart w:id="198" w:name="_Toc44932054"/>
      <w:bookmarkStart w:id="199" w:name="_Toc53498871"/>
      <w:r w:rsidRPr="001B2AC5">
        <w:rPr>
          <w:rFonts w:hint="cs"/>
          <w:rtl/>
        </w:rPr>
        <w:t>כללי תשלום</w:t>
      </w:r>
      <w:bookmarkEnd w:id="197"/>
      <w:bookmarkEnd w:id="198"/>
      <w:bookmarkEnd w:id="199"/>
    </w:p>
    <w:p w14:paraId="681F58E2" w14:textId="77777777" w:rsidR="00082200" w:rsidRPr="001B2AC5" w:rsidRDefault="00082200" w:rsidP="000F0532">
      <w:pPr>
        <w:pStyle w:val="114"/>
      </w:pPr>
      <w:r w:rsidRPr="001B2AC5">
        <w:rPr>
          <w:rtl/>
        </w:rPr>
        <w:t xml:space="preserve">כללי התשלום </w:t>
      </w:r>
      <w:r w:rsidRPr="001B2AC5">
        <w:rPr>
          <w:rFonts w:hint="eastAsia"/>
          <w:rtl/>
        </w:rPr>
        <w:t>המפורטים</w:t>
      </w:r>
      <w:r w:rsidRPr="001B2AC5">
        <w:rPr>
          <w:rtl/>
        </w:rPr>
        <w:t xml:space="preserve"> להלן כפופים להוראות החשב הכללי במשרד האוצר כפי שמתפרס</w:t>
      </w:r>
      <w:r w:rsidRPr="001B2AC5">
        <w:rPr>
          <w:rFonts w:hint="eastAsia"/>
          <w:rtl/>
        </w:rPr>
        <w:t>מי</w:t>
      </w:r>
      <w:r w:rsidRPr="001B2AC5">
        <w:rPr>
          <w:rtl/>
        </w:rPr>
        <w:t>ם מעת לעת.</w:t>
      </w:r>
    </w:p>
    <w:p w14:paraId="15A1CB98" w14:textId="77777777" w:rsidR="00082200" w:rsidRPr="001B2AC5" w:rsidRDefault="00082200" w:rsidP="000F0532">
      <w:pPr>
        <w:pStyle w:val="114"/>
      </w:pPr>
      <w:r w:rsidRPr="001B2AC5">
        <w:rPr>
          <w:rFonts w:hint="eastAsia"/>
          <w:rtl/>
        </w:rPr>
        <w:t>לצורך</w:t>
      </w:r>
      <w:r w:rsidRPr="001B2AC5">
        <w:rPr>
          <w:rtl/>
        </w:rPr>
        <w:t xml:space="preserve"> קבלת תשלום, </w:t>
      </w:r>
      <w:r w:rsidRPr="001B2AC5">
        <w:rPr>
          <w:rFonts w:hint="eastAsia"/>
          <w:rtl/>
        </w:rPr>
        <w:t>הספק</w:t>
      </w:r>
      <w:r w:rsidRPr="001B2AC5">
        <w:rPr>
          <w:rtl/>
        </w:rPr>
        <w:t xml:space="preserve"> יגיש חשבון המפרט את התשלומים המגיעים </w:t>
      </w:r>
      <w:r w:rsidRPr="001B2AC5">
        <w:rPr>
          <w:rFonts w:hint="eastAsia"/>
          <w:rtl/>
        </w:rPr>
        <w:t>לו</w:t>
      </w:r>
      <w:r w:rsidRPr="001B2AC5">
        <w:rPr>
          <w:rtl/>
        </w:rPr>
        <w:t xml:space="preserve"> </w:t>
      </w:r>
      <w:r w:rsidRPr="001B2AC5">
        <w:rPr>
          <w:rFonts w:hint="eastAsia"/>
          <w:rtl/>
        </w:rPr>
        <w:t>בהתאם</w:t>
      </w:r>
      <w:r w:rsidRPr="001B2AC5">
        <w:rPr>
          <w:rtl/>
        </w:rPr>
        <w:t xml:space="preserve"> </w:t>
      </w:r>
      <w:r w:rsidRPr="001B2AC5">
        <w:rPr>
          <w:rFonts w:hint="eastAsia"/>
          <w:rtl/>
        </w:rPr>
        <w:t>להסכם</w:t>
      </w:r>
      <w:r w:rsidRPr="001B2AC5">
        <w:rPr>
          <w:rtl/>
        </w:rPr>
        <w:t xml:space="preserve"> ולמכרז ("</w:t>
      </w:r>
      <w:r w:rsidRPr="001B2AC5">
        <w:rPr>
          <w:rFonts w:hint="eastAsia"/>
          <w:b w:val="0"/>
          <w:bCs/>
          <w:rtl/>
        </w:rPr>
        <w:t>חשבון</w:t>
      </w:r>
      <w:r w:rsidRPr="001B2AC5">
        <w:rPr>
          <w:rtl/>
        </w:rPr>
        <w:t xml:space="preserve">"). </w:t>
      </w:r>
      <w:r w:rsidRPr="001B2AC5">
        <w:rPr>
          <w:rFonts w:hint="eastAsia"/>
          <w:rtl/>
        </w:rPr>
        <w:t>את</w:t>
      </w:r>
      <w:r w:rsidRPr="001B2AC5">
        <w:rPr>
          <w:rtl/>
        </w:rPr>
        <w:t xml:space="preserve"> החשבון על הספק להגיש בהתאם להנחיות המזמין, וזאת כתנאי לאישור החשבון ולהעברת התשלום לספק. </w:t>
      </w:r>
    </w:p>
    <w:p w14:paraId="7B0C3280" w14:textId="77777777" w:rsidR="00082200" w:rsidRPr="001B2AC5" w:rsidRDefault="00082200" w:rsidP="000F0532">
      <w:pPr>
        <w:pStyle w:val="114"/>
      </w:pPr>
      <w:r w:rsidRPr="001B2AC5">
        <w:rPr>
          <w:rFonts w:hint="eastAsia"/>
          <w:rtl/>
        </w:rPr>
        <w:t>החשבון</w:t>
      </w:r>
      <w:r w:rsidRPr="001B2AC5">
        <w:rPr>
          <w:rtl/>
        </w:rPr>
        <w:t xml:space="preserve"> יכלול את הפרטים והמסמכים הבאים: </w:t>
      </w:r>
    </w:p>
    <w:p w14:paraId="1DFA3FC1" w14:textId="77777777" w:rsidR="00082200" w:rsidRPr="001B2AC5" w:rsidRDefault="00082200" w:rsidP="000F0532">
      <w:pPr>
        <w:pStyle w:val="1112"/>
      </w:pPr>
      <w:r w:rsidRPr="001B2AC5">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46C8E48" w14:textId="77777777" w:rsidR="00082200" w:rsidRPr="001B2AC5" w:rsidRDefault="00082200" w:rsidP="000F0532">
      <w:pPr>
        <w:pStyle w:val="1112"/>
      </w:pPr>
      <w:r w:rsidRPr="001B2AC5">
        <w:rPr>
          <w:rtl/>
        </w:rPr>
        <w:t xml:space="preserve">צילום תעודת עוסק מורשה על פי חוק מס ערך מוסף, </w:t>
      </w:r>
      <w:proofErr w:type="spellStart"/>
      <w:r w:rsidRPr="001B2AC5">
        <w:rPr>
          <w:rtl/>
        </w:rPr>
        <w:t>התשל"ו</w:t>
      </w:r>
      <w:proofErr w:type="spellEnd"/>
      <w:r w:rsidRPr="001B2AC5">
        <w:t>-</w:t>
      </w:r>
      <w:r w:rsidRPr="001B2AC5">
        <w:rPr>
          <w:rtl/>
        </w:rPr>
        <w:t xml:space="preserve">1975, בתוקף </w:t>
      </w:r>
      <w:r w:rsidRPr="001B2AC5">
        <w:rPr>
          <w:rFonts w:hint="eastAsia"/>
          <w:rtl/>
        </w:rPr>
        <w:t>לאותה</w:t>
      </w:r>
      <w:r w:rsidRPr="001B2AC5">
        <w:rPr>
          <w:rtl/>
        </w:rPr>
        <w:t xml:space="preserve"> שנת כספים.</w:t>
      </w:r>
    </w:p>
    <w:p w14:paraId="739B185A" w14:textId="77777777" w:rsidR="00082200" w:rsidRPr="001B2AC5" w:rsidRDefault="00082200" w:rsidP="000F0532">
      <w:pPr>
        <w:pStyle w:val="1112"/>
      </w:pPr>
      <w:r w:rsidRPr="001B2AC5">
        <w:rPr>
          <w:rtl/>
        </w:rPr>
        <w:t xml:space="preserve">אישור מפקיד מורשה כמשמעותו בחוק עסקאות גופים ציבוריים </w:t>
      </w:r>
      <w:proofErr w:type="spellStart"/>
      <w:r w:rsidRPr="001B2AC5">
        <w:rPr>
          <w:rtl/>
        </w:rPr>
        <w:t>התשל"ו</w:t>
      </w:r>
      <w:proofErr w:type="spellEnd"/>
      <w:r w:rsidRPr="001B2AC5">
        <w:t>-</w:t>
      </w:r>
      <w:r w:rsidRPr="001B2AC5">
        <w:rPr>
          <w:rtl/>
        </w:rPr>
        <w:t xml:space="preserve">1976, בתוקף </w:t>
      </w:r>
      <w:r w:rsidRPr="001B2AC5">
        <w:rPr>
          <w:rFonts w:hint="eastAsia"/>
          <w:rtl/>
        </w:rPr>
        <w:t>לאותה</w:t>
      </w:r>
      <w:r w:rsidRPr="001B2AC5">
        <w:rPr>
          <w:rtl/>
        </w:rPr>
        <w:t xml:space="preserve"> שנת כספים, כי </w:t>
      </w:r>
      <w:r w:rsidRPr="001B2AC5">
        <w:rPr>
          <w:rFonts w:hint="eastAsia"/>
          <w:rtl/>
        </w:rPr>
        <w:t>הוא</w:t>
      </w:r>
      <w:r w:rsidRPr="001B2AC5">
        <w:rPr>
          <w:rtl/>
        </w:rPr>
        <w:t xml:space="preserve"> מנהל או פטור מלנהל את פנקסי החשבונות והרשומות שעליו לנהלם על פי פקודת מס הכנסה [נוסח חדש] ועל פי החוק.</w:t>
      </w:r>
    </w:p>
    <w:p w14:paraId="20021761" w14:textId="77777777" w:rsidR="00082200" w:rsidRPr="001B2AC5" w:rsidRDefault="00082200" w:rsidP="000F0532">
      <w:pPr>
        <w:pStyle w:val="114"/>
      </w:pPr>
      <w:r w:rsidRPr="001B2AC5">
        <w:rPr>
          <w:rFonts w:hint="eastAsia"/>
          <w:rtl/>
        </w:rPr>
        <w:lastRenderedPageBreak/>
        <w:t>על</w:t>
      </w:r>
      <w:r w:rsidRPr="001B2AC5">
        <w:rPr>
          <w:rtl/>
        </w:rPr>
        <w:t xml:space="preserve"> </w:t>
      </w:r>
      <w:r w:rsidRPr="001B2AC5">
        <w:rPr>
          <w:rFonts w:hint="eastAsia"/>
          <w:rtl/>
        </w:rPr>
        <w:t>החשבון</w:t>
      </w:r>
      <w:r w:rsidRPr="001B2AC5">
        <w:rPr>
          <w:rtl/>
        </w:rPr>
        <w:t xml:space="preserve"> </w:t>
      </w:r>
      <w:r w:rsidRPr="001B2AC5">
        <w:rPr>
          <w:rFonts w:hint="eastAsia"/>
          <w:rtl/>
        </w:rPr>
        <w:t>לכלול</w:t>
      </w:r>
      <w:r w:rsidRPr="001B2AC5">
        <w:rPr>
          <w:rtl/>
        </w:rPr>
        <w:t xml:space="preserve">, </w:t>
      </w:r>
      <w:r w:rsidRPr="001B2AC5">
        <w:rPr>
          <w:rFonts w:hint="eastAsia"/>
          <w:rtl/>
        </w:rPr>
        <w:t>בין</w:t>
      </w:r>
      <w:r w:rsidRPr="001B2AC5">
        <w:rPr>
          <w:rtl/>
        </w:rPr>
        <w:t xml:space="preserve"> </w:t>
      </w:r>
      <w:r w:rsidRPr="001B2AC5">
        <w:rPr>
          <w:rFonts w:hint="eastAsia"/>
          <w:rtl/>
        </w:rPr>
        <w:t>היתר</w:t>
      </w:r>
      <w:r w:rsidRPr="001B2AC5">
        <w:rPr>
          <w:rtl/>
        </w:rPr>
        <w:t xml:space="preserve">, </w:t>
      </w:r>
      <w:r w:rsidRPr="001B2AC5">
        <w:rPr>
          <w:rFonts w:hint="eastAsia"/>
          <w:rtl/>
        </w:rPr>
        <w:t>את</w:t>
      </w:r>
      <w:r w:rsidRPr="001B2AC5">
        <w:rPr>
          <w:rtl/>
        </w:rPr>
        <w:t xml:space="preserve"> </w:t>
      </w:r>
      <w:r w:rsidRPr="001B2AC5">
        <w:rPr>
          <w:rFonts w:hint="eastAsia"/>
          <w:rtl/>
        </w:rPr>
        <w:t>הסכום</w:t>
      </w:r>
      <w:r w:rsidRPr="001B2AC5">
        <w:rPr>
          <w:rtl/>
        </w:rPr>
        <w:t xml:space="preserve"> </w:t>
      </w:r>
      <w:r w:rsidRPr="001B2AC5">
        <w:rPr>
          <w:rFonts w:hint="eastAsia"/>
          <w:rtl/>
        </w:rPr>
        <w:t>לתשלום</w:t>
      </w:r>
      <w:r w:rsidRPr="001B2AC5">
        <w:rPr>
          <w:rtl/>
        </w:rPr>
        <w:t xml:space="preserve"> </w:t>
      </w:r>
      <w:r w:rsidRPr="001B2AC5">
        <w:rPr>
          <w:rFonts w:hint="eastAsia"/>
          <w:rtl/>
        </w:rPr>
        <w:t>לפני</w:t>
      </w:r>
      <w:r w:rsidRPr="001B2AC5">
        <w:rPr>
          <w:rtl/>
        </w:rPr>
        <w:t xml:space="preserve"> </w:t>
      </w:r>
      <w:r w:rsidRPr="001B2AC5">
        <w:rPr>
          <w:rFonts w:hint="eastAsia"/>
          <w:rtl/>
        </w:rPr>
        <w:t>מס</w:t>
      </w:r>
      <w:r w:rsidRPr="001B2AC5">
        <w:rPr>
          <w:rtl/>
        </w:rPr>
        <w:t xml:space="preserve"> </w:t>
      </w:r>
      <w:r w:rsidRPr="001B2AC5">
        <w:rPr>
          <w:rFonts w:hint="eastAsia"/>
          <w:rtl/>
        </w:rPr>
        <w:t>ערך</w:t>
      </w:r>
      <w:r w:rsidRPr="001B2AC5">
        <w:rPr>
          <w:rtl/>
        </w:rPr>
        <w:t xml:space="preserve"> </w:t>
      </w:r>
      <w:r w:rsidRPr="001B2AC5">
        <w:rPr>
          <w:rFonts w:hint="eastAsia"/>
          <w:rtl/>
        </w:rPr>
        <w:t>מוסף</w:t>
      </w:r>
      <w:r w:rsidRPr="001B2AC5">
        <w:rPr>
          <w:rtl/>
        </w:rPr>
        <w:t xml:space="preserve"> ("</w:t>
      </w:r>
      <w:r w:rsidRPr="001B2AC5">
        <w:rPr>
          <w:rFonts w:hint="eastAsia"/>
          <w:rtl/>
        </w:rPr>
        <w:t>מע</w:t>
      </w:r>
      <w:r w:rsidRPr="001B2AC5">
        <w:rPr>
          <w:rtl/>
        </w:rPr>
        <w:t xml:space="preserve">"מ"), </w:t>
      </w:r>
      <w:r w:rsidRPr="001B2AC5">
        <w:rPr>
          <w:rFonts w:hint="eastAsia"/>
          <w:rtl/>
        </w:rPr>
        <w:t>ואת</w:t>
      </w:r>
      <w:r w:rsidRPr="001B2AC5">
        <w:rPr>
          <w:rtl/>
        </w:rPr>
        <w:t xml:space="preserve"> </w:t>
      </w:r>
      <w:r w:rsidRPr="001B2AC5">
        <w:rPr>
          <w:rFonts w:hint="eastAsia"/>
          <w:rtl/>
        </w:rPr>
        <w:t>סך</w:t>
      </w:r>
      <w:r w:rsidRPr="001B2AC5">
        <w:rPr>
          <w:rtl/>
        </w:rPr>
        <w:t xml:space="preserve"> </w:t>
      </w:r>
      <w:r w:rsidRPr="001B2AC5">
        <w:rPr>
          <w:rFonts w:hint="eastAsia"/>
          <w:rtl/>
        </w:rPr>
        <w:t>הכול</w:t>
      </w:r>
      <w:r w:rsidRPr="001B2AC5">
        <w:rPr>
          <w:rtl/>
        </w:rPr>
        <w:t xml:space="preserve"> </w:t>
      </w:r>
      <w:r w:rsidRPr="001B2AC5">
        <w:rPr>
          <w:rFonts w:hint="eastAsia"/>
          <w:rtl/>
        </w:rPr>
        <w:t>לתשלום</w:t>
      </w:r>
      <w:r w:rsidRPr="001B2AC5">
        <w:rPr>
          <w:rtl/>
        </w:rPr>
        <w:t xml:space="preserve"> כולל מע"מ. במקרה שבו יחול שינוי ב</w:t>
      </w:r>
      <w:r w:rsidRPr="001B2AC5">
        <w:rPr>
          <w:rFonts w:hint="eastAsia"/>
          <w:rtl/>
        </w:rPr>
        <w:t>גובה</w:t>
      </w:r>
      <w:r w:rsidRPr="001B2AC5">
        <w:rPr>
          <w:rtl/>
        </w:rPr>
        <w:t xml:space="preserve"> המע"מ עד מועד </w:t>
      </w:r>
      <w:r w:rsidRPr="001B2AC5">
        <w:rPr>
          <w:rFonts w:hint="eastAsia"/>
          <w:rtl/>
        </w:rPr>
        <w:t>הגש</w:t>
      </w:r>
      <w:r w:rsidRPr="001B2AC5">
        <w:rPr>
          <w:rtl/>
        </w:rPr>
        <w:t>ת החשבו</w:t>
      </w:r>
      <w:r w:rsidRPr="001B2AC5">
        <w:rPr>
          <w:rFonts w:hint="eastAsia"/>
          <w:rtl/>
        </w:rPr>
        <w:t>ן</w:t>
      </w:r>
      <w:r w:rsidRPr="001B2AC5">
        <w:rPr>
          <w:rtl/>
        </w:rPr>
        <w:t xml:space="preserve"> תעודכן בהתאם התמורה לה זכאי הספק.</w:t>
      </w:r>
    </w:p>
    <w:p w14:paraId="0B47A042" w14:textId="77777777" w:rsidR="00082200" w:rsidRPr="001B2AC5" w:rsidRDefault="00082200" w:rsidP="000F0532">
      <w:pPr>
        <w:pStyle w:val="114"/>
      </w:pPr>
      <w:r w:rsidRPr="001B2AC5">
        <w:rPr>
          <w:rFonts w:hint="eastAsia"/>
          <w:rtl/>
        </w:rPr>
        <w:t>במקרה</w:t>
      </w:r>
      <w:r w:rsidRPr="001B2AC5">
        <w:rPr>
          <w:rtl/>
        </w:rPr>
        <w:t xml:space="preserve"> בו יהיו שינויים </w:t>
      </w:r>
      <w:r w:rsidRPr="001B2AC5">
        <w:rPr>
          <w:rFonts w:hint="eastAsia"/>
          <w:rtl/>
        </w:rPr>
        <w:t>שאינם</w:t>
      </w:r>
      <w:r w:rsidRPr="001B2AC5">
        <w:rPr>
          <w:rtl/>
        </w:rPr>
        <w:t xml:space="preserve"> </w:t>
      </w:r>
      <w:r w:rsidRPr="001B2AC5">
        <w:rPr>
          <w:rFonts w:hint="eastAsia"/>
          <w:rtl/>
        </w:rPr>
        <w:t>בגובה</w:t>
      </w:r>
      <w:r w:rsidRPr="001B2AC5">
        <w:rPr>
          <w:rtl/>
        </w:rPr>
        <w:t xml:space="preserve"> </w:t>
      </w:r>
      <w:r w:rsidRPr="001B2AC5">
        <w:rPr>
          <w:rFonts w:hint="eastAsia"/>
          <w:rtl/>
        </w:rPr>
        <w:t>המע</w:t>
      </w:r>
      <w:r w:rsidRPr="001B2AC5">
        <w:rPr>
          <w:rtl/>
        </w:rPr>
        <w:t>"מ במסים או בהיטלים</w:t>
      </w:r>
      <w:r w:rsidRPr="001B2AC5">
        <w:rPr>
          <w:rFonts w:hint="cs"/>
          <w:rtl/>
        </w:rPr>
        <w:t>,</w:t>
      </w:r>
      <w:r w:rsidRPr="001B2AC5">
        <w:rPr>
          <w:rtl/>
        </w:rPr>
        <w:t xml:space="preserve"> על מחיר השירותים או הטובין, לא יהיה בשינויים אלה </w:t>
      </w:r>
      <w:r w:rsidRPr="001B2AC5">
        <w:rPr>
          <w:rFonts w:hint="eastAsia"/>
          <w:rtl/>
        </w:rPr>
        <w:t>כדי</w:t>
      </w:r>
      <w:r w:rsidRPr="001B2AC5">
        <w:rPr>
          <w:rtl/>
        </w:rPr>
        <w:t xml:space="preserve"> </w:t>
      </w:r>
      <w:r w:rsidRPr="001B2AC5">
        <w:rPr>
          <w:rFonts w:hint="eastAsia"/>
          <w:rtl/>
        </w:rPr>
        <w:t>להשפיע</w:t>
      </w:r>
      <w:r w:rsidRPr="001B2AC5">
        <w:rPr>
          <w:rtl/>
        </w:rPr>
        <w:t xml:space="preserve"> </w:t>
      </w:r>
      <w:r w:rsidRPr="001B2AC5">
        <w:rPr>
          <w:rFonts w:hint="eastAsia"/>
          <w:rtl/>
        </w:rPr>
        <w:t>על</w:t>
      </w:r>
      <w:r w:rsidRPr="001B2AC5">
        <w:rPr>
          <w:rtl/>
        </w:rPr>
        <w:t xml:space="preserve"> </w:t>
      </w:r>
      <w:r w:rsidRPr="001B2AC5">
        <w:rPr>
          <w:rFonts w:hint="eastAsia"/>
          <w:rtl/>
        </w:rPr>
        <w:t>גובה</w:t>
      </w:r>
      <w:r w:rsidRPr="001B2AC5">
        <w:rPr>
          <w:rtl/>
        </w:rPr>
        <w:t xml:space="preserve"> </w:t>
      </w:r>
      <w:r w:rsidRPr="001B2AC5">
        <w:rPr>
          <w:rFonts w:hint="eastAsia"/>
          <w:rtl/>
        </w:rPr>
        <w:t>התמורה</w:t>
      </w:r>
      <w:r w:rsidRPr="001B2AC5">
        <w:rPr>
          <w:rtl/>
        </w:rPr>
        <w:t xml:space="preserve">, </w:t>
      </w:r>
      <w:r w:rsidRPr="001B2AC5">
        <w:rPr>
          <w:rFonts w:hint="eastAsia"/>
          <w:rtl/>
        </w:rPr>
        <w:t>אלא</w:t>
      </w:r>
      <w:r w:rsidRPr="001B2AC5">
        <w:rPr>
          <w:rtl/>
        </w:rPr>
        <w:t xml:space="preserve"> </w:t>
      </w:r>
      <w:r w:rsidRPr="001B2AC5">
        <w:rPr>
          <w:rFonts w:hint="eastAsia"/>
          <w:rtl/>
        </w:rPr>
        <w:t>בהתאם</w:t>
      </w:r>
      <w:r w:rsidRPr="001B2AC5">
        <w:rPr>
          <w:rtl/>
        </w:rPr>
        <w:t xml:space="preserve"> </w:t>
      </w:r>
      <w:r w:rsidRPr="001B2AC5">
        <w:rPr>
          <w:rFonts w:hint="eastAsia"/>
          <w:rtl/>
        </w:rPr>
        <w:t>ובכפוף</w:t>
      </w:r>
      <w:r w:rsidRPr="001B2AC5">
        <w:rPr>
          <w:rtl/>
        </w:rPr>
        <w:t xml:space="preserve"> </w:t>
      </w:r>
      <w:r w:rsidRPr="001B2AC5">
        <w:rPr>
          <w:rFonts w:hint="eastAsia"/>
          <w:rtl/>
        </w:rPr>
        <w:t>לקבלת</w:t>
      </w:r>
      <w:r w:rsidRPr="001B2AC5">
        <w:rPr>
          <w:rtl/>
        </w:rPr>
        <w:t xml:space="preserve"> </w:t>
      </w:r>
      <w:r w:rsidRPr="001B2AC5">
        <w:rPr>
          <w:rFonts w:hint="eastAsia"/>
          <w:rtl/>
        </w:rPr>
        <w:t>אישור</w:t>
      </w:r>
      <w:r w:rsidRPr="001B2AC5">
        <w:rPr>
          <w:rtl/>
        </w:rPr>
        <w:t xml:space="preserve"> </w:t>
      </w:r>
      <w:r w:rsidRPr="001B2AC5">
        <w:rPr>
          <w:rFonts w:hint="eastAsia"/>
          <w:rtl/>
        </w:rPr>
        <w:t>המזמין</w:t>
      </w:r>
      <w:r w:rsidRPr="001B2AC5">
        <w:rPr>
          <w:rtl/>
        </w:rPr>
        <w:t xml:space="preserve"> </w:t>
      </w:r>
      <w:r w:rsidRPr="001B2AC5">
        <w:rPr>
          <w:rFonts w:hint="eastAsia"/>
          <w:rtl/>
        </w:rPr>
        <w:t>מראש</w:t>
      </w:r>
      <w:r w:rsidRPr="001B2AC5">
        <w:rPr>
          <w:rtl/>
        </w:rPr>
        <w:t xml:space="preserve"> </w:t>
      </w:r>
      <w:r w:rsidRPr="001B2AC5">
        <w:rPr>
          <w:rFonts w:hint="eastAsia"/>
          <w:rtl/>
        </w:rPr>
        <w:t>ובכתב</w:t>
      </w:r>
      <w:r w:rsidRPr="001B2AC5">
        <w:rPr>
          <w:rtl/>
        </w:rPr>
        <w:t xml:space="preserve">, </w:t>
      </w:r>
      <w:r w:rsidRPr="001B2AC5">
        <w:rPr>
          <w:rFonts w:hint="eastAsia"/>
          <w:rtl/>
        </w:rPr>
        <w:t>ולפי</w:t>
      </w:r>
      <w:r w:rsidRPr="001B2AC5">
        <w:rPr>
          <w:rtl/>
        </w:rPr>
        <w:t xml:space="preserve"> </w:t>
      </w:r>
      <w:r w:rsidRPr="001B2AC5">
        <w:rPr>
          <w:rFonts w:hint="eastAsia"/>
          <w:rtl/>
        </w:rPr>
        <w:t>שיקול</w:t>
      </w:r>
      <w:r w:rsidRPr="001B2AC5">
        <w:rPr>
          <w:rtl/>
        </w:rPr>
        <w:t xml:space="preserve"> </w:t>
      </w:r>
      <w:r w:rsidRPr="001B2AC5">
        <w:rPr>
          <w:rFonts w:hint="eastAsia"/>
          <w:rtl/>
        </w:rPr>
        <w:t>דעתו</w:t>
      </w:r>
      <w:r w:rsidRPr="001B2AC5">
        <w:rPr>
          <w:rtl/>
        </w:rPr>
        <w:t xml:space="preserve"> </w:t>
      </w:r>
      <w:r w:rsidRPr="001B2AC5">
        <w:rPr>
          <w:rFonts w:hint="eastAsia"/>
          <w:rtl/>
        </w:rPr>
        <w:t>הבלעדי</w:t>
      </w:r>
      <w:r w:rsidRPr="001B2AC5">
        <w:rPr>
          <w:rtl/>
        </w:rPr>
        <w:t xml:space="preserve">. </w:t>
      </w:r>
    </w:p>
    <w:p w14:paraId="55DBCA68" w14:textId="77777777" w:rsidR="00082200" w:rsidRPr="001B2AC5" w:rsidRDefault="00082200" w:rsidP="000F0532">
      <w:pPr>
        <w:pStyle w:val="114"/>
      </w:pPr>
      <w:r w:rsidRPr="001B2AC5">
        <w:rPr>
          <w:rFonts w:hint="eastAsia"/>
          <w:rtl/>
        </w:rPr>
        <w:t>הספק</w:t>
      </w:r>
      <w:r w:rsidRPr="001B2AC5">
        <w:rPr>
          <w:rtl/>
        </w:rPr>
        <w:t xml:space="preserve"> יידרש להגיש דיווחים וחשבוניות באמצעות פורטל הספקים הממשלתי, </w:t>
      </w:r>
      <w:r w:rsidRPr="001B2AC5">
        <w:rPr>
          <w:rFonts w:hint="eastAsia"/>
          <w:rtl/>
        </w:rPr>
        <w:t>מערכת</w:t>
      </w:r>
      <w:r w:rsidRPr="001B2AC5">
        <w:rPr>
          <w:rtl/>
        </w:rPr>
        <w:t xml:space="preserve"> </w:t>
      </w:r>
      <w:r w:rsidRPr="001B2AC5">
        <w:rPr>
          <w:rFonts w:hint="eastAsia"/>
          <w:rtl/>
        </w:rPr>
        <w:t>ממוחשבת</w:t>
      </w:r>
      <w:r w:rsidRPr="001B2AC5">
        <w:rPr>
          <w:rtl/>
        </w:rPr>
        <w:t xml:space="preserve"> </w:t>
      </w:r>
      <w:r w:rsidRPr="001B2AC5">
        <w:rPr>
          <w:rFonts w:hint="eastAsia"/>
          <w:rtl/>
        </w:rPr>
        <w:t>של</w:t>
      </w:r>
      <w:r w:rsidRPr="001B2AC5">
        <w:rPr>
          <w:rtl/>
        </w:rPr>
        <w:t xml:space="preserve"> </w:t>
      </w:r>
      <w:r w:rsidRPr="001B2AC5">
        <w:rPr>
          <w:rFonts w:hint="eastAsia"/>
          <w:rtl/>
        </w:rPr>
        <w:t>הממשלה</w:t>
      </w:r>
      <w:r w:rsidRPr="001B2AC5">
        <w:rPr>
          <w:rtl/>
        </w:rPr>
        <w:t xml:space="preserve"> </w:t>
      </w:r>
      <w:r w:rsidRPr="001B2AC5">
        <w:rPr>
          <w:rFonts w:hint="eastAsia"/>
          <w:rtl/>
        </w:rPr>
        <w:t>המאפשרת</w:t>
      </w:r>
      <w:r w:rsidRPr="001B2AC5">
        <w:rPr>
          <w:rtl/>
        </w:rPr>
        <w:t xml:space="preserve"> </w:t>
      </w:r>
      <w:r w:rsidRPr="001B2AC5">
        <w:rPr>
          <w:rFonts w:hint="eastAsia"/>
          <w:rtl/>
        </w:rPr>
        <w:t>בין</w:t>
      </w:r>
      <w:r w:rsidRPr="001B2AC5">
        <w:rPr>
          <w:rtl/>
        </w:rPr>
        <w:t xml:space="preserve"> </w:t>
      </w:r>
      <w:r w:rsidRPr="001B2AC5">
        <w:rPr>
          <w:rFonts w:hint="eastAsia"/>
          <w:rtl/>
        </w:rPr>
        <w:t>היתר</w:t>
      </w:r>
      <w:r w:rsidRPr="001B2AC5">
        <w:rPr>
          <w:rtl/>
        </w:rPr>
        <w:t xml:space="preserve"> </w:t>
      </w:r>
      <w:r w:rsidRPr="001B2AC5">
        <w:rPr>
          <w:rFonts w:hint="eastAsia"/>
          <w:rtl/>
        </w:rPr>
        <w:t>הגשת</w:t>
      </w:r>
      <w:r w:rsidRPr="001B2AC5">
        <w:rPr>
          <w:rtl/>
        </w:rPr>
        <w:t xml:space="preserve"> </w:t>
      </w:r>
      <w:r w:rsidRPr="001B2AC5">
        <w:rPr>
          <w:rFonts w:hint="eastAsia"/>
          <w:rtl/>
        </w:rPr>
        <w:t>חשבוניות</w:t>
      </w:r>
      <w:r w:rsidRPr="001B2AC5">
        <w:rPr>
          <w:rtl/>
        </w:rPr>
        <w:t xml:space="preserve"> </w:t>
      </w:r>
      <w:r w:rsidRPr="001B2AC5">
        <w:rPr>
          <w:rFonts w:hint="eastAsia"/>
          <w:rtl/>
        </w:rPr>
        <w:t>באופן</w:t>
      </w:r>
      <w:r w:rsidRPr="001B2AC5">
        <w:rPr>
          <w:rtl/>
        </w:rPr>
        <w:t xml:space="preserve"> </w:t>
      </w:r>
      <w:r w:rsidRPr="001B2AC5">
        <w:rPr>
          <w:rFonts w:hint="eastAsia"/>
          <w:rtl/>
        </w:rPr>
        <w:t>מקוון</w:t>
      </w:r>
      <w:r w:rsidRPr="001B2AC5">
        <w:rPr>
          <w:rtl/>
        </w:rPr>
        <w:t>.</w:t>
      </w:r>
      <w:r w:rsidRPr="001B2AC5" w:rsidDel="00E356A1">
        <w:rPr>
          <w:rtl/>
        </w:rPr>
        <w:t xml:space="preserve"> </w:t>
      </w:r>
    </w:p>
    <w:p w14:paraId="6BF0EE17" w14:textId="77777777" w:rsidR="00082200" w:rsidRPr="001B2AC5" w:rsidRDefault="00082200" w:rsidP="000F0532">
      <w:pPr>
        <w:pStyle w:val="114"/>
      </w:pPr>
      <w:r w:rsidRPr="001B2AC5">
        <w:rPr>
          <w:rtl/>
        </w:rPr>
        <w:t>ה</w:t>
      </w:r>
      <w:r w:rsidRPr="001B2AC5">
        <w:rPr>
          <w:rFonts w:hint="eastAsia"/>
          <w:rtl/>
        </w:rPr>
        <w:t>מזמין</w:t>
      </w:r>
      <w:r w:rsidRPr="001B2AC5">
        <w:rPr>
          <w:rtl/>
        </w:rPr>
        <w:t xml:space="preserve"> </w:t>
      </w:r>
      <w:r w:rsidRPr="001B2AC5">
        <w:rPr>
          <w:rFonts w:hint="eastAsia"/>
          <w:rtl/>
        </w:rPr>
        <w:t>יבדוק</w:t>
      </w:r>
      <w:r w:rsidRPr="001B2AC5">
        <w:rPr>
          <w:rtl/>
        </w:rPr>
        <w:t xml:space="preserve"> </w:t>
      </w:r>
      <w:r w:rsidRPr="001B2AC5">
        <w:rPr>
          <w:rFonts w:hint="eastAsia"/>
          <w:rtl/>
        </w:rPr>
        <w:t>ויאשר</w:t>
      </w:r>
      <w:r w:rsidRPr="001B2AC5">
        <w:rPr>
          <w:rtl/>
        </w:rPr>
        <w:t xml:space="preserve"> </w:t>
      </w:r>
      <w:r w:rsidRPr="001B2AC5">
        <w:rPr>
          <w:rFonts w:hint="eastAsia"/>
          <w:rtl/>
        </w:rPr>
        <w:t>כל</w:t>
      </w:r>
      <w:r w:rsidRPr="001B2AC5">
        <w:rPr>
          <w:rtl/>
        </w:rPr>
        <w:t xml:space="preserve"> </w:t>
      </w:r>
      <w:r w:rsidRPr="001B2AC5">
        <w:rPr>
          <w:rFonts w:hint="eastAsia"/>
          <w:rtl/>
        </w:rPr>
        <w:t>חשבון</w:t>
      </w:r>
      <w:r w:rsidRPr="001B2AC5">
        <w:rPr>
          <w:rtl/>
        </w:rPr>
        <w:t xml:space="preserve"> </w:t>
      </w:r>
      <w:r w:rsidRPr="001B2AC5">
        <w:rPr>
          <w:rFonts w:hint="eastAsia"/>
          <w:rtl/>
        </w:rPr>
        <w:t>שיוגש</w:t>
      </w:r>
      <w:r w:rsidRPr="001B2AC5">
        <w:rPr>
          <w:rtl/>
        </w:rPr>
        <w:t xml:space="preserve"> </w:t>
      </w:r>
      <w:r w:rsidRPr="001B2AC5">
        <w:rPr>
          <w:rFonts w:hint="eastAsia"/>
          <w:rtl/>
        </w:rPr>
        <w:t>לתשלום</w:t>
      </w:r>
      <w:r w:rsidRPr="001B2AC5">
        <w:rPr>
          <w:rtl/>
        </w:rPr>
        <w:t xml:space="preserve"> </w:t>
      </w:r>
      <w:r w:rsidRPr="001B2AC5">
        <w:rPr>
          <w:rFonts w:hint="eastAsia"/>
          <w:rtl/>
        </w:rPr>
        <w:t>על</w:t>
      </w:r>
      <w:r w:rsidRPr="001B2AC5">
        <w:rPr>
          <w:rtl/>
        </w:rPr>
        <w:t xml:space="preserve"> </w:t>
      </w:r>
      <w:r w:rsidRPr="001B2AC5">
        <w:rPr>
          <w:rFonts w:hint="eastAsia"/>
          <w:rtl/>
        </w:rPr>
        <w:t>ידי</w:t>
      </w:r>
      <w:r w:rsidRPr="001B2AC5">
        <w:rPr>
          <w:rtl/>
        </w:rPr>
        <w:t xml:space="preserve"> </w:t>
      </w:r>
      <w:r w:rsidRPr="001B2AC5">
        <w:rPr>
          <w:rFonts w:hint="eastAsia"/>
          <w:rtl/>
        </w:rPr>
        <w:t>הספק</w:t>
      </w:r>
      <w:r w:rsidRPr="001B2AC5">
        <w:rPr>
          <w:rtl/>
        </w:rPr>
        <w:t xml:space="preserve">, </w:t>
      </w:r>
      <w:r w:rsidRPr="001B2AC5">
        <w:rPr>
          <w:rFonts w:hint="eastAsia"/>
          <w:rtl/>
        </w:rPr>
        <w:t>בהתאם</w:t>
      </w:r>
      <w:r w:rsidRPr="001B2AC5">
        <w:rPr>
          <w:rtl/>
        </w:rPr>
        <w:t xml:space="preserve"> </w:t>
      </w:r>
      <w:r w:rsidRPr="001B2AC5">
        <w:rPr>
          <w:rFonts w:hint="eastAsia"/>
          <w:rtl/>
        </w:rPr>
        <w:t>למפורט</w:t>
      </w:r>
      <w:r w:rsidRPr="001B2AC5">
        <w:rPr>
          <w:rtl/>
        </w:rPr>
        <w:t xml:space="preserve"> </w:t>
      </w:r>
      <w:r w:rsidRPr="001B2AC5">
        <w:rPr>
          <w:rFonts w:hint="eastAsia"/>
          <w:rtl/>
        </w:rPr>
        <w:t>לעיל</w:t>
      </w:r>
      <w:r w:rsidRPr="001B2AC5">
        <w:rPr>
          <w:rtl/>
        </w:rPr>
        <w:t xml:space="preserve">, </w:t>
      </w:r>
      <w:r w:rsidRPr="001B2AC5">
        <w:rPr>
          <w:rFonts w:hint="eastAsia"/>
          <w:rtl/>
        </w:rPr>
        <w:t>ולהנחיות</w:t>
      </w:r>
      <w:r w:rsidRPr="001B2AC5">
        <w:rPr>
          <w:rtl/>
        </w:rPr>
        <w:t xml:space="preserve"> </w:t>
      </w:r>
      <w:r w:rsidRPr="001B2AC5">
        <w:rPr>
          <w:rFonts w:hint="eastAsia"/>
          <w:rtl/>
        </w:rPr>
        <w:t>החשב</w:t>
      </w:r>
      <w:r w:rsidRPr="001B2AC5">
        <w:rPr>
          <w:rtl/>
        </w:rPr>
        <w:t xml:space="preserve"> </w:t>
      </w:r>
      <w:r w:rsidRPr="001B2AC5">
        <w:rPr>
          <w:rFonts w:hint="eastAsia"/>
          <w:rtl/>
        </w:rPr>
        <w:t>הכללי</w:t>
      </w:r>
      <w:r w:rsidRPr="001B2AC5">
        <w:rPr>
          <w:rtl/>
        </w:rPr>
        <w:t>.</w:t>
      </w:r>
    </w:p>
    <w:p w14:paraId="14EAE14B" w14:textId="77777777" w:rsidR="00082200" w:rsidRPr="001B2AC5" w:rsidRDefault="00082200" w:rsidP="000F0532">
      <w:pPr>
        <w:pStyle w:val="114"/>
      </w:pPr>
      <w:r w:rsidRPr="001B2AC5">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1D1B452" w14:textId="77777777" w:rsidR="00986796" w:rsidRPr="001B2AC5" w:rsidRDefault="005F0E35" w:rsidP="000F0532">
      <w:pPr>
        <w:pStyle w:val="1ff0"/>
        <w:rPr>
          <w:rtl/>
        </w:rPr>
      </w:pPr>
      <w:bookmarkStart w:id="200" w:name="_Toc44931969"/>
      <w:bookmarkStart w:id="201" w:name="_Toc44932056"/>
      <w:bookmarkStart w:id="202" w:name="_Toc53498873"/>
      <w:r w:rsidRPr="001B2AC5">
        <w:rPr>
          <w:rFonts w:hint="cs"/>
          <w:rtl/>
        </w:rPr>
        <w:t>הגבלת אחריות</w:t>
      </w:r>
      <w:bookmarkEnd w:id="200"/>
      <w:bookmarkEnd w:id="201"/>
      <w:bookmarkEnd w:id="202"/>
    </w:p>
    <w:p w14:paraId="34FF5880" w14:textId="77777777" w:rsidR="006263A2" w:rsidRPr="001B2AC5" w:rsidRDefault="006263A2" w:rsidP="000F0532">
      <w:pPr>
        <w:pStyle w:val="114"/>
      </w:pPr>
      <w:r w:rsidRPr="001B2AC5">
        <w:rPr>
          <w:rtl/>
        </w:rPr>
        <w:t xml:space="preserve">הספק </w:t>
      </w:r>
      <w:r w:rsidRPr="001B2AC5">
        <w:rPr>
          <w:rFonts w:hint="cs"/>
          <w:rtl/>
        </w:rPr>
        <w:t>יישא</w:t>
      </w:r>
      <w:r w:rsidRPr="001B2AC5">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1B2AC5">
        <w:rPr>
          <w:rtl/>
        </w:rPr>
        <w:t>שלוחיו</w:t>
      </w:r>
      <w:proofErr w:type="spellEnd"/>
      <w:r w:rsidRPr="001B2AC5">
        <w:rPr>
          <w:rtl/>
        </w:rPr>
        <w:t xml:space="preserve">, קבלני משנה שלו או כל מי שבא מכוחו או מטעמו, במסגרת ביצוע הסכם זה. </w:t>
      </w:r>
    </w:p>
    <w:p w14:paraId="42F2EE82" w14:textId="77777777" w:rsidR="006263A2" w:rsidRPr="001B2AC5" w:rsidRDefault="006263A2" w:rsidP="000F0532">
      <w:pPr>
        <w:pStyle w:val="114"/>
      </w:pPr>
      <w:r w:rsidRPr="001B2AC5">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7CB4BA0E" w14:textId="77777777" w:rsidR="006263A2" w:rsidRPr="001B2AC5" w:rsidRDefault="006263A2" w:rsidP="000F0532">
      <w:pPr>
        <w:pStyle w:val="114"/>
      </w:pPr>
      <w:r w:rsidRPr="001B2AC5">
        <w:rPr>
          <w:rtl/>
        </w:rPr>
        <w:t>לא יהיה בסיומו של הסכם זה כדי לגרוע מאחריות הספק לגבי נזקים שעילת התביעה בגינם נובעת מהסכם זה או מ</w:t>
      </w:r>
      <w:r w:rsidRPr="001B2AC5">
        <w:rPr>
          <w:rFonts w:hint="cs"/>
          <w:rtl/>
        </w:rPr>
        <w:t>א</w:t>
      </w:r>
      <w:r w:rsidRPr="001B2AC5">
        <w:rPr>
          <w:rtl/>
        </w:rPr>
        <w:t>ספקת השירותים על פיו או קשורה אליהם.</w:t>
      </w:r>
    </w:p>
    <w:p w14:paraId="3C529A35" w14:textId="77777777" w:rsidR="006263A2" w:rsidRPr="001B2AC5" w:rsidRDefault="006263A2" w:rsidP="000F0532">
      <w:pPr>
        <w:pStyle w:val="114"/>
      </w:pPr>
      <w:r w:rsidRPr="001B2AC5">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7F2A51E" w14:textId="77777777" w:rsidR="006263A2" w:rsidRPr="001B2AC5" w:rsidRDefault="006263A2" w:rsidP="000F0532">
      <w:pPr>
        <w:pStyle w:val="114"/>
      </w:pPr>
      <w:r w:rsidRPr="001B2AC5" w:rsidDel="003037EA">
        <w:rPr>
          <w:rtl/>
        </w:rPr>
        <w:t>המזמין יודיע לספק על כל תביעה או דרישה על פי סעיף זה בהקדם האפשרי לאחר קבלתה, ו</w:t>
      </w:r>
      <w:r w:rsidRPr="001B2AC5">
        <w:rPr>
          <w:rtl/>
        </w:rPr>
        <w:t>י</w:t>
      </w:r>
      <w:r w:rsidRPr="001B2AC5" w:rsidDel="003037EA">
        <w:rPr>
          <w:rtl/>
        </w:rPr>
        <w:t>אפשר לו להתגונן מפניה.</w:t>
      </w:r>
      <w:r w:rsidRPr="001B2AC5">
        <w:rPr>
          <w:rtl/>
        </w:rPr>
        <w:t xml:space="preserve"> </w:t>
      </w:r>
    </w:p>
    <w:p w14:paraId="42B53CC6" w14:textId="77777777" w:rsidR="00986796" w:rsidRPr="001B2AC5" w:rsidRDefault="00986796" w:rsidP="000F0532">
      <w:pPr>
        <w:pStyle w:val="1ff0"/>
      </w:pPr>
      <w:bookmarkStart w:id="203" w:name="_Toc44931970"/>
      <w:bookmarkStart w:id="204" w:name="_Toc44932057"/>
      <w:bookmarkStart w:id="205" w:name="_Toc53498874"/>
      <w:r w:rsidRPr="001B2AC5">
        <w:rPr>
          <w:rFonts w:hint="cs"/>
          <w:rtl/>
        </w:rPr>
        <w:lastRenderedPageBreak/>
        <w:t>ביטוח</w:t>
      </w:r>
      <w:bookmarkEnd w:id="203"/>
      <w:bookmarkEnd w:id="204"/>
      <w:bookmarkEnd w:id="205"/>
    </w:p>
    <w:p w14:paraId="3DE95FB5" w14:textId="77777777" w:rsidR="00F22EBB" w:rsidRPr="001B2AC5" w:rsidRDefault="00F22EBB" w:rsidP="000F0532">
      <w:pPr>
        <w:pStyle w:val="114"/>
        <w:rPr>
          <w:rtl/>
        </w:rPr>
      </w:pPr>
      <w:bookmarkStart w:id="206" w:name="hidden_IsBituach"/>
      <w:r w:rsidRPr="001B2AC5">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1B2AC5">
        <w:rPr>
          <w:rFonts w:hint="cs"/>
          <w:rtl/>
        </w:rPr>
        <w:t xml:space="preserve"> קבלני משנה</w:t>
      </w:r>
      <w:r w:rsidRPr="001B2AC5">
        <w:rPr>
          <w:rtl/>
        </w:rPr>
        <w:t>, עליו לדרוש כי הללו יערכו ביטוחים כנ"ל או לחילופין לכלול בביטוחיו כיסוי לפעילותם.</w:t>
      </w:r>
    </w:p>
    <w:p w14:paraId="3D096C2F" w14:textId="77777777" w:rsidR="00F22EBB" w:rsidRPr="001B2AC5" w:rsidRDefault="00F22EBB" w:rsidP="000F0532">
      <w:pPr>
        <w:pStyle w:val="114"/>
        <w:rPr>
          <w:rtl/>
        </w:rPr>
      </w:pPr>
      <w:r w:rsidRPr="001B2AC5">
        <w:rPr>
          <w:rtl/>
        </w:rPr>
        <w:t>הספק יוודא כי בכל ביטוחיו המתייחסים לשירותים נשוא ההתקשרות (למעט ביטוח מסוג עבודות קבלניות/הקמה</w:t>
      </w:r>
      <w:r w:rsidRPr="001B2AC5">
        <w:rPr>
          <w:rFonts w:hint="cs"/>
          <w:rtl/>
        </w:rPr>
        <w:t>, ככל שרלוונטי</w:t>
      </w:r>
      <w:r w:rsidRPr="001B2AC5">
        <w:rPr>
          <w:rtl/>
        </w:rPr>
        <w:t xml:space="preserve">) תיכלל הרחבת שיפוי כלפי מדינת ישראל  בגין אחריותם למעשי או מחדלי הספק. </w:t>
      </w:r>
    </w:p>
    <w:p w14:paraId="2D882137" w14:textId="77777777" w:rsidR="00F22EBB" w:rsidRPr="001B2AC5" w:rsidRDefault="00F22EBB" w:rsidP="000F0532">
      <w:pPr>
        <w:pStyle w:val="114"/>
        <w:rPr>
          <w:rtl/>
        </w:rPr>
      </w:pPr>
      <w:r w:rsidRPr="001B2AC5">
        <w:rPr>
          <w:rtl/>
        </w:rPr>
        <w:t xml:space="preserve">הספק יוודא כי בביטוח מסוג עבודות קבלניות/הקמה, המתייחס לשירותים נשוא ההתקשרות, יכללו מדינת ישראל  כמבוטחים נוספים. </w:t>
      </w:r>
    </w:p>
    <w:p w14:paraId="5A6F0229" w14:textId="77777777" w:rsidR="00F22EBB" w:rsidRPr="001B2AC5" w:rsidRDefault="00F22EBB" w:rsidP="000F0532">
      <w:pPr>
        <w:pStyle w:val="114"/>
        <w:rPr>
          <w:rtl/>
        </w:rPr>
      </w:pPr>
      <w:r w:rsidRPr="001B2AC5">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FB2CE29" w14:textId="77777777" w:rsidR="00F22EBB" w:rsidRPr="001B2AC5" w:rsidRDefault="00F22EBB" w:rsidP="000F0532">
      <w:pPr>
        <w:pStyle w:val="114"/>
      </w:pPr>
      <w:r w:rsidRPr="001B2AC5">
        <w:rPr>
          <w:rtl/>
        </w:rPr>
        <w:t>המ</w:t>
      </w:r>
      <w:r w:rsidR="002D7EA2" w:rsidRPr="001B2AC5">
        <w:rPr>
          <w:rFonts w:hint="cs"/>
          <w:rtl/>
        </w:rPr>
        <w:t>זמין</w:t>
      </w:r>
      <w:r w:rsidRPr="001B2AC5">
        <w:rPr>
          <w:rtl/>
        </w:rPr>
        <w:t xml:space="preserve"> שומר לעצמ</w:t>
      </w:r>
      <w:r w:rsidR="002D7EA2" w:rsidRPr="001B2AC5">
        <w:rPr>
          <w:rFonts w:hint="cs"/>
          <w:rtl/>
        </w:rPr>
        <w:t>ו</w:t>
      </w:r>
      <w:r w:rsidRPr="001B2AC5">
        <w:rPr>
          <w:rtl/>
        </w:rPr>
        <w:t xml:space="preserve"> את הזכות לקבל מהספק אישור על קיום ביטוח או העתקי פוליסות, לפי דרישה.</w:t>
      </w:r>
      <w:bookmarkEnd w:id="206"/>
    </w:p>
    <w:p w14:paraId="399BF0FB" w14:textId="77777777" w:rsidR="004B2835" w:rsidRPr="001B2AC5" w:rsidRDefault="004B2835" w:rsidP="000F0532">
      <w:pPr>
        <w:pStyle w:val="1ff0"/>
        <w:rPr>
          <w:rtl/>
        </w:rPr>
      </w:pPr>
      <w:bookmarkStart w:id="207" w:name="_Toc44931971"/>
      <w:bookmarkStart w:id="208" w:name="_Toc44932058"/>
      <w:bookmarkStart w:id="209" w:name="_Toc53498875"/>
      <w:r w:rsidRPr="001B2AC5">
        <w:rPr>
          <w:rtl/>
        </w:rPr>
        <w:t>המחאת זכויות או חובות על פי הסכם</w:t>
      </w:r>
      <w:bookmarkEnd w:id="207"/>
      <w:bookmarkEnd w:id="208"/>
      <w:bookmarkEnd w:id="209"/>
    </w:p>
    <w:p w14:paraId="2E78B137" w14:textId="77777777" w:rsidR="004B2835" w:rsidRPr="001B2AC5" w:rsidRDefault="004B2835" w:rsidP="000F0532">
      <w:pPr>
        <w:pStyle w:val="114"/>
      </w:pPr>
      <w:r w:rsidRPr="001B2AC5">
        <w:rPr>
          <w:rtl/>
        </w:rPr>
        <w:t xml:space="preserve">חל איסור מוחלט על הספק </w:t>
      </w:r>
      <w:proofErr w:type="spellStart"/>
      <w:r w:rsidRPr="001B2AC5">
        <w:rPr>
          <w:rtl/>
        </w:rPr>
        <w:t>להמחות</w:t>
      </w:r>
      <w:proofErr w:type="spellEnd"/>
      <w:r w:rsidRPr="001B2AC5">
        <w:rPr>
          <w:rtl/>
        </w:rPr>
        <w:t xml:space="preserve"> או להסב כל זכות או חובה על פי הסכם זה או את ביצוע ה</w:t>
      </w:r>
      <w:r w:rsidR="005F0E35" w:rsidRPr="001B2AC5">
        <w:rPr>
          <w:rFonts w:hint="cs"/>
          <w:rtl/>
        </w:rPr>
        <w:t>הסכם</w:t>
      </w:r>
      <w:r w:rsidRPr="001B2AC5">
        <w:rPr>
          <w:rtl/>
        </w:rPr>
        <w:t>, ללא אישור מראש ובכתב של המזמין</w:t>
      </w:r>
      <w:r w:rsidRPr="001B2AC5">
        <w:rPr>
          <w:rFonts w:hint="cs"/>
          <w:rtl/>
        </w:rPr>
        <w:t>, בהתאם לשיקול דעתו הבלעדי</w:t>
      </w:r>
      <w:r w:rsidRPr="001B2AC5">
        <w:rPr>
          <w:rtl/>
        </w:rPr>
        <w:t xml:space="preserve">. </w:t>
      </w:r>
    </w:p>
    <w:p w14:paraId="67335143" w14:textId="77777777" w:rsidR="00880782" w:rsidRPr="001B2AC5" w:rsidRDefault="00880782" w:rsidP="000F0532">
      <w:pPr>
        <w:pStyle w:val="114"/>
      </w:pPr>
      <w:r w:rsidRPr="001B2AC5">
        <w:rPr>
          <w:rtl/>
        </w:rPr>
        <w:t>איש</w:t>
      </w:r>
      <w:r w:rsidRPr="001B2AC5">
        <w:rPr>
          <w:rFonts w:hint="cs"/>
          <w:rtl/>
        </w:rPr>
        <w:t>ו</w:t>
      </w:r>
      <w:r w:rsidRPr="001B2AC5">
        <w:rPr>
          <w:rtl/>
        </w:rPr>
        <w:t xml:space="preserve">ר המזמין </w:t>
      </w:r>
      <w:r w:rsidRPr="001B2AC5">
        <w:rPr>
          <w:rFonts w:eastAsia="Calibri" w:hint="cs"/>
          <w:rtl/>
        </w:rPr>
        <w:t>כאמור יכול להינתן באופן חלקי, או בתנאים שנועדו להבטיח את זכויותיו של המזמינים.</w:t>
      </w:r>
    </w:p>
    <w:p w14:paraId="36C15FB7" w14:textId="77777777" w:rsidR="004B2835" w:rsidRPr="001B2AC5" w:rsidRDefault="00880782" w:rsidP="000F0532">
      <w:pPr>
        <w:pStyle w:val="114"/>
        <w:rPr>
          <w:rtl/>
        </w:rPr>
      </w:pPr>
      <w:r w:rsidRPr="001B2AC5">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1B2AC5">
        <w:rPr>
          <w:rtl/>
        </w:rPr>
        <w:t>.</w:t>
      </w:r>
    </w:p>
    <w:p w14:paraId="3381CA4B" w14:textId="77777777" w:rsidR="00986796" w:rsidRPr="001B2AC5" w:rsidRDefault="00986796" w:rsidP="000F0532">
      <w:pPr>
        <w:pStyle w:val="1ff0"/>
        <w:rPr>
          <w:rtl/>
        </w:rPr>
      </w:pPr>
      <w:bookmarkStart w:id="210" w:name="_Toc44931972"/>
      <w:bookmarkStart w:id="211" w:name="_Toc44932059"/>
      <w:bookmarkStart w:id="212" w:name="_Toc53498876"/>
      <w:r w:rsidRPr="001B2AC5">
        <w:rPr>
          <w:rtl/>
        </w:rPr>
        <w:t>הפסקת ההתקשרות</w:t>
      </w:r>
      <w:bookmarkEnd w:id="210"/>
      <w:bookmarkEnd w:id="211"/>
      <w:bookmarkEnd w:id="212"/>
    </w:p>
    <w:p w14:paraId="153A7EC8" w14:textId="77777777" w:rsidR="004B2835" w:rsidRPr="001B2AC5" w:rsidRDefault="004B2835" w:rsidP="000F0532">
      <w:pPr>
        <w:pStyle w:val="114"/>
        <w:rPr>
          <w:rtl/>
        </w:rPr>
      </w:pPr>
      <w:r w:rsidRPr="001B2AC5">
        <w:rPr>
          <w:rtl/>
        </w:rPr>
        <w:t xml:space="preserve">המזמין יהיה רשאי להודיע לספק בהודעה מוקדמת של </w:t>
      </w:r>
      <w:r w:rsidR="0005100A" w:rsidRPr="001B2AC5">
        <w:rPr>
          <w:rFonts w:hint="cs"/>
          <w:rtl/>
        </w:rPr>
        <w:t>30</w:t>
      </w:r>
      <w:r w:rsidR="0005100A" w:rsidRPr="001B2AC5">
        <w:rPr>
          <w:rtl/>
        </w:rPr>
        <w:t xml:space="preserve"> </w:t>
      </w:r>
      <w:r w:rsidRPr="001B2AC5">
        <w:rPr>
          <w:rtl/>
        </w:rPr>
        <w:t xml:space="preserve">יום על </w:t>
      </w:r>
      <w:r w:rsidRPr="001B2AC5">
        <w:rPr>
          <w:rFonts w:hint="cs"/>
          <w:rtl/>
        </w:rPr>
        <w:t>הפ</w:t>
      </w:r>
      <w:r w:rsidR="0000027C" w:rsidRPr="001B2AC5">
        <w:rPr>
          <w:rFonts w:hint="cs"/>
          <w:rtl/>
        </w:rPr>
        <w:t>ס</w:t>
      </w:r>
      <w:r w:rsidRPr="001B2AC5">
        <w:rPr>
          <w:rFonts w:hint="cs"/>
          <w:rtl/>
        </w:rPr>
        <w:t>קת ההתקשרות</w:t>
      </w:r>
      <w:r w:rsidRPr="001B2AC5">
        <w:rPr>
          <w:rtl/>
        </w:rPr>
        <w:t xml:space="preserve"> </w:t>
      </w:r>
      <w:r w:rsidR="00CE4838" w:rsidRPr="001B2AC5">
        <w:rPr>
          <w:rFonts w:hint="cs"/>
          <w:rtl/>
        </w:rPr>
        <w:t xml:space="preserve">בגין אי ביצוע ההסכם לשביעות רצונו של המזמין, או </w:t>
      </w:r>
      <w:r w:rsidRPr="001B2AC5">
        <w:rPr>
          <w:rtl/>
        </w:rPr>
        <w:t xml:space="preserve">מכל סיבה </w:t>
      </w:r>
      <w:r w:rsidR="00CE4838" w:rsidRPr="001B2AC5">
        <w:rPr>
          <w:rFonts w:hint="cs"/>
          <w:rtl/>
        </w:rPr>
        <w:t>אחרת, בהתאם לשיקול דעתו הבלעדי של המזמין.</w:t>
      </w:r>
      <w:r w:rsidR="0011326D" w:rsidRPr="001B2AC5">
        <w:rPr>
          <w:rFonts w:hint="cs"/>
          <w:rtl/>
        </w:rPr>
        <w:t xml:space="preserve"> </w:t>
      </w:r>
      <w:r w:rsidR="00CE4838" w:rsidRPr="001B2AC5">
        <w:rPr>
          <w:rFonts w:hint="cs"/>
          <w:rtl/>
        </w:rPr>
        <w:t xml:space="preserve">המזמין יהיה רשאי לתת הודעה על הפסקת ההתקשרות כאמור גם </w:t>
      </w:r>
      <w:r w:rsidRPr="001B2AC5">
        <w:rPr>
          <w:rtl/>
        </w:rPr>
        <w:t xml:space="preserve">מבלי לפרש ולנמק את </w:t>
      </w:r>
      <w:r w:rsidRPr="001B2AC5">
        <w:rPr>
          <w:rFonts w:hint="cs"/>
          <w:rtl/>
        </w:rPr>
        <w:t>החלטתו</w:t>
      </w:r>
      <w:r w:rsidRPr="001B2AC5">
        <w:rPr>
          <w:rtl/>
        </w:rPr>
        <w:t>. לא תה</w:t>
      </w:r>
      <w:r w:rsidRPr="001B2AC5">
        <w:rPr>
          <w:rFonts w:hint="cs"/>
          <w:rtl/>
        </w:rPr>
        <w:t>יה</w:t>
      </w:r>
      <w:r w:rsidRPr="001B2AC5">
        <w:rPr>
          <w:rtl/>
        </w:rPr>
        <w:t xml:space="preserve"> לספק כל תביעה</w:t>
      </w:r>
      <w:r w:rsidRPr="001B2AC5">
        <w:rPr>
          <w:rFonts w:hint="cs"/>
          <w:rtl/>
        </w:rPr>
        <w:t>,</w:t>
      </w:r>
      <w:r w:rsidRPr="001B2AC5">
        <w:rPr>
          <w:rtl/>
        </w:rPr>
        <w:t xml:space="preserve"> דרישה כספית או </w:t>
      </w:r>
      <w:r w:rsidRPr="001B2AC5">
        <w:rPr>
          <w:rFonts w:hint="cs"/>
          <w:rtl/>
        </w:rPr>
        <w:t xml:space="preserve">טענה </w:t>
      </w:r>
      <w:r w:rsidRPr="001B2AC5">
        <w:rPr>
          <w:rtl/>
        </w:rPr>
        <w:t xml:space="preserve">אחרת כלפי המזמין בקשר עם הפסקת פעולתו </w:t>
      </w:r>
      <w:r w:rsidRPr="001B2AC5">
        <w:rPr>
          <w:rFonts w:hint="cs"/>
          <w:rtl/>
        </w:rPr>
        <w:t>כאמור.</w:t>
      </w:r>
    </w:p>
    <w:p w14:paraId="001E88D7" w14:textId="77777777" w:rsidR="00675AA8" w:rsidRPr="001B2AC5" w:rsidRDefault="00675AA8" w:rsidP="000F0532">
      <w:pPr>
        <w:pStyle w:val="114"/>
      </w:pPr>
      <w:r w:rsidRPr="001B2AC5">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2E744CD7" w14:textId="77777777" w:rsidR="0011326D" w:rsidRPr="001B2AC5" w:rsidRDefault="0011326D" w:rsidP="000F0532">
      <w:pPr>
        <w:pStyle w:val="114"/>
        <w:rPr>
          <w:rtl/>
        </w:rPr>
      </w:pPr>
      <w:r w:rsidRPr="001B2AC5">
        <w:rPr>
          <w:rtl/>
        </w:rPr>
        <w:t>מבלי לפגוע בכלליות האמור</w:t>
      </w:r>
      <w:r w:rsidRPr="001B2AC5">
        <w:rPr>
          <w:rFonts w:hint="cs"/>
          <w:rtl/>
        </w:rPr>
        <w:t xml:space="preserve"> בכל מקום בהסכם</w:t>
      </w:r>
      <w:r w:rsidRPr="001B2AC5">
        <w:rPr>
          <w:rtl/>
        </w:rPr>
        <w:t>, המזמין רשאי ל</w:t>
      </w:r>
      <w:r w:rsidRPr="001B2AC5">
        <w:rPr>
          <w:rFonts w:hint="cs"/>
          <w:rtl/>
        </w:rPr>
        <w:t>הפסיק את ההתקשרות עם הספק</w:t>
      </w:r>
      <w:r w:rsidRPr="001B2AC5">
        <w:rPr>
          <w:rtl/>
        </w:rPr>
        <w:t xml:space="preserve">, </w:t>
      </w:r>
      <w:r w:rsidRPr="001B2AC5">
        <w:rPr>
          <w:rFonts w:hint="cs"/>
          <w:rtl/>
        </w:rPr>
        <w:t>בהתראה של 15 ימים</w:t>
      </w:r>
      <w:r w:rsidRPr="001B2AC5">
        <w:rPr>
          <w:rtl/>
        </w:rPr>
        <w:t>, בהתרחש כל אחד מהמקרים הבאים:</w:t>
      </w:r>
    </w:p>
    <w:p w14:paraId="3EB49871" w14:textId="77777777" w:rsidR="0011326D" w:rsidRPr="001B2AC5" w:rsidRDefault="0011326D" w:rsidP="000F0532">
      <w:pPr>
        <w:pStyle w:val="1112"/>
        <w:rPr>
          <w:rtl/>
        </w:rPr>
      </w:pPr>
      <w:r w:rsidRPr="001B2AC5">
        <w:rPr>
          <w:rtl/>
        </w:rPr>
        <w:t xml:space="preserve">אם ימונה קדם מפרק, מפרק זמני או קבוע לספק; </w:t>
      </w:r>
    </w:p>
    <w:p w14:paraId="31490217" w14:textId="77777777" w:rsidR="0011326D" w:rsidRPr="001B2AC5" w:rsidRDefault="0011326D" w:rsidP="000F0532">
      <w:pPr>
        <w:pStyle w:val="1112"/>
        <w:rPr>
          <w:rtl/>
        </w:rPr>
      </w:pPr>
      <w:r w:rsidRPr="001B2AC5">
        <w:rPr>
          <w:rtl/>
        </w:rPr>
        <w:t xml:space="preserve">אם ימונה כונס נכסים זמני או קבוע לעסקי ו/או לרכוש הספק; </w:t>
      </w:r>
    </w:p>
    <w:p w14:paraId="58E1FA6E" w14:textId="77777777" w:rsidR="0011326D" w:rsidRPr="001B2AC5" w:rsidRDefault="0011326D" w:rsidP="000F0532">
      <w:pPr>
        <w:pStyle w:val="1112"/>
      </w:pPr>
      <w:r w:rsidRPr="001B2AC5">
        <w:rPr>
          <w:rtl/>
        </w:rPr>
        <w:t>אם יינתן צו הקפאת הליכים לספק</w:t>
      </w:r>
      <w:r w:rsidRPr="001B2AC5">
        <w:rPr>
          <w:rFonts w:hint="cs"/>
          <w:rtl/>
        </w:rPr>
        <w:t>;</w:t>
      </w:r>
      <w:r w:rsidRPr="001B2AC5">
        <w:rPr>
          <w:rtl/>
        </w:rPr>
        <w:t xml:space="preserve"> </w:t>
      </w:r>
    </w:p>
    <w:p w14:paraId="70513223" w14:textId="77777777" w:rsidR="0011326D" w:rsidRPr="001B2AC5" w:rsidRDefault="0011326D" w:rsidP="000F0532">
      <w:pPr>
        <w:pStyle w:val="1112"/>
      </w:pPr>
      <w:r w:rsidRPr="001B2AC5">
        <w:rPr>
          <w:rtl/>
        </w:rPr>
        <w:t>אם הספק פשט את הרגל, חלה במחלה אשר מונעת ממנו את היכולת לבצע את האמור בהסכם זה, או הסתלק מביצוע ההסכם מכל סיבה אחרת</w:t>
      </w:r>
      <w:r w:rsidRPr="001B2AC5">
        <w:rPr>
          <w:rFonts w:hint="cs"/>
          <w:rtl/>
        </w:rPr>
        <w:t>;</w:t>
      </w:r>
    </w:p>
    <w:p w14:paraId="75FD634B" w14:textId="77777777" w:rsidR="0011326D" w:rsidRPr="001B2AC5" w:rsidRDefault="0011326D" w:rsidP="000F0532">
      <w:pPr>
        <w:pStyle w:val="114"/>
        <w:rPr>
          <w:rtl/>
        </w:rPr>
      </w:pPr>
      <w:r w:rsidRPr="001B2AC5">
        <w:rPr>
          <w:rtl/>
        </w:rPr>
        <w:t>על הספק להודיע מידית למזמין</w:t>
      </w:r>
      <w:r w:rsidRPr="001B2AC5">
        <w:rPr>
          <w:rFonts w:hint="cs"/>
          <w:rtl/>
        </w:rPr>
        <w:t xml:space="preserve"> על התרחשות אחד ה</w:t>
      </w:r>
      <w:r w:rsidRPr="001B2AC5">
        <w:rPr>
          <w:rtl/>
        </w:rPr>
        <w:t xml:space="preserve">מקרים המפורטים </w:t>
      </w:r>
      <w:r w:rsidRPr="001B2AC5">
        <w:rPr>
          <w:rFonts w:hint="cs"/>
          <w:rtl/>
        </w:rPr>
        <w:t>בסעיף זה</w:t>
      </w:r>
      <w:r w:rsidRPr="001B2AC5">
        <w:rPr>
          <w:rtl/>
        </w:rPr>
        <w:t>.</w:t>
      </w:r>
    </w:p>
    <w:p w14:paraId="14D73ABF" w14:textId="77777777" w:rsidR="00675AA8" w:rsidRPr="001B2AC5" w:rsidRDefault="00675AA8" w:rsidP="000F0532">
      <w:pPr>
        <w:pStyle w:val="1ff0"/>
      </w:pPr>
      <w:bookmarkStart w:id="213" w:name="_Toc44931973"/>
      <w:bookmarkStart w:id="214" w:name="_Toc44932060"/>
      <w:bookmarkStart w:id="215" w:name="_Toc53498877"/>
      <w:r w:rsidRPr="001B2AC5">
        <w:rPr>
          <w:rFonts w:hint="cs"/>
          <w:rtl/>
        </w:rPr>
        <w:t>סיום התקשרות</w:t>
      </w:r>
      <w:bookmarkEnd w:id="213"/>
      <w:bookmarkEnd w:id="214"/>
      <w:bookmarkEnd w:id="215"/>
    </w:p>
    <w:p w14:paraId="1FF566AA" w14:textId="77777777" w:rsidR="0011326D" w:rsidRPr="001B2AC5" w:rsidRDefault="0011326D" w:rsidP="000F0532">
      <w:pPr>
        <w:pStyle w:val="114"/>
        <w:rPr>
          <w:rtl/>
        </w:rPr>
      </w:pPr>
      <w:r w:rsidRPr="001B2AC5">
        <w:rPr>
          <w:rtl/>
        </w:rPr>
        <w:t xml:space="preserve">הופסקה ההתקשרות עם הספק, כולה או מקצתה, </w:t>
      </w:r>
      <w:r w:rsidRPr="001B2AC5">
        <w:rPr>
          <w:rFonts w:hint="cs"/>
          <w:rtl/>
        </w:rPr>
        <w:t xml:space="preserve">בין אם כהחלטה של המזמין, כתוצאה מהפרה של הספק או </w:t>
      </w:r>
      <w:r w:rsidRPr="001B2AC5">
        <w:rPr>
          <w:rtl/>
        </w:rPr>
        <w:t>מכל סיבה שהיא,</w:t>
      </w:r>
      <w:r w:rsidRPr="001B2AC5">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247040DB" w14:textId="77777777" w:rsidR="00082200" w:rsidRPr="001B2AC5" w:rsidRDefault="00082200" w:rsidP="000F0532">
      <w:pPr>
        <w:pStyle w:val="114"/>
      </w:pPr>
      <w:r w:rsidRPr="001B2AC5">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174D4C6" w14:textId="77777777" w:rsidR="00082200" w:rsidRPr="001B2AC5" w:rsidRDefault="00082200" w:rsidP="000F0532">
      <w:pPr>
        <w:pStyle w:val="114"/>
      </w:pPr>
      <w:r w:rsidRPr="001B2AC5">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7A1360C8" w14:textId="77777777" w:rsidR="00675AA8" w:rsidRPr="001B2AC5" w:rsidRDefault="00082200" w:rsidP="000F0532">
      <w:pPr>
        <w:pStyle w:val="114"/>
      </w:pPr>
      <w:r w:rsidRPr="001B2AC5">
        <w:rPr>
          <w:rFonts w:hint="cs"/>
          <w:rtl/>
        </w:rPr>
        <w:t>לא ישולם לספק תשלום נוסף עבור שיתוף הפעולה כאמור מעבר לקבוע בהסכם זה.</w:t>
      </w:r>
    </w:p>
    <w:p w14:paraId="5474C2FB" w14:textId="77777777" w:rsidR="0009150A" w:rsidRPr="001B2AC5" w:rsidRDefault="0009150A" w:rsidP="000F0532">
      <w:pPr>
        <w:pStyle w:val="1ff0"/>
        <w:rPr>
          <w:rtl/>
        </w:rPr>
      </w:pPr>
      <w:bookmarkStart w:id="216" w:name="_Toc44931974"/>
      <w:bookmarkStart w:id="217" w:name="_Toc44932061"/>
      <w:bookmarkStart w:id="218" w:name="_Toc53498878"/>
      <w:r w:rsidRPr="001B2AC5">
        <w:rPr>
          <w:rtl/>
        </w:rPr>
        <w:t>הפרת ההסכם</w:t>
      </w:r>
      <w:bookmarkEnd w:id="216"/>
      <w:bookmarkEnd w:id="217"/>
      <w:bookmarkEnd w:id="218"/>
    </w:p>
    <w:p w14:paraId="1E68F2F9" w14:textId="77777777" w:rsidR="0009150A" w:rsidRPr="001B2AC5" w:rsidRDefault="004B2835" w:rsidP="000F0532">
      <w:pPr>
        <w:pStyle w:val="114"/>
      </w:pPr>
      <w:bookmarkStart w:id="219" w:name="_Ref383953134"/>
      <w:r w:rsidRPr="001B2AC5">
        <w:rPr>
          <w:rFonts w:hint="eastAsia"/>
          <w:u w:val="single"/>
          <w:rtl/>
        </w:rPr>
        <w:t>הפרה</w:t>
      </w:r>
      <w:r w:rsidRPr="001B2AC5">
        <w:rPr>
          <w:u w:val="single"/>
          <w:rtl/>
        </w:rPr>
        <w:t xml:space="preserve"> </w:t>
      </w:r>
      <w:r w:rsidRPr="001B2AC5">
        <w:rPr>
          <w:rFonts w:hint="eastAsia"/>
          <w:u w:val="single"/>
          <w:rtl/>
        </w:rPr>
        <w:t>יסודית</w:t>
      </w:r>
      <w:r w:rsidRPr="001B2AC5">
        <w:rPr>
          <w:u w:val="single"/>
          <w:rtl/>
        </w:rPr>
        <w:t xml:space="preserve"> </w:t>
      </w:r>
      <w:r w:rsidRPr="001B2AC5">
        <w:rPr>
          <w:rFonts w:hint="eastAsia"/>
          <w:u w:val="single"/>
          <w:rtl/>
        </w:rPr>
        <w:t>של</w:t>
      </w:r>
      <w:r w:rsidRPr="001B2AC5">
        <w:rPr>
          <w:u w:val="single"/>
          <w:rtl/>
        </w:rPr>
        <w:t xml:space="preserve"> </w:t>
      </w:r>
      <w:r w:rsidRPr="001B2AC5">
        <w:rPr>
          <w:rFonts w:hint="eastAsia"/>
          <w:u w:val="single"/>
          <w:rtl/>
        </w:rPr>
        <w:t>ההסכם</w:t>
      </w:r>
      <w:r w:rsidRPr="001B2AC5">
        <w:rPr>
          <w:rFonts w:hint="cs"/>
          <w:rtl/>
        </w:rPr>
        <w:t xml:space="preserve"> </w:t>
      </w:r>
      <w:r w:rsidR="00DB2F2A" w:rsidRPr="001B2AC5">
        <w:rPr>
          <w:rtl/>
        </w:rPr>
        <w:t>–</w:t>
      </w:r>
      <w:r w:rsidRPr="001B2AC5">
        <w:rPr>
          <w:rFonts w:hint="cs"/>
          <w:rtl/>
        </w:rPr>
        <w:t xml:space="preserve"> </w:t>
      </w:r>
      <w:r w:rsidR="0009150A" w:rsidRPr="001B2AC5">
        <w:rPr>
          <w:rFonts w:hint="cs"/>
          <w:rtl/>
        </w:rPr>
        <w:t>אלה</w:t>
      </w:r>
      <w:r w:rsidR="00DB2F2A" w:rsidRPr="001B2AC5">
        <w:rPr>
          <w:rFonts w:hint="cs"/>
          <w:rtl/>
        </w:rPr>
        <w:t xml:space="preserve"> </w:t>
      </w:r>
      <w:r w:rsidR="0009150A" w:rsidRPr="001B2AC5">
        <w:rPr>
          <w:rFonts w:hint="cs"/>
          <w:rtl/>
        </w:rPr>
        <w:t xml:space="preserve">יחשבו כהפרה יסודית של הסכם זה (להלן </w:t>
      </w:r>
      <w:r w:rsidR="0009150A" w:rsidRPr="001B2AC5">
        <w:rPr>
          <w:rtl/>
        </w:rPr>
        <w:t>–</w:t>
      </w:r>
      <w:r w:rsidR="0009150A" w:rsidRPr="001B2AC5">
        <w:rPr>
          <w:rFonts w:hint="cs"/>
          <w:rtl/>
        </w:rPr>
        <w:t xml:space="preserve"> "</w:t>
      </w:r>
      <w:r w:rsidR="0009150A" w:rsidRPr="001B2AC5">
        <w:rPr>
          <w:rFonts w:hint="eastAsia"/>
          <w:bCs/>
          <w:rtl/>
        </w:rPr>
        <w:t>הפרה</w:t>
      </w:r>
      <w:r w:rsidR="0009150A" w:rsidRPr="001B2AC5">
        <w:rPr>
          <w:bCs/>
          <w:rtl/>
        </w:rPr>
        <w:t xml:space="preserve"> </w:t>
      </w:r>
      <w:r w:rsidR="0009150A" w:rsidRPr="001B2AC5">
        <w:rPr>
          <w:rFonts w:hint="eastAsia"/>
          <w:bCs/>
          <w:rtl/>
        </w:rPr>
        <w:t>יסודית</w:t>
      </w:r>
      <w:r w:rsidR="0009150A" w:rsidRPr="001B2AC5">
        <w:rPr>
          <w:rFonts w:hint="cs"/>
          <w:rtl/>
        </w:rPr>
        <w:t>"):</w:t>
      </w:r>
      <w:bookmarkEnd w:id="219"/>
    </w:p>
    <w:p w14:paraId="3B3E017D" w14:textId="77777777" w:rsidR="00F23BC2" w:rsidRPr="001B2AC5" w:rsidRDefault="009D43F7" w:rsidP="000F0532">
      <w:pPr>
        <w:pStyle w:val="1112"/>
      </w:pPr>
      <w:r w:rsidRPr="001B2AC5">
        <w:rPr>
          <w:rtl/>
        </w:rPr>
        <w:t>הפרת סעיפי ההסכם הבאים</w:t>
      </w:r>
      <w:r w:rsidRPr="001B2AC5">
        <w:rPr>
          <w:rFonts w:hint="cs"/>
          <w:rtl/>
        </w:rPr>
        <w:t xml:space="preserve"> (לפי כותרת הסעיפים)</w:t>
      </w:r>
      <w:r w:rsidRPr="001B2AC5">
        <w:rPr>
          <w:rtl/>
        </w:rPr>
        <w:t xml:space="preserve">: </w:t>
      </w:r>
      <w:r w:rsidRPr="001B2AC5">
        <w:rPr>
          <w:rFonts w:hint="cs"/>
          <w:rtl/>
        </w:rPr>
        <w:t>התחייבויות והצהרות הספק; סודיות ואבטחת מידע; ניגוד עניינים בביצוע ההסכם; בעלות וזכויות</w:t>
      </w:r>
      <w:r w:rsidRPr="001B2AC5">
        <w:rPr>
          <w:rtl/>
        </w:rPr>
        <w:t xml:space="preserve"> יוצרים</w:t>
      </w:r>
      <w:r w:rsidRPr="001B2AC5">
        <w:rPr>
          <w:rFonts w:hint="cs"/>
          <w:rtl/>
        </w:rPr>
        <w:t>;</w:t>
      </w:r>
      <w:r w:rsidRPr="001B2AC5">
        <w:rPr>
          <w:rtl/>
        </w:rPr>
        <w:t xml:space="preserve"> </w:t>
      </w:r>
      <w:r w:rsidRPr="001B2AC5">
        <w:rPr>
          <w:rFonts w:hint="cs"/>
          <w:rtl/>
        </w:rPr>
        <w:t>הגבלת אחריות; ביטוח; המחאת זכויות או חובות על פי ההסכם</w:t>
      </w:r>
      <w:r w:rsidR="00243945" w:rsidRPr="001B2AC5">
        <w:rPr>
          <w:rtl/>
        </w:rPr>
        <w:t>;</w:t>
      </w:r>
    </w:p>
    <w:p w14:paraId="54CBF9BE" w14:textId="77777777" w:rsidR="0009150A" w:rsidRPr="001B2AC5" w:rsidRDefault="0009150A" w:rsidP="000F0532">
      <w:pPr>
        <w:pStyle w:val="1112"/>
      </w:pPr>
      <w:r w:rsidRPr="001B2AC5">
        <w:rPr>
          <w:rtl/>
        </w:rPr>
        <w:lastRenderedPageBreak/>
        <w:t xml:space="preserve">חריגות משמעותיות </w:t>
      </w:r>
      <w:r w:rsidR="004B2835" w:rsidRPr="001B2AC5">
        <w:rPr>
          <w:rtl/>
        </w:rPr>
        <w:t>מ</w:t>
      </w:r>
      <w:r w:rsidR="004B2835" w:rsidRPr="001B2AC5">
        <w:rPr>
          <w:rFonts w:hint="cs"/>
          <w:rtl/>
        </w:rPr>
        <w:t>פרטי</w:t>
      </w:r>
      <w:r w:rsidR="004B2835" w:rsidRPr="001B2AC5">
        <w:rPr>
          <w:rtl/>
        </w:rPr>
        <w:t xml:space="preserve"> ה</w:t>
      </w:r>
      <w:r w:rsidR="004B2835" w:rsidRPr="001B2AC5">
        <w:rPr>
          <w:rFonts w:hint="cs"/>
          <w:rtl/>
        </w:rPr>
        <w:t>התקשרות</w:t>
      </w:r>
      <w:r w:rsidRPr="001B2AC5">
        <w:rPr>
          <w:rtl/>
        </w:rPr>
        <w:t xml:space="preserve"> המבוקשים במכרז</w:t>
      </w:r>
      <w:r w:rsidRPr="001B2AC5">
        <w:rPr>
          <w:rFonts w:hint="cs"/>
          <w:rtl/>
        </w:rPr>
        <w:t>;</w:t>
      </w:r>
    </w:p>
    <w:p w14:paraId="3038C5FE" w14:textId="77777777" w:rsidR="00AD3B85" w:rsidRPr="001B2AC5" w:rsidRDefault="00A35C0B" w:rsidP="000F0532">
      <w:pPr>
        <w:pStyle w:val="1112"/>
      </w:pPr>
      <w:r w:rsidRPr="001B2AC5">
        <w:rPr>
          <w:rFonts w:hint="cs"/>
          <w:rtl/>
        </w:rPr>
        <w:t xml:space="preserve">אם </w:t>
      </w:r>
      <w:r w:rsidR="00AD3B85" w:rsidRPr="001B2AC5">
        <w:rPr>
          <w:rFonts w:hint="cs"/>
          <w:rtl/>
        </w:rPr>
        <w:t>הספק לקח חלק בתיאום הצעות, לצורך זכיה במכרז</w:t>
      </w:r>
      <w:r w:rsidR="00243945" w:rsidRPr="001B2AC5">
        <w:rPr>
          <w:rFonts w:hint="cs"/>
          <w:rtl/>
        </w:rPr>
        <w:t>;</w:t>
      </w:r>
      <w:r w:rsidR="00AD3B85" w:rsidRPr="001B2AC5">
        <w:rPr>
          <w:rFonts w:hint="cs"/>
          <w:rtl/>
        </w:rPr>
        <w:t xml:space="preserve"> </w:t>
      </w:r>
    </w:p>
    <w:p w14:paraId="0D105E32" w14:textId="77777777" w:rsidR="0009150A" w:rsidRPr="001B2AC5" w:rsidRDefault="004B2835" w:rsidP="000F0532">
      <w:pPr>
        <w:pStyle w:val="1112"/>
      </w:pPr>
      <w:r w:rsidRPr="001B2AC5">
        <w:rPr>
          <w:rFonts w:hint="cs"/>
          <w:rtl/>
        </w:rPr>
        <w:t>אם הספק הסתלק מביצוע ההסכם</w:t>
      </w:r>
      <w:r w:rsidR="00243945" w:rsidRPr="001B2AC5">
        <w:rPr>
          <w:rFonts w:hint="cs"/>
          <w:rtl/>
        </w:rPr>
        <w:t>;</w:t>
      </w:r>
    </w:p>
    <w:p w14:paraId="47FA4B20" w14:textId="77777777" w:rsidR="008042F6" w:rsidRPr="001B2AC5" w:rsidRDefault="008042F6" w:rsidP="000F0532">
      <w:pPr>
        <w:pStyle w:val="114"/>
        <w:rPr>
          <w:rtl/>
        </w:rPr>
      </w:pPr>
      <w:r w:rsidRPr="001B2AC5">
        <w:rPr>
          <w:rtl/>
        </w:rPr>
        <w:t xml:space="preserve">הפר הספק את ההסכם הפרה יסודית רשאי </w:t>
      </w:r>
      <w:r w:rsidR="00361FDC" w:rsidRPr="001B2AC5">
        <w:rPr>
          <w:rtl/>
        </w:rPr>
        <w:t>המזמין</w:t>
      </w:r>
      <w:r w:rsidRPr="001B2AC5">
        <w:rPr>
          <w:rtl/>
        </w:rPr>
        <w:t xml:space="preserve">, לפי שיקול דעתו, להפסיק </w:t>
      </w:r>
      <w:proofErr w:type="spellStart"/>
      <w:r w:rsidRPr="001B2AC5">
        <w:rPr>
          <w:rtl/>
        </w:rPr>
        <w:t>מיידית</w:t>
      </w:r>
      <w:proofErr w:type="spellEnd"/>
      <w:r w:rsidRPr="001B2AC5">
        <w:rPr>
          <w:rtl/>
        </w:rPr>
        <w:t xml:space="preserve"> את ההתקשרות עם הספק או כל חלק ממנה ללא התראה נוספת ולבטל את ההסכם וזאת מבלי לגרוע מזכות </w:t>
      </w:r>
      <w:r w:rsidR="00361FDC" w:rsidRPr="001B2AC5">
        <w:rPr>
          <w:rtl/>
        </w:rPr>
        <w:t>המזמין</w:t>
      </w:r>
      <w:r w:rsidRPr="001B2AC5">
        <w:rPr>
          <w:rtl/>
        </w:rPr>
        <w:t xml:space="preserve"> לסעד או פיצוי כאמור </w:t>
      </w:r>
      <w:r w:rsidRPr="001B2AC5">
        <w:rPr>
          <w:rFonts w:hint="eastAsia"/>
          <w:rtl/>
        </w:rPr>
        <w:t>ב</w:t>
      </w:r>
      <w:r w:rsidRPr="001B2AC5">
        <w:rPr>
          <w:rFonts w:hint="cs"/>
          <w:rtl/>
        </w:rPr>
        <w:t>מכרז</w:t>
      </w:r>
      <w:r w:rsidRPr="001B2AC5">
        <w:rPr>
          <w:rtl/>
        </w:rPr>
        <w:t>,</w:t>
      </w:r>
      <w:r w:rsidRPr="001B2AC5">
        <w:rPr>
          <w:rFonts w:hint="cs"/>
          <w:rtl/>
        </w:rPr>
        <w:t xml:space="preserve"> </w:t>
      </w:r>
      <w:r w:rsidRPr="001B2AC5">
        <w:rPr>
          <w:rtl/>
        </w:rPr>
        <w:t xml:space="preserve">בהסכם או על פי כל דין. </w:t>
      </w:r>
    </w:p>
    <w:p w14:paraId="6820F5D8" w14:textId="77777777" w:rsidR="00C226A6" w:rsidRPr="001B2AC5" w:rsidRDefault="00C226A6" w:rsidP="000F0532">
      <w:pPr>
        <w:pStyle w:val="114"/>
        <w:rPr>
          <w:u w:val="single"/>
        </w:rPr>
      </w:pPr>
      <w:r w:rsidRPr="001B2AC5">
        <w:rPr>
          <w:rFonts w:hint="eastAsia"/>
          <w:u w:val="single"/>
          <w:rtl/>
        </w:rPr>
        <w:t>הפר</w:t>
      </w:r>
      <w:r w:rsidRPr="001B2AC5">
        <w:rPr>
          <w:rFonts w:hint="cs"/>
          <w:u w:val="single"/>
          <w:rtl/>
        </w:rPr>
        <w:t>ת הסכם</w:t>
      </w:r>
      <w:r w:rsidRPr="001B2AC5">
        <w:rPr>
          <w:u w:val="single"/>
          <w:rtl/>
        </w:rPr>
        <w:t xml:space="preserve"> שאינה יסודית</w:t>
      </w:r>
      <w:r w:rsidRPr="001B2AC5">
        <w:rPr>
          <w:rFonts w:hint="cs"/>
          <w:u w:val="single"/>
          <w:rtl/>
        </w:rPr>
        <w:t xml:space="preserve"> - </w:t>
      </w:r>
    </w:p>
    <w:p w14:paraId="53845CE6" w14:textId="77777777" w:rsidR="009D43F7" w:rsidRPr="001B2AC5" w:rsidRDefault="009D43F7" w:rsidP="000F0532">
      <w:pPr>
        <w:pStyle w:val="1112"/>
      </w:pPr>
      <w:r w:rsidRPr="001B2AC5">
        <w:rPr>
          <w:rFonts w:hint="cs"/>
          <w:rtl/>
        </w:rPr>
        <w:t xml:space="preserve">מבלי לגרוע מהאמור לעיל, בכל מקרה של </w:t>
      </w:r>
      <w:r w:rsidRPr="001B2AC5">
        <w:rPr>
          <w:rtl/>
        </w:rPr>
        <w:t>אי עמידה של הספק בהתחייבויותיו על פי המכרז וה</w:t>
      </w:r>
      <w:r w:rsidRPr="001B2AC5">
        <w:rPr>
          <w:rFonts w:hint="cs"/>
          <w:rtl/>
        </w:rPr>
        <w:t>ה</w:t>
      </w:r>
      <w:r w:rsidRPr="001B2AC5">
        <w:rPr>
          <w:rtl/>
        </w:rPr>
        <w:t>סכם</w:t>
      </w:r>
      <w:r w:rsidRPr="001B2AC5">
        <w:rPr>
          <w:rFonts w:hint="cs"/>
          <w:rtl/>
        </w:rPr>
        <w:t>,</w:t>
      </w:r>
      <w:r w:rsidRPr="001B2AC5">
        <w:rPr>
          <w:rtl/>
        </w:rPr>
        <w:t xml:space="preserve"> מכל סיבה שהיא, </w:t>
      </w:r>
      <w:r w:rsidRPr="001B2AC5">
        <w:rPr>
          <w:rFonts w:hint="cs"/>
          <w:rtl/>
        </w:rPr>
        <w:t>יאפשר לספק לתקן את הפגם וזאת</w:t>
      </w:r>
      <w:r w:rsidRPr="001B2AC5">
        <w:rPr>
          <w:rtl/>
        </w:rPr>
        <w:t xml:space="preserve"> תוך </w:t>
      </w:r>
      <w:r w:rsidRPr="001B2AC5">
        <w:rPr>
          <w:rFonts w:hint="cs"/>
          <w:rtl/>
        </w:rPr>
        <w:t>15</w:t>
      </w:r>
      <w:r w:rsidRPr="001B2AC5">
        <w:rPr>
          <w:rtl/>
        </w:rPr>
        <w:t xml:space="preserve"> ימי עבודה מקבלת הודעה בכתב מאת המזמין</w:t>
      </w:r>
      <w:r w:rsidRPr="001B2AC5">
        <w:rPr>
          <w:rFonts w:hint="cs"/>
          <w:rtl/>
        </w:rPr>
        <w:t>, או תוך פרק זמן ארוך יותר שיקבע המזמין בהתאם לנסיבות העניין</w:t>
      </w:r>
      <w:r w:rsidRPr="001B2AC5">
        <w:rPr>
          <w:rtl/>
        </w:rPr>
        <w:t>.</w:t>
      </w:r>
      <w:r w:rsidRPr="001B2AC5">
        <w:rPr>
          <w:rFonts w:hint="cs"/>
          <w:rtl/>
        </w:rPr>
        <w:t xml:space="preserve"> בכל מקרה בו ההפרה לא תוקנה בפרק הזמן שהגודר לצורך כך, יהי רשאי המזמין לפעול בהתאם למפורט להלן בסעיף זה.</w:t>
      </w:r>
    </w:p>
    <w:p w14:paraId="17ECBFF2" w14:textId="77777777" w:rsidR="008042F6" w:rsidRPr="001B2AC5" w:rsidRDefault="00CE39B2" w:rsidP="000F0532">
      <w:pPr>
        <w:pStyle w:val="111"/>
      </w:pPr>
      <w:r w:rsidRPr="001B2AC5">
        <w:rPr>
          <w:rFonts w:hint="cs"/>
          <w:rtl/>
        </w:rPr>
        <w:t>ביטול ההסכם עקב הפרה או הפרה צפויה</w:t>
      </w:r>
      <w:r w:rsidR="00C226A6" w:rsidRPr="001B2AC5">
        <w:rPr>
          <w:rFonts w:hint="cs"/>
          <w:rtl/>
        </w:rPr>
        <w:t>:</w:t>
      </w:r>
      <w:r w:rsidR="00CE4838" w:rsidRPr="001B2AC5">
        <w:rPr>
          <w:rFonts w:hint="cs"/>
          <w:rtl/>
        </w:rPr>
        <w:t xml:space="preserve"> </w:t>
      </w:r>
    </w:p>
    <w:p w14:paraId="708C58F7" w14:textId="77777777" w:rsidR="00CE39B2" w:rsidRPr="001B2AC5" w:rsidRDefault="00C75130" w:rsidP="000F0532">
      <w:pPr>
        <w:pStyle w:val="1111"/>
        <w:rPr>
          <w:rtl/>
        </w:rPr>
      </w:pPr>
      <w:r w:rsidRPr="001B2AC5">
        <w:rPr>
          <w:rtl/>
        </w:rPr>
        <w:t>המזמין</w:t>
      </w:r>
      <w:r w:rsidR="009D43F7" w:rsidRPr="001B2AC5">
        <w:rPr>
          <w:rFonts w:hint="cs"/>
          <w:rtl/>
        </w:rPr>
        <w:t xml:space="preserve"> </w:t>
      </w:r>
      <w:r w:rsidR="00CE39B2" w:rsidRPr="001B2AC5">
        <w:rPr>
          <w:rtl/>
        </w:rPr>
        <w:t xml:space="preserve">יהיה רשאי להודיע לספק בהודעה מוקדמת של </w:t>
      </w:r>
      <w:r w:rsidR="0005100A" w:rsidRPr="001B2AC5">
        <w:rPr>
          <w:rFonts w:hint="cs"/>
          <w:rtl/>
        </w:rPr>
        <w:t>20</w:t>
      </w:r>
      <w:r w:rsidR="0005100A" w:rsidRPr="001B2AC5">
        <w:rPr>
          <w:rtl/>
        </w:rPr>
        <w:t xml:space="preserve"> </w:t>
      </w:r>
      <w:r w:rsidR="00CE39B2" w:rsidRPr="001B2AC5">
        <w:rPr>
          <w:rtl/>
        </w:rPr>
        <w:t xml:space="preserve">יום על הפסקת ההתקשרות בגין הפרת ההסכם. </w:t>
      </w:r>
    </w:p>
    <w:p w14:paraId="533DE275" w14:textId="77777777" w:rsidR="00FC40AA" w:rsidRPr="001B2AC5" w:rsidRDefault="00FC40AA" w:rsidP="000F0532">
      <w:pPr>
        <w:pStyle w:val="1111"/>
        <w:rPr>
          <w:rtl/>
        </w:rPr>
      </w:pPr>
      <w:r w:rsidRPr="001B2AC5">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1B2AC5">
        <w:rPr>
          <w:rFonts w:hint="cs"/>
          <w:rtl/>
        </w:rPr>
        <w:t>דואר אלקטרוני</w:t>
      </w:r>
      <w:r w:rsidRPr="001B2AC5">
        <w:rPr>
          <w:rtl/>
        </w:rPr>
        <w:t xml:space="preserve"> למזמין. </w:t>
      </w:r>
    </w:p>
    <w:p w14:paraId="08257D8C" w14:textId="77777777" w:rsidR="00FC40AA" w:rsidRPr="001B2AC5" w:rsidRDefault="00FC40AA" w:rsidP="000F0532">
      <w:pPr>
        <w:pStyle w:val="1111"/>
        <w:rPr>
          <w:rtl/>
        </w:rPr>
      </w:pPr>
      <w:r w:rsidRPr="001B2AC5">
        <w:rPr>
          <w:rFonts w:hint="cs"/>
          <w:rtl/>
        </w:rPr>
        <w:t xml:space="preserve">בכל מקרה של הפרה צפויה של ההסכם, </w:t>
      </w:r>
      <w:r w:rsidRPr="001B2AC5">
        <w:rPr>
          <w:rtl/>
        </w:rPr>
        <w:t xml:space="preserve">רשאי המזמין לפי שיקול דעתו </w:t>
      </w:r>
      <w:r w:rsidRPr="001B2AC5">
        <w:rPr>
          <w:rFonts w:hint="cs"/>
          <w:rtl/>
        </w:rPr>
        <w:t>לאפשר לספק להכין תכנית לתיקון הליקויים ולדון בה, או</w:t>
      </w:r>
      <w:r w:rsidRPr="001B2AC5">
        <w:rPr>
          <w:rtl/>
        </w:rPr>
        <w:t xml:space="preserve"> להפסיק את ההתקשרות עם הספק או כל חלק ממנה.</w:t>
      </w:r>
    </w:p>
    <w:p w14:paraId="214E0B93" w14:textId="77777777" w:rsidR="00083FC7" w:rsidRPr="001B2AC5" w:rsidRDefault="00DE6A0E" w:rsidP="000F0532">
      <w:pPr>
        <w:pStyle w:val="111"/>
      </w:pPr>
      <w:r w:rsidRPr="001B2AC5">
        <w:rPr>
          <w:rFonts w:hint="eastAsia"/>
          <w:rtl/>
        </w:rPr>
        <w:t>קיזוז</w:t>
      </w:r>
      <w:r w:rsidRPr="001B2AC5">
        <w:rPr>
          <w:rtl/>
        </w:rPr>
        <w:t xml:space="preserve"> </w:t>
      </w:r>
      <w:r w:rsidRPr="001B2AC5">
        <w:rPr>
          <w:rFonts w:hint="eastAsia"/>
          <w:rtl/>
        </w:rPr>
        <w:t>ועכבון</w:t>
      </w:r>
      <w:r w:rsidR="00083FC7" w:rsidRPr="001B2AC5">
        <w:rPr>
          <w:rFonts w:hint="cs"/>
          <w:rtl/>
        </w:rPr>
        <w:t xml:space="preserve"> </w:t>
      </w:r>
      <w:r w:rsidRPr="001B2AC5">
        <w:rPr>
          <w:rtl/>
        </w:rPr>
        <w:t>–</w:t>
      </w:r>
    </w:p>
    <w:p w14:paraId="4A1EC438" w14:textId="77777777" w:rsidR="00DE6A0E" w:rsidRPr="001B2AC5" w:rsidRDefault="00650860" w:rsidP="000F0532">
      <w:pPr>
        <w:pStyle w:val="1111"/>
      </w:pPr>
      <w:r w:rsidRPr="001B2AC5">
        <w:rPr>
          <w:rtl/>
        </w:rPr>
        <w:t xml:space="preserve">מבלי לגרוע מזכויות </w:t>
      </w:r>
      <w:r w:rsidR="00361FDC" w:rsidRPr="001B2AC5">
        <w:rPr>
          <w:rtl/>
        </w:rPr>
        <w:t>המזמין</w:t>
      </w:r>
      <w:r w:rsidRPr="001B2AC5">
        <w:rPr>
          <w:rtl/>
        </w:rPr>
        <w:t xml:space="preserve"> לפי הסכם זה או על פי כל דין</w:t>
      </w:r>
      <w:r w:rsidRPr="001B2AC5">
        <w:rPr>
          <w:rFonts w:hint="cs"/>
          <w:rtl/>
        </w:rPr>
        <w:t xml:space="preserve">, </w:t>
      </w:r>
      <w:r w:rsidR="00A83CC6" w:rsidRPr="001B2AC5">
        <w:rPr>
          <w:rFonts w:hint="cs"/>
          <w:rtl/>
        </w:rPr>
        <w:t>ל</w:t>
      </w:r>
      <w:r w:rsidR="00361FDC" w:rsidRPr="001B2AC5">
        <w:rPr>
          <w:rFonts w:hint="cs"/>
          <w:rtl/>
        </w:rPr>
        <w:t>מזמין</w:t>
      </w:r>
      <w:r w:rsidR="00DE6A0E" w:rsidRPr="001B2AC5">
        <w:rPr>
          <w:rFonts w:hint="cs"/>
          <w:rtl/>
        </w:rPr>
        <w:t xml:space="preserve"> </w:t>
      </w:r>
      <w:r w:rsidR="00A83CC6" w:rsidRPr="001B2AC5">
        <w:rPr>
          <w:rFonts w:hint="cs"/>
          <w:rtl/>
        </w:rPr>
        <w:t>תהיה זכות לקזז מסכומים שה</w:t>
      </w:r>
      <w:r w:rsidR="004264FC" w:rsidRPr="001B2AC5">
        <w:rPr>
          <w:rFonts w:hint="cs"/>
          <w:rtl/>
        </w:rPr>
        <w:t xml:space="preserve">וא </w:t>
      </w:r>
      <w:r w:rsidR="00A83CC6" w:rsidRPr="001B2AC5">
        <w:rPr>
          <w:rFonts w:hint="cs"/>
          <w:rtl/>
        </w:rPr>
        <w:t>חב לספק על פי ההסכם</w:t>
      </w:r>
      <w:r w:rsidRPr="001B2AC5">
        <w:rPr>
          <w:rFonts w:hint="cs"/>
          <w:rtl/>
        </w:rPr>
        <w:t>, כל חוב שהספק חייב ל</w:t>
      </w:r>
      <w:r w:rsidR="004264FC" w:rsidRPr="001B2AC5">
        <w:rPr>
          <w:rFonts w:hint="cs"/>
          <w:rtl/>
        </w:rPr>
        <w:t>ו</w:t>
      </w:r>
      <w:r w:rsidR="00A83CC6" w:rsidRPr="001B2AC5">
        <w:rPr>
          <w:rFonts w:hint="cs"/>
          <w:rtl/>
        </w:rPr>
        <w:t>, בי</w:t>
      </w:r>
      <w:r w:rsidR="00020C17" w:rsidRPr="001B2AC5">
        <w:rPr>
          <w:rFonts w:hint="cs"/>
          <w:rtl/>
        </w:rPr>
        <w:t>ן קצוב ובין שאינו קצוב</w:t>
      </w:r>
      <w:r w:rsidR="00C226A6" w:rsidRPr="001B2AC5">
        <w:rPr>
          <w:rFonts w:hint="cs"/>
          <w:rtl/>
        </w:rPr>
        <w:t>, לרבות בין הזמנות</w:t>
      </w:r>
      <w:r w:rsidR="00020C17" w:rsidRPr="001B2AC5">
        <w:rPr>
          <w:rFonts w:hint="cs"/>
          <w:rtl/>
        </w:rPr>
        <w:t>.</w:t>
      </w:r>
      <w:r w:rsidR="008C3477" w:rsidRPr="001B2AC5">
        <w:rPr>
          <w:rFonts w:hint="cs"/>
          <w:rtl/>
        </w:rPr>
        <w:t xml:space="preserve"> כן יהיו </w:t>
      </w:r>
      <w:r w:rsidR="00361FDC" w:rsidRPr="001B2AC5">
        <w:rPr>
          <w:rFonts w:hint="cs"/>
          <w:rtl/>
        </w:rPr>
        <w:t>המזמין</w:t>
      </w:r>
      <w:r w:rsidR="008C3477" w:rsidRPr="001B2AC5">
        <w:rPr>
          <w:rFonts w:hint="cs"/>
          <w:rtl/>
        </w:rPr>
        <w:t xml:space="preserve"> והמזמינים רשאים</w:t>
      </w:r>
      <w:r w:rsidR="00A83CC6" w:rsidRPr="001B2AC5">
        <w:rPr>
          <w:rFonts w:hint="cs"/>
          <w:rtl/>
        </w:rPr>
        <w:t xml:space="preserve"> לעכב תחת יד</w:t>
      </w:r>
      <w:r w:rsidR="008C3477" w:rsidRPr="001B2AC5">
        <w:rPr>
          <w:rFonts w:hint="cs"/>
          <w:rtl/>
        </w:rPr>
        <w:t>ם</w:t>
      </w:r>
      <w:r w:rsidR="00A83CC6" w:rsidRPr="001B2AC5">
        <w:rPr>
          <w:rFonts w:hint="cs"/>
          <w:rtl/>
        </w:rPr>
        <w:t xml:space="preserve"> כל סכום שה</w:t>
      </w:r>
      <w:r w:rsidR="008C3477" w:rsidRPr="001B2AC5">
        <w:rPr>
          <w:rFonts w:hint="cs"/>
          <w:rtl/>
        </w:rPr>
        <w:t>ם חייבים</w:t>
      </w:r>
      <w:r w:rsidR="00A83CC6" w:rsidRPr="001B2AC5">
        <w:rPr>
          <w:rFonts w:hint="cs"/>
          <w:rtl/>
        </w:rPr>
        <w:t xml:space="preserve"> לספק, ע</w:t>
      </w:r>
      <w:r w:rsidR="008C3477" w:rsidRPr="001B2AC5">
        <w:rPr>
          <w:rFonts w:hint="cs"/>
          <w:rtl/>
        </w:rPr>
        <w:t>ד לתשלום כל חוב שיש לספק כלפי אחד מהם</w:t>
      </w:r>
      <w:r w:rsidR="00A83CC6" w:rsidRPr="001B2AC5">
        <w:rPr>
          <w:rFonts w:hint="cs"/>
          <w:rtl/>
        </w:rPr>
        <w:t xml:space="preserve">. </w:t>
      </w:r>
    </w:p>
    <w:p w14:paraId="195A6C91" w14:textId="77777777" w:rsidR="00A83CC6" w:rsidRPr="001B2AC5" w:rsidRDefault="00A83CC6" w:rsidP="000F0532">
      <w:pPr>
        <w:pStyle w:val="1111"/>
      </w:pPr>
      <w:r w:rsidRPr="001B2AC5">
        <w:rPr>
          <w:rFonts w:hint="cs"/>
          <w:rtl/>
        </w:rPr>
        <w:lastRenderedPageBreak/>
        <w:t xml:space="preserve">לספק לא תהא כל זכות קיזוז או עכבון כלפי </w:t>
      </w:r>
      <w:r w:rsidR="00361FDC" w:rsidRPr="001B2AC5">
        <w:rPr>
          <w:rFonts w:hint="cs"/>
          <w:rtl/>
        </w:rPr>
        <w:t>המזמין</w:t>
      </w:r>
      <w:r w:rsidRPr="001B2AC5">
        <w:rPr>
          <w:rFonts w:hint="cs"/>
          <w:rtl/>
        </w:rPr>
        <w:t xml:space="preserve"> או מזמין כלשהו </w:t>
      </w:r>
      <w:r w:rsidR="008C3477" w:rsidRPr="001B2AC5">
        <w:rPr>
          <w:rFonts w:hint="cs"/>
          <w:rtl/>
        </w:rPr>
        <w:t>בגין כל סכום ש</w:t>
      </w:r>
      <w:r w:rsidR="00FC40AA" w:rsidRPr="001B2AC5">
        <w:rPr>
          <w:rFonts w:hint="cs"/>
          <w:rtl/>
        </w:rPr>
        <w:t xml:space="preserve">לטענתו </w:t>
      </w:r>
      <w:r w:rsidR="008C3477" w:rsidRPr="001B2AC5">
        <w:rPr>
          <w:rFonts w:hint="cs"/>
          <w:rtl/>
        </w:rPr>
        <w:t xml:space="preserve">אחת מהן </w:t>
      </w:r>
      <w:r w:rsidRPr="001B2AC5">
        <w:rPr>
          <w:rFonts w:hint="cs"/>
          <w:rtl/>
        </w:rPr>
        <w:t>חייבת לו.</w:t>
      </w:r>
    </w:p>
    <w:p w14:paraId="3D03B072" w14:textId="77777777" w:rsidR="0009150A" w:rsidRPr="001B2AC5" w:rsidRDefault="0009150A" w:rsidP="000F0532">
      <w:pPr>
        <w:pStyle w:val="1ff0"/>
        <w:rPr>
          <w:rtl/>
        </w:rPr>
      </w:pPr>
      <w:bookmarkStart w:id="220" w:name="_Toc44931975"/>
      <w:bookmarkStart w:id="221" w:name="_Toc44932062"/>
      <w:bookmarkStart w:id="222" w:name="_Toc53498879"/>
      <w:r w:rsidRPr="001B2AC5">
        <w:rPr>
          <w:rtl/>
        </w:rPr>
        <w:t>תרופות מצטברות</w:t>
      </w:r>
      <w:bookmarkEnd w:id="220"/>
      <w:bookmarkEnd w:id="221"/>
      <w:bookmarkEnd w:id="222"/>
    </w:p>
    <w:p w14:paraId="5194E0FA" w14:textId="77777777" w:rsidR="0009150A" w:rsidRPr="001B2AC5" w:rsidRDefault="0009150A" w:rsidP="000F0532">
      <w:pPr>
        <w:pStyle w:val="114"/>
        <w:rPr>
          <w:rtl/>
        </w:rPr>
      </w:pPr>
      <w:r w:rsidRPr="001B2AC5">
        <w:rPr>
          <w:rtl/>
        </w:rPr>
        <w:t>התרופות, לרבות זכות הקיזוז</w:t>
      </w:r>
      <w:r w:rsidR="00243945" w:rsidRPr="001B2AC5">
        <w:rPr>
          <w:rFonts w:hint="cs"/>
          <w:rtl/>
        </w:rPr>
        <w:t>, עיכבון</w:t>
      </w:r>
      <w:r w:rsidRPr="001B2AC5">
        <w:rPr>
          <w:rtl/>
        </w:rPr>
        <w:t xml:space="preserve"> וכל הפעולות שהורשה </w:t>
      </w:r>
      <w:r w:rsidR="00361FDC" w:rsidRPr="001B2AC5">
        <w:rPr>
          <w:rtl/>
        </w:rPr>
        <w:t>המזמין</w:t>
      </w:r>
      <w:r w:rsidRPr="001B2AC5">
        <w:rPr>
          <w:rtl/>
        </w:rPr>
        <w:t xml:space="preserve"> בהסכם זה לעשות בתגובה להפרת ההסכם בידי הספק, הן מצטברות, ואין בכל הוראה בהסכם זה כדי לשלול את זכותו של </w:t>
      </w:r>
      <w:r w:rsidR="00361FDC" w:rsidRPr="001B2AC5">
        <w:rPr>
          <w:rtl/>
        </w:rPr>
        <w:t>המזמין</w:t>
      </w:r>
      <w:r w:rsidRPr="001B2AC5">
        <w:rPr>
          <w:rtl/>
        </w:rPr>
        <w:t xml:space="preserve"> לכל סעד או תרופה בהתאם להסכם זה או לפי כל דין. </w:t>
      </w:r>
    </w:p>
    <w:p w14:paraId="5787AF4F" w14:textId="77777777" w:rsidR="0009150A" w:rsidRPr="001B2AC5" w:rsidRDefault="0009150A" w:rsidP="000F0532">
      <w:pPr>
        <w:pStyle w:val="114"/>
        <w:rPr>
          <w:rtl/>
        </w:rPr>
      </w:pPr>
      <w:r w:rsidRPr="001B2AC5">
        <w:rPr>
          <w:rtl/>
        </w:rPr>
        <w:t xml:space="preserve">ויתר </w:t>
      </w:r>
      <w:r w:rsidR="00361FDC" w:rsidRPr="001B2AC5">
        <w:rPr>
          <w:rtl/>
        </w:rPr>
        <w:t>המזמין</w:t>
      </w:r>
      <w:r w:rsidRPr="001B2AC5">
        <w:rPr>
          <w:rtl/>
        </w:rPr>
        <w:t xml:space="preserve"> על </w:t>
      </w:r>
      <w:r w:rsidRPr="001B2AC5">
        <w:rPr>
          <w:rFonts w:hint="cs"/>
          <w:rtl/>
        </w:rPr>
        <w:t xml:space="preserve">זכויותיו עקב </w:t>
      </w:r>
      <w:r w:rsidRPr="001B2AC5">
        <w:rPr>
          <w:rtl/>
        </w:rPr>
        <w:t>הפרת הוראה מהוראות הסכם זה</w:t>
      </w:r>
      <w:r w:rsidRPr="001B2AC5">
        <w:rPr>
          <w:rFonts w:hint="cs"/>
          <w:rtl/>
        </w:rPr>
        <w:t xml:space="preserve"> על ידי הספק</w:t>
      </w:r>
      <w:r w:rsidRPr="001B2AC5">
        <w:rPr>
          <w:rtl/>
        </w:rPr>
        <w:t xml:space="preserve">, לא </w:t>
      </w:r>
      <w:r w:rsidR="00FC40AA" w:rsidRPr="001B2AC5">
        <w:rPr>
          <w:rFonts w:hint="cs"/>
          <w:rtl/>
        </w:rPr>
        <w:t>ייחשב</w:t>
      </w:r>
      <w:r w:rsidRPr="001B2AC5">
        <w:rPr>
          <w:rtl/>
        </w:rPr>
        <w:t xml:space="preserve"> </w:t>
      </w:r>
      <w:proofErr w:type="spellStart"/>
      <w:r w:rsidRPr="001B2AC5">
        <w:rPr>
          <w:rtl/>
        </w:rPr>
        <w:t>כויתור</w:t>
      </w:r>
      <w:proofErr w:type="spellEnd"/>
      <w:r w:rsidRPr="001B2AC5">
        <w:rPr>
          <w:rtl/>
        </w:rPr>
        <w:t xml:space="preserve"> על כל הפרה אחרת של אותה הוראה או הוראה אחרת. </w:t>
      </w:r>
    </w:p>
    <w:p w14:paraId="0B5D5766" w14:textId="77777777" w:rsidR="0009150A" w:rsidRPr="001B2AC5" w:rsidRDefault="0009150A" w:rsidP="000F0532">
      <w:pPr>
        <w:pStyle w:val="1ff0"/>
        <w:rPr>
          <w:rtl/>
        </w:rPr>
      </w:pPr>
      <w:bookmarkStart w:id="223" w:name="_Toc44931977"/>
      <w:bookmarkStart w:id="224" w:name="_Toc44932064"/>
      <w:bookmarkStart w:id="225" w:name="_Toc53498881"/>
      <w:r w:rsidRPr="001B2AC5">
        <w:rPr>
          <w:rtl/>
        </w:rPr>
        <w:t>שונות</w:t>
      </w:r>
      <w:bookmarkEnd w:id="223"/>
      <w:bookmarkEnd w:id="224"/>
      <w:bookmarkEnd w:id="225"/>
    </w:p>
    <w:p w14:paraId="16EE9489" w14:textId="77777777" w:rsidR="00FC40AA" w:rsidRPr="001B2AC5" w:rsidRDefault="00FC40AA" w:rsidP="000F0532">
      <w:pPr>
        <w:pStyle w:val="114"/>
      </w:pPr>
      <w:r w:rsidRPr="001B2AC5">
        <w:rPr>
          <w:rtl/>
        </w:rPr>
        <w:t xml:space="preserve">הצדדים מסכימים כי סמכות השיפוט בכל הקשור לנושאים והעניינים הנובעים או הקשורים בהסכם זה תהא </w:t>
      </w:r>
      <w:r w:rsidRPr="001B2AC5">
        <w:rPr>
          <w:rFonts w:hint="cs"/>
          <w:rtl/>
        </w:rPr>
        <w:t xml:space="preserve">אך ורק </w:t>
      </w:r>
      <w:r w:rsidRPr="001B2AC5">
        <w:rPr>
          <w:rtl/>
        </w:rPr>
        <w:t xml:space="preserve">לבתי המשפט המוסמכים במחוז </w:t>
      </w:r>
      <w:r w:rsidR="00B243C0" w:rsidRPr="001B2AC5">
        <w:rPr>
          <w:rFonts w:hint="cs"/>
          <w:rtl/>
        </w:rPr>
        <w:t>בו יושבת ועדת המכרזים של המזמין,</w:t>
      </w:r>
      <w:r w:rsidRPr="001B2AC5">
        <w:rPr>
          <w:rtl/>
        </w:rPr>
        <w:t xml:space="preserve"> ויחול</w:t>
      </w:r>
      <w:r w:rsidR="005F29D4" w:rsidRPr="001B2AC5">
        <w:rPr>
          <w:rFonts w:hint="cs"/>
          <w:rtl/>
        </w:rPr>
        <w:t xml:space="preserve"> עליהם</w:t>
      </w:r>
      <w:r w:rsidRPr="001B2AC5">
        <w:rPr>
          <w:rtl/>
        </w:rPr>
        <w:t xml:space="preserve"> החוק הישראלי.</w:t>
      </w:r>
    </w:p>
    <w:p w14:paraId="59C51340" w14:textId="77777777" w:rsidR="00FC40AA" w:rsidRPr="001B2AC5" w:rsidRDefault="00FC40AA" w:rsidP="000F0532">
      <w:pPr>
        <w:pStyle w:val="114"/>
        <w:rPr>
          <w:rtl/>
        </w:rPr>
      </w:pPr>
      <w:r w:rsidRPr="001B2AC5">
        <w:rPr>
          <w:rtl/>
        </w:rPr>
        <w:t xml:space="preserve">כל שינוי בהוראת הסכם זה ייעשה בהסכמת שני הצדדים, מראש ובכתב. </w:t>
      </w:r>
    </w:p>
    <w:p w14:paraId="78806307" w14:textId="77777777" w:rsidR="0009150A" w:rsidRPr="001B2AC5" w:rsidRDefault="00FC40AA" w:rsidP="000F0532">
      <w:pPr>
        <w:pStyle w:val="114"/>
      </w:pPr>
      <w:r w:rsidRPr="001B2AC5">
        <w:rPr>
          <w:rtl/>
        </w:rPr>
        <w:t>הסכם זה ממצה את כל אשר הוסכם בין הצדדים, ולא יהיה תוקף לכל הסכם או הסדר שנערכו עובר לחתימתו של הסכם זה.</w:t>
      </w:r>
    </w:p>
    <w:p w14:paraId="7063E925" w14:textId="77777777" w:rsidR="00CD6EC5" w:rsidRPr="001B2AC5" w:rsidRDefault="0009150A" w:rsidP="000F0532">
      <w:pPr>
        <w:pStyle w:val="af7"/>
        <w:widowControl w:val="0"/>
        <w:spacing w:line="360" w:lineRule="auto"/>
        <w:jc w:val="center"/>
        <w:rPr>
          <w:rFonts w:cs="David"/>
          <w:b/>
          <w:bCs/>
          <w:rtl/>
        </w:rPr>
        <w:sectPr w:rsidR="00CD6EC5" w:rsidRPr="001B2AC5" w:rsidSect="004C7B7C">
          <w:pgSz w:w="11906" w:h="16838" w:code="9"/>
          <w:pgMar w:top="1616" w:right="1826" w:bottom="1440" w:left="1800" w:header="709" w:footer="709" w:gutter="0"/>
          <w:cols w:space="708"/>
          <w:titlePg/>
          <w:bidi/>
          <w:rtlGutter/>
          <w:docGrid w:linePitch="360"/>
        </w:sectPr>
      </w:pPr>
      <w:r w:rsidRPr="001B2AC5">
        <w:rPr>
          <w:rFonts w:cs="David"/>
          <w:b/>
          <w:bCs/>
          <w:rtl/>
        </w:rPr>
        <w:t>ולראיה באו הצדדים על החתום</w:t>
      </w:r>
      <w:bookmarkStart w:id="226" w:name="_Toc330777765"/>
      <w:r w:rsidR="00243945" w:rsidRPr="001B2AC5">
        <w:rPr>
          <w:rFonts w:cs="David"/>
          <w:noProof/>
          <w:rtl/>
        </w:rPr>
        <mc:AlternateContent>
          <mc:Choice Requires="wpg">
            <w:drawing>
              <wp:anchor distT="0" distB="0" distL="114300" distR="114300" simplePos="0" relativeHeight="251657216" behindDoc="0" locked="0" layoutInCell="1" allowOverlap="1" wp14:anchorId="0DBDA692" wp14:editId="3FABF27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2F11212" w14:textId="77777777" w:rsidR="00F757B0" w:rsidRDefault="00F757B0" w:rsidP="00243945">
                              <w:pPr>
                                <w:rPr>
                                  <w:rFonts w:cs="David"/>
                                  <w:b/>
                                  <w:bCs/>
                                  <w:sz w:val="22"/>
                                  <w:szCs w:val="22"/>
                                  <w:highlight w:val="yellow"/>
                                  <w:rtl/>
                                </w:rPr>
                              </w:pPr>
                            </w:p>
                            <w:p w14:paraId="654F0631" w14:textId="77777777" w:rsidR="00F757B0" w:rsidRPr="00B71738" w:rsidRDefault="00F757B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3AD74D9" w14:textId="7496F664" w:rsidR="00F757B0" w:rsidRPr="00B71738" w:rsidRDefault="00F757B0" w:rsidP="00243945">
                              <w:pPr>
                                <w:jc w:val="center"/>
                                <w:rPr>
                                  <w:rFonts w:cs="David"/>
                                  <w:b/>
                                  <w:bCs/>
                                  <w:sz w:val="22"/>
                                  <w:szCs w:val="22"/>
                                  <w:rtl/>
                                </w:rPr>
                              </w:pPr>
                              <w:r>
                                <w:rPr>
                                  <w:rFonts w:cs="David" w:hint="cs"/>
                                  <w:b/>
                                  <w:bCs/>
                                  <w:sz w:val="22"/>
                                  <w:szCs w:val="22"/>
                                  <w:rtl/>
                                </w:rPr>
                                <w:t>מר אורן לביא</w:t>
                              </w:r>
                            </w:p>
                            <w:p w14:paraId="506863A6" w14:textId="533660FA" w:rsidR="00F757B0" w:rsidRPr="00B71738" w:rsidRDefault="00F757B0" w:rsidP="00243945">
                              <w:pPr>
                                <w:jc w:val="center"/>
                                <w:rPr>
                                  <w:rFonts w:cs="David"/>
                                  <w:b/>
                                  <w:bCs/>
                                  <w:sz w:val="22"/>
                                  <w:szCs w:val="22"/>
                                  <w:rtl/>
                                </w:rPr>
                              </w:pPr>
                              <w:r>
                                <w:rPr>
                                  <w:rFonts w:cs="David" w:hint="cs"/>
                                  <w:b/>
                                  <w:bCs/>
                                  <w:sz w:val="22"/>
                                  <w:szCs w:val="22"/>
                                  <w:rtl/>
                                </w:rPr>
                                <w:t>מנכ"ל משרד החקלאות וביטחון המזון</w:t>
                              </w:r>
                            </w:p>
                            <w:p w14:paraId="4FC3C7B2" w14:textId="77777777" w:rsidR="00F757B0" w:rsidRPr="00B71738" w:rsidRDefault="00F757B0" w:rsidP="00243945">
                              <w:pPr>
                                <w:jc w:val="center"/>
                                <w:rPr>
                                  <w:rFonts w:cs="David"/>
                                  <w:b/>
                                  <w:bCs/>
                                  <w:sz w:val="22"/>
                                  <w:szCs w:val="22"/>
                                  <w:rtl/>
                                </w:rPr>
                              </w:pPr>
                            </w:p>
                            <w:p w14:paraId="24D0E330" w14:textId="77777777" w:rsidR="00F757B0" w:rsidRPr="00B71738" w:rsidRDefault="00F757B0" w:rsidP="00243945">
                              <w:pPr>
                                <w:jc w:val="center"/>
                                <w:rPr>
                                  <w:rFonts w:cs="David"/>
                                  <w:b/>
                                  <w:bCs/>
                                  <w:sz w:val="22"/>
                                  <w:szCs w:val="22"/>
                                  <w:rtl/>
                                </w:rPr>
                              </w:pPr>
                              <w:r w:rsidRPr="00B71738">
                                <w:rPr>
                                  <w:rFonts w:cs="David" w:hint="cs"/>
                                  <w:b/>
                                  <w:bCs/>
                                  <w:sz w:val="22"/>
                                  <w:szCs w:val="22"/>
                                  <w:rtl/>
                                </w:rPr>
                                <w:t>___________</w:t>
                              </w:r>
                            </w:p>
                            <w:p w14:paraId="7CA87503" w14:textId="77777777" w:rsidR="00F757B0" w:rsidRPr="00B71738" w:rsidRDefault="00F757B0" w:rsidP="00243945">
                              <w:pPr>
                                <w:jc w:val="center"/>
                                <w:rPr>
                                  <w:rFonts w:cs="David"/>
                                  <w:b/>
                                  <w:bCs/>
                                  <w:sz w:val="22"/>
                                  <w:szCs w:val="22"/>
                                </w:rPr>
                              </w:pPr>
                              <w:r w:rsidRPr="00B71738">
                                <w:rPr>
                                  <w:rFonts w:cs="David" w:hint="cs"/>
                                  <w:b/>
                                  <w:bCs/>
                                  <w:sz w:val="22"/>
                                  <w:szCs w:val="22"/>
                                  <w:rtl/>
                                </w:rPr>
                                <w:t>תאריך</w:t>
                              </w:r>
                            </w:p>
                            <w:p w14:paraId="659DE65B" w14:textId="77777777" w:rsidR="00F757B0" w:rsidRDefault="00F757B0"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803AAF7" w14:textId="77777777" w:rsidR="00F757B0" w:rsidRDefault="00F757B0" w:rsidP="00243945">
                              <w:pPr>
                                <w:rPr>
                                  <w:rFonts w:cs="David"/>
                                  <w:b/>
                                  <w:bCs/>
                                  <w:sz w:val="22"/>
                                  <w:szCs w:val="22"/>
                                  <w:highlight w:val="yellow"/>
                                  <w:rtl/>
                                </w:rPr>
                              </w:pPr>
                            </w:p>
                            <w:p w14:paraId="1FC2BD3E" w14:textId="77777777" w:rsidR="00F757B0" w:rsidRPr="00B71738" w:rsidRDefault="00F757B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E2C280" w14:textId="683328B7" w:rsidR="00F757B0" w:rsidRPr="00B71738" w:rsidRDefault="00F757B0" w:rsidP="00243945">
                              <w:pPr>
                                <w:jc w:val="center"/>
                                <w:rPr>
                                  <w:rFonts w:cs="David"/>
                                  <w:b/>
                                  <w:bCs/>
                                  <w:sz w:val="22"/>
                                  <w:szCs w:val="22"/>
                                  <w:rtl/>
                                </w:rPr>
                              </w:pPr>
                              <w:r>
                                <w:rPr>
                                  <w:rFonts w:cs="David" w:hint="cs"/>
                                  <w:b/>
                                  <w:bCs/>
                                  <w:sz w:val="22"/>
                                  <w:szCs w:val="22"/>
                                  <w:rtl/>
                                </w:rPr>
                                <w:t>רו"ח רם לוי</w:t>
                              </w:r>
                            </w:p>
                            <w:p w14:paraId="724C6D35" w14:textId="06E30169" w:rsidR="00F757B0" w:rsidRPr="00B71738" w:rsidRDefault="00F757B0" w:rsidP="00243945">
                              <w:pPr>
                                <w:jc w:val="center"/>
                                <w:rPr>
                                  <w:rFonts w:cs="David"/>
                                  <w:b/>
                                  <w:bCs/>
                                  <w:sz w:val="22"/>
                                  <w:szCs w:val="22"/>
                                  <w:rtl/>
                                </w:rPr>
                              </w:pPr>
                              <w:r>
                                <w:rPr>
                                  <w:rFonts w:cs="David" w:hint="cs"/>
                                  <w:b/>
                                  <w:bCs/>
                                  <w:sz w:val="22"/>
                                  <w:szCs w:val="22"/>
                                  <w:rtl/>
                                </w:rPr>
                                <w:t>חשב משרד החקלאות וביטחון המזון</w:t>
                              </w:r>
                            </w:p>
                            <w:p w14:paraId="790679BE" w14:textId="77777777" w:rsidR="00F757B0" w:rsidRPr="00B71738" w:rsidRDefault="00F757B0" w:rsidP="00243945">
                              <w:pPr>
                                <w:jc w:val="center"/>
                                <w:rPr>
                                  <w:rFonts w:cs="David"/>
                                  <w:b/>
                                  <w:bCs/>
                                  <w:sz w:val="22"/>
                                  <w:szCs w:val="22"/>
                                  <w:rtl/>
                                </w:rPr>
                              </w:pPr>
                            </w:p>
                            <w:p w14:paraId="08797905" w14:textId="77777777" w:rsidR="00F757B0" w:rsidRPr="00B71738" w:rsidRDefault="00F757B0" w:rsidP="00243945">
                              <w:pPr>
                                <w:jc w:val="center"/>
                                <w:rPr>
                                  <w:rFonts w:cs="David"/>
                                  <w:b/>
                                  <w:bCs/>
                                  <w:sz w:val="22"/>
                                  <w:szCs w:val="22"/>
                                  <w:rtl/>
                                </w:rPr>
                              </w:pPr>
                              <w:r w:rsidRPr="00B71738">
                                <w:rPr>
                                  <w:rFonts w:cs="David" w:hint="cs"/>
                                  <w:b/>
                                  <w:bCs/>
                                  <w:sz w:val="22"/>
                                  <w:szCs w:val="22"/>
                                  <w:rtl/>
                                </w:rPr>
                                <w:t>___________</w:t>
                              </w:r>
                            </w:p>
                            <w:p w14:paraId="37246632" w14:textId="77777777" w:rsidR="00F757B0" w:rsidRPr="00B71738" w:rsidRDefault="00F757B0" w:rsidP="00243945">
                              <w:pPr>
                                <w:jc w:val="center"/>
                                <w:rPr>
                                  <w:rFonts w:cs="David"/>
                                  <w:b/>
                                  <w:bCs/>
                                  <w:sz w:val="22"/>
                                  <w:szCs w:val="22"/>
                                </w:rPr>
                              </w:pPr>
                              <w:r w:rsidRPr="00B71738">
                                <w:rPr>
                                  <w:rFonts w:cs="David" w:hint="cs"/>
                                  <w:b/>
                                  <w:bCs/>
                                  <w:sz w:val="22"/>
                                  <w:szCs w:val="22"/>
                                  <w:rtl/>
                                </w:rPr>
                                <w:t>תאריך</w:t>
                              </w:r>
                            </w:p>
                            <w:p w14:paraId="0A715A8B" w14:textId="77777777" w:rsidR="00F757B0" w:rsidRDefault="00F757B0" w:rsidP="00243945"/>
                            <w:p w14:paraId="39AB39D3" w14:textId="77777777" w:rsidR="00F757B0" w:rsidRDefault="00F757B0"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84C1299" w14:textId="77777777" w:rsidR="00F757B0" w:rsidRDefault="00F757B0" w:rsidP="00243945">
                              <w:pPr>
                                <w:rPr>
                                  <w:rFonts w:cs="David"/>
                                  <w:b/>
                                  <w:bCs/>
                                  <w:sz w:val="22"/>
                                  <w:szCs w:val="22"/>
                                  <w:highlight w:val="yellow"/>
                                  <w:rtl/>
                                </w:rPr>
                              </w:pPr>
                            </w:p>
                            <w:p w14:paraId="29724522" w14:textId="77777777" w:rsidR="00F757B0" w:rsidRPr="00B71738" w:rsidRDefault="00F757B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FD3031E" w14:textId="77777777" w:rsidR="00F757B0" w:rsidRPr="00B71738" w:rsidRDefault="00F757B0" w:rsidP="00243945">
                              <w:pPr>
                                <w:jc w:val="center"/>
                                <w:rPr>
                                  <w:rFonts w:cs="David"/>
                                  <w:b/>
                                  <w:bCs/>
                                  <w:sz w:val="22"/>
                                  <w:szCs w:val="22"/>
                                  <w:rtl/>
                                </w:rPr>
                              </w:pPr>
                              <w:r w:rsidRPr="00B71738">
                                <w:rPr>
                                  <w:rFonts w:cs="David" w:hint="cs"/>
                                  <w:b/>
                                  <w:bCs/>
                                  <w:sz w:val="22"/>
                                  <w:szCs w:val="22"/>
                                  <w:rtl/>
                                </w:rPr>
                                <w:t>שם וחתימה</w:t>
                              </w:r>
                            </w:p>
                            <w:p w14:paraId="7D2B6099" w14:textId="77777777" w:rsidR="00F757B0" w:rsidRPr="00B71738" w:rsidRDefault="00F757B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425D176" w14:textId="77777777" w:rsidR="00F757B0" w:rsidRPr="00B71738" w:rsidRDefault="00F757B0" w:rsidP="00243945">
                              <w:pPr>
                                <w:jc w:val="center"/>
                                <w:rPr>
                                  <w:rFonts w:cs="David"/>
                                  <w:b/>
                                  <w:bCs/>
                                  <w:sz w:val="22"/>
                                  <w:szCs w:val="22"/>
                                  <w:rtl/>
                                </w:rPr>
                              </w:pPr>
                            </w:p>
                            <w:p w14:paraId="39E1435B" w14:textId="77777777" w:rsidR="00F757B0" w:rsidRPr="00B71738" w:rsidRDefault="00F757B0" w:rsidP="00243945">
                              <w:pPr>
                                <w:jc w:val="center"/>
                                <w:rPr>
                                  <w:rFonts w:cs="David"/>
                                  <w:b/>
                                  <w:bCs/>
                                  <w:sz w:val="22"/>
                                  <w:szCs w:val="22"/>
                                  <w:rtl/>
                                </w:rPr>
                              </w:pPr>
                              <w:r w:rsidRPr="00B71738">
                                <w:rPr>
                                  <w:rFonts w:cs="David" w:hint="cs"/>
                                  <w:b/>
                                  <w:bCs/>
                                  <w:sz w:val="22"/>
                                  <w:szCs w:val="22"/>
                                  <w:rtl/>
                                </w:rPr>
                                <w:t>___________</w:t>
                              </w:r>
                            </w:p>
                            <w:p w14:paraId="11E1C956" w14:textId="77777777" w:rsidR="00F757B0" w:rsidRPr="00B71738" w:rsidRDefault="00F757B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36667E0" w14:textId="77777777" w:rsidR="00F757B0" w:rsidRDefault="00F757B0" w:rsidP="00243945">
                              <w:pPr>
                                <w:rPr>
                                  <w:rFonts w:cs="David"/>
                                  <w:b/>
                                  <w:bCs/>
                                  <w:sz w:val="22"/>
                                  <w:szCs w:val="22"/>
                                  <w:highlight w:val="yellow"/>
                                  <w:rtl/>
                                </w:rPr>
                              </w:pPr>
                            </w:p>
                            <w:p w14:paraId="3AABE281" w14:textId="77777777" w:rsidR="00F757B0" w:rsidRPr="00B71738" w:rsidRDefault="00F757B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F1D3884" w14:textId="77777777" w:rsidR="00F757B0" w:rsidRPr="00B71738" w:rsidRDefault="00F757B0" w:rsidP="00243945">
                              <w:pPr>
                                <w:jc w:val="center"/>
                                <w:rPr>
                                  <w:rFonts w:cs="David"/>
                                  <w:b/>
                                  <w:bCs/>
                                  <w:sz w:val="22"/>
                                  <w:szCs w:val="22"/>
                                  <w:rtl/>
                                </w:rPr>
                              </w:pPr>
                              <w:r w:rsidRPr="00B71738">
                                <w:rPr>
                                  <w:rFonts w:cs="David" w:hint="cs"/>
                                  <w:b/>
                                  <w:bCs/>
                                  <w:sz w:val="22"/>
                                  <w:szCs w:val="22"/>
                                  <w:rtl/>
                                </w:rPr>
                                <w:t>שם וחתימה</w:t>
                              </w:r>
                            </w:p>
                            <w:p w14:paraId="4F0E0EFF" w14:textId="77777777" w:rsidR="00F757B0" w:rsidRPr="00B71738" w:rsidRDefault="00F757B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9622DF7" w14:textId="77777777" w:rsidR="00F757B0" w:rsidRPr="00B71738" w:rsidRDefault="00F757B0" w:rsidP="00243945">
                              <w:pPr>
                                <w:jc w:val="center"/>
                                <w:rPr>
                                  <w:rFonts w:cs="David"/>
                                  <w:b/>
                                  <w:bCs/>
                                  <w:sz w:val="22"/>
                                  <w:szCs w:val="22"/>
                                  <w:rtl/>
                                </w:rPr>
                              </w:pPr>
                            </w:p>
                            <w:p w14:paraId="768A5B0E" w14:textId="77777777" w:rsidR="00F757B0" w:rsidRPr="00B71738" w:rsidRDefault="00F757B0" w:rsidP="00243945">
                              <w:pPr>
                                <w:jc w:val="center"/>
                                <w:rPr>
                                  <w:rFonts w:cs="David"/>
                                  <w:b/>
                                  <w:bCs/>
                                  <w:sz w:val="22"/>
                                  <w:szCs w:val="22"/>
                                  <w:rtl/>
                                </w:rPr>
                              </w:pPr>
                              <w:r w:rsidRPr="00B71738">
                                <w:rPr>
                                  <w:rFonts w:cs="David" w:hint="cs"/>
                                  <w:b/>
                                  <w:bCs/>
                                  <w:sz w:val="22"/>
                                  <w:szCs w:val="22"/>
                                  <w:rtl/>
                                </w:rPr>
                                <w:t>___________</w:t>
                              </w:r>
                            </w:p>
                            <w:p w14:paraId="34D431BB" w14:textId="77777777" w:rsidR="00F757B0" w:rsidRPr="00B71738" w:rsidRDefault="00F757B0" w:rsidP="00243945">
                              <w:pPr>
                                <w:jc w:val="center"/>
                                <w:rPr>
                                  <w:rFonts w:cs="David"/>
                                  <w:b/>
                                  <w:bCs/>
                                  <w:sz w:val="22"/>
                                  <w:szCs w:val="22"/>
                                </w:rPr>
                              </w:pPr>
                              <w:r w:rsidRPr="00B71738">
                                <w:rPr>
                                  <w:rFonts w:cs="David" w:hint="cs"/>
                                  <w:b/>
                                  <w:bCs/>
                                  <w:sz w:val="22"/>
                                  <w:szCs w:val="22"/>
                                  <w:rtl/>
                                </w:rPr>
                                <w:t>תאריך</w:t>
                              </w:r>
                            </w:p>
                            <w:p w14:paraId="4B84A056" w14:textId="77777777" w:rsidR="00F757B0" w:rsidRDefault="00F757B0"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0DBDA692" id="קבוצה 3" o:spid="_x0000_s1028"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">
                <v:shape id="Text Box 2" o:spid="_x0000_s1029"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2F11212" w14:textId="77777777" w:rsidR="00F757B0" w:rsidRDefault="00F757B0" w:rsidP="00243945">
                        <w:pPr>
                          <w:rPr>
                            <w:rFonts w:cs="David"/>
                            <w:b/>
                            <w:bCs/>
                            <w:sz w:val="22"/>
                            <w:szCs w:val="22"/>
                            <w:highlight w:val="yellow"/>
                            <w:rtl/>
                          </w:rPr>
                        </w:pPr>
                      </w:p>
                      <w:p w14:paraId="654F0631" w14:textId="77777777" w:rsidR="00F757B0" w:rsidRPr="00B71738" w:rsidRDefault="00F757B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3AD74D9" w14:textId="7496F664" w:rsidR="00F757B0" w:rsidRPr="00B71738" w:rsidRDefault="00F757B0" w:rsidP="00243945">
                        <w:pPr>
                          <w:jc w:val="center"/>
                          <w:rPr>
                            <w:rFonts w:cs="David"/>
                            <w:b/>
                            <w:bCs/>
                            <w:sz w:val="22"/>
                            <w:szCs w:val="22"/>
                            <w:rtl/>
                          </w:rPr>
                        </w:pPr>
                        <w:r>
                          <w:rPr>
                            <w:rFonts w:cs="David" w:hint="cs"/>
                            <w:b/>
                            <w:bCs/>
                            <w:sz w:val="22"/>
                            <w:szCs w:val="22"/>
                            <w:rtl/>
                          </w:rPr>
                          <w:t>מר אורן לביא</w:t>
                        </w:r>
                      </w:p>
                      <w:p w14:paraId="506863A6" w14:textId="533660FA" w:rsidR="00F757B0" w:rsidRPr="00B71738" w:rsidRDefault="00F757B0" w:rsidP="00243945">
                        <w:pPr>
                          <w:jc w:val="center"/>
                          <w:rPr>
                            <w:rFonts w:cs="David"/>
                            <w:b/>
                            <w:bCs/>
                            <w:sz w:val="22"/>
                            <w:szCs w:val="22"/>
                            <w:rtl/>
                          </w:rPr>
                        </w:pPr>
                        <w:r>
                          <w:rPr>
                            <w:rFonts w:cs="David" w:hint="cs"/>
                            <w:b/>
                            <w:bCs/>
                            <w:sz w:val="22"/>
                            <w:szCs w:val="22"/>
                            <w:rtl/>
                          </w:rPr>
                          <w:t>מנכ"ל משרד החקלאות וביטחון המזון</w:t>
                        </w:r>
                      </w:p>
                      <w:p w14:paraId="4FC3C7B2" w14:textId="77777777" w:rsidR="00F757B0" w:rsidRPr="00B71738" w:rsidRDefault="00F757B0" w:rsidP="00243945">
                        <w:pPr>
                          <w:jc w:val="center"/>
                          <w:rPr>
                            <w:rFonts w:cs="David"/>
                            <w:b/>
                            <w:bCs/>
                            <w:sz w:val="22"/>
                            <w:szCs w:val="22"/>
                            <w:rtl/>
                          </w:rPr>
                        </w:pPr>
                      </w:p>
                      <w:p w14:paraId="24D0E330" w14:textId="77777777" w:rsidR="00F757B0" w:rsidRPr="00B71738" w:rsidRDefault="00F757B0" w:rsidP="00243945">
                        <w:pPr>
                          <w:jc w:val="center"/>
                          <w:rPr>
                            <w:rFonts w:cs="David"/>
                            <w:b/>
                            <w:bCs/>
                            <w:sz w:val="22"/>
                            <w:szCs w:val="22"/>
                            <w:rtl/>
                          </w:rPr>
                        </w:pPr>
                        <w:r w:rsidRPr="00B71738">
                          <w:rPr>
                            <w:rFonts w:cs="David" w:hint="cs"/>
                            <w:b/>
                            <w:bCs/>
                            <w:sz w:val="22"/>
                            <w:szCs w:val="22"/>
                            <w:rtl/>
                          </w:rPr>
                          <w:t>___________</w:t>
                        </w:r>
                      </w:p>
                      <w:p w14:paraId="7CA87503" w14:textId="77777777" w:rsidR="00F757B0" w:rsidRPr="00B71738" w:rsidRDefault="00F757B0" w:rsidP="00243945">
                        <w:pPr>
                          <w:jc w:val="center"/>
                          <w:rPr>
                            <w:rFonts w:cs="David"/>
                            <w:b/>
                            <w:bCs/>
                            <w:sz w:val="22"/>
                            <w:szCs w:val="22"/>
                          </w:rPr>
                        </w:pPr>
                        <w:r w:rsidRPr="00B71738">
                          <w:rPr>
                            <w:rFonts w:cs="David" w:hint="cs"/>
                            <w:b/>
                            <w:bCs/>
                            <w:sz w:val="22"/>
                            <w:szCs w:val="22"/>
                            <w:rtl/>
                          </w:rPr>
                          <w:t>תאריך</w:t>
                        </w:r>
                      </w:p>
                      <w:p w14:paraId="659DE65B" w14:textId="77777777" w:rsidR="00F757B0" w:rsidRDefault="00F757B0" w:rsidP="00243945"/>
                    </w:txbxContent>
                  </v:textbox>
                </v:shape>
                <v:shape id="Text Box 2" o:spid="_x0000_s1030"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803AAF7" w14:textId="77777777" w:rsidR="00F757B0" w:rsidRDefault="00F757B0" w:rsidP="00243945">
                        <w:pPr>
                          <w:rPr>
                            <w:rFonts w:cs="David"/>
                            <w:b/>
                            <w:bCs/>
                            <w:sz w:val="22"/>
                            <w:szCs w:val="22"/>
                            <w:highlight w:val="yellow"/>
                            <w:rtl/>
                          </w:rPr>
                        </w:pPr>
                      </w:p>
                      <w:p w14:paraId="1FC2BD3E" w14:textId="77777777" w:rsidR="00F757B0" w:rsidRPr="00B71738" w:rsidRDefault="00F757B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E2C280" w14:textId="683328B7" w:rsidR="00F757B0" w:rsidRPr="00B71738" w:rsidRDefault="00F757B0" w:rsidP="00243945">
                        <w:pPr>
                          <w:jc w:val="center"/>
                          <w:rPr>
                            <w:rFonts w:cs="David"/>
                            <w:b/>
                            <w:bCs/>
                            <w:sz w:val="22"/>
                            <w:szCs w:val="22"/>
                            <w:rtl/>
                          </w:rPr>
                        </w:pPr>
                        <w:r>
                          <w:rPr>
                            <w:rFonts w:cs="David" w:hint="cs"/>
                            <w:b/>
                            <w:bCs/>
                            <w:sz w:val="22"/>
                            <w:szCs w:val="22"/>
                            <w:rtl/>
                          </w:rPr>
                          <w:t>רו"ח רם לוי</w:t>
                        </w:r>
                      </w:p>
                      <w:p w14:paraId="724C6D35" w14:textId="06E30169" w:rsidR="00F757B0" w:rsidRPr="00B71738" w:rsidRDefault="00F757B0" w:rsidP="00243945">
                        <w:pPr>
                          <w:jc w:val="center"/>
                          <w:rPr>
                            <w:rFonts w:cs="David"/>
                            <w:b/>
                            <w:bCs/>
                            <w:sz w:val="22"/>
                            <w:szCs w:val="22"/>
                            <w:rtl/>
                          </w:rPr>
                        </w:pPr>
                        <w:r>
                          <w:rPr>
                            <w:rFonts w:cs="David" w:hint="cs"/>
                            <w:b/>
                            <w:bCs/>
                            <w:sz w:val="22"/>
                            <w:szCs w:val="22"/>
                            <w:rtl/>
                          </w:rPr>
                          <w:t>חשב משרד החקלאות וביטחון המזון</w:t>
                        </w:r>
                      </w:p>
                      <w:p w14:paraId="790679BE" w14:textId="77777777" w:rsidR="00F757B0" w:rsidRPr="00B71738" w:rsidRDefault="00F757B0" w:rsidP="00243945">
                        <w:pPr>
                          <w:jc w:val="center"/>
                          <w:rPr>
                            <w:rFonts w:cs="David"/>
                            <w:b/>
                            <w:bCs/>
                            <w:sz w:val="22"/>
                            <w:szCs w:val="22"/>
                            <w:rtl/>
                          </w:rPr>
                        </w:pPr>
                      </w:p>
                      <w:p w14:paraId="08797905" w14:textId="77777777" w:rsidR="00F757B0" w:rsidRPr="00B71738" w:rsidRDefault="00F757B0" w:rsidP="00243945">
                        <w:pPr>
                          <w:jc w:val="center"/>
                          <w:rPr>
                            <w:rFonts w:cs="David"/>
                            <w:b/>
                            <w:bCs/>
                            <w:sz w:val="22"/>
                            <w:szCs w:val="22"/>
                            <w:rtl/>
                          </w:rPr>
                        </w:pPr>
                        <w:r w:rsidRPr="00B71738">
                          <w:rPr>
                            <w:rFonts w:cs="David" w:hint="cs"/>
                            <w:b/>
                            <w:bCs/>
                            <w:sz w:val="22"/>
                            <w:szCs w:val="22"/>
                            <w:rtl/>
                          </w:rPr>
                          <w:t>___________</w:t>
                        </w:r>
                      </w:p>
                      <w:p w14:paraId="37246632" w14:textId="77777777" w:rsidR="00F757B0" w:rsidRPr="00B71738" w:rsidRDefault="00F757B0" w:rsidP="00243945">
                        <w:pPr>
                          <w:jc w:val="center"/>
                          <w:rPr>
                            <w:rFonts w:cs="David"/>
                            <w:b/>
                            <w:bCs/>
                            <w:sz w:val="22"/>
                            <w:szCs w:val="22"/>
                          </w:rPr>
                        </w:pPr>
                        <w:r w:rsidRPr="00B71738">
                          <w:rPr>
                            <w:rFonts w:cs="David" w:hint="cs"/>
                            <w:b/>
                            <w:bCs/>
                            <w:sz w:val="22"/>
                            <w:szCs w:val="22"/>
                            <w:rtl/>
                          </w:rPr>
                          <w:t>תאריך</w:t>
                        </w:r>
                      </w:p>
                      <w:p w14:paraId="0A715A8B" w14:textId="77777777" w:rsidR="00F757B0" w:rsidRDefault="00F757B0" w:rsidP="00243945"/>
                      <w:p w14:paraId="39AB39D3" w14:textId="77777777" w:rsidR="00F757B0" w:rsidRDefault="00F757B0" w:rsidP="00243945"/>
                    </w:txbxContent>
                  </v:textbox>
                </v:shape>
                <v:shape id="Text Box 2" o:spid="_x0000_s1031"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84C1299" w14:textId="77777777" w:rsidR="00F757B0" w:rsidRDefault="00F757B0" w:rsidP="00243945">
                        <w:pPr>
                          <w:rPr>
                            <w:rFonts w:cs="David"/>
                            <w:b/>
                            <w:bCs/>
                            <w:sz w:val="22"/>
                            <w:szCs w:val="22"/>
                            <w:highlight w:val="yellow"/>
                            <w:rtl/>
                          </w:rPr>
                        </w:pPr>
                      </w:p>
                      <w:p w14:paraId="29724522" w14:textId="77777777" w:rsidR="00F757B0" w:rsidRPr="00B71738" w:rsidRDefault="00F757B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FD3031E" w14:textId="77777777" w:rsidR="00F757B0" w:rsidRPr="00B71738" w:rsidRDefault="00F757B0" w:rsidP="00243945">
                        <w:pPr>
                          <w:jc w:val="center"/>
                          <w:rPr>
                            <w:rFonts w:cs="David"/>
                            <w:b/>
                            <w:bCs/>
                            <w:sz w:val="22"/>
                            <w:szCs w:val="22"/>
                            <w:rtl/>
                          </w:rPr>
                        </w:pPr>
                        <w:r w:rsidRPr="00B71738">
                          <w:rPr>
                            <w:rFonts w:cs="David" w:hint="cs"/>
                            <w:b/>
                            <w:bCs/>
                            <w:sz w:val="22"/>
                            <w:szCs w:val="22"/>
                            <w:rtl/>
                          </w:rPr>
                          <w:t>שם וחתימה</w:t>
                        </w:r>
                      </w:p>
                      <w:p w14:paraId="7D2B6099" w14:textId="77777777" w:rsidR="00F757B0" w:rsidRPr="00B71738" w:rsidRDefault="00F757B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425D176" w14:textId="77777777" w:rsidR="00F757B0" w:rsidRPr="00B71738" w:rsidRDefault="00F757B0" w:rsidP="00243945">
                        <w:pPr>
                          <w:jc w:val="center"/>
                          <w:rPr>
                            <w:rFonts w:cs="David"/>
                            <w:b/>
                            <w:bCs/>
                            <w:sz w:val="22"/>
                            <w:szCs w:val="22"/>
                            <w:rtl/>
                          </w:rPr>
                        </w:pPr>
                      </w:p>
                      <w:p w14:paraId="39E1435B" w14:textId="77777777" w:rsidR="00F757B0" w:rsidRPr="00B71738" w:rsidRDefault="00F757B0" w:rsidP="00243945">
                        <w:pPr>
                          <w:jc w:val="center"/>
                          <w:rPr>
                            <w:rFonts w:cs="David"/>
                            <w:b/>
                            <w:bCs/>
                            <w:sz w:val="22"/>
                            <w:szCs w:val="22"/>
                            <w:rtl/>
                          </w:rPr>
                        </w:pPr>
                        <w:r w:rsidRPr="00B71738">
                          <w:rPr>
                            <w:rFonts w:cs="David" w:hint="cs"/>
                            <w:b/>
                            <w:bCs/>
                            <w:sz w:val="22"/>
                            <w:szCs w:val="22"/>
                            <w:rtl/>
                          </w:rPr>
                          <w:t>___________</w:t>
                        </w:r>
                      </w:p>
                      <w:p w14:paraId="11E1C956" w14:textId="77777777" w:rsidR="00F757B0" w:rsidRPr="00B71738" w:rsidRDefault="00F757B0" w:rsidP="00243945">
                        <w:pPr>
                          <w:jc w:val="center"/>
                          <w:rPr>
                            <w:rFonts w:cs="David"/>
                            <w:b/>
                            <w:bCs/>
                            <w:sz w:val="22"/>
                            <w:szCs w:val="22"/>
                          </w:rPr>
                        </w:pPr>
                        <w:r w:rsidRPr="00B71738">
                          <w:rPr>
                            <w:rFonts w:cs="David" w:hint="cs"/>
                            <w:b/>
                            <w:bCs/>
                            <w:sz w:val="22"/>
                            <w:szCs w:val="22"/>
                            <w:rtl/>
                          </w:rPr>
                          <w:t>תאריך</w:t>
                        </w:r>
                      </w:p>
                    </w:txbxContent>
                  </v:textbox>
                </v:shape>
                <v:shape id="Text Box 2" o:spid="_x0000_s1032"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36667E0" w14:textId="77777777" w:rsidR="00F757B0" w:rsidRDefault="00F757B0" w:rsidP="00243945">
                        <w:pPr>
                          <w:rPr>
                            <w:rFonts w:cs="David"/>
                            <w:b/>
                            <w:bCs/>
                            <w:sz w:val="22"/>
                            <w:szCs w:val="22"/>
                            <w:highlight w:val="yellow"/>
                            <w:rtl/>
                          </w:rPr>
                        </w:pPr>
                      </w:p>
                      <w:p w14:paraId="3AABE281" w14:textId="77777777" w:rsidR="00F757B0" w:rsidRPr="00B71738" w:rsidRDefault="00F757B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F1D3884" w14:textId="77777777" w:rsidR="00F757B0" w:rsidRPr="00B71738" w:rsidRDefault="00F757B0" w:rsidP="00243945">
                        <w:pPr>
                          <w:jc w:val="center"/>
                          <w:rPr>
                            <w:rFonts w:cs="David"/>
                            <w:b/>
                            <w:bCs/>
                            <w:sz w:val="22"/>
                            <w:szCs w:val="22"/>
                            <w:rtl/>
                          </w:rPr>
                        </w:pPr>
                        <w:r w:rsidRPr="00B71738">
                          <w:rPr>
                            <w:rFonts w:cs="David" w:hint="cs"/>
                            <w:b/>
                            <w:bCs/>
                            <w:sz w:val="22"/>
                            <w:szCs w:val="22"/>
                            <w:rtl/>
                          </w:rPr>
                          <w:t>שם וחתימה</w:t>
                        </w:r>
                      </w:p>
                      <w:p w14:paraId="4F0E0EFF" w14:textId="77777777" w:rsidR="00F757B0" w:rsidRPr="00B71738" w:rsidRDefault="00F757B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9622DF7" w14:textId="77777777" w:rsidR="00F757B0" w:rsidRPr="00B71738" w:rsidRDefault="00F757B0" w:rsidP="00243945">
                        <w:pPr>
                          <w:jc w:val="center"/>
                          <w:rPr>
                            <w:rFonts w:cs="David"/>
                            <w:b/>
                            <w:bCs/>
                            <w:sz w:val="22"/>
                            <w:szCs w:val="22"/>
                            <w:rtl/>
                          </w:rPr>
                        </w:pPr>
                      </w:p>
                      <w:p w14:paraId="768A5B0E" w14:textId="77777777" w:rsidR="00F757B0" w:rsidRPr="00B71738" w:rsidRDefault="00F757B0" w:rsidP="00243945">
                        <w:pPr>
                          <w:jc w:val="center"/>
                          <w:rPr>
                            <w:rFonts w:cs="David"/>
                            <w:b/>
                            <w:bCs/>
                            <w:sz w:val="22"/>
                            <w:szCs w:val="22"/>
                            <w:rtl/>
                          </w:rPr>
                        </w:pPr>
                        <w:r w:rsidRPr="00B71738">
                          <w:rPr>
                            <w:rFonts w:cs="David" w:hint="cs"/>
                            <w:b/>
                            <w:bCs/>
                            <w:sz w:val="22"/>
                            <w:szCs w:val="22"/>
                            <w:rtl/>
                          </w:rPr>
                          <w:t>___________</w:t>
                        </w:r>
                      </w:p>
                      <w:p w14:paraId="34D431BB" w14:textId="77777777" w:rsidR="00F757B0" w:rsidRPr="00B71738" w:rsidRDefault="00F757B0" w:rsidP="00243945">
                        <w:pPr>
                          <w:jc w:val="center"/>
                          <w:rPr>
                            <w:rFonts w:cs="David"/>
                            <w:b/>
                            <w:bCs/>
                            <w:sz w:val="22"/>
                            <w:szCs w:val="22"/>
                          </w:rPr>
                        </w:pPr>
                        <w:r w:rsidRPr="00B71738">
                          <w:rPr>
                            <w:rFonts w:cs="David" w:hint="cs"/>
                            <w:b/>
                            <w:bCs/>
                            <w:sz w:val="22"/>
                            <w:szCs w:val="22"/>
                            <w:rtl/>
                          </w:rPr>
                          <w:t>תאריך</w:t>
                        </w:r>
                      </w:p>
                      <w:p w14:paraId="4B84A056" w14:textId="77777777" w:rsidR="00F757B0" w:rsidRDefault="00F757B0" w:rsidP="00243945"/>
                    </w:txbxContent>
                  </v:textbox>
                </v:shape>
                <w10:wrap type="square"/>
              </v:group>
            </w:pict>
          </mc:Fallback>
        </mc:AlternateContent>
      </w:r>
    </w:p>
    <w:p w14:paraId="43F415F8" w14:textId="77777777" w:rsidR="000E325D" w:rsidRPr="001B2AC5" w:rsidRDefault="000E325D" w:rsidP="000F0532">
      <w:pPr>
        <w:pStyle w:val="afffffffb"/>
        <w:rPr>
          <w:rtl/>
        </w:rPr>
      </w:pPr>
      <w:bookmarkStart w:id="227" w:name="_Toc185193199"/>
      <w:bookmarkStart w:id="228" w:name="_Toc171667620"/>
      <w:bookmarkStart w:id="229" w:name="_Toc330777766"/>
      <w:bookmarkStart w:id="230" w:name="_Toc32477916"/>
      <w:bookmarkStart w:id="231" w:name="_Toc44931980"/>
      <w:bookmarkStart w:id="232" w:name="_Toc44932067"/>
      <w:bookmarkStart w:id="233" w:name="_Toc53331387"/>
      <w:bookmarkEnd w:id="226"/>
      <w:bookmarkEnd w:id="227"/>
      <w:bookmarkEnd w:id="228"/>
      <w:bookmarkEnd w:id="229"/>
      <w:r w:rsidRPr="001B2AC5">
        <w:rPr>
          <w:rFonts w:hint="eastAsia"/>
          <w:rtl/>
        </w:rPr>
        <w:lastRenderedPageBreak/>
        <w:t>נספח</w:t>
      </w:r>
      <w:r w:rsidRPr="001B2AC5">
        <w:rPr>
          <w:rtl/>
        </w:rPr>
        <w:t xml:space="preserve"> </w:t>
      </w:r>
      <w:r w:rsidRPr="001B2AC5">
        <w:rPr>
          <w:rFonts w:hint="cs"/>
          <w:rtl/>
        </w:rPr>
        <w:t>א</w:t>
      </w:r>
      <w:r w:rsidRPr="001B2AC5">
        <w:rPr>
          <w:rtl/>
        </w:rPr>
        <w:t>'– התחייבות לסודיות</w:t>
      </w:r>
      <w:r w:rsidRPr="001B2AC5">
        <w:rPr>
          <w:rFonts w:hint="cs"/>
          <w:rtl/>
        </w:rPr>
        <w:t xml:space="preserve"> והיעדר ניגוד עניינים</w:t>
      </w:r>
      <w:bookmarkEnd w:id="230"/>
      <w:bookmarkEnd w:id="231"/>
      <w:bookmarkEnd w:id="232"/>
      <w:bookmarkEnd w:id="233"/>
      <w:r w:rsidRPr="001B2AC5">
        <w:rPr>
          <w:rtl/>
        </w:rPr>
        <w:t xml:space="preserve"> </w:t>
      </w:r>
    </w:p>
    <w:p w14:paraId="05FBA9BB" w14:textId="77777777" w:rsidR="000E325D" w:rsidRPr="001B2AC5" w:rsidRDefault="000E325D" w:rsidP="000F0532">
      <w:pPr>
        <w:widowControl w:val="0"/>
        <w:spacing w:before="40" w:line="360" w:lineRule="auto"/>
        <w:ind w:left="397"/>
        <w:jc w:val="center"/>
        <w:rPr>
          <w:rFonts w:cs="David"/>
          <w:rtl/>
        </w:rPr>
      </w:pPr>
      <w:r w:rsidRPr="001B2AC5">
        <w:rPr>
          <w:rFonts w:cs="David" w:hint="cs"/>
          <w:sz w:val="28"/>
          <w:szCs w:val="28"/>
          <w:rtl/>
        </w:rPr>
        <w:t xml:space="preserve"> </w:t>
      </w:r>
    </w:p>
    <w:p w14:paraId="22AB2E39" w14:textId="77777777" w:rsidR="000E325D" w:rsidRPr="001B2AC5" w:rsidRDefault="000E325D" w:rsidP="000F0532">
      <w:pPr>
        <w:spacing w:line="360" w:lineRule="auto"/>
        <w:jc w:val="both"/>
        <w:rPr>
          <w:rFonts w:cs="David"/>
          <w:b/>
          <w:bCs/>
          <w:rtl/>
        </w:rPr>
      </w:pPr>
      <w:r w:rsidRPr="001B2AC5">
        <w:rPr>
          <w:rFonts w:cs="David" w:hint="cs"/>
          <w:b/>
          <w:bCs/>
          <w:rtl/>
        </w:rPr>
        <w:t>לכבוד</w:t>
      </w:r>
    </w:p>
    <w:p w14:paraId="1C18F888" w14:textId="77777777" w:rsidR="000E325D" w:rsidRPr="001B2AC5" w:rsidRDefault="000E325D" w:rsidP="000F0532">
      <w:pPr>
        <w:spacing w:line="360" w:lineRule="auto"/>
        <w:jc w:val="both"/>
        <w:rPr>
          <w:rFonts w:cs="David"/>
          <w:b/>
          <w:bCs/>
          <w:rtl/>
        </w:rPr>
      </w:pPr>
      <w:bookmarkStart w:id="234" w:name="OfficeValue_5"/>
      <w:r w:rsidRPr="001B2AC5">
        <w:rPr>
          <w:rFonts w:cs="David" w:hint="cs"/>
          <w:b/>
          <w:bCs/>
          <w:rtl/>
        </w:rPr>
        <w:t>_______________________</w:t>
      </w:r>
      <w:bookmarkEnd w:id="234"/>
      <w:r w:rsidRPr="001B2AC5">
        <w:rPr>
          <w:rFonts w:cs="David"/>
          <w:b/>
          <w:bCs/>
          <w:rtl/>
        </w:rPr>
        <w:t xml:space="preserve"> </w:t>
      </w:r>
    </w:p>
    <w:p w14:paraId="05033940" w14:textId="77777777" w:rsidR="000E325D" w:rsidRPr="001B2AC5" w:rsidRDefault="000E325D" w:rsidP="000F0532">
      <w:pPr>
        <w:spacing w:before="40" w:after="40" w:line="360" w:lineRule="auto"/>
        <w:ind w:left="397"/>
        <w:jc w:val="both"/>
        <w:rPr>
          <w:rFonts w:cs="David"/>
          <w:rtl/>
        </w:rPr>
      </w:pPr>
    </w:p>
    <w:p w14:paraId="67B7F66F" w14:textId="77777777" w:rsidR="000E325D" w:rsidRPr="001B2AC5" w:rsidRDefault="000E325D" w:rsidP="000F0532">
      <w:pPr>
        <w:spacing w:before="40" w:after="40" w:line="360" w:lineRule="auto"/>
        <w:jc w:val="both"/>
        <w:rPr>
          <w:rFonts w:cs="David"/>
          <w:u w:val="single"/>
          <w:rtl/>
        </w:rPr>
      </w:pPr>
      <w:r w:rsidRPr="001B2AC5">
        <w:rPr>
          <w:rFonts w:cs="David" w:hint="cs"/>
          <w:rtl/>
        </w:rPr>
        <w:t xml:space="preserve">אני _______________________, ת.ז. __________________, אשר תפקידי אצל  __________________________________ </w:t>
      </w:r>
      <w:r w:rsidRPr="001B2AC5">
        <w:rPr>
          <w:rFonts w:cs="David" w:hint="cs"/>
          <w:i/>
          <w:iCs/>
          <w:rtl/>
        </w:rPr>
        <w:t>[למלא שם הספק]</w:t>
      </w:r>
      <w:r w:rsidRPr="001B2AC5">
        <w:rPr>
          <w:rFonts w:cs="David" w:hint="cs"/>
          <w:rtl/>
        </w:rPr>
        <w:t xml:space="preserve"> </w:t>
      </w:r>
      <w:r w:rsidRPr="001B2AC5">
        <w:rPr>
          <w:rFonts w:cs="David"/>
          <w:rtl/>
        </w:rPr>
        <w:t>(להלן</w:t>
      </w:r>
      <w:r w:rsidRPr="001B2AC5">
        <w:rPr>
          <w:rFonts w:cs="David" w:hint="cs"/>
          <w:rtl/>
        </w:rPr>
        <w:t xml:space="preserve"> -</w:t>
      </w:r>
      <w:r w:rsidRPr="001B2AC5">
        <w:rPr>
          <w:rFonts w:cs="David"/>
          <w:rtl/>
        </w:rPr>
        <w:t xml:space="preserve"> "</w:t>
      </w:r>
      <w:r w:rsidRPr="001B2AC5">
        <w:rPr>
          <w:rFonts w:cs="David" w:hint="eastAsia"/>
          <w:b/>
          <w:bCs/>
          <w:rtl/>
        </w:rPr>
        <w:t>הספק</w:t>
      </w:r>
      <w:r w:rsidRPr="001B2AC5">
        <w:rPr>
          <w:rFonts w:cs="David"/>
          <w:rtl/>
        </w:rPr>
        <w:t>")</w:t>
      </w:r>
      <w:r w:rsidRPr="001B2AC5">
        <w:rPr>
          <w:rFonts w:cs="David" w:hint="cs"/>
          <w:rtl/>
        </w:rPr>
        <w:t xml:space="preserve"> הינו ______________________, נותן התחייבות זו בקשר ל</w:t>
      </w:r>
      <w:r w:rsidRPr="001B2AC5">
        <w:rPr>
          <w:rFonts w:cs="David"/>
          <w:rtl/>
        </w:rPr>
        <w:t xml:space="preserve">מכרז </w:t>
      </w:r>
      <w:bookmarkStart w:id="235" w:name="TenderDesc_10"/>
      <w:r w:rsidRPr="001B2AC5">
        <w:rPr>
          <w:rFonts w:cs="David"/>
          <w:rtl/>
        </w:rPr>
        <w:t xml:space="preserve"> </w:t>
      </w:r>
      <w:r w:rsidRPr="001B2AC5">
        <w:rPr>
          <w:rFonts w:cs="David" w:hint="cs"/>
          <w:rtl/>
        </w:rPr>
        <w:t>___________</w:t>
      </w:r>
      <w:bookmarkEnd w:id="235"/>
      <w:r w:rsidRPr="001B2AC5">
        <w:rPr>
          <w:rFonts w:cs="David" w:hint="cs"/>
          <w:rtl/>
        </w:rPr>
        <w:t xml:space="preserve"> מספר  </w:t>
      </w:r>
      <w:bookmarkStart w:id="236" w:name="TenderNumber_9"/>
      <w:r w:rsidRPr="001B2AC5">
        <w:rPr>
          <w:rFonts w:cs="David" w:hint="cs"/>
          <w:rtl/>
        </w:rPr>
        <w:t>________</w:t>
      </w:r>
      <w:bookmarkEnd w:id="236"/>
      <w:r w:rsidRPr="001B2AC5">
        <w:rPr>
          <w:rFonts w:cs="David" w:hint="cs"/>
          <w:rtl/>
        </w:rPr>
        <w:t xml:space="preserve"> (להלן - "</w:t>
      </w:r>
      <w:r w:rsidRPr="001B2AC5">
        <w:rPr>
          <w:rFonts w:cs="David" w:hint="cs"/>
          <w:b/>
          <w:bCs/>
          <w:rtl/>
        </w:rPr>
        <w:t>המכרז</w:t>
      </w:r>
      <w:r w:rsidRPr="001B2AC5">
        <w:rPr>
          <w:rFonts w:cs="David" w:hint="cs"/>
          <w:rtl/>
        </w:rPr>
        <w:t>").</w:t>
      </w:r>
    </w:p>
    <w:p w14:paraId="1775E448" w14:textId="77777777" w:rsidR="000E325D" w:rsidRPr="001B2AC5" w:rsidRDefault="000E325D" w:rsidP="000F0532">
      <w:pPr>
        <w:pStyle w:val="N1"/>
        <w:widowControl w:val="0"/>
        <w:numPr>
          <w:ilvl w:val="0"/>
          <w:numId w:val="63"/>
        </w:numPr>
        <w:spacing w:line="360" w:lineRule="auto"/>
        <w:rPr>
          <w:sz w:val="24"/>
          <w:rtl/>
        </w:rPr>
      </w:pPr>
      <w:r w:rsidRPr="001B2AC5">
        <w:rPr>
          <w:sz w:val="24"/>
          <w:rtl/>
        </w:rPr>
        <w:t xml:space="preserve">בהתחייבות זו תהיה למונחים הבאים המשמעות המופיעה </w:t>
      </w:r>
      <w:proofErr w:type="spellStart"/>
      <w:r w:rsidRPr="001B2AC5">
        <w:rPr>
          <w:sz w:val="24"/>
          <w:rtl/>
        </w:rPr>
        <w:t>לצידם</w:t>
      </w:r>
      <w:proofErr w:type="spellEnd"/>
      <w:r w:rsidRPr="001B2AC5">
        <w:rPr>
          <w:sz w:val="24"/>
          <w:rtl/>
        </w:rPr>
        <w:t>:</w:t>
      </w:r>
    </w:p>
    <w:p w14:paraId="20C35D79" w14:textId="77777777" w:rsidR="000E325D" w:rsidRPr="001B2AC5" w:rsidRDefault="000E325D" w:rsidP="000F0532">
      <w:pPr>
        <w:pStyle w:val="affff1"/>
        <w:widowControl w:val="0"/>
        <w:spacing w:before="120" w:after="120" w:line="360" w:lineRule="auto"/>
        <w:ind w:left="1440" w:firstLine="0"/>
        <w:rPr>
          <w:sz w:val="24"/>
          <w:rtl/>
        </w:rPr>
      </w:pPr>
      <w:r w:rsidRPr="001B2AC5">
        <w:rPr>
          <w:b/>
          <w:bCs/>
          <w:sz w:val="24"/>
          <w:rtl/>
        </w:rPr>
        <w:t>"מידע"</w:t>
      </w:r>
      <w:r w:rsidRPr="001B2AC5">
        <w:rPr>
          <w:sz w:val="24"/>
          <w:rtl/>
        </w:rPr>
        <w:t xml:space="preserve"> -</w:t>
      </w:r>
      <w:r w:rsidRPr="001B2AC5">
        <w:rPr>
          <w:rFonts w:hint="cs"/>
          <w:sz w:val="24"/>
          <w:rtl/>
        </w:rPr>
        <w:t xml:space="preserve"> </w:t>
      </w:r>
      <w:r w:rsidRPr="001B2AC5">
        <w:rPr>
          <w:sz w:val="24"/>
          <w:rtl/>
        </w:rPr>
        <w:t>כל מידע (</w:t>
      </w:r>
      <w:r w:rsidRPr="001B2AC5">
        <w:rPr>
          <w:sz w:val="24"/>
        </w:rPr>
        <w:t>Information</w:t>
      </w:r>
      <w:r w:rsidRPr="001B2AC5">
        <w:rPr>
          <w:sz w:val="24"/>
          <w:rtl/>
        </w:rPr>
        <w:t>), ידע (</w:t>
      </w:r>
      <w:r w:rsidRPr="001B2AC5">
        <w:rPr>
          <w:sz w:val="24"/>
        </w:rPr>
        <w:t>Know-How</w:t>
      </w:r>
      <w:r w:rsidRPr="001B2AC5">
        <w:rPr>
          <w:sz w:val="24"/>
          <w:rtl/>
        </w:rPr>
        <w:t xml:space="preserve">), ידיעה, מסמך, תכתובת, </w:t>
      </w:r>
      <w:proofErr w:type="spellStart"/>
      <w:r w:rsidRPr="001B2AC5">
        <w:rPr>
          <w:sz w:val="24"/>
          <w:rtl/>
        </w:rPr>
        <w:t>תוכנית</w:t>
      </w:r>
      <w:proofErr w:type="spellEnd"/>
      <w:r w:rsidRPr="001B2AC5">
        <w:rPr>
          <w:sz w:val="24"/>
          <w:rtl/>
        </w:rPr>
        <w:t>, נתון, מודל, חוות דעת, מסקנה וכל דבר אחר כיוצ"ב הקשור ב</w:t>
      </w:r>
      <w:r w:rsidRPr="001B2AC5">
        <w:rPr>
          <w:rFonts w:hint="cs"/>
          <w:sz w:val="24"/>
          <w:rtl/>
        </w:rPr>
        <w:t>אספקת</w:t>
      </w:r>
      <w:r w:rsidRPr="001B2AC5">
        <w:rPr>
          <w:sz w:val="24"/>
          <w:rtl/>
        </w:rPr>
        <w:t xml:space="preserve"> ה</w:t>
      </w:r>
      <w:r w:rsidRPr="001B2AC5">
        <w:rPr>
          <w:rFonts w:hint="cs"/>
          <w:sz w:val="24"/>
          <w:rtl/>
        </w:rPr>
        <w:t>שירותים</w:t>
      </w:r>
      <w:r w:rsidRPr="001B2AC5">
        <w:rPr>
          <w:sz w:val="24"/>
          <w:rtl/>
        </w:rPr>
        <w:t xml:space="preserve"> בין בכתב ובין בע"פ ו/או בכל צורה או דרך של שימור ידיעות בצורה חשמלית ו/או אלקטרונית ו/או אופטית ו/או מגנטית ו/או אחרת.</w:t>
      </w:r>
    </w:p>
    <w:p w14:paraId="01E5B118" w14:textId="77777777" w:rsidR="000E325D" w:rsidRPr="001B2AC5" w:rsidRDefault="000E325D" w:rsidP="000F0532">
      <w:pPr>
        <w:pStyle w:val="affff1"/>
        <w:widowControl w:val="0"/>
        <w:spacing w:before="120" w:after="120" w:line="360" w:lineRule="auto"/>
        <w:ind w:left="1440" w:firstLine="0"/>
        <w:rPr>
          <w:sz w:val="24"/>
          <w:rtl/>
        </w:rPr>
      </w:pPr>
      <w:r w:rsidRPr="001B2AC5">
        <w:rPr>
          <w:b/>
          <w:bCs/>
          <w:sz w:val="24"/>
          <w:rtl/>
        </w:rPr>
        <w:t xml:space="preserve">"סודות מקצועיים" </w:t>
      </w:r>
      <w:r w:rsidRPr="001B2AC5">
        <w:rPr>
          <w:sz w:val="24"/>
          <w:rtl/>
        </w:rPr>
        <w:t>-</w:t>
      </w:r>
      <w:r w:rsidRPr="001B2AC5">
        <w:rPr>
          <w:rFonts w:hint="cs"/>
          <w:sz w:val="24"/>
          <w:rtl/>
        </w:rPr>
        <w:t xml:space="preserve"> </w:t>
      </w:r>
      <w:r w:rsidRPr="001B2AC5">
        <w:rPr>
          <w:sz w:val="24"/>
          <w:rtl/>
        </w:rPr>
        <w:t>כל מידע אשר יגיע לידי בקשר ל</w:t>
      </w:r>
      <w:r w:rsidRPr="001B2AC5">
        <w:rPr>
          <w:rFonts w:hint="cs"/>
          <w:sz w:val="24"/>
          <w:rtl/>
        </w:rPr>
        <w:t>אספקת</w:t>
      </w:r>
      <w:r w:rsidRPr="001B2AC5">
        <w:rPr>
          <w:sz w:val="24"/>
          <w:rtl/>
        </w:rPr>
        <w:t xml:space="preserve"> ה</w:t>
      </w:r>
      <w:r w:rsidRPr="001B2AC5">
        <w:rPr>
          <w:rFonts w:hint="cs"/>
          <w:sz w:val="24"/>
          <w:rtl/>
        </w:rPr>
        <w:t>שירותים</w:t>
      </w:r>
      <w:r w:rsidRPr="001B2AC5">
        <w:rPr>
          <w:sz w:val="24"/>
          <w:rtl/>
        </w:rPr>
        <w:t>, בין אם נתקבל במהלך מתן ה</w:t>
      </w:r>
      <w:r w:rsidRPr="001B2AC5">
        <w:rPr>
          <w:rFonts w:hint="cs"/>
          <w:sz w:val="24"/>
          <w:rtl/>
        </w:rPr>
        <w:t>שירותים</w:t>
      </w:r>
      <w:r w:rsidRPr="001B2AC5">
        <w:rPr>
          <w:sz w:val="24"/>
          <w:rtl/>
        </w:rPr>
        <w:t xml:space="preserve"> או לאחר מכן, לרבות ומבלי לפגוע בכלליות האמור לעיל: מידע אשר </w:t>
      </w:r>
      <w:proofErr w:type="spellStart"/>
      <w:r w:rsidRPr="001B2AC5">
        <w:rPr>
          <w:sz w:val="24"/>
          <w:rtl/>
        </w:rPr>
        <w:t>ימסר</w:t>
      </w:r>
      <w:proofErr w:type="spellEnd"/>
      <w:r w:rsidRPr="001B2AC5">
        <w:rPr>
          <w:sz w:val="24"/>
          <w:rtl/>
        </w:rPr>
        <w:t xml:space="preserve"> ע</w:t>
      </w:r>
      <w:r w:rsidRPr="001B2AC5">
        <w:rPr>
          <w:rFonts w:hint="cs"/>
          <w:sz w:val="24"/>
          <w:rtl/>
        </w:rPr>
        <w:t xml:space="preserve">ל ידי </w:t>
      </w:r>
      <w:r w:rsidRPr="001B2AC5">
        <w:rPr>
          <w:sz w:val="24"/>
          <w:rtl/>
        </w:rPr>
        <w:t xml:space="preserve">מדינת ישראל ו/או כל גורם אחר ו/או מי מטעמה. </w:t>
      </w:r>
    </w:p>
    <w:p w14:paraId="63C799CB" w14:textId="77777777" w:rsidR="000E325D" w:rsidRPr="001B2AC5" w:rsidRDefault="000E325D" w:rsidP="000F0532">
      <w:pPr>
        <w:pStyle w:val="af4"/>
        <w:numPr>
          <w:ilvl w:val="0"/>
          <w:numId w:val="63"/>
        </w:numPr>
        <w:spacing w:line="360" w:lineRule="auto"/>
        <w:jc w:val="both"/>
        <w:rPr>
          <w:rFonts w:cs="David"/>
        </w:rPr>
      </w:pPr>
      <w:r w:rsidRPr="001B2AC5">
        <w:rPr>
          <w:rFonts w:cs="David"/>
          <w:rtl/>
        </w:rPr>
        <w:t>הננ</w:t>
      </w:r>
      <w:r w:rsidRPr="001B2AC5">
        <w:rPr>
          <w:rFonts w:cs="David" w:hint="cs"/>
          <w:rtl/>
        </w:rPr>
        <w:t>י</w:t>
      </w:r>
      <w:r w:rsidRPr="001B2AC5">
        <w:rPr>
          <w:rFonts w:cs="David"/>
          <w:rtl/>
        </w:rPr>
        <w:t xml:space="preserve"> מתחייב לשמור את המידע והסודות המקצועיים </w:t>
      </w:r>
      <w:r w:rsidRPr="001B2AC5">
        <w:rPr>
          <w:rFonts w:cs="David" w:hint="cs"/>
          <w:rtl/>
        </w:rPr>
        <w:t xml:space="preserve">שיגיעו אלי עקב ההסכם, </w:t>
      </w:r>
      <w:r w:rsidRPr="001B2AC5">
        <w:rPr>
          <w:rFonts w:cs="David"/>
          <w:rtl/>
        </w:rPr>
        <w:t xml:space="preserve">בסודיות מוחלטת ולעשות בהם שימוש אך ורק לצורך </w:t>
      </w:r>
      <w:r w:rsidRPr="001B2AC5">
        <w:rPr>
          <w:rFonts w:cs="David" w:hint="cs"/>
          <w:rtl/>
        </w:rPr>
        <w:t>מילוי חובותיי על פי ההסכם</w:t>
      </w:r>
      <w:r w:rsidRPr="001B2AC5">
        <w:rPr>
          <w:rFonts w:cs="David"/>
          <w:rtl/>
        </w:rPr>
        <w:t xml:space="preserve">. </w:t>
      </w:r>
    </w:p>
    <w:p w14:paraId="7B63E3CD" w14:textId="77777777" w:rsidR="000E325D" w:rsidRPr="001B2AC5" w:rsidRDefault="000E325D" w:rsidP="000F0532">
      <w:pPr>
        <w:pStyle w:val="af4"/>
        <w:numPr>
          <w:ilvl w:val="0"/>
          <w:numId w:val="63"/>
        </w:numPr>
        <w:spacing w:line="360" w:lineRule="auto"/>
        <w:jc w:val="both"/>
        <w:rPr>
          <w:rFonts w:cs="David"/>
          <w:rtl/>
        </w:rPr>
      </w:pPr>
      <w:r w:rsidRPr="001B2AC5">
        <w:rPr>
          <w:rFonts w:cs="David"/>
          <w:rtl/>
        </w:rPr>
        <w:t>מבלי לפגוע בכלליות האמור, הננ</w:t>
      </w:r>
      <w:r w:rsidRPr="001B2AC5">
        <w:rPr>
          <w:rFonts w:cs="David" w:hint="cs"/>
          <w:rtl/>
        </w:rPr>
        <w:t>י</w:t>
      </w:r>
      <w:r w:rsidRPr="001B2AC5">
        <w:rPr>
          <w:rFonts w:cs="David"/>
          <w:rtl/>
        </w:rPr>
        <w:t xml:space="preserve"> מתחייב לא לפרסם, להעביר, להודיע, למסור או להביא לידיעת כל אדם את המידע והסודות המקצועיים</w:t>
      </w:r>
      <w:r w:rsidRPr="001B2AC5">
        <w:rPr>
          <w:rFonts w:cs="David" w:hint="cs"/>
          <w:rtl/>
        </w:rPr>
        <w:t xml:space="preserve"> שהגיעו אלי עקב ההסכם, למעט מידע שהוא בנחלת הכלל או מידע שיש למסור על פי כל דין.</w:t>
      </w:r>
    </w:p>
    <w:p w14:paraId="42272543" w14:textId="77777777" w:rsidR="000E325D" w:rsidRPr="001B2AC5" w:rsidRDefault="000E325D" w:rsidP="000F0532">
      <w:pPr>
        <w:pStyle w:val="af4"/>
        <w:numPr>
          <w:ilvl w:val="0"/>
          <w:numId w:val="63"/>
        </w:numPr>
        <w:spacing w:line="360" w:lineRule="auto"/>
        <w:jc w:val="both"/>
        <w:rPr>
          <w:rFonts w:cs="David"/>
          <w:rtl/>
        </w:rPr>
      </w:pPr>
      <w:r w:rsidRPr="001B2AC5">
        <w:rPr>
          <w:rFonts w:cs="David"/>
          <w:rtl/>
        </w:rPr>
        <w:t>לא מתקיים כל ניגוד עניינים בין כל פעילות אחרת או התחייבות אחרת שלי לבין התחייבויות ה</w:t>
      </w:r>
      <w:r w:rsidRPr="001B2AC5">
        <w:rPr>
          <w:rFonts w:cs="David" w:hint="cs"/>
          <w:rtl/>
        </w:rPr>
        <w:t>ספק</w:t>
      </w:r>
      <w:r w:rsidRPr="001B2AC5">
        <w:rPr>
          <w:rFonts w:cs="David"/>
          <w:rtl/>
        </w:rPr>
        <w:t xml:space="preserve"> על פי הסכם זה. </w:t>
      </w:r>
    </w:p>
    <w:p w14:paraId="72CD437E" w14:textId="77777777" w:rsidR="000E325D" w:rsidRPr="001B2AC5" w:rsidRDefault="000E325D" w:rsidP="000F0532">
      <w:pPr>
        <w:pStyle w:val="af4"/>
        <w:numPr>
          <w:ilvl w:val="0"/>
          <w:numId w:val="63"/>
        </w:numPr>
        <w:spacing w:line="360" w:lineRule="auto"/>
        <w:jc w:val="both"/>
        <w:rPr>
          <w:rFonts w:cs="David"/>
        </w:rPr>
      </w:pPr>
      <w:r w:rsidRPr="001B2AC5">
        <w:rPr>
          <w:rFonts w:cs="David"/>
          <w:rtl/>
        </w:rPr>
        <w:t xml:space="preserve">אמנע מכל פעולה שיש בה </w:t>
      </w:r>
      <w:r w:rsidRPr="001B2AC5">
        <w:rPr>
          <w:rFonts w:cs="David" w:hint="cs"/>
          <w:rtl/>
        </w:rPr>
        <w:t xml:space="preserve">כדי ליצור </w:t>
      </w:r>
      <w:r w:rsidRPr="001B2AC5">
        <w:rPr>
          <w:rFonts w:cs="David"/>
          <w:rtl/>
        </w:rPr>
        <w:t xml:space="preserve">ניגוד עניינים בין מילוי תפקידי על פי </w:t>
      </w:r>
      <w:r w:rsidRPr="001B2AC5">
        <w:rPr>
          <w:rFonts w:cs="David" w:hint="cs"/>
          <w:rtl/>
        </w:rPr>
        <w:t>ה</w:t>
      </w:r>
      <w:r w:rsidRPr="001B2AC5">
        <w:rPr>
          <w:rFonts w:cs="David"/>
          <w:rtl/>
        </w:rPr>
        <w:t>הסכם לבין מילוי תפקיד או התחייבות אחרת, במישרין או בעקיפין</w:t>
      </w:r>
      <w:r w:rsidRPr="001B2AC5">
        <w:rPr>
          <w:rFonts w:cs="David" w:hint="cs"/>
          <w:rtl/>
        </w:rPr>
        <w:t>.</w:t>
      </w:r>
      <w:r w:rsidRPr="001B2AC5">
        <w:rPr>
          <w:rFonts w:cs="David"/>
          <w:rtl/>
        </w:rPr>
        <w:t xml:space="preserve"> </w:t>
      </w:r>
    </w:p>
    <w:p w14:paraId="47A335E7" w14:textId="77777777" w:rsidR="000E325D" w:rsidRPr="001B2AC5" w:rsidRDefault="000E325D" w:rsidP="000F0532">
      <w:pPr>
        <w:pStyle w:val="af4"/>
        <w:numPr>
          <w:ilvl w:val="0"/>
          <w:numId w:val="63"/>
        </w:numPr>
        <w:spacing w:line="360" w:lineRule="auto"/>
        <w:jc w:val="both"/>
        <w:rPr>
          <w:rFonts w:cs="David"/>
          <w:rtl/>
        </w:rPr>
      </w:pPr>
      <w:r w:rsidRPr="001B2AC5">
        <w:rPr>
          <w:rFonts w:cs="David"/>
          <w:rtl/>
        </w:rPr>
        <w:t>אני מתחייב להודיע למזמין</w:t>
      </w:r>
      <w:r w:rsidRPr="001B2AC5">
        <w:rPr>
          <w:rFonts w:cs="David" w:hint="cs"/>
          <w:rtl/>
        </w:rPr>
        <w:t xml:space="preserve"> ולמזמין</w:t>
      </w:r>
      <w:r w:rsidRPr="001B2AC5">
        <w:rPr>
          <w:rFonts w:cs="David"/>
          <w:rtl/>
        </w:rPr>
        <w:t xml:space="preserve"> על כל </w:t>
      </w:r>
      <w:r w:rsidRPr="001B2AC5">
        <w:rPr>
          <w:rFonts w:cs="David"/>
          <w:i/>
          <w:iCs/>
          <w:rtl/>
        </w:rPr>
        <w:t>חשש</w:t>
      </w:r>
      <w:r w:rsidRPr="001B2AC5">
        <w:rPr>
          <w:rFonts w:cs="David"/>
          <w:rtl/>
        </w:rPr>
        <w:t xml:space="preserve"> לקיום ניגוד עניינים בין התחייבויותיי על פי ה</w:t>
      </w:r>
      <w:r w:rsidRPr="001B2AC5">
        <w:rPr>
          <w:rFonts w:cs="David" w:hint="cs"/>
          <w:rtl/>
        </w:rPr>
        <w:t>ה</w:t>
      </w:r>
      <w:r w:rsidRPr="001B2AC5">
        <w:rPr>
          <w:rFonts w:cs="David"/>
          <w:rtl/>
        </w:rPr>
        <w:t>סכם</w:t>
      </w:r>
      <w:r w:rsidRPr="001B2AC5">
        <w:rPr>
          <w:rFonts w:cs="David" w:hint="cs"/>
          <w:rtl/>
        </w:rPr>
        <w:t xml:space="preserve"> </w:t>
      </w:r>
      <w:r w:rsidRPr="001B2AC5">
        <w:rPr>
          <w:rFonts w:cs="David"/>
          <w:rtl/>
        </w:rPr>
        <w:t xml:space="preserve">לבין פעילות אחרת שלי. </w:t>
      </w:r>
    </w:p>
    <w:p w14:paraId="5B57C5F1" w14:textId="77777777" w:rsidR="000E325D" w:rsidRPr="001B2AC5" w:rsidRDefault="000E325D" w:rsidP="000F0532">
      <w:pPr>
        <w:pStyle w:val="af4"/>
        <w:spacing w:line="360" w:lineRule="auto"/>
        <w:jc w:val="both"/>
        <w:rPr>
          <w:rFonts w:cs="David"/>
          <w:rtl/>
        </w:rPr>
      </w:pPr>
    </w:p>
    <w:p w14:paraId="5151A563" w14:textId="77777777" w:rsidR="000E325D" w:rsidRPr="001B2AC5" w:rsidRDefault="000E325D" w:rsidP="000F0532">
      <w:pPr>
        <w:spacing w:after="200" w:line="360" w:lineRule="auto"/>
        <w:jc w:val="center"/>
        <w:rPr>
          <w:rFonts w:cs="David"/>
          <w:rtl/>
        </w:rPr>
      </w:pPr>
    </w:p>
    <w:p w14:paraId="4442A3F3" w14:textId="77777777" w:rsidR="000E325D" w:rsidRPr="001B2AC5" w:rsidRDefault="000E325D" w:rsidP="000F0532">
      <w:pPr>
        <w:spacing w:before="200" w:after="200" w:line="276" w:lineRule="auto"/>
        <w:rPr>
          <w:rFonts w:cs="David"/>
        </w:rPr>
      </w:pPr>
      <w:r w:rsidRPr="001B2AC5">
        <w:rPr>
          <w:rFonts w:cs="David" w:hint="eastAsia"/>
          <w:rtl/>
        </w:rPr>
        <w:t>שם</w:t>
      </w:r>
      <w:r w:rsidRPr="001B2AC5">
        <w:rPr>
          <w:rFonts w:cs="David"/>
          <w:rtl/>
        </w:rPr>
        <w:t xml:space="preserve">: _________________ </w:t>
      </w:r>
      <w:r w:rsidRPr="001B2AC5">
        <w:rPr>
          <w:rFonts w:cs="David" w:hint="eastAsia"/>
          <w:rtl/>
        </w:rPr>
        <w:t>חתימה</w:t>
      </w:r>
      <w:r w:rsidRPr="001B2AC5">
        <w:rPr>
          <w:rFonts w:cs="David"/>
          <w:rtl/>
        </w:rPr>
        <w:t xml:space="preserve">: _____________ </w:t>
      </w:r>
      <w:r w:rsidRPr="001B2AC5">
        <w:rPr>
          <w:rFonts w:cs="David" w:hint="eastAsia"/>
          <w:rtl/>
        </w:rPr>
        <w:t>תאריך</w:t>
      </w:r>
      <w:r w:rsidRPr="001B2AC5">
        <w:rPr>
          <w:rFonts w:cs="David"/>
          <w:rtl/>
        </w:rPr>
        <w:t>:___________</w:t>
      </w:r>
    </w:p>
    <w:p w14:paraId="4B988B13" w14:textId="4CFDAD6F" w:rsidR="00C21D13" w:rsidRPr="001B2AC5" w:rsidRDefault="00C21D13" w:rsidP="000F0532">
      <w:pPr>
        <w:spacing w:before="200" w:after="200" w:line="276" w:lineRule="auto"/>
        <w:rPr>
          <w:rFonts w:cs="David"/>
          <w:rtl/>
        </w:rPr>
      </w:pPr>
    </w:p>
    <w:p w14:paraId="3AF34C53" w14:textId="22C3CD31" w:rsidR="000E6373" w:rsidRPr="001B2AC5" w:rsidRDefault="000E6373">
      <w:pPr>
        <w:bidi w:val="0"/>
        <w:spacing w:before="200" w:after="200" w:line="276" w:lineRule="auto"/>
        <w:rPr>
          <w:rFonts w:cs="David"/>
          <w:rtl/>
        </w:rPr>
      </w:pPr>
      <w:r w:rsidRPr="001B2AC5">
        <w:rPr>
          <w:rFonts w:cs="David"/>
          <w:rtl/>
        </w:rPr>
        <w:br w:type="page"/>
      </w:r>
    </w:p>
    <w:p w14:paraId="1A221AD7" w14:textId="77777777" w:rsidR="000E6373" w:rsidRPr="001B2AC5" w:rsidRDefault="000E6373" w:rsidP="00435BD8">
      <w:pPr>
        <w:pStyle w:val="-8"/>
        <w:spacing w:line="360" w:lineRule="auto"/>
        <w:rPr>
          <w:rFonts w:ascii="David" w:hAnsi="David" w:cs="David"/>
          <w:color w:val="auto"/>
          <w:sz w:val="24"/>
          <w:szCs w:val="24"/>
          <w:rtl/>
        </w:rPr>
      </w:pPr>
      <w:r w:rsidRPr="001B2AC5">
        <w:rPr>
          <w:rFonts w:ascii="David" w:hAnsi="David" w:cs="David" w:hint="eastAsia"/>
          <w:color w:val="auto"/>
          <w:sz w:val="24"/>
          <w:szCs w:val="24"/>
          <w:rtl/>
        </w:rPr>
        <w:lastRenderedPageBreak/>
        <w:t>נספח</w:t>
      </w:r>
      <w:r w:rsidRPr="001B2AC5">
        <w:rPr>
          <w:rFonts w:ascii="David" w:hAnsi="David" w:cs="David"/>
          <w:color w:val="auto"/>
          <w:sz w:val="24"/>
          <w:szCs w:val="24"/>
          <w:rtl/>
        </w:rPr>
        <w:t xml:space="preserve"> ג </w:t>
      </w:r>
    </w:p>
    <w:p w14:paraId="296C6AB2" w14:textId="77777777" w:rsidR="000E6373" w:rsidRPr="001B2AC5" w:rsidRDefault="000E6373" w:rsidP="00435BD8">
      <w:pPr>
        <w:pStyle w:val="-9"/>
        <w:spacing w:line="360" w:lineRule="auto"/>
        <w:rPr>
          <w:rFonts w:ascii="David" w:hAnsi="David"/>
          <w:color w:val="auto"/>
          <w:sz w:val="24"/>
          <w:szCs w:val="24"/>
          <w:rtl/>
        </w:rPr>
      </w:pPr>
      <w:r w:rsidRPr="001B2AC5">
        <w:rPr>
          <w:rFonts w:ascii="David" w:hAnsi="David" w:hint="eastAsia"/>
          <w:color w:val="auto"/>
          <w:sz w:val="24"/>
          <w:szCs w:val="24"/>
          <w:rtl/>
        </w:rPr>
        <w:t>נוסח</w:t>
      </w:r>
      <w:r w:rsidRPr="001B2AC5">
        <w:rPr>
          <w:rFonts w:ascii="David" w:hAnsi="David"/>
          <w:color w:val="auto"/>
          <w:sz w:val="24"/>
          <w:szCs w:val="24"/>
          <w:rtl/>
        </w:rPr>
        <w:t xml:space="preserve"> </w:t>
      </w:r>
      <w:r w:rsidRPr="001B2AC5">
        <w:rPr>
          <w:rFonts w:ascii="David" w:hAnsi="David" w:hint="eastAsia"/>
          <w:color w:val="auto"/>
          <w:sz w:val="24"/>
          <w:szCs w:val="24"/>
          <w:rtl/>
        </w:rPr>
        <w:t>סעיף</w:t>
      </w:r>
      <w:r w:rsidRPr="001B2AC5">
        <w:rPr>
          <w:rFonts w:ascii="David" w:hAnsi="David"/>
          <w:color w:val="auto"/>
          <w:sz w:val="24"/>
          <w:szCs w:val="24"/>
          <w:rtl/>
        </w:rPr>
        <w:t xml:space="preserve"> </w:t>
      </w:r>
      <w:r w:rsidRPr="001B2AC5">
        <w:rPr>
          <w:rFonts w:ascii="David" w:hAnsi="David" w:hint="eastAsia"/>
          <w:color w:val="auto"/>
          <w:sz w:val="24"/>
          <w:szCs w:val="24"/>
          <w:rtl/>
        </w:rPr>
        <w:t>ביטוח</w:t>
      </w:r>
      <w:r w:rsidRPr="001B2AC5">
        <w:rPr>
          <w:rFonts w:ascii="David" w:hAnsi="David"/>
          <w:color w:val="auto"/>
          <w:sz w:val="24"/>
          <w:szCs w:val="24"/>
          <w:rtl/>
        </w:rPr>
        <w:t xml:space="preserve"> </w:t>
      </w:r>
      <w:r w:rsidRPr="001B2AC5">
        <w:rPr>
          <w:rFonts w:ascii="David" w:hAnsi="David" w:hint="eastAsia"/>
          <w:color w:val="auto"/>
          <w:sz w:val="24"/>
          <w:szCs w:val="24"/>
          <w:rtl/>
        </w:rPr>
        <w:t>כללי</w:t>
      </w:r>
      <w:r w:rsidRPr="001B2AC5">
        <w:rPr>
          <w:rFonts w:ascii="David" w:hAnsi="David"/>
          <w:color w:val="auto"/>
          <w:sz w:val="24"/>
          <w:szCs w:val="24"/>
          <w:rtl/>
        </w:rPr>
        <w:t xml:space="preserve"> </w:t>
      </w:r>
      <w:r w:rsidRPr="001B2AC5">
        <w:rPr>
          <w:rFonts w:ascii="David" w:hAnsi="David" w:hint="eastAsia"/>
          <w:color w:val="auto"/>
          <w:sz w:val="24"/>
          <w:szCs w:val="24"/>
          <w:rtl/>
        </w:rPr>
        <w:t>להסכם</w:t>
      </w:r>
      <w:r w:rsidRPr="001B2AC5">
        <w:rPr>
          <w:rFonts w:ascii="David" w:hAnsi="David"/>
          <w:color w:val="auto"/>
          <w:sz w:val="24"/>
          <w:szCs w:val="24"/>
          <w:rtl/>
        </w:rPr>
        <w:t xml:space="preserve"> </w:t>
      </w:r>
      <w:r w:rsidRPr="001B2AC5">
        <w:rPr>
          <w:rFonts w:ascii="David" w:hAnsi="David" w:hint="eastAsia"/>
          <w:color w:val="auto"/>
          <w:sz w:val="24"/>
          <w:szCs w:val="24"/>
          <w:rtl/>
        </w:rPr>
        <w:t>ההתקשרות</w:t>
      </w:r>
    </w:p>
    <w:p w14:paraId="3F45F82B" w14:textId="77777777" w:rsidR="000E6373" w:rsidRPr="001B2AC5" w:rsidRDefault="000E6373" w:rsidP="00435BD8">
      <w:pPr>
        <w:spacing w:line="360" w:lineRule="auto"/>
        <w:rPr>
          <w:rFonts w:ascii="David" w:hAnsi="David" w:cs="David"/>
          <w:rtl/>
        </w:rPr>
      </w:pPr>
    </w:p>
    <w:p w14:paraId="7A4E6ABA" w14:textId="1B697E73" w:rsidR="000E6373" w:rsidRPr="001B2AC5" w:rsidRDefault="000E6373" w:rsidP="00435BD8">
      <w:pPr>
        <w:spacing w:line="360" w:lineRule="auto"/>
        <w:jc w:val="both"/>
        <w:rPr>
          <w:rFonts w:ascii="David" w:hAnsi="David" w:cs="David"/>
        </w:rPr>
      </w:pPr>
      <w:r w:rsidRPr="001B2AC5">
        <w:rPr>
          <w:rFonts w:ascii="David" w:hAnsi="David" w:cs="David"/>
          <w:rtl/>
        </w:rPr>
        <w:t xml:space="preserve">הספק מתחייב לערוך ולקיים ביטוחים הולמים ביחס לשירותים / עבודות אותם הוא מספק / מבצע עבור מדינת ישראל ו/או </w:t>
      </w:r>
      <w:r w:rsidR="00855BC8" w:rsidRPr="001B2AC5">
        <w:rPr>
          <w:rFonts w:ascii="David" w:hAnsi="David" w:cs="David" w:hint="cs"/>
          <w:rtl/>
        </w:rPr>
        <w:t>משרד</w:t>
      </w:r>
      <w:r w:rsidR="00855BC8" w:rsidRPr="001B2AC5">
        <w:rPr>
          <w:rFonts w:ascii="David" w:hAnsi="David" w:cs="David"/>
          <w:rtl/>
        </w:rPr>
        <w:t xml:space="preserve"> החקלאות</w:t>
      </w:r>
      <w:r w:rsidR="00855BC8" w:rsidRPr="001B2AC5">
        <w:rPr>
          <w:rFonts w:ascii="David" w:hAnsi="David" w:cs="David" w:hint="cs"/>
          <w:rtl/>
        </w:rPr>
        <w:t xml:space="preserve"> וביטחון המזון </w:t>
      </w:r>
      <w:r w:rsidRPr="001B2AC5">
        <w:rPr>
          <w:rFonts w:ascii="David" w:hAnsi="David" w:cs="David"/>
          <w:rtl/>
        </w:rPr>
        <w:t xml:space="preserve">(להלן: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1B2AC5">
        <w:rPr>
          <w:rFonts w:ascii="David" w:hAnsi="David" w:cs="David"/>
          <w:rtl/>
        </w:rPr>
        <w:t>צמ"ה</w:t>
      </w:r>
      <w:proofErr w:type="spellEnd"/>
      <w:r w:rsidRPr="001B2AC5">
        <w:rPr>
          <w:rFonts w:ascii="David" w:hAnsi="David" w:cs="David"/>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D614AFF" w14:textId="77777777" w:rsidR="000E6373" w:rsidRPr="001B2AC5" w:rsidRDefault="000E6373" w:rsidP="00435BD8">
      <w:pPr>
        <w:spacing w:line="360" w:lineRule="auto"/>
        <w:jc w:val="both"/>
        <w:rPr>
          <w:rFonts w:ascii="David" w:hAnsi="David" w:cs="David"/>
          <w:rtl/>
        </w:rPr>
      </w:pPr>
      <w:r w:rsidRPr="001B2AC5">
        <w:rPr>
          <w:rFonts w:ascii="David" w:hAnsi="David" w:cs="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886E1FF" w14:textId="77777777" w:rsidR="000E6373" w:rsidRPr="001B2AC5" w:rsidRDefault="000E6373" w:rsidP="00435BD8">
      <w:pPr>
        <w:spacing w:line="360" w:lineRule="auto"/>
        <w:jc w:val="both"/>
        <w:rPr>
          <w:rFonts w:ascii="David" w:hAnsi="David" w:cs="David"/>
          <w:rtl/>
        </w:rPr>
      </w:pPr>
      <w:r w:rsidRPr="001B2AC5">
        <w:rPr>
          <w:rFonts w:ascii="David" w:hAnsi="David" w:cs="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998A072" w14:textId="77777777" w:rsidR="000E6373" w:rsidRPr="001B2AC5" w:rsidRDefault="000E6373" w:rsidP="00435BD8">
      <w:pPr>
        <w:spacing w:line="360" w:lineRule="auto"/>
        <w:jc w:val="both"/>
        <w:rPr>
          <w:rFonts w:ascii="David" w:hAnsi="David" w:cs="David"/>
          <w:rtl/>
        </w:rPr>
      </w:pPr>
      <w:r w:rsidRPr="001B2AC5">
        <w:rPr>
          <w:rFonts w:ascii="David" w:hAnsi="David" w:cs="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F5000B8" w14:textId="77777777" w:rsidR="000E6373" w:rsidRPr="001B2AC5" w:rsidRDefault="000E6373" w:rsidP="00435BD8">
      <w:pPr>
        <w:spacing w:line="360" w:lineRule="auto"/>
        <w:jc w:val="both"/>
        <w:rPr>
          <w:rFonts w:ascii="David" w:hAnsi="David" w:cs="David"/>
        </w:rPr>
      </w:pPr>
      <w:r w:rsidRPr="001B2AC5">
        <w:rPr>
          <w:rFonts w:ascii="David" w:hAnsi="David" w:cs="David"/>
          <w:rtl/>
        </w:rPr>
        <w:t>המזמין שומר לעצמו את הזכות לקבל מהספק אישור על קיום ביטוח או העתקי פוליסות, מעת לעת ולפי דרישה.</w:t>
      </w:r>
    </w:p>
    <w:p w14:paraId="2B385B60" w14:textId="77777777" w:rsidR="000E6373" w:rsidRPr="001B2AC5" w:rsidRDefault="000E6373" w:rsidP="00435BD8">
      <w:pPr>
        <w:spacing w:line="360" w:lineRule="auto"/>
        <w:jc w:val="both"/>
        <w:rPr>
          <w:rFonts w:ascii="David" w:hAnsi="David" w:cs="David"/>
          <w:rtl/>
        </w:rPr>
      </w:pPr>
      <w:r w:rsidRPr="001B2AC5">
        <w:rPr>
          <w:rFonts w:ascii="David" w:hAnsi="David" w:cs="David"/>
          <w:rtl/>
        </w:rPr>
        <w:t>אי עמידה בתנאי סעיף זה מהווה הפרה של הסכם זה.</w:t>
      </w:r>
    </w:p>
    <w:p w14:paraId="2C16451F" w14:textId="77777777" w:rsidR="000E6373" w:rsidRPr="001B2AC5" w:rsidRDefault="000E6373" w:rsidP="00435BD8">
      <w:pPr>
        <w:spacing w:line="360" w:lineRule="auto"/>
        <w:rPr>
          <w:rFonts w:ascii="David" w:hAnsi="David" w:cs="David"/>
          <w:rtl/>
        </w:rPr>
      </w:pPr>
    </w:p>
    <w:p w14:paraId="6D668888" w14:textId="77777777" w:rsidR="000E6373" w:rsidRPr="001B2AC5" w:rsidRDefault="000E6373" w:rsidP="00435BD8">
      <w:pPr>
        <w:spacing w:line="360" w:lineRule="auto"/>
        <w:rPr>
          <w:rFonts w:ascii="David" w:hAnsi="David" w:cs="David"/>
        </w:rPr>
      </w:pPr>
    </w:p>
    <w:p w14:paraId="1190B42F" w14:textId="77777777" w:rsidR="000E6373" w:rsidRPr="001B2AC5" w:rsidRDefault="000E6373" w:rsidP="00435BD8">
      <w:pPr>
        <w:spacing w:line="360" w:lineRule="auto"/>
        <w:rPr>
          <w:rFonts w:ascii="David" w:hAnsi="David" w:cs="David"/>
          <w:rtl/>
        </w:rPr>
      </w:pPr>
    </w:p>
    <w:p w14:paraId="775D1C67" w14:textId="77777777" w:rsidR="000E6373" w:rsidRPr="001B2AC5" w:rsidRDefault="000E6373" w:rsidP="00435BD8">
      <w:pPr>
        <w:tabs>
          <w:tab w:val="left" w:pos="818"/>
        </w:tabs>
        <w:spacing w:line="360" w:lineRule="auto"/>
        <w:jc w:val="both"/>
        <w:rPr>
          <w:rFonts w:ascii="David" w:hAnsi="David" w:cs="David"/>
          <w:rtl/>
        </w:rPr>
      </w:pPr>
    </w:p>
    <w:p w14:paraId="4A179780" w14:textId="77777777" w:rsidR="000E6373" w:rsidRPr="001B2AC5" w:rsidRDefault="000E6373" w:rsidP="00435BD8">
      <w:pPr>
        <w:tabs>
          <w:tab w:val="left" w:pos="818"/>
        </w:tabs>
        <w:spacing w:line="360" w:lineRule="auto"/>
        <w:jc w:val="both"/>
        <w:rPr>
          <w:rFonts w:ascii="David" w:hAnsi="David" w:cs="David"/>
          <w:rtl/>
        </w:rPr>
      </w:pPr>
    </w:p>
    <w:p w14:paraId="061BDB8D" w14:textId="77777777" w:rsidR="000E6373" w:rsidRPr="001B2AC5" w:rsidRDefault="000E6373" w:rsidP="00435BD8">
      <w:pPr>
        <w:tabs>
          <w:tab w:val="left" w:pos="818"/>
        </w:tabs>
        <w:spacing w:line="360" w:lineRule="auto"/>
        <w:jc w:val="both"/>
        <w:rPr>
          <w:rFonts w:ascii="David" w:hAnsi="David" w:cs="David"/>
          <w:rtl/>
        </w:rPr>
      </w:pPr>
    </w:p>
    <w:p w14:paraId="75C25FB9" w14:textId="77777777" w:rsidR="000E6373" w:rsidRPr="001B2AC5" w:rsidRDefault="000E6373" w:rsidP="00435BD8">
      <w:pPr>
        <w:tabs>
          <w:tab w:val="left" w:pos="818"/>
        </w:tabs>
        <w:spacing w:line="360" w:lineRule="auto"/>
        <w:jc w:val="both"/>
        <w:rPr>
          <w:rFonts w:ascii="David" w:hAnsi="David" w:cs="David"/>
          <w:rtl/>
        </w:rPr>
      </w:pPr>
      <w:r w:rsidRPr="001B2AC5">
        <w:rPr>
          <w:rFonts w:ascii="David" w:hAnsi="David" w:cs="David"/>
          <w:rtl/>
        </w:rPr>
        <w:t>___________________________</w:t>
      </w:r>
    </w:p>
    <w:p w14:paraId="3CDF428E" w14:textId="77777777" w:rsidR="000E6373" w:rsidRPr="001B2AC5" w:rsidRDefault="000E6373" w:rsidP="00435BD8">
      <w:pPr>
        <w:tabs>
          <w:tab w:val="left" w:pos="818"/>
        </w:tabs>
        <w:spacing w:line="360" w:lineRule="auto"/>
        <w:jc w:val="both"/>
        <w:rPr>
          <w:rFonts w:ascii="David" w:hAnsi="David" w:cs="David" w:hint="cs"/>
          <w:color w:val="FFFFFF" w:themeColor="background1"/>
          <w:rtl/>
        </w:rPr>
      </w:pPr>
      <w:r w:rsidRPr="001B2AC5">
        <w:rPr>
          <w:rFonts w:ascii="David" w:hAnsi="David" w:cs="David"/>
          <w:rtl/>
        </w:rPr>
        <w:t>חתימת החברה</w:t>
      </w:r>
      <w:bookmarkStart w:id="237" w:name="_GoBack"/>
      <w:bookmarkEnd w:id="237"/>
    </w:p>
    <w:p w14:paraId="5C090F49" w14:textId="77777777" w:rsidR="000E6373" w:rsidRPr="00EA2B92" w:rsidRDefault="000E6373" w:rsidP="00435BD8">
      <w:pPr>
        <w:spacing w:line="360" w:lineRule="auto"/>
        <w:rPr>
          <w:rFonts w:ascii="David" w:hAnsi="David" w:cs="David"/>
        </w:rPr>
      </w:pPr>
    </w:p>
    <w:p w14:paraId="4CA39DC0" w14:textId="77777777" w:rsidR="000E6373" w:rsidRPr="00EA2B92" w:rsidRDefault="000E6373" w:rsidP="00435BD8">
      <w:pPr>
        <w:spacing w:before="200" w:after="200" w:line="360" w:lineRule="auto"/>
        <w:rPr>
          <w:rFonts w:ascii="David" w:hAnsi="David" w:cs="David"/>
        </w:rPr>
      </w:pPr>
    </w:p>
    <w:sectPr w:rsidR="000E6373" w:rsidRPr="00EA2B92"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EDA1A2" w14:textId="77777777" w:rsidR="007A73D4" w:rsidRDefault="007A73D4">
      <w:r>
        <w:separator/>
      </w:r>
    </w:p>
  </w:endnote>
  <w:endnote w:type="continuationSeparator" w:id="0">
    <w:p w14:paraId="3CCCC66C" w14:textId="77777777" w:rsidR="007A73D4" w:rsidRDefault="007A73D4">
      <w:r>
        <w:continuationSeparator/>
      </w:r>
    </w:p>
  </w:endnote>
  <w:endnote w:type="continuationNotice" w:id="1">
    <w:p w14:paraId="67075B2B" w14:textId="77777777" w:rsidR="007A73D4" w:rsidRDefault="007A73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2107226991"/>
      <w:docPartObj>
        <w:docPartGallery w:val="Page Numbers (Bottom of Page)"/>
        <w:docPartUnique/>
      </w:docPartObj>
    </w:sdtPr>
    <w:sdtEndPr>
      <w:rPr>
        <w:noProof/>
      </w:rPr>
    </w:sdtEndPr>
    <w:sdtContent>
      <w:p w14:paraId="10063F5C" w14:textId="5BB41A1E" w:rsidR="00F757B0" w:rsidRDefault="00F757B0" w:rsidP="00163394">
        <w:pPr>
          <w:pStyle w:val="a"/>
          <w:numPr>
            <w:ilvl w:val="0"/>
            <w:numId w:val="0"/>
          </w:numPr>
          <w:ind w:left="5811"/>
        </w:pPr>
        <w:r>
          <w:rPr>
            <w:noProof w:val="0"/>
          </w:rPr>
          <w:fldChar w:fldCharType="begin"/>
        </w:r>
        <w:r>
          <w:instrText xml:space="preserve"> PAGE   \* MERGEFORMAT </w:instrText>
        </w:r>
        <w:r>
          <w:rPr>
            <w:noProof w:val="0"/>
          </w:rPr>
          <w:fldChar w:fldCharType="separate"/>
        </w:r>
        <w:r>
          <w:rPr>
            <w:rtl/>
          </w:rPr>
          <w:t>11</w:t>
        </w:r>
        <w:r>
          <w:fldChar w:fldCharType="end"/>
        </w:r>
      </w:p>
    </w:sdtContent>
  </w:sdt>
  <w:p w14:paraId="42E2C0AB" w14:textId="77777777" w:rsidR="00F757B0" w:rsidRDefault="00F757B0" w:rsidP="00163394">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C8C6BA" w14:textId="77777777" w:rsidR="00F757B0" w:rsidRDefault="00F757B0" w:rsidP="00A067EF">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208272" w14:textId="77777777" w:rsidR="00F757B0" w:rsidRPr="003236F8" w:rsidRDefault="00F757B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901067" w14:textId="77777777" w:rsidR="007A73D4" w:rsidRDefault="007A73D4">
      <w:r>
        <w:separator/>
      </w:r>
    </w:p>
  </w:footnote>
  <w:footnote w:type="continuationSeparator" w:id="0">
    <w:p w14:paraId="6B8745FE" w14:textId="77777777" w:rsidR="007A73D4" w:rsidRDefault="007A73D4">
      <w:r>
        <w:continuationSeparator/>
      </w:r>
    </w:p>
  </w:footnote>
  <w:footnote w:type="continuationNotice" w:id="1">
    <w:p w14:paraId="52249143" w14:textId="77777777" w:rsidR="007A73D4" w:rsidRDefault="007A73D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3CB3594C" w14:textId="3163C5D6" w:rsidR="00F757B0" w:rsidRDefault="00F757B0">
        <w:pPr>
          <w:pStyle w:val="afb"/>
        </w:pPr>
        <w:r>
          <w:rPr>
            <w:noProof w:val="0"/>
          </w:rPr>
          <w:fldChar w:fldCharType="begin"/>
        </w:r>
        <w:r>
          <w:instrText xml:space="preserve"> PAGE   \* MERGEFORMAT </w:instrText>
        </w:r>
        <w:r>
          <w:rPr>
            <w:noProof w:val="0"/>
          </w:rPr>
          <w:fldChar w:fldCharType="separate"/>
        </w:r>
        <w:r>
          <w:rPr>
            <w:rtl/>
          </w:rPr>
          <w:t>19</w:t>
        </w:r>
        <w:r>
          <w:fldChar w:fldCharType="end"/>
        </w:r>
      </w:p>
    </w:sdtContent>
  </w:sdt>
  <w:p w14:paraId="47758F87" w14:textId="77777777" w:rsidR="00F757B0" w:rsidRDefault="00F757B0">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171"/>
        </w:tabs>
        <w:ind w:left="6171"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E391A01"/>
    <w:multiLevelType w:val="hybridMultilevel"/>
    <w:tmpl w:val="9DEE5FF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0B72704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4F67A74"/>
    <w:multiLevelType w:val="hybridMultilevel"/>
    <w:tmpl w:val="2CA2B152"/>
    <w:lvl w:ilvl="0" w:tplc="04090011">
      <w:start w:val="1"/>
      <w:numFmt w:val="decimal"/>
      <w:lvlText w:val="%1)"/>
      <w:lvlJc w:val="left"/>
      <w:pPr>
        <w:ind w:left="720" w:hanging="360"/>
      </w:pPr>
      <w:rPr>
        <w:rFont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3D9A0650"/>
    <w:multiLevelType w:val="multilevel"/>
    <w:tmpl w:val="AA1ED6E0"/>
    <w:lvl w:ilvl="0">
      <w:start w:val="1"/>
      <w:numFmt w:val="decimal"/>
      <w:lvlText w:val="%1."/>
      <w:lvlJc w:val="left"/>
      <w:pPr>
        <w:ind w:left="720" w:hanging="360"/>
      </w:pPr>
      <w:rPr>
        <w:rFonts w:hint="default"/>
        <w:b/>
        <w:bCs w:val="0"/>
      </w:rPr>
    </w:lvl>
    <w:lvl w:ilvl="1">
      <w:start w:val="1"/>
      <w:numFmt w:val="decimal"/>
      <w:isLgl/>
      <w:lvlText w:val="%2."/>
      <w:lvlJc w:val="left"/>
      <w:pPr>
        <w:ind w:left="720" w:hanging="360"/>
      </w:pPr>
      <w:rPr>
        <w:rFonts w:asciiTheme="majorBidi" w:eastAsia="Times New Roman" w:hAnsiTheme="majorBidi" w:cstheme="majorBidi"/>
        <w:b w:val="0"/>
        <w:bCs w:val="0"/>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4CF51098"/>
    <w:multiLevelType w:val="hybridMultilevel"/>
    <w:tmpl w:val="E8ACA99E"/>
    <w:lvl w:ilvl="0" w:tplc="AA14741C">
      <w:start w:val="1"/>
      <w:numFmt w:val="hebrew1"/>
      <w:lvlText w:val="%1."/>
      <w:lvlJc w:val="left"/>
      <w:pPr>
        <w:ind w:left="1269" w:hanging="360"/>
      </w:pPr>
      <w:rPr>
        <w:rFonts w:hint="default"/>
      </w:rPr>
    </w:lvl>
    <w:lvl w:ilvl="1" w:tplc="04090019" w:tentative="1">
      <w:start w:val="1"/>
      <w:numFmt w:val="lowerLetter"/>
      <w:lvlText w:val="%2."/>
      <w:lvlJc w:val="left"/>
      <w:pPr>
        <w:ind w:left="1989" w:hanging="360"/>
      </w:pPr>
    </w:lvl>
    <w:lvl w:ilvl="2" w:tplc="0409001B" w:tentative="1">
      <w:start w:val="1"/>
      <w:numFmt w:val="lowerRoman"/>
      <w:lvlText w:val="%3."/>
      <w:lvlJc w:val="right"/>
      <w:pPr>
        <w:ind w:left="2709" w:hanging="180"/>
      </w:pPr>
    </w:lvl>
    <w:lvl w:ilvl="3" w:tplc="0409000F" w:tentative="1">
      <w:start w:val="1"/>
      <w:numFmt w:val="decimal"/>
      <w:lvlText w:val="%4."/>
      <w:lvlJc w:val="left"/>
      <w:pPr>
        <w:ind w:left="3429" w:hanging="360"/>
      </w:pPr>
    </w:lvl>
    <w:lvl w:ilvl="4" w:tplc="04090019" w:tentative="1">
      <w:start w:val="1"/>
      <w:numFmt w:val="lowerLetter"/>
      <w:lvlText w:val="%5."/>
      <w:lvlJc w:val="left"/>
      <w:pPr>
        <w:ind w:left="4149" w:hanging="360"/>
      </w:pPr>
    </w:lvl>
    <w:lvl w:ilvl="5" w:tplc="0409001B" w:tentative="1">
      <w:start w:val="1"/>
      <w:numFmt w:val="lowerRoman"/>
      <w:lvlText w:val="%6."/>
      <w:lvlJc w:val="right"/>
      <w:pPr>
        <w:ind w:left="4869" w:hanging="180"/>
      </w:pPr>
    </w:lvl>
    <w:lvl w:ilvl="6" w:tplc="0409000F" w:tentative="1">
      <w:start w:val="1"/>
      <w:numFmt w:val="decimal"/>
      <w:lvlText w:val="%7."/>
      <w:lvlJc w:val="left"/>
      <w:pPr>
        <w:ind w:left="5589" w:hanging="360"/>
      </w:pPr>
    </w:lvl>
    <w:lvl w:ilvl="7" w:tplc="04090019" w:tentative="1">
      <w:start w:val="1"/>
      <w:numFmt w:val="lowerLetter"/>
      <w:lvlText w:val="%8."/>
      <w:lvlJc w:val="left"/>
      <w:pPr>
        <w:ind w:left="6309" w:hanging="360"/>
      </w:pPr>
    </w:lvl>
    <w:lvl w:ilvl="8" w:tplc="0409001B" w:tentative="1">
      <w:start w:val="1"/>
      <w:numFmt w:val="lowerRoman"/>
      <w:lvlText w:val="%9."/>
      <w:lvlJc w:val="right"/>
      <w:pPr>
        <w:ind w:left="7029" w:hanging="180"/>
      </w:p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5EA06EFB"/>
    <w:multiLevelType w:val="hybridMultilevel"/>
    <w:tmpl w:val="D1F4FC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4"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E930FA5"/>
    <w:multiLevelType w:val="hybridMultilevel"/>
    <w:tmpl w:val="C8B0984A"/>
    <w:lvl w:ilvl="0" w:tplc="AA14741C">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1"/>
  </w:num>
  <w:num w:numId="2">
    <w:abstractNumId w:val="14"/>
  </w:num>
  <w:num w:numId="3">
    <w:abstractNumId w:val="0"/>
  </w:num>
  <w:num w:numId="4">
    <w:abstractNumId w:val="45"/>
  </w:num>
  <w:num w:numId="5">
    <w:abstractNumId w:val="1"/>
  </w:num>
  <w:num w:numId="6">
    <w:abstractNumId w:val="60"/>
  </w:num>
  <w:num w:numId="7">
    <w:abstractNumId w:val="29"/>
  </w:num>
  <w:num w:numId="8">
    <w:abstractNumId w:val="20"/>
  </w:num>
  <w:num w:numId="9">
    <w:abstractNumId w:val="50"/>
  </w:num>
  <w:num w:numId="10">
    <w:abstractNumId w:val="68"/>
  </w:num>
  <w:num w:numId="11">
    <w:abstractNumId w:val="27"/>
  </w:num>
  <w:num w:numId="12">
    <w:abstractNumId w:val="2"/>
  </w:num>
  <w:num w:numId="13">
    <w:abstractNumId w:val="18"/>
  </w:num>
  <w:num w:numId="14">
    <w:abstractNumId w:val="25"/>
  </w:num>
  <w:num w:numId="15">
    <w:abstractNumId w:val="53"/>
  </w:num>
  <w:num w:numId="16">
    <w:abstractNumId w:val="12"/>
  </w:num>
  <w:num w:numId="17">
    <w:abstractNumId w:val="47"/>
  </w:num>
  <w:num w:numId="18">
    <w:abstractNumId w:val="22"/>
  </w:num>
  <w:num w:numId="19">
    <w:abstractNumId w:val="38"/>
  </w:num>
  <w:num w:numId="20">
    <w:abstractNumId w:val="57"/>
  </w:num>
  <w:num w:numId="21">
    <w:abstractNumId w:val="35"/>
  </w:num>
  <w:num w:numId="22">
    <w:abstractNumId w:val="63"/>
  </w:num>
  <w:num w:numId="23">
    <w:abstractNumId w:val="4"/>
  </w:num>
  <w:num w:numId="24">
    <w:abstractNumId w:val="7"/>
  </w:num>
  <w:num w:numId="25">
    <w:abstractNumId w:val="32"/>
  </w:num>
  <w:num w:numId="26">
    <w:abstractNumId w:val="67"/>
  </w:num>
  <w:num w:numId="27">
    <w:abstractNumId w:val="61"/>
  </w:num>
  <w:num w:numId="28">
    <w:abstractNumId w:val="19"/>
  </w:num>
  <w:num w:numId="29">
    <w:abstractNumId w:val="56"/>
  </w:num>
  <w:num w:numId="30">
    <w:abstractNumId w:val="26"/>
  </w:num>
  <w:num w:numId="31">
    <w:abstractNumId w:val="28"/>
  </w:num>
  <w:num w:numId="32">
    <w:abstractNumId w:val="17"/>
  </w:num>
  <w:num w:numId="33">
    <w:abstractNumId w:val="52"/>
  </w:num>
  <w:num w:numId="34">
    <w:abstractNumId w:val="58"/>
  </w:num>
  <w:num w:numId="35">
    <w:abstractNumId w:val="39"/>
  </w:num>
  <w:num w:numId="36">
    <w:abstractNumId w:val="16"/>
  </w:num>
  <w:num w:numId="37">
    <w:abstractNumId w:val="46"/>
  </w:num>
  <w:num w:numId="38">
    <w:abstractNumId w:val="30"/>
  </w:num>
  <w:num w:numId="39">
    <w:abstractNumId w:val="73"/>
  </w:num>
  <w:num w:numId="40">
    <w:abstractNumId w:val="72"/>
  </w:num>
  <w:num w:numId="41">
    <w:abstractNumId w:val="65"/>
  </w:num>
  <w:num w:numId="42">
    <w:abstractNumId w:val="44"/>
  </w:num>
  <w:num w:numId="43">
    <w:abstractNumId w:val="75"/>
  </w:num>
  <w:num w:numId="44">
    <w:abstractNumId w:val="64"/>
  </w:num>
  <w:num w:numId="45">
    <w:abstractNumId w:val="9"/>
  </w:num>
  <w:num w:numId="46">
    <w:abstractNumId w:val="34"/>
  </w:num>
  <w:num w:numId="47">
    <w:abstractNumId w:val="10"/>
  </w:num>
  <w:num w:numId="48">
    <w:abstractNumId w:val="40"/>
  </w:num>
  <w:num w:numId="49">
    <w:abstractNumId w:val="6"/>
  </w:num>
  <w:num w:numId="50">
    <w:abstractNumId w:val="69"/>
  </w:num>
  <w:num w:numId="51">
    <w:abstractNumId w:val="31"/>
  </w:num>
  <w:num w:numId="52">
    <w:abstractNumId w:val="59"/>
  </w:num>
  <w:num w:numId="53">
    <w:abstractNumId w:val="62"/>
  </w:num>
  <w:num w:numId="54">
    <w:abstractNumId w:val="5"/>
  </w:num>
  <w:num w:numId="55">
    <w:abstractNumId w:val="33"/>
  </w:num>
  <w:num w:numId="56">
    <w:abstractNumId w:val="3"/>
  </w:num>
  <w:num w:numId="57">
    <w:abstractNumId w:val="8"/>
  </w:num>
  <w:num w:numId="58">
    <w:abstractNumId w:val="70"/>
  </w:num>
  <w:num w:numId="59">
    <w:abstractNumId w:val="66"/>
  </w:num>
  <w:num w:numId="60">
    <w:abstractNumId w:val="71"/>
  </w:num>
  <w:num w:numId="61">
    <w:abstractNumId w:val="23"/>
  </w:num>
  <w:num w:numId="62">
    <w:abstractNumId w:val="37"/>
  </w:num>
  <w:num w:numId="63">
    <w:abstractNumId w:val="21"/>
  </w:num>
  <w:num w:numId="64">
    <w:abstractNumId w:val="11"/>
  </w:num>
  <w:num w:numId="65">
    <w:abstractNumId w:val="42"/>
  </w:num>
  <w:num w:numId="66">
    <w:abstractNumId w:val="74"/>
  </w:num>
  <w:num w:numId="67">
    <w:abstractNumId w:val="15"/>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5"/>
  </w:num>
  <w:num w:numId="71">
    <w:abstractNumId w:val="36"/>
  </w:num>
  <w:num w:numId="72">
    <w:abstractNumId w:val="43"/>
  </w:num>
  <w:num w:numId="73">
    <w:abstractNumId w:val="49"/>
  </w:num>
  <w:num w:numId="74">
    <w:abstractNumId w:val="77"/>
  </w:num>
  <w:num w:numId="75">
    <w:abstractNumId w:val="24"/>
  </w:num>
  <w:num w:numId="76">
    <w:abstractNumId w:val="31"/>
  </w:num>
  <w:num w:numId="77">
    <w:abstractNumId w:val="31"/>
  </w:num>
  <w:num w:numId="78">
    <w:abstractNumId w:val="31"/>
  </w:num>
  <w:num w:numId="79">
    <w:abstractNumId w:val="31"/>
  </w:num>
  <w:num w:numId="80">
    <w:abstractNumId w:val="31"/>
  </w:num>
  <w:num w:numId="81">
    <w:abstractNumId w:val="31"/>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1"/>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2E82"/>
    <w:rsid w:val="000136E9"/>
    <w:rsid w:val="00013BC6"/>
    <w:rsid w:val="00014182"/>
    <w:rsid w:val="00015330"/>
    <w:rsid w:val="0001581F"/>
    <w:rsid w:val="00016667"/>
    <w:rsid w:val="00017346"/>
    <w:rsid w:val="00017D25"/>
    <w:rsid w:val="00020C17"/>
    <w:rsid w:val="00020E2F"/>
    <w:rsid w:val="000212DC"/>
    <w:rsid w:val="000213FF"/>
    <w:rsid w:val="0002233B"/>
    <w:rsid w:val="00022E11"/>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5E60"/>
    <w:rsid w:val="000564C4"/>
    <w:rsid w:val="000568CE"/>
    <w:rsid w:val="000568D7"/>
    <w:rsid w:val="00057D9E"/>
    <w:rsid w:val="00060378"/>
    <w:rsid w:val="000607FC"/>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3FED"/>
    <w:rsid w:val="00084C6B"/>
    <w:rsid w:val="00085DC9"/>
    <w:rsid w:val="00085EB0"/>
    <w:rsid w:val="000867CE"/>
    <w:rsid w:val="00087662"/>
    <w:rsid w:val="00087AB4"/>
    <w:rsid w:val="0009019B"/>
    <w:rsid w:val="00090CDD"/>
    <w:rsid w:val="00090F85"/>
    <w:rsid w:val="0009150A"/>
    <w:rsid w:val="000925E9"/>
    <w:rsid w:val="00092B64"/>
    <w:rsid w:val="00092C9B"/>
    <w:rsid w:val="0009351E"/>
    <w:rsid w:val="00093B9D"/>
    <w:rsid w:val="00094B58"/>
    <w:rsid w:val="00095AB3"/>
    <w:rsid w:val="00097449"/>
    <w:rsid w:val="000977D6"/>
    <w:rsid w:val="00097C79"/>
    <w:rsid w:val="000A4915"/>
    <w:rsid w:val="000A73BD"/>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035F"/>
    <w:rsid w:val="000D28C7"/>
    <w:rsid w:val="000D2C15"/>
    <w:rsid w:val="000D2E3C"/>
    <w:rsid w:val="000D4146"/>
    <w:rsid w:val="000D4DBC"/>
    <w:rsid w:val="000D550C"/>
    <w:rsid w:val="000D5EB5"/>
    <w:rsid w:val="000D6172"/>
    <w:rsid w:val="000E0BEE"/>
    <w:rsid w:val="000E102B"/>
    <w:rsid w:val="000E11FC"/>
    <w:rsid w:val="000E1484"/>
    <w:rsid w:val="000E15CB"/>
    <w:rsid w:val="000E1AE5"/>
    <w:rsid w:val="000E1C9D"/>
    <w:rsid w:val="000E2294"/>
    <w:rsid w:val="000E273B"/>
    <w:rsid w:val="000E325D"/>
    <w:rsid w:val="000E353A"/>
    <w:rsid w:val="000E3621"/>
    <w:rsid w:val="000E439B"/>
    <w:rsid w:val="000E6098"/>
    <w:rsid w:val="000E632C"/>
    <w:rsid w:val="000E6373"/>
    <w:rsid w:val="000E6850"/>
    <w:rsid w:val="000E6B3D"/>
    <w:rsid w:val="000E7B5B"/>
    <w:rsid w:val="000E7ED0"/>
    <w:rsid w:val="000F0532"/>
    <w:rsid w:val="000F05E3"/>
    <w:rsid w:val="000F1695"/>
    <w:rsid w:val="000F33C4"/>
    <w:rsid w:val="000F33CA"/>
    <w:rsid w:val="000F39B1"/>
    <w:rsid w:val="000F4523"/>
    <w:rsid w:val="000F4F1D"/>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3CB"/>
    <w:rsid w:val="00110A44"/>
    <w:rsid w:val="00110D49"/>
    <w:rsid w:val="0011234E"/>
    <w:rsid w:val="001131EE"/>
    <w:rsid w:val="0011326D"/>
    <w:rsid w:val="00116E05"/>
    <w:rsid w:val="00117213"/>
    <w:rsid w:val="001173E7"/>
    <w:rsid w:val="00121C54"/>
    <w:rsid w:val="00122667"/>
    <w:rsid w:val="0012390B"/>
    <w:rsid w:val="00123965"/>
    <w:rsid w:val="00124BB5"/>
    <w:rsid w:val="00125725"/>
    <w:rsid w:val="00125A1B"/>
    <w:rsid w:val="00125AFD"/>
    <w:rsid w:val="00126D02"/>
    <w:rsid w:val="001272E6"/>
    <w:rsid w:val="00127653"/>
    <w:rsid w:val="0013015A"/>
    <w:rsid w:val="00130602"/>
    <w:rsid w:val="0013061D"/>
    <w:rsid w:val="001307ED"/>
    <w:rsid w:val="001308A5"/>
    <w:rsid w:val="0013130C"/>
    <w:rsid w:val="0013239E"/>
    <w:rsid w:val="001326DC"/>
    <w:rsid w:val="00132C3E"/>
    <w:rsid w:val="00132EC9"/>
    <w:rsid w:val="00133420"/>
    <w:rsid w:val="00133C18"/>
    <w:rsid w:val="001347D5"/>
    <w:rsid w:val="00135206"/>
    <w:rsid w:val="0013597B"/>
    <w:rsid w:val="00135F48"/>
    <w:rsid w:val="00136801"/>
    <w:rsid w:val="0013724A"/>
    <w:rsid w:val="00137BA1"/>
    <w:rsid w:val="001403C4"/>
    <w:rsid w:val="001408D9"/>
    <w:rsid w:val="00140B11"/>
    <w:rsid w:val="00140E86"/>
    <w:rsid w:val="0014115F"/>
    <w:rsid w:val="00142313"/>
    <w:rsid w:val="001423B2"/>
    <w:rsid w:val="00143050"/>
    <w:rsid w:val="00144132"/>
    <w:rsid w:val="00144A23"/>
    <w:rsid w:val="001462DB"/>
    <w:rsid w:val="001462E0"/>
    <w:rsid w:val="00146C3C"/>
    <w:rsid w:val="00146E87"/>
    <w:rsid w:val="00147AC0"/>
    <w:rsid w:val="0015039B"/>
    <w:rsid w:val="00151B79"/>
    <w:rsid w:val="0015204C"/>
    <w:rsid w:val="00152E57"/>
    <w:rsid w:val="00153966"/>
    <w:rsid w:val="0015412B"/>
    <w:rsid w:val="00155085"/>
    <w:rsid w:val="001572D9"/>
    <w:rsid w:val="00157847"/>
    <w:rsid w:val="00157B17"/>
    <w:rsid w:val="00157EB3"/>
    <w:rsid w:val="00160119"/>
    <w:rsid w:val="001611C6"/>
    <w:rsid w:val="00161569"/>
    <w:rsid w:val="00161FE2"/>
    <w:rsid w:val="00163394"/>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0A8"/>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61F"/>
    <w:rsid w:val="001B092F"/>
    <w:rsid w:val="001B25D2"/>
    <w:rsid w:val="001B27C7"/>
    <w:rsid w:val="001B2AC5"/>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0B34"/>
    <w:rsid w:val="001D2653"/>
    <w:rsid w:val="001D29A2"/>
    <w:rsid w:val="001D3283"/>
    <w:rsid w:val="001D329C"/>
    <w:rsid w:val="001D3334"/>
    <w:rsid w:val="001D4894"/>
    <w:rsid w:val="001D55DD"/>
    <w:rsid w:val="001D7A2E"/>
    <w:rsid w:val="001D7F90"/>
    <w:rsid w:val="001E1537"/>
    <w:rsid w:val="001E1B13"/>
    <w:rsid w:val="001E28CB"/>
    <w:rsid w:val="001E4457"/>
    <w:rsid w:val="001E45F8"/>
    <w:rsid w:val="001E548A"/>
    <w:rsid w:val="001E67A6"/>
    <w:rsid w:val="001E67FC"/>
    <w:rsid w:val="001E6A0F"/>
    <w:rsid w:val="001E70EA"/>
    <w:rsid w:val="001E776E"/>
    <w:rsid w:val="001F00A9"/>
    <w:rsid w:val="001F1620"/>
    <w:rsid w:val="001F1BDF"/>
    <w:rsid w:val="001F2013"/>
    <w:rsid w:val="001F40B4"/>
    <w:rsid w:val="001F4489"/>
    <w:rsid w:val="001F50A0"/>
    <w:rsid w:val="001F7139"/>
    <w:rsid w:val="001F7FA4"/>
    <w:rsid w:val="00201711"/>
    <w:rsid w:val="00202F4F"/>
    <w:rsid w:val="002037AB"/>
    <w:rsid w:val="00203855"/>
    <w:rsid w:val="00203BB7"/>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989"/>
    <w:rsid w:val="00243BE0"/>
    <w:rsid w:val="00243C1C"/>
    <w:rsid w:val="002445A8"/>
    <w:rsid w:val="00244C23"/>
    <w:rsid w:val="00245558"/>
    <w:rsid w:val="002455CB"/>
    <w:rsid w:val="002456D6"/>
    <w:rsid w:val="00245D2E"/>
    <w:rsid w:val="00245DAA"/>
    <w:rsid w:val="00246CE3"/>
    <w:rsid w:val="002470BC"/>
    <w:rsid w:val="00247B84"/>
    <w:rsid w:val="00247BC0"/>
    <w:rsid w:val="00247ECD"/>
    <w:rsid w:val="00250BDF"/>
    <w:rsid w:val="00251CFE"/>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3FB"/>
    <w:rsid w:val="002674DC"/>
    <w:rsid w:val="002674FF"/>
    <w:rsid w:val="00267FD9"/>
    <w:rsid w:val="0027050A"/>
    <w:rsid w:val="00270642"/>
    <w:rsid w:val="00271502"/>
    <w:rsid w:val="0027331A"/>
    <w:rsid w:val="00273DBD"/>
    <w:rsid w:val="00274D40"/>
    <w:rsid w:val="00274FDD"/>
    <w:rsid w:val="00275887"/>
    <w:rsid w:val="00275BF0"/>
    <w:rsid w:val="00276452"/>
    <w:rsid w:val="00276CE3"/>
    <w:rsid w:val="00277D82"/>
    <w:rsid w:val="00280FB0"/>
    <w:rsid w:val="002810F1"/>
    <w:rsid w:val="00281632"/>
    <w:rsid w:val="00281CEA"/>
    <w:rsid w:val="00282175"/>
    <w:rsid w:val="00284127"/>
    <w:rsid w:val="00284C12"/>
    <w:rsid w:val="002855B4"/>
    <w:rsid w:val="00285EC1"/>
    <w:rsid w:val="00285F0A"/>
    <w:rsid w:val="00286063"/>
    <w:rsid w:val="00287F5B"/>
    <w:rsid w:val="00290864"/>
    <w:rsid w:val="00291741"/>
    <w:rsid w:val="00291B60"/>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4C5F"/>
    <w:rsid w:val="002B61C0"/>
    <w:rsid w:val="002B62A3"/>
    <w:rsid w:val="002B62E3"/>
    <w:rsid w:val="002C00FE"/>
    <w:rsid w:val="002C03E5"/>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0080"/>
    <w:rsid w:val="002F0892"/>
    <w:rsid w:val="002F197C"/>
    <w:rsid w:val="002F1CE5"/>
    <w:rsid w:val="002F2B4B"/>
    <w:rsid w:val="002F2F39"/>
    <w:rsid w:val="002F3C64"/>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62D7"/>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127"/>
    <w:rsid w:val="00333408"/>
    <w:rsid w:val="00333AA4"/>
    <w:rsid w:val="003350CD"/>
    <w:rsid w:val="003365A1"/>
    <w:rsid w:val="00336DFE"/>
    <w:rsid w:val="00337599"/>
    <w:rsid w:val="00337D57"/>
    <w:rsid w:val="003410A8"/>
    <w:rsid w:val="00343B85"/>
    <w:rsid w:val="0034446C"/>
    <w:rsid w:val="0034458E"/>
    <w:rsid w:val="00344E0C"/>
    <w:rsid w:val="00344E20"/>
    <w:rsid w:val="0034519C"/>
    <w:rsid w:val="0034631C"/>
    <w:rsid w:val="00350950"/>
    <w:rsid w:val="00350AA5"/>
    <w:rsid w:val="003517F3"/>
    <w:rsid w:val="0035274F"/>
    <w:rsid w:val="00353410"/>
    <w:rsid w:val="00353653"/>
    <w:rsid w:val="00353979"/>
    <w:rsid w:val="00353EB3"/>
    <w:rsid w:val="00354625"/>
    <w:rsid w:val="00354F4F"/>
    <w:rsid w:val="003552E4"/>
    <w:rsid w:val="00355D85"/>
    <w:rsid w:val="0035790E"/>
    <w:rsid w:val="003579C5"/>
    <w:rsid w:val="0036081E"/>
    <w:rsid w:val="00361114"/>
    <w:rsid w:val="003611FF"/>
    <w:rsid w:val="00361EFB"/>
    <w:rsid w:val="00361FDC"/>
    <w:rsid w:val="00362B09"/>
    <w:rsid w:val="00362CBB"/>
    <w:rsid w:val="00363689"/>
    <w:rsid w:val="003636E3"/>
    <w:rsid w:val="003638FF"/>
    <w:rsid w:val="00364B07"/>
    <w:rsid w:val="00365008"/>
    <w:rsid w:val="003652CB"/>
    <w:rsid w:val="003656A3"/>
    <w:rsid w:val="00366089"/>
    <w:rsid w:val="00366550"/>
    <w:rsid w:val="00366C1E"/>
    <w:rsid w:val="00367B4F"/>
    <w:rsid w:val="00367C83"/>
    <w:rsid w:val="00371058"/>
    <w:rsid w:val="00372681"/>
    <w:rsid w:val="003735AF"/>
    <w:rsid w:val="003736D6"/>
    <w:rsid w:val="00374006"/>
    <w:rsid w:val="00375191"/>
    <w:rsid w:val="00375AB2"/>
    <w:rsid w:val="00375B08"/>
    <w:rsid w:val="00375C57"/>
    <w:rsid w:val="00377479"/>
    <w:rsid w:val="0037771C"/>
    <w:rsid w:val="00377BB6"/>
    <w:rsid w:val="00381EAB"/>
    <w:rsid w:val="003832B3"/>
    <w:rsid w:val="0038330F"/>
    <w:rsid w:val="00383D50"/>
    <w:rsid w:val="003840FE"/>
    <w:rsid w:val="00384B9E"/>
    <w:rsid w:val="00384FBB"/>
    <w:rsid w:val="003852A5"/>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1EE"/>
    <w:rsid w:val="003A7620"/>
    <w:rsid w:val="003B0DF3"/>
    <w:rsid w:val="003B10CE"/>
    <w:rsid w:val="003B42AE"/>
    <w:rsid w:val="003B43B5"/>
    <w:rsid w:val="003B44E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567"/>
    <w:rsid w:val="003D39B3"/>
    <w:rsid w:val="003D5415"/>
    <w:rsid w:val="003D6204"/>
    <w:rsid w:val="003D637B"/>
    <w:rsid w:val="003D6B71"/>
    <w:rsid w:val="003D71AB"/>
    <w:rsid w:val="003D7C27"/>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00F"/>
    <w:rsid w:val="003F2CC7"/>
    <w:rsid w:val="003F2E38"/>
    <w:rsid w:val="003F3F7B"/>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B29"/>
    <w:rsid w:val="00426E0E"/>
    <w:rsid w:val="00426E4A"/>
    <w:rsid w:val="0042717E"/>
    <w:rsid w:val="0042795F"/>
    <w:rsid w:val="00430CAE"/>
    <w:rsid w:val="004323EF"/>
    <w:rsid w:val="00432D19"/>
    <w:rsid w:val="004342B3"/>
    <w:rsid w:val="00434B55"/>
    <w:rsid w:val="00435BD8"/>
    <w:rsid w:val="00435E3C"/>
    <w:rsid w:val="00436A58"/>
    <w:rsid w:val="00437716"/>
    <w:rsid w:val="004410DE"/>
    <w:rsid w:val="00441670"/>
    <w:rsid w:val="00441993"/>
    <w:rsid w:val="00441E7B"/>
    <w:rsid w:val="004430BE"/>
    <w:rsid w:val="0044315B"/>
    <w:rsid w:val="004434E7"/>
    <w:rsid w:val="0044394F"/>
    <w:rsid w:val="00444BE8"/>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0F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57E0"/>
    <w:rsid w:val="00495FAE"/>
    <w:rsid w:val="004A1472"/>
    <w:rsid w:val="004A1C12"/>
    <w:rsid w:val="004A202A"/>
    <w:rsid w:val="004A2301"/>
    <w:rsid w:val="004A26AC"/>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6A47"/>
    <w:rsid w:val="004B727E"/>
    <w:rsid w:val="004B7736"/>
    <w:rsid w:val="004B77DE"/>
    <w:rsid w:val="004B7A8D"/>
    <w:rsid w:val="004B7AB3"/>
    <w:rsid w:val="004B7D58"/>
    <w:rsid w:val="004B7DD3"/>
    <w:rsid w:val="004C127D"/>
    <w:rsid w:val="004C18DD"/>
    <w:rsid w:val="004C192A"/>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56A8"/>
    <w:rsid w:val="004D6433"/>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E5C89"/>
    <w:rsid w:val="004F0387"/>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708"/>
    <w:rsid w:val="00506A6A"/>
    <w:rsid w:val="0050715A"/>
    <w:rsid w:val="00507F4C"/>
    <w:rsid w:val="00510607"/>
    <w:rsid w:val="0051098C"/>
    <w:rsid w:val="00510EC1"/>
    <w:rsid w:val="0051142D"/>
    <w:rsid w:val="00511666"/>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26B13"/>
    <w:rsid w:val="0053024D"/>
    <w:rsid w:val="0053062D"/>
    <w:rsid w:val="00530F17"/>
    <w:rsid w:val="005325F8"/>
    <w:rsid w:val="005327F4"/>
    <w:rsid w:val="0053411D"/>
    <w:rsid w:val="0053418A"/>
    <w:rsid w:val="0053418E"/>
    <w:rsid w:val="00534452"/>
    <w:rsid w:val="00536199"/>
    <w:rsid w:val="005363C0"/>
    <w:rsid w:val="00536753"/>
    <w:rsid w:val="005371D8"/>
    <w:rsid w:val="00537524"/>
    <w:rsid w:val="00537E5B"/>
    <w:rsid w:val="00537F00"/>
    <w:rsid w:val="005402EC"/>
    <w:rsid w:val="00540ECC"/>
    <w:rsid w:val="00541155"/>
    <w:rsid w:val="00541EEF"/>
    <w:rsid w:val="00542D8C"/>
    <w:rsid w:val="00544B5D"/>
    <w:rsid w:val="00546E84"/>
    <w:rsid w:val="00547003"/>
    <w:rsid w:val="0055046B"/>
    <w:rsid w:val="005507A7"/>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74C"/>
    <w:rsid w:val="00565A23"/>
    <w:rsid w:val="00565A4A"/>
    <w:rsid w:val="00566FBF"/>
    <w:rsid w:val="00567D4E"/>
    <w:rsid w:val="00567DAB"/>
    <w:rsid w:val="00570147"/>
    <w:rsid w:val="00570AAD"/>
    <w:rsid w:val="00570DBA"/>
    <w:rsid w:val="00570FB6"/>
    <w:rsid w:val="00571F6A"/>
    <w:rsid w:val="00572272"/>
    <w:rsid w:val="0057313F"/>
    <w:rsid w:val="0057349D"/>
    <w:rsid w:val="0057356B"/>
    <w:rsid w:val="00574E19"/>
    <w:rsid w:val="00574EBA"/>
    <w:rsid w:val="0057525B"/>
    <w:rsid w:val="00576926"/>
    <w:rsid w:val="00576C63"/>
    <w:rsid w:val="00582DF4"/>
    <w:rsid w:val="00583E12"/>
    <w:rsid w:val="0058457B"/>
    <w:rsid w:val="00584EA4"/>
    <w:rsid w:val="00585801"/>
    <w:rsid w:val="005859ED"/>
    <w:rsid w:val="00586ED2"/>
    <w:rsid w:val="00590424"/>
    <w:rsid w:val="0059278E"/>
    <w:rsid w:val="00592BDF"/>
    <w:rsid w:val="00592C5F"/>
    <w:rsid w:val="00593305"/>
    <w:rsid w:val="0059352D"/>
    <w:rsid w:val="00594F68"/>
    <w:rsid w:val="00597E4C"/>
    <w:rsid w:val="00597E70"/>
    <w:rsid w:val="005A0214"/>
    <w:rsid w:val="005A1EF9"/>
    <w:rsid w:val="005A1FB4"/>
    <w:rsid w:val="005A2190"/>
    <w:rsid w:val="005A33AD"/>
    <w:rsid w:val="005A359D"/>
    <w:rsid w:val="005A3C01"/>
    <w:rsid w:val="005A531C"/>
    <w:rsid w:val="005A5E72"/>
    <w:rsid w:val="005A5F91"/>
    <w:rsid w:val="005A6308"/>
    <w:rsid w:val="005A75DA"/>
    <w:rsid w:val="005A76DF"/>
    <w:rsid w:val="005A77B0"/>
    <w:rsid w:val="005A77E8"/>
    <w:rsid w:val="005A7857"/>
    <w:rsid w:val="005B086D"/>
    <w:rsid w:val="005B0BF6"/>
    <w:rsid w:val="005B0CC9"/>
    <w:rsid w:val="005B1B5C"/>
    <w:rsid w:val="005B1C35"/>
    <w:rsid w:val="005B2D75"/>
    <w:rsid w:val="005B3470"/>
    <w:rsid w:val="005B38CD"/>
    <w:rsid w:val="005B3939"/>
    <w:rsid w:val="005B3E0F"/>
    <w:rsid w:val="005B43F9"/>
    <w:rsid w:val="005B4B44"/>
    <w:rsid w:val="005B5543"/>
    <w:rsid w:val="005B6911"/>
    <w:rsid w:val="005B7FED"/>
    <w:rsid w:val="005C0769"/>
    <w:rsid w:val="005C1180"/>
    <w:rsid w:val="005C121C"/>
    <w:rsid w:val="005C1525"/>
    <w:rsid w:val="005C3344"/>
    <w:rsid w:val="005C36B3"/>
    <w:rsid w:val="005C3EE6"/>
    <w:rsid w:val="005C5103"/>
    <w:rsid w:val="005C5697"/>
    <w:rsid w:val="005C77CF"/>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7FA"/>
    <w:rsid w:val="005F5AE9"/>
    <w:rsid w:val="005F6356"/>
    <w:rsid w:val="005F63F8"/>
    <w:rsid w:val="005F6F8E"/>
    <w:rsid w:val="005F7858"/>
    <w:rsid w:val="00600960"/>
    <w:rsid w:val="00600BFA"/>
    <w:rsid w:val="00600F1F"/>
    <w:rsid w:val="006016DC"/>
    <w:rsid w:val="00601852"/>
    <w:rsid w:val="00602DAD"/>
    <w:rsid w:val="00603869"/>
    <w:rsid w:val="00603BA8"/>
    <w:rsid w:val="00604F3C"/>
    <w:rsid w:val="00605797"/>
    <w:rsid w:val="006069E1"/>
    <w:rsid w:val="006078E1"/>
    <w:rsid w:val="0060798C"/>
    <w:rsid w:val="00607C86"/>
    <w:rsid w:val="00610128"/>
    <w:rsid w:val="00610EA9"/>
    <w:rsid w:val="00611041"/>
    <w:rsid w:val="006110C8"/>
    <w:rsid w:val="00611147"/>
    <w:rsid w:val="0061250B"/>
    <w:rsid w:val="006129BD"/>
    <w:rsid w:val="00613249"/>
    <w:rsid w:val="00613E20"/>
    <w:rsid w:val="00614596"/>
    <w:rsid w:val="00614E18"/>
    <w:rsid w:val="0061503E"/>
    <w:rsid w:val="006154B8"/>
    <w:rsid w:val="006165F3"/>
    <w:rsid w:val="006177EE"/>
    <w:rsid w:val="0061782A"/>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5D58"/>
    <w:rsid w:val="00626296"/>
    <w:rsid w:val="006263A2"/>
    <w:rsid w:val="00626AF0"/>
    <w:rsid w:val="006309B0"/>
    <w:rsid w:val="00631038"/>
    <w:rsid w:val="00631147"/>
    <w:rsid w:val="006320DC"/>
    <w:rsid w:val="006322C5"/>
    <w:rsid w:val="00632300"/>
    <w:rsid w:val="00633DA1"/>
    <w:rsid w:val="00634423"/>
    <w:rsid w:val="00636A53"/>
    <w:rsid w:val="0063706E"/>
    <w:rsid w:val="006371A2"/>
    <w:rsid w:val="00637E03"/>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2F21"/>
    <w:rsid w:val="00665FA7"/>
    <w:rsid w:val="0066664E"/>
    <w:rsid w:val="006669D2"/>
    <w:rsid w:val="0066790E"/>
    <w:rsid w:val="006679C9"/>
    <w:rsid w:val="00667D91"/>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38B"/>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0C1"/>
    <w:rsid w:val="006C3504"/>
    <w:rsid w:val="006C4832"/>
    <w:rsid w:val="006C4B4F"/>
    <w:rsid w:val="006C55AF"/>
    <w:rsid w:val="006C79AD"/>
    <w:rsid w:val="006C7BC5"/>
    <w:rsid w:val="006D0744"/>
    <w:rsid w:val="006D16AE"/>
    <w:rsid w:val="006D2F7E"/>
    <w:rsid w:val="006D2FC6"/>
    <w:rsid w:val="006D33DF"/>
    <w:rsid w:val="006D3ECE"/>
    <w:rsid w:val="006D4CE0"/>
    <w:rsid w:val="006D686D"/>
    <w:rsid w:val="006D6922"/>
    <w:rsid w:val="006E08B1"/>
    <w:rsid w:val="006E0F91"/>
    <w:rsid w:val="006E164F"/>
    <w:rsid w:val="006E2893"/>
    <w:rsid w:val="006E2DC5"/>
    <w:rsid w:val="006E5942"/>
    <w:rsid w:val="006E5CCF"/>
    <w:rsid w:val="006E681B"/>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3A2B"/>
    <w:rsid w:val="00704278"/>
    <w:rsid w:val="007049B7"/>
    <w:rsid w:val="00704EB9"/>
    <w:rsid w:val="00705FE9"/>
    <w:rsid w:val="00706164"/>
    <w:rsid w:val="0070679B"/>
    <w:rsid w:val="00707DB7"/>
    <w:rsid w:val="00710E46"/>
    <w:rsid w:val="00711955"/>
    <w:rsid w:val="00713EF8"/>
    <w:rsid w:val="007142C2"/>
    <w:rsid w:val="00714732"/>
    <w:rsid w:val="00714960"/>
    <w:rsid w:val="00714E7F"/>
    <w:rsid w:val="0071503A"/>
    <w:rsid w:val="00715BBC"/>
    <w:rsid w:val="00715DCD"/>
    <w:rsid w:val="00717FE4"/>
    <w:rsid w:val="0072171E"/>
    <w:rsid w:val="00721BE1"/>
    <w:rsid w:val="007231C3"/>
    <w:rsid w:val="00723624"/>
    <w:rsid w:val="007243A8"/>
    <w:rsid w:val="007247B8"/>
    <w:rsid w:val="00724ED5"/>
    <w:rsid w:val="00727A80"/>
    <w:rsid w:val="00727E06"/>
    <w:rsid w:val="00732DF1"/>
    <w:rsid w:val="00733E96"/>
    <w:rsid w:val="0073430D"/>
    <w:rsid w:val="00734A27"/>
    <w:rsid w:val="007352FB"/>
    <w:rsid w:val="00735D55"/>
    <w:rsid w:val="007371A2"/>
    <w:rsid w:val="0073788C"/>
    <w:rsid w:val="00737ADC"/>
    <w:rsid w:val="0074166A"/>
    <w:rsid w:val="00743847"/>
    <w:rsid w:val="007454E1"/>
    <w:rsid w:val="007467F6"/>
    <w:rsid w:val="00747199"/>
    <w:rsid w:val="00747E1B"/>
    <w:rsid w:val="00747FA7"/>
    <w:rsid w:val="0075129F"/>
    <w:rsid w:val="00751B50"/>
    <w:rsid w:val="00752A0A"/>
    <w:rsid w:val="0075331D"/>
    <w:rsid w:val="007553B6"/>
    <w:rsid w:val="0075547D"/>
    <w:rsid w:val="00757313"/>
    <w:rsid w:val="00757879"/>
    <w:rsid w:val="00757AB9"/>
    <w:rsid w:val="00760053"/>
    <w:rsid w:val="00760136"/>
    <w:rsid w:val="007607D7"/>
    <w:rsid w:val="007611DA"/>
    <w:rsid w:val="00762771"/>
    <w:rsid w:val="007628BA"/>
    <w:rsid w:val="007637B5"/>
    <w:rsid w:val="00763949"/>
    <w:rsid w:val="00764A48"/>
    <w:rsid w:val="00764C55"/>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9BF"/>
    <w:rsid w:val="00785C26"/>
    <w:rsid w:val="00785CFF"/>
    <w:rsid w:val="00785F5F"/>
    <w:rsid w:val="00786502"/>
    <w:rsid w:val="00787562"/>
    <w:rsid w:val="00787DEC"/>
    <w:rsid w:val="00787FC2"/>
    <w:rsid w:val="00790F64"/>
    <w:rsid w:val="007911F9"/>
    <w:rsid w:val="00791E77"/>
    <w:rsid w:val="00791FBE"/>
    <w:rsid w:val="0079259E"/>
    <w:rsid w:val="00793D92"/>
    <w:rsid w:val="00793E5C"/>
    <w:rsid w:val="0079560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3D4"/>
    <w:rsid w:val="007A79C8"/>
    <w:rsid w:val="007A7B2F"/>
    <w:rsid w:val="007B037E"/>
    <w:rsid w:val="007B0629"/>
    <w:rsid w:val="007B06EF"/>
    <w:rsid w:val="007B0BBD"/>
    <w:rsid w:val="007B150A"/>
    <w:rsid w:val="007B21B9"/>
    <w:rsid w:val="007B2565"/>
    <w:rsid w:val="007B27AE"/>
    <w:rsid w:val="007B3AC3"/>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3F6"/>
    <w:rsid w:val="007D3D4E"/>
    <w:rsid w:val="007D4118"/>
    <w:rsid w:val="007D4DEC"/>
    <w:rsid w:val="007D5E65"/>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7F74D0"/>
    <w:rsid w:val="00800096"/>
    <w:rsid w:val="00800AF8"/>
    <w:rsid w:val="00800C60"/>
    <w:rsid w:val="008012F1"/>
    <w:rsid w:val="0080160A"/>
    <w:rsid w:val="008042F6"/>
    <w:rsid w:val="008046E5"/>
    <w:rsid w:val="00804CBA"/>
    <w:rsid w:val="0080502B"/>
    <w:rsid w:val="00806190"/>
    <w:rsid w:val="008064A0"/>
    <w:rsid w:val="00806D34"/>
    <w:rsid w:val="00806F7F"/>
    <w:rsid w:val="008073EF"/>
    <w:rsid w:val="00807909"/>
    <w:rsid w:val="00807C25"/>
    <w:rsid w:val="00811EDB"/>
    <w:rsid w:val="00812BEF"/>
    <w:rsid w:val="008130FD"/>
    <w:rsid w:val="008136DA"/>
    <w:rsid w:val="00813C7A"/>
    <w:rsid w:val="00814CFC"/>
    <w:rsid w:val="00814E36"/>
    <w:rsid w:val="00815DF4"/>
    <w:rsid w:val="008162CB"/>
    <w:rsid w:val="00816D86"/>
    <w:rsid w:val="00821BCD"/>
    <w:rsid w:val="00822589"/>
    <w:rsid w:val="008248F5"/>
    <w:rsid w:val="00825CF3"/>
    <w:rsid w:val="00825DA9"/>
    <w:rsid w:val="00826908"/>
    <w:rsid w:val="0082739B"/>
    <w:rsid w:val="00831069"/>
    <w:rsid w:val="00832BF4"/>
    <w:rsid w:val="00834091"/>
    <w:rsid w:val="00835E96"/>
    <w:rsid w:val="00836351"/>
    <w:rsid w:val="0083785F"/>
    <w:rsid w:val="0084057E"/>
    <w:rsid w:val="00841491"/>
    <w:rsid w:val="0084164D"/>
    <w:rsid w:val="0084239F"/>
    <w:rsid w:val="00845C5F"/>
    <w:rsid w:val="00851043"/>
    <w:rsid w:val="00852EAD"/>
    <w:rsid w:val="00853370"/>
    <w:rsid w:val="00853856"/>
    <w:rsid w:val="008548B8"/>
    <w:rsid w:val="00855404"/>
    <w:rsid w:val="0085567B"/>
    <w:rsid w:val="00855802"/>
    <w:rsid w:val="00855BC8"/>
    <w:rsid w:val="00856FE5"/>
    <w:rsid w:val="0085785C"/>
    <w:rsid w:val="00860A64"/>
    <w:rsid w:val="00860C20"/>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77B7D"/>
    <w:rsid w:val="00880782"/>
    <w:rsid w:val="0088186D"/>
    <w:rsid w:val="008823D2"/>
    <w:rsid w:val="00882C6F"/>
    <w:rsid w:val="00882CDD"/>
    <w:rsid w:val="00882FB9"/>
    <w:rsid w:val="0088430B"/>
    <w:rsid w:val="00884620"/>
    <w:rsid w:val="008850BC"/>
    <w:rsid w:val="00886292"/>
    <w:rsid w:val="00886FA8"/>
    <w:rsid w:val="00890888"/>
    <w:rsid w:val="0089216B"/>
    <w:rsid w:val="008922D2"/>
    <w:rsid w:val="0089316D"/>
    <w:rsid w:val="00893A43"/>
    <w:rsid w:val="008942D6"/>
    <w:rsid w:val="00894BBF"/>
    <w:rsid w:val="008956F0"/>
    <w:rsid w:val="00895D4D"/>
    <w:rsid w:val="00897B7D"/>
    <w:rsid w:val="008A12B1"/>
    <w:rsid w:val="008A1FD3"/>
    <w:rsid w:val="008A2717"/>
    <w:rsid w:val="008A2C04"/>
    <w:rsid w:val="008A32D2"/>
    <w:rsid w:val="008A40E0"/>
    <w:rsid w:val="008A4288"/>
    <w:rsid w:val="008A4B11"/>
    <w:rsid w:val="008A518D"/>
    <w:rsid w:val="008A5922"/>
    <w:rsid w:val="008A5C9E"/>
    <w:rsid w:val="008A671C"/>
    <w:rsid w:val="008A6DFE"/>
    <w:rsid w:val="008A7CCB"/>
    <w:rsid w:val="008A7D67"/>
    <w:rsid w:val="008B04D3"/>
    <w:rsid w:val="008B04D5"/>
    <w:rsid w:val="008B04FA"/>
    <w:rsid w:val="008B0C71"/>
    <w:rsid w:val="008B27AC"/>
    <w:rsid w:val="008B39D7"/>
    <w:rsid w:val="008B6050"/>
    <w:rsid w:val="008B660C"/>
    <w:rsid w:val="008B711D"/>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6644"/>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0778"/>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58FF"/>
    <w:rsid w:val="00976288"/>
    <w:rsid w:val="009766D6"/>
    <w:rsid w:val="00976E05"/>
    <w:rsid w:val="0097734A"/>
    <w:rsid w:val="0097741A"/>
    <w:rsid w:val="00977A4B"/>
    <w:rsid w:val="009808B4"/>
    <w:rsid w:val="00980CC7"/>
    <w:rsid w:val="00981068"/>
    <w:rsid w:val="0098113C"/>
    <w:rsid w:val="009816D4"/>
    <w:rsid w:val="00982488"/>
    <w:rsid w:val="009825B5"/>
    <w:rsid w:val="00983262"/>
    <w:rsid w:val="00984457"/>
    <w:rsid w:val="00984D0A"/>
    <w:rsid w:val="00985128"/>
    <w:rsid w:val="0098522D"/>
    <w:rsid w:val="00986444"/>
    <w:rsid w:val="00986516"/>
    <w:rsid w:val="00986796"/>
    <w:rsid w:val="009878AD"/>
    <w:rsid w:val="00987A3B"/>
    <w:rsid w:val="00987D47"/>
    <w:rsid w:val="0099029D"/>
    <w:rsid w:val="00990505"/>
    <w:rsid w:val="00990A24"/>
    <w:rsid w:val="00990C34"/>
    <w:rsid w:val="00991814"/>
    <w:rsid w:val="009926D3"/>
    <w:rsid w:val="00992E15"/>
    <w:rsid w:val="00993AAA"/>
    <w:rsid w:val="009961EC"/>
    <w:rsid w:val="00996BBA"/>
    <w:rsid w:val="009977B2"/>
    <w:rsid w:val="00997D17"/>
    <w:rsid w:val="009A1384"/>
    <w:rsid w:val="009A2D71"/>
    <w:rsid w:val="009A3427"/>
    <w:rsid w:val="009A5662"/>
    <w:rsid w:val="009A5F0C"/>
    <w:rsid w:val="009A63CC"/>
    <w:rsid w:val="009A70E2"/>
    <w:rsid w:val="009A781F"/>
    <w:rsid w:val="009B015A"/>
    <w:rsid w:val="009B040B"/>
    <w:rsid w:val="009B0C20"/>
    <w:rsid w:val="009B14CD"/>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68C3"/>
    <w:rsid w:val="009C774B"/>
    <w:rsid w:val="009D074D"/>
    <w:rsid w:val="009D11EE"/>
    <w:rsid w:val="009D1646"/>
    <w:rsid w:val="009D2069"/>
    <w:rsid w:val="009D24EF"/>
    <w:rsid w:val="009D2D5C"/>
    <w:rsid w:val="009D373F"/>
    <w:rsid w:val="009D3B48"/>
    <w:rsid w:val="009D3E1C"/>
    <w:rsid w:val="009D40D2"/>
    <w:rsid w:val="009D43F7"/>
    <w:rsid w:val="009D5C7D"/>
    <w:rsid w:val="009D7081"/>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3BE"/>
    <w:rsid w:val="009F552F"/>
    <w:rsid w:val="009F6609"/>
    <w:rsid w:val="009F753C"/>
    <w:rsid w:val="009F75B2"/>
    <w:rsid w:val="009F762C"/>
    <w:rsid w:val="009F7DDC"/>
    <w:rsid w:val="009F7F7A"/>
    <w:rsid w:val="00A004D2"/>
    <w:rsid w:val="00A018EF"/>
    <w:rsid w:val="00A01FFD"/>
    <w:rsid w:val="00A03C27"/>
    <w:rsid w:val="00A05A20"/>
    <w:rsid w:val="00A06040"/>
    <w:rsid w:val="00A062DA"/>
    <w:rsid w:val="00A0675E"/>
    <w:rsid w:val="00A067EF"/>
    <w:rsid w:val="00A069A7"/>
    <w:rsid w:val="00A06BE6"/>
    <w:rsid w:val="00A07C9F"/>
    <w:rsid w:val="00A10168"/>
    <w:rsid w:val="00A10491"/>
    <w:rsid w:val="00A10CFF"/>
    <w:rsid w:val="00A10F74"/>
    <w:rsid w:val="00A11A4E"/>
    <w:rsid w:val="00A12501"/>
    <w:rsid w:val="00A12D9A"/>
    <w:rsid w:val="00A15876"/>
    <w:rsid w:val="00A15D5D"/>
    <w:rsid w:val="00A2076B"/>
    <w:rsid w:val="00A2089B"/>
    <w:rsid w:val="00A20A6C"/>
    <w:rsid w:val="00A2132A"/>
    <w:rsid w:val="00A2180A"/>
    <w:rsid w:val="00A21ADB"/>
    <w:rsid w:val="00A229C4"/>
    <w:rsid w:val="00A234BD"/>
    <w:rsid w:val="00A237B5"/>
    <w:rsid w:val="00A239B9"/>
    <w:rsid w:val="00A24A53"/>
    <w:rsid w:val="00A2600C"/>
    <w:rsid w:val="00A264B2"/>
    <w:rsid w:val="00A27059"/>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26D5"/>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98C"/>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6E18"/>
    <w:rsid w:val="00A97C3F"/>
    <w:rsid w:val="00AA027F"/>
    <w:rsid w:val="00AA040C"/>
    <w:rsid w:val="00AA0B16"/>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5738"/>
    <w:rsid w:val="00AD6908"/>
    <w:rsid w:val="00AD6E15"/>
    <w:rsid w:val="00AD6E2D"/>
    <w:rsid w:val="00AD6EFC"/>
    <w:rsid w:val="00AD75C9"/>
    <w:rsid w:val="00AE09D6"/>
    <w:rsid w:val="00AE2ED1"/>
    <w:rsid w:val="00AE3401"/>
    <w:rsid w:val="00AE3C8A"/>
    <w:rsid w:val="00AE5551"/>
    <w:rsid w:val="00AF0B05"/>
    <w:rsid w:val="00AF1BC4"/>
    <w:rsid w:val="00AF1C47"/>
    <w:rsid w:val="00AF23E4"/>
    <w:rsid w:val="00AF3D38"/>
    <w:rsid w:val="00AF4259"/>
    <w:rsid w:val="00AF48F4"/>
    <w:rsid w:val="00AF4F7B"/>
    <w:rsid w:val="00AF58FB"/>
    <w:rsid w:val="00AF61FA"/>
    <w:rsid w:val="00AF7C3C"/>
    <w:rsid w:val="00B001B9"/>
    <w:rsid w:val="00B00C71"/>
    <w:rsid w:val="00B00EF0"/>
    <w:rsid w:val="00B0110E"/>
    <w:rsid w:val="00B012BD"/>
    <w:rsid w:val="00B02251"/>
    <w:rsid w:val="00B027E4"/>
    <w:rsid w:val="00B03E2B"/>
    <w:rsid w:val="00B041F7"/>
    <w:rsid w:val="00B047D5"/>
    <w:rsid w:val="00B05340"/>
    <w:rsid w:val="00B053B6"/>
    <w:rsid w:val="00B06A45"/>
    <w:rsid w:val="00B10670"/>
    <w:rsid w:val="00B10E4B"/>
    <w:rsid w:val="00B11972"/>
    <w:rsid w:val="00B1292B"/>
    <w:rsid w:val="00B12B13"/>
    <w:rsid w:val="00B14DCD"/>
    <w:rsid w:val="00B158F4"/>
    <w:rsid w:val="00B15D1D"/>
    <w:rsid w:val="00B16188"/>
    <w:rsid w:val="00B17AE1"/>
    <w:rsid w:val="00B17B07"/>
    <w:rsid w:val="00B22BBA"/>
    <w:rsid w:val="00B230F8"/>
    <w:rsid w:val="00B238C7"/>
    <w:rsid w:val="00B243C0"/>
    <w:rsid w:val="00B2479F"/>
    <w:rsid w:val="00B250DD"/>
    <w:rsid w:val="00B304C3"/>
    <w:rsid w:val="00B30870"/>
    <w:rsid w:val="00B311D4"/>
    <w:rsid w:val="00B324C8"/>
    <w:rsid w:val="00B32A50"/>
    <w:rsid w:val="00B3408A"/>
    <w:rsid w:val="00B340CE"/>
    <w:rsid w:val="00B34678"/>
    <w:rsid w:val="00B3468D"/>
    <w:rsid w:val="00B35C2C"/>
    <w:rsid w:val="00B369D1"/>
    <w:rsid w:val="00B406D6"/>
    <w:rsid w:val="00B40A6B"/>
    <w:rsid w:val="00B40AD7"/>
    <w:rsid w:val="00B41042"/>
    <w:rsid w:val="00B41858"/>
    <w:rsid w:val="00B429D7"/>
    <w:rsid w:val="00B43731"/>
    <w:rsid w:val="00B43B23"/>
    <w:rsid w:val="00B43F26"/>
    <w:rsid w:val="00B4429F"/>
    <w:rsid w:val="00B4432D"/>
    <w:rsid w:val="00B4459F"/>
    <w:rsid w:val="00B44810"/>
    <w:rsid w:val="00B44BDD"/>
    <w:rsid w:val="00B45265"/>
    <w:rsid w:val="00B45730"/>
    <w:rsid w:val="00B45FB2"/>
    <w:rsid w:val="00B46926"/>
    <w:rsid w:val="00B46D85"/>
    <w:rsid w:val="00B5039C"/>
    <w:rsid w:val="00B50642"/>
    <w:rsid w:val="00B51020"/>
    <w:rsid w:val="00B526A4"/>
    <w:rsid w:val="00B52F0F"/>
    <w:rsid w:val="00B550E7"/>
    <w:rsid w:val="00B55A7F"/>
    <w:rsid w:val="00B55CC5"/>
    <w:rsid w:val="00B55F15"/>
    <w:rsid w:val="00B56503"/>
    <w:rsid w:val="00B56758"/>
    <w:rsid w:val="00B56F12"/>
    <w:rsid w:val="00B60242"/>
    <w:rsid w:val="00B6083F"/>
    <w:rsid w:val="00B6089C"/>
    <w:rsid w:val="00B60EE6"/>
    <w:rsid w:val="00B612C5"/>
    <w:rsid w:val="00B62066"/>
    <w:rsid w:val="00B6220A"/>
    <w:rsid w:val="00B62870"/>
    <w:rsid w:val="00B63569"/>
    <w:rsid w:val="00B64A8A"/>
    <w:rsid w:val="00B64C1C"/>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133B"/>
    <w:rsid w:val="00B82DF0"/>
    <w:rsid w:val="00B83E4A"/>
    <w:rsid w:val="00B847B3"/>
    <w:rsid w:val="00B848D5"/>
    <w:rsid w:val="00B849D8"/>
    <w:rsid w:val="00B86A39"/>
    <w:rsid w:val="00B87495"/>
    <w:rsid w:val="00B87516"/>
    <w:rsid w:val="00B87A0B"/>
    <w:rsid w:val="00B87A4E"/>
    <w:rsid w:val="00B90486"/>
    <w:rsid w:val="00B90720"/>
    <w:rsid w:val="00B924B3"/>
    <w:rsid w:val="00B93390"/>
    <w:rsid w:val="00B93983"/>
    <w:rsid w:val="00B93A25"/>
    <w:rsid w:val="00B93A84"/>
    <w:rsid w:val="00B95135"/>
    <w:rsid w:val="00B9522F"/>
    <w:rsid w:val="00B95BDE"/>
    <w:rsid w:val="00B95F00"/>
    <w:rsid w:val="00B96028"/>
    <w:rsid w:val="00B96FA1"/>
    <w:rsid w:val="00BA0737"/>
    <w:rsid w:val="00BA0803"/>
    <w:rsid w:val="00BA20EF"/>
    <w:rsid w:val="00BA222F"/>
    <w:rsid w:val="00BA2BD6"/>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4BED"/>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3EF"/>
    <w:rsid w:val="00C1245A"/>
    <w:rsid w:val="00C12F01"/>
    <w:rsid w:val="00C13CB7"/>
    <w:rsid w:val="00C13FEE"/>
    <w:rsid w:val="00C14DCF"/>
    <w:rsid w:val="00C15626"/>
    <w:rsid w:val="00C15C17"/>
    <w:rsid w:val="00C15DEF"/>
    <w:rsid w:val="00C15E43"/>
    <w:rsid w:val="00C15F8A"/>
    <w:rsid w:val="00C16ADD"/>
    <w:rsid w:val="00C16B7D"/>
    <w:rsid w:val="00C171DC"/>
    <w:rsid w:val="00C172D7"/>
    <w:rsid w:val="00C201E5"/>
    <w:rsid w:val="00C20E64"/>
    <w:rsid w:val="00C2122C"/>
    <w:rsid w:val="00C21A44"/>
    <w:rsid w:val="00C21C08"/>
    <w:rsid w:val="00C21D13"/>
    <w:rsid w:val="00C22661"/>
    <w:rsid w:val="00C226A6"/>
    <w:rsid w:val="00C229DC"/>
    <w:rsid w:val="00C22C35"/>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3068"/>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0F1"/>
    <w:rsid w:val="00C512A3"/>
    <w:rsid w:val="00C52704"/>
    <w:rsid w:val="00C52A40"/>
    <w:rsid w:val="00C52D9F"/>
    <w:rsid w:val="00C53004"/>
    <w:rsid w:val="00C5405D"/>
    <w:rsid w:val="00C56201"/>
    <w:rsid w:val="00C5787D"/>
    <w:rsid w:val="00C57AB1"/>
    <w:rsid w:val="00C57C7C"/>
    <w:rsid w:val="00C616CB"/>
    <w:rsid w:val="00C61ABC"/>
    <w:rsid w:val="00C626B0"/>
    <w:rsid w:val="00C629C6"/>
    <w:rsid w:val="00C63F2E"/>
    <w:rsid w:val="00C6440A"/>
    <w:rsid w:val="00C67B83"/>
    <w:rsid w:val="00C67D4D"/>
    <w:rsid w:val="00C718AA"/>
    <w:rsid w:val="00C71A30"/>
    <w:rsid w:val="00C73F79"/>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13"/>
    <w:rsid w:val="00C96927"/>
    <w:rsid w:val="00C9703D"/>
    <w:rsid w:val="00C97FE7"/>
    <w:rsid w:val="00CA16F8"/>
    <w:rsid w:val="00CA2244"/>
    <w:rsid w:val="00CA27D0"/>
    <w:rsid w:val="00CA4280"/>
    <w:rsid w:val="00CA58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0A4"/>
    <w:rsid w:val="00CC5206"/>
    <w:rsid w:val="00CC5285"/>
    <w:rsid w:val="00CC65DD"/>
    <w:rsid w:val="00CC6A33"/>
    <w:rsid w:val="00CC6AB8"/>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567"/>
    <w:rsid w:val="00CF476C"/>
    <w:rsid w:val="00CF64C5"/>
    <w:rsid w:val="00CF6B7B"/>
    <w:rsid w:val="00CF7666"/>
    <w:rsid w:val="00D01661"/>
    <w:rsid w:val="00D01B6D"/>
    <w:rsid w:val="00D01DA0"/>
    <w:rsid w:val="00D02823"/>
    <w:rsid w:val="00D03E55"/>
    <w:rsid w:val="00D04401"/>
    <w:rsid w:val="00D04EC5"/>
    <w:rsid w:val="00D050A3"/>
    <w:rsid w:val="00D05C31"/>
    <w:rsid w:val="00D064A0"/>
    <w:rsid w:val="00D067A9"/>
    <w:rsid w:val="00D07926"/>
    <w:rsid w:val="00D100C2"/>
    <w:rsid w:val="00D12E4F"/>
    <w:rsid w:val="00D12F56"/>
    <w:rsid w:val="00D1304A"/>
    <w:rsid w:val="00D13C6D"/>
    <w:rsid w:val="00D14A42"/>
    <w:rsid w:val="00D14AF1"/>
    <w:rsid w:val="00D1693C"/>
    <w:rsid w:val="00D178FD"/>
    <w:rsid w:val="00D203B7"/>
    <w:rsid w:val="00D2103E"/>
    <w:rsid w:val="00D219E4"/>
    <w:rsid w:val="00D22241"/>
    <w:rsid w:val="00D22258"/>
    <w:rsid w:val="00D224C9"/>
    <w:rsid w:val="00D229CD"/>
    <w:rsid w:val="00D2325E"/>
    <w:rsid w:val="00D239FA"/>
    <w:rsid w:val="00D25B4E"/>
    <w:rsid w:val="00D25C72"/>
    <w:rsid w:val="00D312E8"/>
    <w:rsid w:val="00D3206B"/>
    <w:rsid w:val="00D32383"/>
    <w:rsid w:val="00D32CA5"/>
    <w:rsid w:val="00D33979"/>
    <w:rsid w:val="00D346F3"/>
    <w:rsid w:val="00D3543B"/>
    <w:rsid w:val="00D35C18"/>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1C47"/>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0E2E"/>
    <w:rsid w:val="00D71450"/>
    <w:rsid w:val="00D71C45"/>
    <w:rsid w:val="00D7207B"/>
    <w:rsid w:val="00D72184"/>
    <w:rsid w:val="00D72771"/>
    <w:rsid w:val="00D728B1"/>
    <w:rsid w:val="00D73083"/>
    <w:rsid w:val="00D731DA"/>
    <w:rsid w:val="00D7325F"/>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5D71"/>
    <w:rsid w:val="00D969C1"/>
    <w:rsid w:val="00DA0DE1"/>
    <w:rsid w:val="00DA1193"/>
    <w:rsid w:val="00DA1232"/>
    <w:rsid w:val="00DA16F9"/>
    <w:rsid w:val="00DA21F2"/>
    <w:rsid w:val="00DA2301"/>
    <w:rsid w:val="00DA249D"/>
    <w:rsid w:val="00DA3BA0"/>
    <w:rsid w:val="00DA4627"/>
    <w:rsid w:val="00DA534B"/>
    <w:rsid w:val="00DA5360"/>
    <w:rsid w:val="00DA699C"/>
    <w:rsid w:val="00DA6A93"/>
    <w:rsid w:val="00DB0604"/>
    <w:rsid w:val="00DB2A4C"/>
    <w:rsid w:val="00DB2F2A"/>
    <w:rsid w:val="00DB3869"/>
    <w:rsid w:val="00DB3E1C"/>
    <w:rsid w:val="00DB58F2"/>
    <w:rsid w:val="00DB73E4"/>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2DBE"/>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2E"/>
    <w:rsid w:val="00DF2C3B"/>
    <w:rsid w:val="00DF440C"/>
    <w:rsid w:val="00DF4BDA"/>
    <w:rsid w:val="00DF57E3"/>
    <w:rsid w:val="00DF5D14"/>
    <w:rsid w:val="00DF62FF"/>
    <w:rsid w:val="00DF65E8"/>
    <w:rsid w:val="00DF73FF"/>
    <w:rsid w:val="00E00A8C"/>
    <w:rsid w:val="00E0125C"/>
    <w:rsid w:val="00E028E0"/>
    <w:rsid w:val="00E03F15"/>
    <w:rsid w:val="00E04891"/>
    <w:rsid w:val="00E04DFF"/>
    <w:rsid w:val="00E064B6"/>
    <w:rsid w:val="00E109CE"/>
    <w:rsid w:val="00E10FE7"/>
    <w:rsid w:val="00E1216B"/>
    <w:rsid w:val="00E13DAE"/>
    <w:rsid w:val="00E149E9"/>
    <w:rsid w:val="00E14AC3"/>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3B5"/>
    <w:rsid w:val="00E315DB"/>
    <w:rsid w:val="00E3166A"/>
    <w:rsid w:val="00E31B57"/>
    <w:rsid w:val="00E32183"/>
    <w:rsid w:val="00E324B3"/>
    <w:rsid w:val="00E32ACC"/>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2490"/>
    <w:rsid w:val="00E43299"/>
    <w:rsid w:val="00E43C8D"/>
    <w:rsid w:val="00E43E3F"/>
    <w:rsid w:val="00E44A95"/>
    <w:rsid w:val="00E451C7"/>
    <w:rsid w:val="00E46158"/>
    <w:rsid w:val="00E47048"/>
    <w:rsid w:val="00E51226"/>
    <w:rsid w:val="00E513FC"/>
    <w:rsid w:val="00E519A6"/>
    <w:rsid w:val="00E51CBB"/>
    <w:rsid w:val="00E5235D"/>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443"/>
    <w:rsid w:val="00E775B6"/>
    <w:rsid w:val="00E815FF"/>
    <w:rsid w:val="00E8178A"/>
    <w:rsid w:val="00E81860"/>
    <w:rsid w:val="00E81F28"/>
    <w:rsid w:val="00E82197"/>
    <w:rsid w:val="00E831CF"/>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0E38"/>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B92"/>
    <w:rsid w:val="00EA2F14"/>
    <w:rsid w:val="00EA3B6F"/>
    <w:rsid w:val="00EA3E69"/>
    <w:rsid w:val="00EA578F"/>
    <w:rsid w:val="00EA5E1C"/>
    <w:rsid w:val="00EA6729"/>
    <w:rsid w:val="00EA73F3"/>
    <w:rsid w:val="00EA7958"/>
    <w:rsid w:val="00EA7C11"/>
    <w:rsid w:val="00EB0326"/>
    <w:rsid w:val="00EB0446"/>
    <w:rsid w:val="00EB0AAB"/>
    <w:rsid w:val="00EB1E3A"/>
    <w:rsid w:val="00EB3BAF"/>
    <w:rsid w:val="00EB4CFF"/>
    <w:rsid w:val="00EB5F2B"/>
    <w:rsid w:val="00EB64E9"/>
    <w:rsid w:val="00EB7592"/>
    <w:rsid w:val="00EC0912"/>
    <w:rsid w:val="00EC158C"/>
    <w:rsid w:val="00EC1EE3"/>
    <w:rsid w:val="00EC2012"/>
    <w:rsid w:val="00EC24A8"/>
    <w:rsid w:val="00EC2891"/>
    <w:rsid w:val="00EC303E"/>
    <w:rsid w:val="00EC4579"/>
    <w:rsid w:val="00EC4625"/>
    <w:rsid w:val="00EC4C3B"/>
    <w:rsid w:val="00EC4FB6"/>
    <w:rsid w:val="00EC69AF"/>
    <w:rsid w:val="00EC6B65"/>
    <w:rsid w:val="00EC6BD1"/>
    <w:rsid w:val="00EC7467"/>
    <w:rsid w:val="00ED07CC"/>
    <w:rsid w:val="00ED1416"/>
    <w:rsid w:val="00ED2701"/>
    <w:rsid w:val="00ED382C"/>
    <w:rsid w:val="00ED3AFA"/>
    <w:rsid w:val="00ED5CC2"/>
    <w:rsid w:val="00ED68F8"/>
    <w:rsid w:val="00EE184A"/>
    <w:rsid w:val="00EE2753"/>
    <w:rsid w:val="00EE27DC"/>
    <w:rsid w:val="00EE3F49"/>
    <w:rsid w:val="00EE4E6A"/>
    <w:rsid w:val="00EE7217"/>
    <w:rsid w:val="00EF0417"/>
    <w:rsid w:val="00EF0BBC"/>
    <w:rsid w:val="00EF1857"/>
    <w:rsid w:val="00EF1E33"/>
    <w:rsid w:val="00EF282D"/>
    <w:rsid w:val="00EF3CB8"/>
    <w:rsid w:val="00EF3D7A"/>
    <w:rsid w:val="00EF5707"/>
    <w:rsid w:val="00EF5B9B"/>
    <w:rsid w:val="00EF5E4F"/>
    <w:rsid w:val="00EF5F03"/>
    <w:rsid w:val="00EF71D7"/>
    <w:rsid w:val="00F00D41"/>
    <w:rsid w:val="00F016E5"/>
    <w:rsid w:val="00F02BFD"/>
    <w:rsid w:val="00F02D21"/>
    <w:rsid w:val="00F02D28"/>
    <w:rsid w:val="00F03501"/>
    <w:rsid w:val="00F03914"/>
    <w:rsid w:val="00F045E0"/>
    <w:rsid w:val="00F0592A"/>
    <w:rsid w:val="00F05E6D"/>
    <w:rsid w:val="00F06E0F"/>
    <w:rsid w:val="00F06FD6"/>
    <w:rsid w:val="00F07200"/>
    <w:rsid w:val="00F07683"/>
    <w:rsid w:val="00F07991"/>
    <w:rsid w:val="00F1076B"/>
    <w:rsid w:val="00F10886"/>
    <w:rsid w:val="00F11723"/>
    <w:rsid w:val="00F11B6F"/>
    <w:rsid w:val="00F12224"/>
    <w:rsid w:val="00F12569"/>
    <w:rsid w:val="00F1300E"/>
    <w:rsid w:val="00F13427"/>
    <w:rsid w:val="00F15E80"/>
    <w:rsid w:val="00F168FF"/>
    <w:rsid w:val="00F20314"/>
    <w:rsid w:val="00F21CE9"/>
    <w:rsid w:val="00F22EBB"/>
    <w:rsid w:val="00F23574"/>
    <w:rsid w:val="00F23BC2"/>
    <w:rsid w:val="00F24BA9"/>
    <w:rsid w:val="00F2558C"/>
    <w:rsid w:val="00F25ABF"/>
    <w:rsid w:val="00F26599"/>
    <w:rsid w:val="00F26D95"/>
    <w:rsid w:val="00F26EB1"/>
    <w:rsid w:val="00F30A81"/>
    <w:rsid w:val="00F3152A"/>
    <w:rsid w:val="00F32CA0"/>
    <w:rsid w:val="00F33C88"/>
    <w:rsid w:val="00F36E10"/>
    <w:rsid w:val="00F37389"/>
    <w:rsid w:val="00F37555"/>
    <w:rsid w:val="00F37B3E"/>
    <w:rsid w:val="00F40AE9"/>
    <w:rsid w:val="00F415B9"/>
    <w:rsid w:val="00F41819"/>
    <w:rsid w:val="00F43B88"/>
    <w:rsid w:val="00F43C9A"/>
    <w:rsid w:val="00F43EB1"/>
    <w:rsid w:val="00F45781"/>
    <w:rsid w:val="00F45845"/>
    <w:rsid w:val="00F46B15"/>
    <w:rsid w:val="00F473B5"/>
    <w:rsid w:val="00F503C4"/>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5A1"/>
    <w:rsid w:val="00F74EF7"/>
    <w:rsid w:val="00F7545F"/>
    <w:rsid w:val="00F757B0"/>
    <w:rsid w:val="00F7795E"/>
    <w:rsid w:val="00F80DA7"/>
    <w:rsid w:val="00F81260"/>
    <w:rsid w:val="00F82E9F"/>
    <w:rsid w:val="00F8346B"/>
    <w:rsid w:val="00F84073"/>
    <w:rsid w:val="00F85527"/>
    <w:rsid w:val="00F85880"/>
    <w:rsid w:val="00F85F5F"/>
    <w:rsid w:val="00F8620D"/>
    <w:rsid w:val="00F8670B"/>
    <w:rsid w:val="00F86A68"/>
    <w:rsid w:val="00F871B8"/>
    <w:rsid w:val="00F87F95"/>
    <w:rsid w:val="00F90B12"/>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2057"/>
    <w:rsid w:val="00FB38A2"/>
    <w:rsid w:val="00FB4601"/>
    <w:rsid w:val="00FB4655"/>
    <w:rsid w:val="00FB4A77"/>
    <w:rsid w:val="00FB5095"/>
    <w:rsid w:val="00FB679B"/>
    <w:rsid w:val="00FB7A30"/>
    <w:rsid w:val="00FC0117"/>
    <w:rsid w:val="00FC0B92"/>
    <w:rsid w:val="00FC104D"/>
    <w:rsid w:val="00FC20A7"/>
    <w:rsid w:val="00FC2E76"/>
    <w:rsid w:val="00FC34A6"/>
    <w:rsid w:val="00FC403B"/>
    <w:rsid w:val="00FC40AA"/>
    <w:rsid w:val="00FC47F1"/>
    <w:rsid w:val="00FC54E5"/>
    <w:rsid w:val="00FC756D"/>
    <w:rsid w:val="00FD08D7"/>
    <w:rsid w:val="00FD1A0C"/>
    <w:rsid w:val="00FD1A4B"/>
    <w:rsid w:val="00FD1B58"/>
    <w:rsid w:val="00FD395E"/>
    <w:rsid w:val="00FD5BA5"/>
    <w:rsid w:val="00FD5CC2"/>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0D2B"/>
    <w:rsid w:val="00FF10C3"/>
    <w:rsid w:val="00FF1EE4"/>
    <w:rsid w:val="00FF311D"/>
    <w:rsid w:val="00FF3FEF"/>
    <w:rsid w:val="00FF4374"/>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89D5F17"/>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lear" w:pos="6171"/>
        <w:tab w:val="num" w:pos="2160"/>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UnresolvedMention3">
    <w:name w:val="Unresolved Mention3"/>
    <w:basedOn w:val="ad"/>
    <w:uiPriority w:val="99"/>
    <w:semiHidden/>
    <w:unhideWhenUsed/>
    <w:rsid w:val="00A96E18"/>
    <w:rPr>
      <w:color w:val="605E5C"/>
      <w:shd w:val="clear" w:color="auto" w:fill="E1DFDD"/>
    </w:rPr>
  </w:style>
  <w:style w:type="character" w:customStyle="1" w:styleId="UnresolvedMention4">
    <w:name w:val="Unresolved Mention4"/>
    <w:basedOn w:val="ad"/>
    <w:uiPriority w:val="99"/>
    <w:semiHidden/>
    <w:unhideWhenUsed/>
    <w:rsid w:val="00727E06"/>
    <w:rPr>
      <w:color w:val="605E5C"/>
      <w:shd w:val="clear" w:color="auto" w:fill="E1DFDD"/>
    </w:rPr>
  </w:style>
  <w:style w:type="paragraph" w:customStyle="1" w:styleId="-8">
    <w:name w:val="נספח - כותרת"/>
    <w:basedOn w:val="aff4"/>
    <w:link w:val="-Char"/>
    <w:qFormat/>
    <w:rsid w:val="000E6373"/>
    <w:pPr>
      <w:pageBreakBefore/>
      <w:pBdr>
        <w:top w:val="single" w:sz="6" w:space="1" w:color="auto"/>
        <w:bottom w:val="single" w:sz="6" w:space="1" w:color="auto"/>
      </w:pBdr>
      <w:shd w:val="clear" w:color="auto" w:fill="4F81BD"/>
      <w:spacing w:after="60"/>
      <w:outlineLvl w:val="0"/>
    </w:pPr>
    <w:rPr>
      <w:rFonts w:ascii="Arial" w:eastAsiaTheme="majorEastAsia" w:hAnsi="Arial" w:cs="Arial"/>
      <w:b/>
      <w:bCs/>
      <w:color w:val="FFFFFF"/>
      <w:spacing w:val="-10"/>
      <w:kern w:val="28"/>
      <w:sz w:val="56"/>
      <w:szCs w:val="56"/>
      <w:lang w:eastAsia="he-IL"/>
    </w:rPr>
  </w:style>
  <w:style w:type="character" w:customStyle="1" w:styleId="-Char">
    <w:name w:val="נספח - כותרת Char"/>
    <w:basedOn w:val="aff5"/>
    <w:link w:val="-8"/>
    <w:rsid w:val="000E6373"/>
    <w:rPr>
      <w:rFonts w:ascii="Arial" w:eastAsiaTheme="majorEastAsia" w:hAnsi="Arial" w:cs="Arial"/>
      <w:b/>
      <w:bCs/>
      <w:noProof/>
      <w:color w:val="FFFFFF"/>
      <w:spacing w:val="-10"/>
      <w:kern w:val="28"/>
      <w:sz w:val="56"/>
      <w:szCs w:val="56"/>
      <w:u w:val="single"/>
      <w:shd w:val="clear" w:color="auto" w:fill="4F81BD"/>
      <w:lang w:eastAsia="he-IL"/>
    </w:rPr>
  </w:style>
  <w:style w:type="paragraph" w:customStyle="1" w:styleId="-9">
    <w:name w:val="נספח - תיאור"/>
    <w:basedOn w:val="afff6"/>
    <w:link w:val="-a"/>
    <w:qFormat/>
    <w:rsid w:val="000E6373"/>
    <w:pPr>
      <w:pBdr>
        <w:bottom w:val="single" w:sz="6" w:space="1" w:color="1F497D"/>
      </w:pBdr>
      <w:spacing w:before="0" w:after="60" w:line="240" w:lineRule="auto"/>
      <w:outlineLvl w:val="1"/>
    </w:pPr>
    <w:rPr>
      <w:rFonts w:eastAsiaTheme="minorEastAsia"/>
      <w:b w:val="0"/>
      <w:bCs w:val="0"/>
      <w:color w:val="5A5A5A" w:themeColor="text1" w:themeTint="A5"/>
      <w:spacing w:val="15"/>
      <w:lang w:eastAsia="he-IL"/>
    </w:rPr>
  </w:style>
  <w:style w:type="character" w:customStyle="1" w:styleId="-a">
    <w:name w:val="נספח - תיאור תו"/>
    <w:basedOn w:val="afff7"/>
    <w:link w:val="-9"/>
    <w:rsid w:val="000E6373"/>
    <w:rPr>
      <w:rFonts w:ascii="Times New Roman" w:eastAsiaTheme="minorEastAsia" w:hAnsi="Times New Roman" w:cs="David"/>
      <w:b w:val="0"/>
      <w:bCs w:val="0"/>
      <w:color w:val="5A5A5A" w:themeColor="text1" w:themeTint="A5"/>
      <w:spacing w:val="15"/>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2077514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pcs.mgtech.co.il/owa/,DanaInfo=.ambko0jhGuxkrLt2-Pz3,SSL+redir.aspx?REF=SU3ImbB2ZPdKHLUwjyRhJFIWFR_j_6tAxMHCpI_5QvZcHubnUQrdCAFodHRwczovL3d3dy5zY2llbmNlZGlyZWN0LmNvbS9zY2llbmNlL2FydGljbGUvcGlpL1MyMjExOTI2NDIxMDA0Mjg4" TargetMode="External"/><Relationship Id="rId26" Type="http://schemas.openxmlformats.org/officeDocument/2006/relationships/hyperlink" Target="https://takam.mof.gov.il/document/H.7.12.5" TargetMode="External"/><Relationship Id="rId3" Type="http://schemas.openxmlformats.org/officeDocument/2006/relationships/customXml" Target="../customXml/item3.xml"/><Relationship Id="rId21" Type="http://schemas.openxmlformats.org/officeDocument/2006/relationships/hyperlink" Target="mailto:noamm@moag.gov.il" TargetMode="External"/><Relationship Id="rId34"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cs.mgtech.co.il/owa/,DanaInfo=.ambko0jhGuxkrLt2-Pz3,SSL+redir.aspx?REF=Y82pEBRzD4_YgCcd9E5yVNNJk5OBlwYkrrFLVyGMx2uH7FnXjgTdCAFodHRwczovL3d3dy5nb3YuaWwvaGUvcGFnZXMvYWxnYWVfaW5kdXN0cnk." TargetMode="External"/><Relationship Id="rId25" Type="http://schemas.openxmlformats.org/officeDocument/2006/relationships/hyperlink" Target="https://takam.mof.gov.il/main"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mailto:" TargetMode="External"/><Relationship Id="rId29" Type="http://schemas.openxmlformats.org/officeDocument/2006/relationships/hyperlink" Target="https://merkava.mrp.gov.il/ccc/index.htm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document/H.7.11.4"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oter" Target="footer3.xml"/><Relationship Id="rId28" Type="http://schemas.openxmlformats.org/officeDocument/2006/relationships/hyperlink" Target="https://ica.justice.gov.il/Request/OpenRequest?rt=PartnershipExtract" TargetMode="External"/><Relationship Id="rId10" Type="http://schemas.openxmlformats.org/officeDocument/2006/relationships/webSettings" Target="webSettings.xml"/><Relationship Id="rId19" Type="http://schemas.openxmlformats.org/officeDocument/2006/relationships/image" Target="media/image2.jpeg"/><Relationship Id="rId31" Type="http://schemas.openxmlformats.org/officeDocument/2006/relationships/hyperlink" Target="https://www.mr.gov.il/OfficesTenders/Pages/SearchOfficeTenders.aspx"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ica.justice.gov.il/Request/OpenRequest?rt=CompanyExtract" TargetMode="External"/><Relationship Id="rId30" Type="http://schemas.openxmlformats.org/officeDocument/2006/relationships/hyperlink" Target="https://portal.gpa.gov.il/supplier/tender" TargetMode="External"/><Relationship Id="rId8"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318D6AFA8AE4A50A5B2E8DDC8B4436E"/>
        <w:category>
          <w:name w:val="General"/>
          <w:gallery w:val="placeholder"/>
        </w:category>
        <w:types>
          <w:type w:val="bbPlcHdr"/>
        </w:types>
        <w:behaviors>
          <w:behavior w:val="content"/>
        </w:behaviors>
        <w:guid w:val="{67AB1467-A465-453B-A2E6-AB96914550B2}"/>
      </w:docPartPr>
      <w:docPartBody>
        <w:p w:rsidR="00FC4CE8" w:rsidRDefault="00947313" w:rsidP="00947313">
          <w:pPr>
            <w:pStyle w:val="C318D6AFA8AE4A50A5B2E8DDC8B4436E"/>
          </w:pPr>
          <w:r w:rsidRPr="00F2071A">
            <w:rPr>
              <w:rStyle w:val="a3"/>
              <w:rtl/>
            </w:rPr>
            <w:t>[תאריך פרסום]</w:t>
          </w:r>
        </w:p>
      </w:docPartBody>
    </w:docPart>
    <w:docPart>
      <w:docPartPr>
        <w:name w:val="9AF65737FF0440689FC17FA69FDF316D"/>
        <w:category>
          <w:name w:val="General"/>
          <w:gallery w:val="placeholder"/>
        </w:category>
        <w:types>
          <w:type w:val="bbPlcHdr"/>
        </w:types>
        <w:behaviors>
          <w:behavior w:val="content"/>
        </w:behaviors>
        <w:guid w:val="{7C0B06DE-FDA7-43F9-BD71-40EEF5472583}"/>
      </w:docPartPr>
      <w:docPartBody>
        <w:p w:rsidR="00FC4CE8" w:rsidRDefault="00947313" w:rsidP="00947313">
          <w:pPr>
            <w:pStyle w:val="9AF65737FF0440689FC17FA69FDF316D"/>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13002"/>
    <w:rsid w:val="00053623"/>
    <w:rsid w:val="00067FA9"/>
    <w:rsid w:val="000E1705"/>
    <w:rsid w:val="000E31EC"/>
    <w:rsid w:val="0010370B"/>
    <w:rsid w:val="00162C96"/>
    <w:rsid w:val="00182A5A"/>
    <w:rsid w:val="0019442C"/>
    <w:rsid w:val="001D5EB8"/>
    <w:rsid w:val="001F3A0B"/>
    <w:rsid w:val="00211461"/>
    <w:rsid w:val="002215E1"/>
    <w:rsid w:val="00240F49"/>
    <w:rsid w:val="00282EE4"/>
    <w:rsid w:val="00284CF6"/>
    <w:rsid w:val="002C0165"/>
    <w:rsid w:val="00341D55"/>
    <w:rsid w:val="003533FE"/>
    <w:rsid w:val="003A382E"/>
    <w:rsid w:val="003A7228"/>
    <w:rsid w:val="0040576E"/>
    <w:rsid w:val="00421918"/>
    <w:rsid w:val="00422E6E"/>
    <w:rsid w:val="00441118"/>
    <w:rsid w:val="004F082B"/>
    <w:rsid w:val="00613CCB"/>
    <w:rsid w:val="0066638D"/>
    <w:rsid w:val="0066787E"/>
    <w:rsid w:val="006D03AB"/>
    <w:rsid w:val="00726510"/>
    <w:rsid w:val="00750EDA"/>
    <w:rsid w:val="00771E40"/>
    <w:rsid w:val="007B4080"/>
    <w:rsid w:val="007E23B7"/>
    <w:rsid w:val="00804A67"/>
    <w:rsid w:val="0084320F"/>
    <w:rsid w:val="00865E94"/>
    <w:rsid w:val="00880A6B"/>
    <w:rsid w:val="008848FC"/>
    <w:rsid w:val="00902580"/>
    <w:rsid w:val="00932D8E"/>
    <w:rsid w:val="00937462"/>
    <w:rsid w:val="00937776"/>
    <w:rsid w:val="00947313"/>
    <w:rsid w:val="009559D7"/>
    <w:rsid w:val="00972392"/>
    <w:rsid w:val="00974ECA"/>
    <w:rsid w:val="00A13712"/>
    <w:rsid w:val="00B66EA6"/>
    <w:rsid w:val="00B847EE"/>
    <w:rsid w:val="00BC583C"/>
    <w:rsid w:val="00C11EED"/>
    <w:rsid w:val="00C37146"/>
    <w:rsid w:val="00CD17E3"/>
    <w:rsid w:val="00CE72A3"/>
    <w:rsid w:val="00D02E00"/>
    <w:rsid w:val="00D668B5"/>
    <w:rsid w:val="00D73E21"/>
    <w:rsid w:val="00DA1EBE"/>
    <w:rsid w:val="00DA3B4B"/>
    <w:rsid w:val="00DA3E78"/>
    <w:rsid w:val="00DF3D07"/>
    <w:rsid w:val="00E07D4F"/>
    <w:rsid w:val="00E07F85"/>
    <w:rsid w:val="00E10A46"/>
    <w:rsid w:val="00E334E2"/>
    <w:rsid w:val="00E514E7"/>
    <w:rsid w:val="00E946F6"/>
    <w:rsid w:val="00EA0E7B"/>
    <w:rsid w:val="00EF7822"/>
    <w:rsid w:val="00F12D77"/>
    <w:rsid w:val="00F352D1"/>
    <w:rsid w:val="00F44ADE"/>
    <w:rsid w:val="00F50112"/>
    <w:rsid w:val="00F60D9D"/>
    <w:rsid w:val="00FC4CE8"/>
    <w:rsid w:val="00FC5B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47313"/>
    <w:rPr>
      <w:color w:val="808080"/>
    </w:rPr>
  </w:style>
  <w:style w:type="paragraph" w:customStyle="1" w:styleId="815123BB848F46EDA5DF94C907339410">
    <w:name w:val="815123BB848F46EDA5DF94C907339410"/>
    <w:rsid w:val="003533FE"/>
    <w:pPr>
      <w:bidi/>
    </w:pPr>
  </w:style>
  <w:style w:type="paragraph" w:customStyle="1" w:styleId="8EFD595EC5084EB996907DC7AD36EAC0">
    <w:name w:val="8EFD595EC5084EB996907DC7AD36EAC0"/>
    <w:rsid w:val="003533FE"/>
    <w:pPr>
      <w:bidi/>
    </w:pPr>
  </w:style>
  <w:style w:type="paragraph" w:customStyle="1" w:styleId="C318D6AFA8AE4A50A5B2E8DDC8B4436E">
    <w:name w:val="C318D6AFA8AE4A50A5B2E8DDC8B4436E"/>
    <w:rsid w:val="00947313"/>
    <w:pPr>
      <w:bidi/>
    </w:pPr>
  </w:style>
  <w:style w:type="paragraph" w:customStyle="1" w:styleId="CA039BD5CAE2456EB8B5D6D77A799CF1">
    <w:name w:val="CA039BD5CAE2456EB8B5D6D77A799CF1"/>
    <w:rsid w:val="00947313"/>
    <w:pPr>
      <w:bidi/>
    </w:pPr>
  </w:style>
  <w:style w:type="paragraph" w:customStyle="1" w:styleId="20D89D790FD44CB69354D04F6FD7BA1C">
    <w:name w:val="20D89D790FD44CB69354D04F6FD7BA1C"/>
    <w:rsid w:val="00947313"/>
    <w:pPr>
      <w:bidi/>
    </w:pPr>
  </w:style>
  <w:style w:type="paragraph" w:customStyle="1" w:styleId="9AF65737FF0440689FC17FA69FDF316D">
    <w:name w:val="9AF65737FF0440689FC17FA69FDF316D"/>
    <w:rsid w:val="00947313"/>
    <w:pPr>
      <w:bidi/>
    </w:pPr>
  </w:style>
  <w:style w:type="paragraph" w:customStyle="1" w:styleId="60EE634BA51E4169A262C820F44BAB74">
    <w:name w:val="60EE634BA51E4169A262C820F44BAB74"/>
    <w:rsid w:val="00947313"/>
    <w:pPr>
      <w:bidi/>
    </w:pPr>
  </w:style>
  <w:style w:type="paragraph" w:customStyle="1" w:styleId="5B617BEEC63A4294860A54156B601F2C">
    <w:name w:val="5B617BEEC63A4294860A54156B601F2C"/>
    <w:rsid w:val="0094731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2024-12-10T00:00:00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www.w3.org/XML/1998/namespace"/>
    <ds:schemaRef ds:uri="http://purl.org/dc/dcmitype/"/>
    <ds:schemaRef ds:uri="http://schemas.microsoft.com/office/infopath/2007/PartnerControls"/>
    <ds:schemaRef ds:uri="http://schemas.microsoft.com/office/2006/documentManagement/types"/>
    <ds:schemaRef ds:uri="http://purl.org/dc/elements/1.1/"/>
    <ds:schemaRef ds:uri="http://purl.org/dc/terms/"/>
    <ds:schemaRef ds:uri="32253ff2-5021-481a-b399-07ac80de3d98"/>
    <ds:schemaRef ds:uri="http://schemas.openxmlformats.org/package/2006/metadata/core-properties"/>
    <ds:schemaRef ds:uri="c1dca751-b4d0-4120-a115-991a9392fefd"/>
  </ds:schemaRefs>
</ds:datastoreItem>
</file>

<file path=customXml/itemProps6.xml><?xml version="1.0" encoding="utf-8"?>
<ds:datastoreItem xmlns:ds="http://schemas.openxmlformats.org/officeDocument/2006/customXml" ds:itemID="{F5880907-8825-494B-90A3-23B2DC1D74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8311</Words>
  <Characters>39485</Characters>
  <Application>Microsoft Office Word</Application>
  <DocSecurity>4</DocSecurity>
  <Lines>329</Lines>
  <Paragraphs>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47701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2</cp:revision>
  <dcterms:created xsi:type="dcterms:W3CDTF">2024-12-08T14:09:00Z</dcterms:created>
  <dcterms:modified xsi:type="dcterms:W3CDTF">2024-12-08T14:09:00Z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