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6743" w:rsidRPr="004833D5" w:rsidRDefault="00496743" w:rsidP="00496743">
      <w:pPr>
        <w:spacing w:line="360" w:lineRule="auto"/>
        <w:ind w:left="-30"/>
        <w:jc w:val="center"/>
        <w:rPr>
          <w:rFonts w:ascii="Narkisim" w:hAnsi="Narkisim" w:cs="Narkisim"/>
          <w:b/>
          <w:bCs/>
          <w:sz w:val="22"/>
          <w:szCs w:val="22"/>
          <w:u w:val="single"/>
          <w:rtl/>
        </w:rPr>
      </w:pPr>
      <w:r w:rsidRPr="004833D5">
        <w:rPr>
          <w:rFonts w:ascii="Narkisim" w:hAnsi="Narkisim" w:cs="Narkisim"/>
          <w:b/>
          <w:bCs/>
          <w:sz w:val="22"/>
          <w:szCs w:val="22"/>
          <w:u w:val="single"/>
          <w:rtl/>
        </w:rPr>
        <w:t>נספח 11</w:t>
      </w:r>
    </w:p>
    <w:p w:rsidR="00496743" w:rsidRPr="004833D5" w:rsidRDefault="00496743" w:rsidP="00496743">
      <w:pPr>
        <w:spacing w:line="360" w:lineRule="auto"/>
        <w:ind w:left="-30"/>
        <w:jc w:val="center"/>
        <w:rPr>
          <w:rFonts w:ascii="Narkisim" w:hAnsi="Narkisim" w:cs="Narkisim"/>
          <w:b/>
          <w:bCs/>
          <w:sz w:val="22"/>
          <w:szCs w:val="22"/>
          <w:u w:val="single"/>
          <w:rtl/>
        </w:rPr>
      </w:pPr>
      <w:r w:rsidRPr="004833D5">
        <w:rPr>
          <w:rFonts w:ascii="Narkisim" w:hAnsi="Narkisim" w:cs="Narkisim"/>
          <w:b/>
          <w:bCs/>
          <w:sz w:val="22"/>
          <w:szCs w:val="22"/>
          <w:u w:val="single"/>
          <w:rtl/>
        </w:rPr>
        <w:t>הצעת מחיר לחילוץ ושיקום חיות מחמד</w:t>
      </w:r>
    </w:p>
    <w:tbl>
      <w:tblPr>
        <w:bidiVisual/>
        <w:tblW w:w="9068" w:type="dxa"/>
        <w:tblInd w:w="-1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7"/>
        <w:gridCol w:w="709"/>
        <w:gridCol w:w="3689"/>
        <w:gridCol w:w="1839"/>
        <w:gridCol w:w="1984"/>
      </w:tblGrid>
      <w:tr w:rsidR="00496743" w:rsidRPr="004833D5" w:rsidTr="003B6500">
        <w:tc>
          <w:tcPr>
            <w:tcW w:w="847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קבוצת רכיבים</w:t>
            </w: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השירות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יחידת מידה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המחיר המבוקש ב-₪  (כולל מע"מ)</w:t>
            </w:r>
          </w:p>
        </w:tc>
      </w:tr>
      <w:tr w:rsidR="00496743" w:rsidRPr="004833D5" w:rsidTr="003B6500">
        <w:trPr>
          <w:trHeight w:val="708"/>
        </w:trPr>
        <w:tc>
          <w:tcPr>
            <w:tcW w:w="847" w:type="dxa"/>
            <w:vMerge w:val="restart"/>
            <w:shd w:val="clear" w:color="auto" w:fill="auto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</w:rPr>
              <w:t>A</w:t>
            </w: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1</w:t>
            </w:r>
          </w:p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אחזקה יומית לכלב </w:t>
            </w:r>
          </w:p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יום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shd w:val="clear" w:color="auto" w:fill="auto"/>
            <w:vAlign w:val="center"/>
          </w:tcPr>
          <w:p w:rsidR="00496743" w:rsidRPr="004833D5" w:rsidDel="000E75AD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2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אחזקה יומית לחתול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יום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 w:val="restart"/>
            <w:shd w:val="clear" w:color="auto" w:fill="auto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</w:rPr>
              <w:t>B</w:t>
            </w: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3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בדיקה וטרינרית ראשונית  :</w:t>
            </w:r>
            <w:r w:rsidRPr="004833D5">
              <w:rPr>
                <w:rFonts w:ascii="Narkisim" w:hAnsi="Narkisim" w:cs="Narkisim"/>
                <w:sz w:val="22"/>
                <w:szCs w:val="22"/>
              </w:rPr>
              <w:t xml:space="preserve"> </w:t>
            </w: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חיסונים</w:t>
            </w:r>
            <w:r w:rsidRPr="004833D5">
              <w:rPr>
                <w:rFonts w:ascii="Narkisim" w:hAnsi="Narkisim" w:cs="Narkisim"/>
                <w:sz w:val="22"/>
                <w:szCs w:val="22"/>
              </w:rPr>
              <w:t xml:space="preserve">  </w:t>
            </w: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 כולל כלבת במידת הצורך טיפול נגד תולעים  וטפילים חיוניים, בדיקה פיזית. טיפול נקודתי בהתאם למצב הכלה או החתול.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בדיקה 1 לבעל חיים (חתול או כלב)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4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בדיקה וטרינרית נוספת (בזמן השהיה במתקן) פעולות משנה הנגזרות מהערכה קלינית של הבדיקה הראשונית ובכלל אלה: מעקב אחר הטיפול הראשוני, מעקב גדילה  (במקרה של גורים), מתן טיפול תרופתי ככל שעולה צורך, החלטה בדבר צורך בחוות דעת/בדיקה רפואית נוספת 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בדיקה 1 לבעל חיים (חתול או כלב)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5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טיפול נגד טפילי מעיים לכלב/לחתול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טיפול 1 לבעל חיים (חתול או כלב)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6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טיפול נגד טפילים חיצוניים לכלב/לחתול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טיפול 1 לבעל חיים (חתול או כלב)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7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חיסוני משושה לכלב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טיפול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8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חיסוני שעלת לכלב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טיפול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9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חיסוני מרובעת לחתול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טיפול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10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עיקור כלבה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טיפול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11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עיקור חתולה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טיפול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12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סירוס כלב לרבות סירוס אשך טמיר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טיפול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13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סירוס חתול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טיפול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14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שיבוב כלב/חתול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טיפול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15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אילוף כלב בסיסי לצורך אימוץ ע"י </w:t>
            </w:r>
            <w:proofErr w:type="spellStart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הכלבן</w:t>
            </w:r>
            <w:proofErr w:type="spellEnd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שעה?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16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טיפול בשיני כלב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טיפול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17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טיפול בשיני חתול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טיפול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18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המתת חסד לכלב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טיפול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Merge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19 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המתת חסד לחתול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טיפול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20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צילום רנטגן לבע"ח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21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הדמיית </w:t>
            </w:r>
            <w:r w:rsidRPr="004833D5">
              <w:rPr>
                <w:rFonts w:ascii="Narkisim" w:hAnsi="Narkisim" w:cs="Narkisim"/>
                <w:sz w:val="22"/>
                <w:szCs w:val="22"/>
              </w:rPr>
              <w:t>US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22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מתן עירויים לווריד.</w:t>
            </w:r>
          </w:p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23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בדיקת דם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24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בדיקת ביופסיה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25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בדיקה לבירור חיידק במבחן רגישות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</w:rPr>
              <w:t>C</w:t>
            </w: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26 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הובלת כלב/חתול (עד 100 ק"מ)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נסיעה 1  (במקרה של הובלת 2 כלבים או 2 חתולים או </w:t>
            </w:r>
            <w:proofErr w:type="spellStart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כלב+חתול</w:t>
            </w:r>
            <w:proofErr w:type="spellEnd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, מאותה נקודת מוצא לאותה נקודת יעד – תחשב הובלה כאמור לנסיעה </w:t>
            </w:r>
            <w:r w:rsidRPr="004833D5"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  <w:t>אחת</w:t>
            </w: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 בלבד). 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</w:rPr>
              <w:t>D</w:t>
            </w: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27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הובלה חריגה הובלת כלב/חתול, כל ק"מ נוסף מעל 100 ק"מ – המחיר המוצע הנו פר ק"מ נסיעה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ק"מ 1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28</w:t>
            </w:r>
            <w:r w:rsidRPr="004833D5">
              <w:rPr>
                <w:rFonts w:ascii="Narkisim" w:hAnsi="Narkisim" w:cs="Narkisim"/>
                <w:sz w:val="22"/>
                <w:szCs w:val="22"/>
              </w:rPr>
              <w:t xml:space="preserve"> 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כל טיפול אחר (שגרה או חירום) שאינו כלול במפרט המכרז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לא </w:t>
            </w:r>
            <w:proofErr w:type="spellStart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מתמוחר</w:t>
            </w:r>
            <w:proofErr w:type="spellEnd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. בגין שירות כאמור תתקבל מן המציע הצעת מחיר למתן השירות (שעות עבודה + חומרים + שירותים רפואיים נדרשים) ותובא לאישור הממונה מראש שתוכל לאשר את ההצעה להורות על שינויים בה או להנחות את הזוכה לקבלת מס' הצעות מחיר לצורך </w:t>
            </w:r>
            <w:proofErr w:type="spellStart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תיחור</w:t>
            </w:r>
            <w:proofErr w:type="spellEnd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 </w:t>
            </w:r>
            <w:proofErr w:type="spellStart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בינהן</w:t>
            </w:r>
            <w:proofErr w:type="spellEnd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. עבור שירות זה </w:t>
            </w:r>
            <w:proofErr w:type="spellStart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יפתחי</w:t>
            </w:r>
            <w:proofErr w:type="spellEnd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 המשרד הזמנת רכש נפרדת בין אם באמצעות הזוכה ובין באמצעות ספק אחר לפי שיקול דעתו.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496743" w:rsidRPr="004833D5" w:rsidTr="003B6500">
        <w:tc>
          <w:tcPr>
            <w:tcW w:w="847" w:type="dxa"/>
            <w:vAlign w:val="center"/>
          </w:tcPr>
          <w:p w:rsidR="00496743" w:rsidRPr="004833D5" w:rsidRDefault="00496743" w:rsidP="003B6500">
            <w:pPr>
              <w:spacing w:line="360" w:lineRule="auto"/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</w:rPr>
              <w:t>E</w:t>
            </w:r>
          </w:p>
        </w:tc>
        <w:tc>
          <w:tcPr>
            <w:tcW w:w="70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23</w:t>
            </w:r>
          </w:p>
        </w:tc>
        <w:tc>
          <w:tcPr>
            <w:tcW w:w="368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 מחיר לפינוי (הובלה) </w:t>
            </w:r>
            <w:proofErr w:type="spellStart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וכילוי</w:t>
            </w:r>
            <w:proofErr w:type="spellEnd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 של בע"ח אחד כלב/חתול [</w:t>
            </w:r>
            <w:proofErr w:type="spellStart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>כילוי</w:t>
            </w:r>
            <w:proofErr w:type="spellEnd"/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 בהתאם להוראות החוק] </w:t>
            </w:r>
          </w:p>
        </w:tc>
        <w:tc>
          <w:tcPr>
            <w:tcW w:w="1839" w:type="dxa"/>
            <w:shd w:val="clear" w:color="auto" w:fill="auto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833D5">
              <w:rPr>
                <w:rFonts w:ascii="Narkisim" w:hAnsi="Narkisim" w:cs="Narkisim"/>
                <w:sz w:val="22"/>
                <w:szCs w:val="22"/>
                <w:rtl/>
              </w:rPr>
              <w:t xml:space="preserve"> אירוע </w:t>
            </w:r>
          </w:p>
        </w:tc>
        <w:tc>
          <w:tcPr>
            <w:tcW w:w="1984" w:type="dxa"/>
          </w:tcPr>
          <w:p w:rsidR="00496743" w:rsidRPr="004833D5" w:rsidRDefault="00496743" w:rsidP="003B6500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</w:tbl>
    <w:p w:rsidR="00084CCA" w:rsidRDefault="00084CCA">
      <w:bookmarkStart w:id="0" w:name="_GoBack"/>
      <w:bookmarkEnd w:id="0"/>
    </w:p>
    <w:sectPr w:rsidR="00084CCA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743"/>
    <w:rsid w:val="00084CCA"/>
    <w:rsid w:val="00496743"/>
    <w:rsid w:val="0054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BB50BD1-8975-4C50-9042-5F13306D5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9674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346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2024-12-11T13:35:00Z</dcterms:created>
  <dcterms:modified xsi:type="dcterms:W3CDTF">2024-12-11T13:36:00Z</dcterms:modified>
</cp:coreProperties>
</file>