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3139" w:rsidRPr="00721CEB" w:rsidRDefault="0075336D" w:rsidP="005939E2">
      <w:pPr>
        <w:ind w:left="501"/>
        <w:jc w:val="center"/>
        <w:rPr>
          <w:rFonts w:ascii="Arial" w:hAnsi="Arial" w:cs="David"/>
          <w:b/>
          <w:bCs/>
          <w:sz w:val="28"/>
          <w:szCs w:val="28"/>
          <w:u w:val="single"/>
          <w:rtl/>
        </w:rPr>
      </w:pPr>
      <w:r w:rsidRPr="00721CEB">
        <w:rPr>
          <w:rFonts w:ascii="Arial" w:hAnsi="Arial" w:cs="David" w:hint="cs"/>
          <w:b/>
          <w:bCs/>
          <w:sz w:val="28"/>
          <w:szCs w:val="28"/>
          <w:u w:val="single"/>
          <w:rtl/>
        </w:rPr>
        <w:t>מ</w:t>
      </w:r>
      <w:r w:rsidR="00C33139" w:rsidRPr="00721CEB">
        <w:rPr>
          <w:rFonts w:ascii="Arial" w:hAnsi="Arial" w:cs="David"/>
          <w:b/>
          <w:bCs/>
          <w:sz w:val="28"/>
          <w:szCs w:val="28"/>
          <w:u w:val="single"/>
          <w:rtl/>
        </w:rPr>
        <w:t>כרז פומבי</w:t>
      </w:r>
      <w:r w:rsidR="00C33139" w:rsidRPr="00721CEB">
        <w:rPr>
          <w:rFonts w:ascii="Arial" w:hAnsi="Arial" w:cs="David" w:hint="cs"/>
          <w:b/>
          <w:bCs/>
          <w:sz w:val="28"/>
          <w:szCs w:val="28"/>
          <w:u w:val="single"/>
          <w:rtl/>
        </w:rPr>
        <w:t xml:space="preserve"> </w:t>
      </w:r>
      <w:r w:rsidR="00851E3C" w:rsidRPr="00721CEB">
        <w:rPr>
          <w:rFonts w:ascii="Arial" w:hAnsi="Arial" w:cs="David" w:hint="cs"/>
          <w:b/>
          <w:bCs/>
          <w:sz w:val="28"/>
          <w:szCs w:val="28"/>
          <w:u w:val="single"/>
          <w:rtl/>
        </w:rPr>
        <w:t>0</w:t>
      </w:r>
      <w:r w:rsidR="00267DC9" w:rsidRPr="00721CEB">
        <w:rPr>
          <w:rFonts w:ascii="Arial" w:hAnsi="Arial" w:cs="David" w:hint="cs"/>
          <w:b/>
          <w:bCs/>
          <w:sz w:val="28"/>
          <w:szCs w:val="28"/>
          <w:u w:val="single"/>
          <w:rtl/>
        </w:rPr>
        <w:t>1</w:t>
      </w:r>
      <w:r w:rsidR="00CD51C7" w:rsidRPr="00721CEB">
        <w:rPr>
          <w:rFonts w:ascii="Arial" w:hAnsi="Arial" w:cs="David" w:hint="cs"/>
          <w:b/>
          <w:bCs/>
          <w:sz w:val="28"/>
          <w:szCs w:val="28"/>
          <w:u w:val="single"/>
          <w:rtl/>
        </w:rPr>
        <w:t>/</w:t>
      </w:r>
      <w:r w:rsidR="00851E3C" w:rsidRPr="00721CEB">
        <w:rPr>
          <w:rFonts w:ascii="Arial" w:hAnsi="Arial" w:cs="David" w:hint="cs"/>
          <w:b/>
          <w:bCs/>
          <w:sz w:val="28"/>
          <w:szCs w:val="28"/>
          <w:u w:val="single"/>
          <w:rtl/>
        </w:rPr>
        <w:t>2025</w:t>
      </w:r>
    </w:p>
    <w:p w:rsidR="00C33139" w:rsidRDefault="00EE460B" w:rsidP="00A44398">
      <w:pPr>
        <w:ind w:left="501"/>
        <w:jc w:val="center"/>
        <w:rPr>
          <w:rFonts w:ascii="Arial" w:hAnsi="Arial" w:cs="David"/>
          <w:sz w:val="28"/>
          <w:szCs w:val="28"/>
          <w:u w:val="single"/>
          <w:rtl/>
        </w:rPr>
      </w:pPr>
      <w:r>
        <w:rPr>
          <w:rFonts w:ascii="Arial" w:hAnsi="Arial" w:cs="David" w:hint="cs"/>
          <w:b/>
          <w:bCs/>
          <w:sz w:val="28"/>
          <w:szCs w:val="28"/>
          <w:u w:val="single"/>
          <w:rtl/>
        </w:rPr>
        <w:t xml:space="preserve">עדכון - </w:t>
      </w:r>
      <w:r w:rsidR="00C33139" w:rsidRPr="00721CEB">
        <w:rPr>
          <w:rFonts w:ascii="Arial" w:hAnsi="Arial" w:cs="David"/>
          <w:b/>
          <w:bCs/>
          <w:sz w:val="28"/>
          <w:szCs w:val="28"/>
          <w:u w:val="single"/>
          <w:rtl/>
        </w:rPr>
        <w:t xml:space="preserve">הזמנה </w:t>
      </w:r>
      <w:r w:rsidR="00134B2D" w:rsidRPr="00721CEB">
        <w:rPr>
          <w:rFonts w:ascii="Arial" w:hAnsi="Arial" w:cs="David" w:hint="cs"/>
          <w:b/>
          <w:bCs/>
          <w:sz w:val="28"/>
          <w:szCs w:val="28"/>
          <w:u w:val="single"/>
          <w:rtl/>
        </w:rPr>
        <w:t>לקבלת הצעות ל</w:t>
      </w:r>
      <w:r w:rsidR="00134B2D" w:rsidRPr="00721CEB">
        <w:rPr>
          <w:rFonts w:ascii="Arial" w:hAnsi="Arial" w:cs="David"/>
          <w:b/>
          <w:bCs/>
          <w:sz w:val="28"/>
          <w:szCs w:val="28"/>
          <w:u w:val="single"/>
          <w:rtl/>
        </w:rPr>
        <w:t xml:space="preserve">אספקה, התקנה ומתן שירותי תחזוקה למערכות אבטחה טכנולוגיות </w:t>
      </w:r>
      <w:r w:rsidR="00134B2D" w:rsidRPr="00721CEB">
        <w:rPr>
          <w:rFonts w:ascii="Arial" w:hAnsi="Arial" w:cs="David" w:hint="cs"/>
          <w:b/>
          <w:bCs/>
          <w:sz w:val="28"/>
          <w:szCs w:val="28"/>
          <w:u w:val="single"/>
          <w:rtl/>
        </w:rPr>
        <w:t>קיימות</w:t>
      </w:r>
      <w:r w:rsidR="00B37BB4" w:rsidRPr="00721CEB">
        <w:rPr>
          <w:rFonts w:ascii="Arial" w:hAnsi="Arial" w:cs="David" w:hint="cs"/>
          <w:b/>
          <w:bCs/>
          <w:sz w:val="28"/>
          <w:szCs w:val="28"/>
          <w:u w:val="single"/>
          <w:rtl/>
        </w:rPr>
        <w:t xml:space="preserve"> וחדשות</w:t>
      </w:r>
      <w:r w:rsidR="00134B2D" w:rsidRPr="00721CEB">
        <w:rPr>
          <w:rFonts w:ascii="Arial" w:hAnsi="Arial" w:cs="David" w:hint="cs"/>
          <w:b/>
          <w:bCs/>
          <w:sz w:val="28"/>
          <w:szCs w:val="28"/>
          <w:u w:val="single"/>
          <w:rtl/>
        </w:rPr>
        <w:t xml:space="preserve"> </w:t>
      </w:r>
    </w:p>
    <w:p w:rsidR="009C34BC" w:rsidRPr="00721CEB" w:rsidRDefault="009C34BC" w:rsidP="00A44398">
      <w:pPr>
        <w:ind w:left="501"/>
        <w:jc w:val="center"/>
        <w:rPr>
          <w:rFonts w:ascii="Arial" w:hAnsi="Arial" w:cs="David"/>
          <w:sz w:val="28"/>
          <w:szCs w:val="28"/>
          <w:u w:val="single"/>
          <w:rtl/>
        </w:rPr>
      </w:pPr>
    </w:p>
    <w:p w:rsidR="00C33139" w:rsidRPr="003557D6" w:rsidRDefault="00721CEB" w:rsidP="004E4549">
      <w:pPr>
        <w:numPr>
          <w:ilvl w:val="0"/>
          <w:numId w:val="1"/>
        </w:numPr>
        <w:spacing w:line="276" w:lineRule="auto"/>
        <w:jc w:val="both"/>
        <w:outlineLvl w:val="0"/>
        <w:rPr>
          <w:rStyle w:val="af4"/>
          <w:rFonts w:cs="David"/>
        </w:rPr>
      </w:pPr>
      <w:r w:rsidRPr="00721CEB">
        <w:rPr>
          <w:rFonts w:ascii="Arial" w:hAnsi="Arial" w:cs="David"/>
          <w:rtl/>
        </w:rPr>
        <w:t xml:space="preserve">משרד הנגב, הגליל והחוסן הלאומי והמשרד לשיתוף פעולה אזורי </w:t>
      </w:r>
      <w:r w:rsidR="00D26703">
        <w:rPr>
          <w:rFonts w:ascii="Arial" w:hAnsi="Arial" w:cs="David" w:hint="cs"/>
          <w:rtl/>
        </w:rPr>
        <w:t>(</w:t>
      </w:r>
      <w:r w:rsidR="00D26703" w:rsidRPr="003557D6">
        <w:rPr>
          <w:rFonts w:ascii="Arial" w:hAnsi="Arial" w:cs="David" w:hint="cs"/>
          <w:rtl/>
        </w:rPr>
        <w:t>להלן: "</w:t>
      </w:r>
      <w:r w:rsidR="00D26703" w:rsidRPr="003557D6">
        <w:rPr>
          <w:rFonts w:ascii="Arial" w:hAnsi="Arial" w:cs="David" w:hint="cs"/>
          <w:b/>
          <w:bCs/>
          <w:rtl/>
        </w:rPr>
        <w:t>המשרד</w:t>
      </w:r>
      <w:r w:rsidR="00D26703" w:rsidRPr="003557D6">
        <w:rPr>
          <w:rFonts w:ascii="Arial" w:hAnsi="Arial" w:cs="David" w:hint="cs"/>
          <w:rtl/>
        </w:rPr>
        <w:t>")</w:t>
      </w:r>
      <w:r w:rsidR="00D26703">
        <w:rPr>
          <w:rFonts w:ascii="Arial" w:hAnsi="Arial" w:cs="David" w:hint="cs"/>
          <w:rtl/>
        </w:rPr>
        <w:t xml:space="preserve"> </w:t>
      </w:r>
      <w:r w:rsidRPr="00721CEB">
        <w:rPr>
          <w:rFonts w:ascii="Arial" w:hAnsi="Arial" w:cs="David"/>
          <w:rtl/>
        </w:rPr>
        <w:t>מפרסמים </w:t>
      </w:r>
      <w:r>
        <w:rPr>
          <w:rFonts w:ascii="Arial" w:hAnsi="Arial" w:cs="David" w:hint="cs"/>
          <w:rtl/>
        </w:rPr>
        <w:t>בזאת מכרז</w:t>
      </w:r>
      <w:r w:rsidR="00C33139" w:rsidRPr="000F14F6">
        <w:rPr>
          <w:rFonts w:ascii="Arial" w:hAnsi="Arial" w:cs="David" w:hint="cs"/>
          <w:rtl/>
        </w:rPr>
        <w:t xml:space="preserve"> </w:t>
      </w:r>
      <w:r w:rsidR="00A44398" w:rsidRPr="000F14F6">
        <w:rPr>
          <w:rFonts w:ascii="Arial" w:hAnsi="Arial" w:cs="David"/>
          <w:rtl/>
        </w:rPr>
        <w:t>לקבלת הצעות לאספקה</w:t>
      </w:r>
      <w:r w:rsidR="00A44398" w:rsidRPr="00A44398">
        <w:rPr>
          <w:rFonts w:ascii="Arial" w:hAnsi="Arial" w:cs="David"/>
          <w:rtl/>
        </w:rPr>
        <w:t xml:space="preserve">, התקנה ומתן שירותי תחזוקה למערכות אבטחה טכנולוגיות </w:t>
      </w:r>
      <w:r>
        <w:rPr>
          <w:rFonts w:ascii="Arial" w:hAnsi="Arial" w:cs="David" w:hint="cs"/>
          <w:rtl/>
        </w:rPr>
        <w:t xml:space="preserve">(מתח נמוך) </w:t>
      </w:r>
      <w:r w:rsidR="00A44398" w:rsidRPr="00A44398">
        <w:rPr>
          <w:rFonts w:ascii="Arial" w:hAnsi="Arial" w:cs="David"/>
          <w:rtl/>
        </w:rPr>
        <w:t xml:space="preserve">קיימות </w:t>
      </w:r>
      <w:r w:rsidR="00A44398">
        <w:rPr>
          <w:rFonts w:ascii="Arial" w:hAnsi="Arial" w:cs="David" w:hint="cs"/>
          <w:rtl/>
        </w:rPr>
        <w:t xml:space="preserve">וחדשות </w:t>
      </w:r>
      <w:r w:rsidR="00C33139" w:rsidRPr="003557D6">
        <w:rPr>
          <w:rFonts w:ascii="Arial" w:hAnsi="Arial" w:cs="David" w:hint="cs"/>
          <w:rtl/>
        </w:rPr>
        <w:t xml:space="preserve">עבור </w:t>
      </w:r>
      <w:r w:rsidR="00D26703">
        <w:rPr>
          <w:rFonts w:ascii="Arial" w:hAnsi="Arial" w:cs="David" w:hint="cs"/>
          <w:rtl/>
        </w:rPr>
        <w:t>ה</w:t>
      </w:r>
      <w:r w:rsidR="00CD51C7">
        <w:rPr>
          <w:rFonts w:ascii="Arial" w:hAnsi="Arial" w:cs="David" w:hint="cs"/>
          <w:rtl/>
        </w:rPr>
        <w:t>משרד</w:t>
      </w:r>
      <w:r w:rsidR="00C33139" w:rsidRPr="003557D6">
        <w:rPr>
          <w:rStyle w:val="af4"/>
          <w:rFonts w:cs="David" w:hint="cs"/>
          <w:rtl/>
        </w:rPr>
        <w:t>.</w:t>
      </w:r>
    </w:p>
    <w:p w:rsidR="00E56CE7" w:rsidRDefault="00555A2B" w:rsidP="00145C33">
      <w:pPr>
        <w:numPr>
          <w:ilvl w:val="0"/>
          <w:numId w:val="1"/>
        </w:numPr>
        <w:spacing w:line="276" w:lineRule="auto"/>
        <w:jc w:val="both"/>
        <w:outlineLvl w:val="0"/>
        <w:rPr>
          <w:rFonts w:ascii="Arial" w:hAnsi="Arial" w:cs="David"/>
        </w:rPr>
      </w:pPr>
      <w:r w:rsidRPr="00E56CE7">
        <w:rPr>
          <w:rFonts w:ascii="Arial" w:hAnsi="Arial" w:cs="David" w:hint="eastAsia"/>
          <w:b/>
          <w:bCs/>
          <w:rtl/>
        </w:rPr>
        <w:t>כנס</w:t>
      </w:r>
      <w:r w:rsidR="008324CA" w:rsidRPr="00E56CE7">
        <w:rPr>
          <w:rFonts w:ascii="Arial" w:hAnsi="Arial" w:cs="David"/>
          <w:b/>
          <w:bCs/>
          <w:rtl/>
        </w:rPr>
        <w:t xml:space="preserve"> </w:t>
      </w:r>
      <w:r w:rsidRPr="00E56CE7">
        <w:rPr>
          <w:rFonts w:ascii="Arial" w:hAnsi="Arial" w:cs="David" w:hint="eastAsia"/>
          <w:b/>
          <w:bCs/>
          <w:rtl/>
        </w:rPr>
        <w:t>ספקים</w:t>
      </w:r>
      <w:r w:rsidR="008324CA" w:rsidRPr="00E56CE7">
        <w:rPr>
          <w:rFonts w:ascii="Arial" w:hAnsi="Arial" w:cs="David"/>
          <w:b/>
          <w:bCs/>
          <w:rtl/>
        </w:rPr>
        <w:t xml:space="preserve"> </w:t>
      </w:r>
      <w:r w:rsidR="00E56CE7" w:rsidRPr="00E56CE7">
        <w:rPr>
          <w:rFonts w:ascii="Arial" w:hAnsi="Arial" w:cs="David" w:hint="cs"/>
          <w:rtl/>
        </w:rPr>
        <w:t>נ</w:t>
      </w:r>
      <w:r w:rsidR="00A44398" w:rsidRPr="00E56CE7">
        <w:rPr>
          <w:rFonts w:ascii="Arial" w:hAnsi="Arial" w:cs="David" w:hint="cs"/>
          <w:rtl/>
        </w:rPr>
        <w:t xml:space="preserve">ערך </w:t>
      </w:r>
      <w:r w:rsidR="00CD51C7" w:rsidRPr="00E56CE7">
        <w:rPr>
          <w:rFonts w:ascii="Arial" w:hAnsi="Arial" w:cs="David" w:hint="cs"/>
          <w:rtl/>
        </w:rPr>
        <w:t xml:space="preserve">באופן מקוון </w:t>
      </w:r>
      <w:r w:rsidR="00A44398" w:rsidRPr="00E56CE7">
        <w:rPr>
          <w:rFonts w:ascii="Arial" w:hAnsi="Arial" w:cs="David" w:hint="cs"/>
          <w:rtl/>
        </w:rPr>
        <w:t xml:space="preserve">בתאריך </w:t>
      </w:r>
      <w:r w:rsidR="008324CA" w:rsidRPr="00E56CE7">
        <w:rPr>
          <w:rFonts w:ascii="Arial" w:hAnsi="Arial" w:cs="David" w:hint="cs"/>
          <w:rtl/>
        </w:rPr>
        <w:t xml:space="preserve"> </w:t>
      </w:r>
      <w:r w:rsidR="00920112" w:rsidRPr="00E56CE7">
        <w:rPr>
          <w:rFonts w:ascii="Arial" w:hAnsi="Arial" w:cs="David" w:hint="cs"/>
          <w:b/>
          <w:bCs/>
          <w:rtl/>
        </w:rPr>
        <w:t>16</w:t>
      </w:r>
      <w:r w:rsidR="00791757" w:rsidRPr="00E56CE7">
        <w:rPr>
          <w:rFonts w:ascii="Arial" w:hAnsi="Arial" w:cs="David" w:hint="cs"/>
          <w:b/>
          <w:bCs/>
          <w:rtl/>
        </w:rPr>
        <w:t>/2/2025</w:t>
      </w:r>
      <w:r w:rsidR="00791757" w:rsidRPr="00E56CE7">
        <w:rPr>
          <w:rFonts w:ascii="Arial" w:hAnsi="Arial" w:cs="David" w:hint="cs"/>
          <w:rtl/>
        </w:rPr>
        <w:t xml:space="preserve"> בשעה </w:t>
      </w:r>
      <w:r w:rsidR="00920112" w:rsidRPr="00E56CE7">
        <w:rPr>
          <w:rFonts w:ascii="Arial" w:hAnsi="Arial" w:cs="David" w:hint="cs"/>
          <w:rtl/>
        </w:rPr>
        <w:t>09</w:t>
      </w:r>
      <w:r w:rsidR="00791757" w:rsidRPr="00E56CE7">
        <w:rPr>
          <w:rFonts w:ascii="Arial" w:hAnsi="Arial" w:cs="David" w:hint="cs"/>
          <w:rtl/>
        </w:rPr>
        <w:t>:00</w:t>
      </w:r>
      <w:r w:rsidR="00CD51C7" w:rsidRPr="00E56CE7">
        <w:rPr>
          <w:rFonts w:ascii="Arial" w:hAnsi="Arial" w:cs="David" w:hint="cs"/>
          <w:rtl/>
        </w:rPr>
        <w:t xml:space="preserve">. </w:t>
      </w:r>
    </w:p>
    <w:p w:rsidR="00B617B4" w:rsidRPr="00E56CE7" w:rsidRDefault="00C33139" w:rsidP="00145C33">
      <w:pPr>
        <w:numPr>
          <w:ilvl w:val="0"/>
          <w:numId w:val="1"/>
        </w:numPr>
        <w:spacing w:line="276" w:lineRule="auto"/>
        <w:jc w:val="both"/>
        <w:outlineLvl w:val="0"/>
        <w:rPr>
          <w:rFonts w:ascii="Arial" w:hAnsi="Arial" w:cs="David"/>
          <w:rtl/>
        </w:rPr>
      </w:pPr>
      <w:r w:rsidRPr="00E56CE7">
        <w:rPr>
          <w:rFonts w:cs="David" w:hint="cs"/>
          <w:b/>
          <w:bCs/>
          <w:rtl/>
        </w:rPr>
        <w:t>מהות ההתקשרות</w:t>
      </w:r>
      <w:r w:rsidR="00AF3037" w:rsidRPr="00E56CE7">
        <w:rPr>
          <w:rFonts w:cs="David" w:hint="cs"/>
          <w:b/>
          <w:bCs/>
          <w:rtl/>
        </w:rPr>
        <w:t xml:space="preserve"> - </w:t>
      </w:r>
      <w:r w:rsidRPr="00E56CE7">
        <w:rPr>
          <w:rFonts w:ascii="Arial" w:hAnsi="Arial" w:cs="David" w:hint="cs"/>
          <w:rtl/>
        </w:rPr>
        <w:t xml:space="preserve">הזוכה </w:t>
      </w:r>
      <w:r w:rsidRPr="00E56CE7">
        <w:rPr>
          <w:rFonts w:ascii="Arial" w:hAnsi="Arial" w:cs="David"/>
          <w:rtl/>
        </w:rPr>
        <w:t>יידרש</w:t>
      </w:r>
      <w:r w:rsidRPr="00E56CE7">
        <w:rPr>
          <w:rFonts w:ascii="Arial" w:hAnsi="Arial" w:cs="David" w:hint="cs"/>
          <w:rtl/>
        </w:rPr>
        <w:t xml:space="preserve"> </w:t>
      </w:r>
      <w:r w:rsidRPr="00E56CE7">
        <w:rPr>
          <w:rFonts w:ascii="Arial" w:hAnsi="Arial" w:cs="David"/>
          <w:rtl/>
        </w:rPr>
        <w:t>לספק למשרד שרות</w:t>
      </w:r>
      <w:r w:rsidRPr="00E56CE7">
        <w:rPr>
          <w:rFonts w:ascii="Arial" w:hAnsi="Arial" w:cs="David" w:hint="cs"/>
          <w:rtl/>
        </w:rPr>
        <w:t>י</w:t>
      </w:r>
      <w:r w:rsidRPr="00E56CE7">
        <w:rPr>
          <w:rFonts w:ascii="Arial" w:hAnsi="Arial" w:cs="David"/>
          <w:rtl/>
        </w:rPr>
        <w:t xml:space="preserve"> </w:t>
      </w:r>
      <w:r w:rsidR="002E6F37" w:rsidRPr="00E56CE7">
        <w:rPr>
          <w:rFonts w:ascii="Arial" w:hAnsi="Arial" w:cs="David"/>
          <w:rtl/>
        </w:rPr>
        <w:t xml:space="preserve">אספקה, התקנה ומתן שירותי תחזוקה למערכות אבטחה טכנולוגיות </w:t>
      </w:r>
      <w:r w:rsidR="00721CEB" w:rsidRPr="00E56CE7">
        <w:rPr>
          <w:rFonts w:ascii="Arial" w:hAnsi="Arial" w:cs="David" w:hint="cs"/>
          <w:rtl/>
        </w:rPr>
        <w:t xml:space="preserve">(מתח נמוך) </w:t>
      </w:r>
      <w:r w:rsidR="002E6F37" w:rsidRPr="00E56CE7">
        <w:rPr>
          <w:rFonts w:ascii="Arial" w:hAnsi="Arial" w:cs="David"/>
          <w:rtl/>
        </w:rPr>
        <w:t>קיימות וחדשות</w:t>
      </w:r>
      <w:r w:rsidR="00B020DE" w:rsidRPr="00E56CE7">
        <w:rPr>
          <w:rFonts w:ascii="Arial" w:hAnsi="Arial" w:cs="David" w:hint="cs"/>
          <w:rtl/>
        </w:rPr>
        <w:t xml:space="preserve">, </w:t>
      </w:r>
      <w:r w:rsidRPr="00E56CE7">
        <w:rPr>
          <w:rFonts w:ascii="Arial" w:hAnsi="Arial" w:cs="David" w:hint="cs"/>
          <w:rtl/>
        </w:rPr>
        <w:t xml:space="preserve">כמפורט במסמכי המכרז, אשר </w:t>
      </w:r>
      <w:r w:rsidRPr="00E56CE7">
        <w:rPr>
          <w:rFonts w:ascii="Arial" w:hAnsi="Arial" w:cs="David"/>
          <w:rtl/>
        </w:rPr>
        <w:t>יקבעו ע</w:t>
      </w:r>
      <w:r w:rsidR="00721CEB" w:rsidRPr="00E56CE7">
        <w:rPr>
          <w:rFonts w:ascii="Arial" w:hAnsi="Arial" w:cs="David" w:hint="cs"/>
          <w:rtl/>
        </w:rPr>
        <w:t>ל-ידי</w:t>
      </w:r>
      <w:r w:rsidRPr="00E56CE7">
        <w:rPr>
          <w:rFonts w:ascii="Arial" w:hAnsi="Arial" w:cs="David"/>
          <w:rtl/>
        </w:rPr>
        <w:t xml:space="preserve"> המשרד</w:t>
      </w:r>
      <w:r w:rsidRPr="00E56CE7">
        <w:rPr>
          <w:rFonts w:ascii="Arial" w:hAnsi="Arial" w:cs="David" w:hint="cs"/>
          <w:rtl/>
        </w:rPr>
        <w:t xml:space="preserve">. </w:t>
      </w:r>
    </w:p>
    <w:p w:rsidR="00C33139" w:rsidRPr="00AF3037" w:rsidRDefault="00C33139" w:rsidP="004E4549">
      <w:pPr>
        <w:numPr>
          <w:ilvl w:val="0"/>
          <w:numId w:val="1"/>
        </w:numPr>
        <w:spacing w:line="276" w:lineRule="auto"/>
        <w:jc w:val="both"/>
        <w:outlineLvl w:val="0"/>
        <w:rPr>
          <w:rFonts w:ascii="Arial" w:hAnsi="Arial" w:cs="David"/>
          <w:b/>
          <w:bCs/>
          <w:u w:val="single"/>
          <w:rtl/>
        </w:rPr>
      </w:pPr>
      <w:r w:rsidRPr="00AF3037">
        <w:rPr>
          <w:rFonts w:cs="David"/>
          <w:b/>
          <w:bCs/>
          <w:rtl/>
        </w:rPr>
        <w:t>תקופת ההתקשרות</w:t>
      </w:r>
      <w:r w:rsidR="00AF3037" w:rsidRPr="00AF3037">
        <w:rPr>
          <w:rFonts w:cs="David" w:hint="cs"/>
          <w:b/>
          <w:bCs/>
          <w:rtl/>
        </w:rPr>
        <w:t>-</w:t>
      </w:r>
      <w:r w:rsidR="00AF3037">
        <w:rPr>
          <w:rFonts w:cs="David" w:hint="cs"/>
          <w:b/>
          <w:bCs/>
          <w:rtl/>
        </w:rPr>
        <w:t xml:space="preserve"> </w:t>
      </w:r>
      <w:r w:rsidRPr="00AF3037">
        <w:rPr>
          <w:rFonts w:ascii="Arial" w:hAnsi="Arial" w:cs="David"/>
          <w:rtl/>
        </w:rPr>
        <w:t xml:space="preserve">תקופת ההתקשרות </w:t>
      </w:r>
      <w:r w:rsidR="008D758A">
        <w:rPr>
          <w:rFonts w:ascii="Arial" w:hAnsi="Arial" w:cs="David" w:hint="cs"/>
          <w:rtl/>
        </w:rPr>
        <w:t>היא</w:t>
      </w:r>
      <w:r w:rsidRPr="00AF3037">
        <w:rPr>
          <w:rFonts w:ascii="Arial" w:hAnsi="Arial" w:cs="David"/>
          <w:rtl/>
        </w:rPr>
        <w:t xml:space="preserve"> </w:t>
      </w:r>
      <w:r w:rsidR="00CD51C7" w:rsidRPr="00AF3037">
        <w:rPr>
          <w:rFonts w:ascii="Arial" w:hAnsi="Arial" w:cs="David" w:hint="cs"/>
          <w:rtl/>
        </w:rPr>
        <w:t>לשנתיים</w:t>
      </w:r>
      <w:r w:rsidRPr="00AF3037">
        <w:rPr>
          <w:rFonts w:ascii="Arial" w:hAnsi="Arial" w:cs="David" w:hint="cs"/>
          <w:rtl/>
        </w:rPr>
        <w:t xml:space="preserve"> </w:t>
      </w:r>
      <w:r w:rsidRPr="00AF3037">
        <w:rPr>
          <w:rFonts w:ascii="Arial" w:hAnsi="Arial" w:cs="David"/>
          <w:rtl/>
        </w:rPr>
        <w:t>מיום חתימת ההסכם עם הזוכה</w:t>
      </w:r>
      <w:r w:rsidR="00C143E4" w:rsidRPr="00AF3037">
        <w:rPr>
          <w:rFonts w:ascii="Arial" w:hAnsi="Arial" w:cs="David" w:hint="cs"/>
          <w:rtl/>
        </w:rPr>
        <w:t>. למשרד</w:t>
      </w:r>
      <w:r w:rsidRPr="00AF3037">
        <w:rPr>
          <w:rFonts w:ascii="Arial" w:hAnsi="Arial" w:cs="David" w:hint="cs"/>
          <w:rtl/>
        </w:rPr>
        <w:t xml:space="preserve"> שמורה האפשרות להאריך את ההסכם </w:t>
      </w:r>
      <w:r w:rsidR="00B020DE" w:rsidRPr="00AF3037">
        <w:rPr>
          <w:rFonts w:ascii="Arial" w:hAnsi="Arial" w:cs="David" w:hint="cs"/>
          <w:rtl/>
        </w:rPr>
        <w:t xml:space="preserve">בשלוש </w:t>
      </w:r>
      <w:r w:rsidR="00CD51C7" w:rsidRPr="00AF3037">
        <w:rPr>
          <w:rFonts w:ascii="Arial" w:hAnsi="Arial" w:cs="David" w:hint="cs"/>
          <w:rtl/>
        </w:rPr>
        <w:t>אופציות נוספות</w:t>
      </w:r>
      <w:r w:rsidR="008D758A">
        <w:rPr>
          <w:rFonts w:ascii="Arial" w:hAnsi="Arial" w:cs="David" w:hint="cs"/>
          <w:rtl/>
        </w:rPr>
        <w:t xml:space="preserve">, כל אופציה עד 12 חודשים ועד </w:t>
      </w:r>
      <w:r w:rsidR="00CD51C7" w:rsidRPr="00AF3037">
        <w:rPr>
          <w:rFonts w:ascii="Arial" w:hAnsi="Arial" w:cs="David" w:hint="cs"/>
          <w:rtl/>
        </w:rPr>
        <w:t>סה"כ 36 חודשים,</w:t>
      </w:r>
      <w:r w:rsidRPr="00AF3037">
        <w:rPr>
          <w:rFonts w:ascii="Arial" w:hAnsi="Arial" w:cs="David" w:hint="cs"/>
          <w:rtl/>
        </w:rPr>
        <w:t xml:space="preserve"> והכל בכפוף לאישור ועדת המכרזים המשרדית, אישור תקציב המדינה מדי שנה, וקיום תקציב בפועל. </w:t>
      </w:r>
    </w:p>
    <w:p w:rsidR="00A61774" w:rsidRPr="00AF3037" w:rsidRDefault="00AF3037" w:rsidP="004E4549">
      <w:pPr>
        <w:numPr>
          <w:ilvl w:val="0"/>
          <w:numId w:val="1"/>
        </w:numPr>
        <w:spacing w:line="276" w:lineRule="auto"/>
        <w:jc w:val="both"/>
        <w:outlineLvl w:val="0"/>
        <w:rPr>
          <w:rFonts w:cs="David"/>
        </w:rPr>
      </w:pPr>
      <w:r w:rsidRPr="00AF3037">
        <w:rPr>
          <w:rFonts w:cs="David"/>
          <w:b/>
          <w:bCs/>
          <w:rtl/>
        </w:rPr>
        <w:t xml:space="preserve">תנאי הסף המלאים </w:t>
      </w:r>
      <w:r w:rsidRPr="00AF3037">
        <w:rPr>
          <w:rFonts w:cs="David" w:hint="cs"/>
          <w:b/>
          <w:bCs/>
          <w:rtl/>
        </w:rPr>
        <w:t>ואמות המידה לבחירה בזוכה</w:t>
      </w:r>
      <w:r>
        <w:rPr>
          <w:rFonts w:cs="David" w:hint="cs"/>
          <w:b/>
          <w:bCs/>
          <w:rtl/>
        </w:rPr>
        <w:t xml:space="preserve">- </w:t>
      </w:r>
      <w:r w:rsidRPr="00AF3037">
        <w:rPr>
          <w:rFonts w:cs="David"/>
          <w:rtl/>
        </w:rPr>
        <w:t xml:space="preserve">מפורטים במסמכי המכרז המפורסמים באתר </w:t>
      </w:r>
      <w:r w:rsidR="00E56CE7" w:rsidRPr="00AF3037">
        <w:rPr>
          <w:rFonts w:cs="David" w:hint="cs"/>
          <w:rtl/>
        </w:rPr>
        <w:t>מ</w:t>
      </w:r>
      <w:r w:rsidR="00E56CE7">
        <w:rPr>
          <w:rFonts w:cs="David" w:hint="cs"/>
          <w:rtl/>
        </w:rPr>
        <w:t>נ</w:t>
      </w:r>
      <w:r w:rsidR="00E56CE7" w:rsidRPr="00AF3037">
        <w:rPr>
          <w:rFonts w:cs="David" w:hint="cs"/>
          <w:rtl/>
        </w:rPr>
        <w:t>הל</w:t>
      </w:r>
      <w:r w:rsidRPr="00AF3037">
        <w:rPr>
          <w:rFonts w:cs="David"/>
          <w:rtl/>
        </w:rPr>
        <w:t xml:space="preserve"> הרכש</w:t>
      </w:r>
      <w:r w:rsidR="00721CEB">
        <w:rPr>
          <w:rFonts w:cs="David" w:hint="cs"/>
          <w:rtl/>
        </w:rPr>
        <w:t xml:space="preserve"> הממשלתי</w:t>
      </w:r>
      <w:r w:rsidRPr="00AF3037">
        <w:rPr>
          <w:rFonts w:cs="David"/>
          <w:rtl/>
        </w:rPr>
        <w:t>, אתר משרד הנגב, הגליל והחוסן הלאומי ואתר המשרד לשיתוף פעולה אזורי</w:t>
      </w:r>
      <w:r w:rsidRPr="00AF3037">
        <w:rPr>
          <w:rFonts w:cs="David" w:hint="cs"/>
          <w:rtl/>
        </w:rPr>
        <w:t>.</w:t>
      </w:r>
    </w:p>
    <w:p w:rsidR="00B37BB4" w:rsidRPr="009D7D57" w:rsidRDefault="00B37BB4" w:rsidP="004E4549">
      <w:pPr>
        <w:numPr>
          <w:ilvl w:val="0"/>
          <w:numId w:val="1"/>
        </w:numPr>
        <w:spacing w:line="276" w:lineRule="auto"/>
        <w:jc w:val="both"/>
        <w:outlineLvl w:val="0"/>
        <w:rPr>
          <w:rFonts w:ascii="Arial" w:hAnsi="Arial" w:cs="David"/>
          <w:rtl/>
        </w:rPr>
      </w:pPr>
      <w:r w:rsidRPr="00AF3037">
        <w:rPr>
          <w:rFonts w:ascii="Arial" w:hAnsi="Arial" w:cs="David" w:hint="cs"/>
          <w:b/>
          <w:bCs/>
          <w:rtl/>
        </w:rPr>
        <w:t>המועד האחרון להגשת שאלות הבהרה</w:t>
      </w:r>
      <w:r w:rsidRPr="003557D6">
        <w:rPr>
          <w:rFonts w:ascii="Arial" w:hAnsi="Arial" w:cs="David" w:hint="cs"/>
          <w:rtl/>
        </w:rPr>
        <w:t xml:space="preserve"> </w:t>
      </w:r>
      <w:r w:rsidR="00EE460B">
        <w:rPr>
          <w:rFonts w:ascii="Arial" w:hAnsi="Arial" w:cs="David" w:hint="cs"/>
          <w:rtl/>
        </w:rPr>
        <w:t>היה</w:t>
      </w:r>
      <w:r w:rsidRPr="003557D6">
        <w:rPr>
          <w:rFonts w:ascii="Arial" w:hAnsi="Arial" w:cs="David" w:hint="cs"/>
          <w:rtl/>
        </w:rPr>
        <w:t xml:space="preserve"> בתאריך </w:t>
      </w:r>
      <w:r w:rsidR="00920112">
        <w:rPr>
          <w:rFonts w:ascii="Arial" w:hAnsi="Arial" w:cs="David" w:hint="cs"/>
          <w:b/>
          <w:bCs/>
          <w:rtl/>
        </w:rPr>
        <w:t>2</w:t>
      </w:r>
      <w:r w:rsidR="00EA7FF7">
        <w:rPr>
          <w:rFonts w:ascii="Arial" w:hAnsi="Arial" w:cs="David" w:hint="cs"/>
          <w:b/>
          <w:bCs/>
          <w:rtl/>
        </w:rPr>
        <w:t>5</w:t>
      </w:r>
      <w:r w:rsidR="00791757" w:rsidRPr="000025E8">
        <w:rPr>
          <w:rFonts w:ascii="Arial" w:hAnsi="Arial" w:cs="David" w:hint="cs"/>
          <w:b/>
          <w:bCs/>
          <w:rtl/>
        </w:rPr>
        <w:t>/2/2025</w:t>
      </w:r>
      <w:r w:rsidRPr="003557D6">
        <w:rPr>
          <w:rFonts w:ascii="Arial" w:hAnsi="Arial" w:cs="David" w:hint="cs"/>
          <w:rtl/>
        </w:rPr>
        <w:t xml:space="preserve"> </w:t>
      </w:r>
      <w:r w:rsidR="00EA7FF7">
        <w:rPr>
          <w:rFonts w:ascii="Arial" w:hAnsi="Arial" w:cs="David" w:hint="cs"/>
          <w:b/>
          <w:bCs/>
          <w:rtl/>
        </w:rPr>
        <w:t>עד לשעה</w:t>
      </w:r>
      <w:r w:rsidR="000025E8" w:rsidRPr="00DC79B4">
        <w:rPr>
          <w:rFonts w:ascii="Arial" w:hAnsi="Arial" w:cs="David" w:hint="cs"/>
          <w:b/>
          <w:bCs/>
          <w:rtl/>
        </w:rPr>
        <w:t xml:space="preserve"> 14:00 </w:t>
      </w:r>
      <w:r w:rsidRPr="003557D6">
        <w:rPr>
          <w:rFonts w:ascii="Arial" w:hAnsi="Arial" w:cs="David" w:hint="cs"/>
          <w:rtl/>
        </w:rPr>
        <w:t>ב</w:t>
      </w:r>
      <w:r>
        <w:rPr>
          <w:rFonts w:ascii="Arial" w:hAnsi="Arial" w:cs="David" w:hint="cs"/>
          <w:rtl/>
        </w:rPr>
        <w:t xml:space="preserve">אמצעות </w:t>
      </w:r>
      <w:r w:rsidRPr="003557D6">
        <w:rPr>
          <w:rFonts w:ascii="Arial" w:hAnsi="Arial" w:cs="David" w:hint="cs"/>
          <w:rtl/>
        </w:rPr>
        <w:t xml:space="preserve">הודעת דוא"ל </w:t>
      </w:r>
      <w:r>
        <w:rPr>
          <w:rFonts w:ascii="Arial" w:hAnsi="Arial" w:cs="David" w:hint="cs"/>
          <w:rtl/>
        </w:rPr>
        <w:t xml:space="preserve">בלבד </w:t>
      </w:r>
      <w:r w:rsidRPr="003557D6">
        <w:rPr>
          <w:rFonts w:ascii="Arial" w:hAnsi="Arial" w:cs="David" w:hint="cs"/>
          <w:rtl/>
        </w:rPr>
        <w:t>ל</w:t>
      </w:r>
      <w:r w:rsidR="004E4549">
        <w:rPr>
          <w:rFonts w:ascii="Arial" w:hAnsi="Arial" w:cs="David" w:hint="cs"/>
          <w:rtl/>
        </w:rPr>
        <w:t>כתובת:</w:t>
      </w:r>
      <w:r>
        <w:rPr>
          <w:rFonts w:ascii="Arial" w:hAnsi="Arial" w:cs="David" w:hint="cs"/>
          <w:rtl/>
        </w:rPr>
        <w:t xml:space="preserve"> </w:t>
      </w:r>
      <w:r w:rsidRPr="003557D6">
        <w:rPr>
          <w:rFonts w:ascii="Arial" w:hAnsi="Arial" w:cs="David" w:hint="cs"/>
          <w:rtl/>
        </w:rPr>
        <w:t xml:space="preserve"> </w:t>
      </w:r>
      <w:r w:rsidR="00CD51C7" w:rsidRPr="00CD51C7">
        <w:rPr>
          <w:rFonts w:asciiTheme="minorHAnsi" w:hAnsiTheme="minorHAnsi" w:cs="David"/>
        </w:rPr>
        <w:t>tomd@png</w:t>
      </w:r>
      <w:r w:rsidR="00CD51C7">
        <w:rPr>
          <w:rFonts w:asciiTheme="minorHAnsi" w:hAnsiTheme="minorHAnsi" w:cs="David"/>
        </w:rPr>
        <w:t>.gov.il</w:t>
      </w:r>
      <w:r>
        <w:rPr>
          <w:rFonts w:ascii="Arial" w:hAnsi="Arial" w:cs="David" w:hint="cs"/>
          <w:rtl/>
        </w:rPr>
        <w:t xml:space="preserve"> </w:t>
      </w:r>
      <w:r w:rsidRPr="003557D6">
        <w:rPr>
          <w:rFonts w:ascii="Arial" w:hAnsi="Arial" w:cs="David" w:hint="cs"/>
          <w:rtl/>
        </w:rPr>
        <w:t xml:space="preserve">בהתאם למתווה המפורט במסמכי המכרז. </w:t>
      </w:r>
      <w:r w:rsidRPr="009D7D57">
        <w:rPr>
          <w:rFonts w:cs="David"/>
          <w:rtl/>
        </w:rPr>
        <w:t xml:space="preserve">תשובות </w:t>
      </w:r>
      <w:r w:rsidRPr="009D7D57">
        <w:rPr>
          <w:rFonts w:cs="David" w:hint="cs"/>
          <w:rtl/>
        </w:rPr>
        <w:t xml:space="preserve">יפורסמו באתר </w:t>
      </w:r>
      <w:r w:rsidR="00CD51C7">
        <w:rPr>
          <w:rFonts w:cs="David" w:hint="cs"/>
          <w:rtl/>
        </w:rPr>
        <w:t>משרד הנגב, הגליל והחוסן הלאומי והמשרד לשיתוף פעולה אזורי</w:t>
      </w:r>
      <w:r w:rsidRPr="009D7D57">
        <w:rPr>
          <w:rFonts w:cs="David" w:hint="cs"/>
          <w:rtl/>
        </w:rPr>
        <w:t>:</w:t>
      </w:r>
    </w:p>
    <w:p w:rsidR="00CD51C7" w:rsidRDefault="00994C23" w:rsidP="004E4549">
      <w:pPr>
        <w:spacing w:line="276" w:lineRule="auto"/>
        <w:ind w:left="1219"/>
        <w:jc w:val="both"/>
        <w:outlineLvl w:val="0"/>
        <w:rPr>
          <w:rFonts w:ascii="Arial" w:hAnsi="Arial" w:cs="David"/>
          <w:rtl/>
        </w:rPr>
      </w:pPr>
      <w:hyperlink r:id="rId8" w:history="1">
        <w:r w:rsidR="00CD51C7" w:rsidRPr="007D1311">
          <w:rPr>
            <w:rStyle w:val="Hyperlink"/>
            <w:rFonts w:cs="David"/>
          </w:rPr>
          <w:t>https://www.gov.il/he/departments/ministry_for_the_development_of_the_negev_and_galilee/govil-landing-page</w:t>
        </w:r>
      </w:hyperlink>
    </w:p>
    <w:p w:rsidR="00CD51C7" w:rsidRDefault="00994C23" w:rsidP="004E4549">
      <w:pPr>
        <w:spacing w:line="276" w:lineRule="auto"/>
        <w:ind w:left="1219"/>
        <w:jc w:val="both"/>
        <w:outlineLvl w:val="0"/>
        <w:rPr>
          <w:rFonts w:ascii="Arial" w:hAnsi="Arial" w:cs="David"/>
          <w:rtl/>
        </w:rPr>
      </w:pPr>
      <w:hyperlink r:id="rId9" w:history="1">
        <w:r w:rsidR="00CD51C7" w:rsidRPr="007D1311">
          <w:rPr>
            <w:rStyle w:val="Hyperlink"/>
            <w:rFonts w:ascii="Arial" w:hAnsi="Arial" w:cs="David"/>
          </w:rPr>
          <w:t>https://www.gov.il/he/departments/the_ministry_for_regional_cooperation/govil-landing-page</w:t>
        </w:r>
      </w:hyperlink>
    </w:p>
    <w:p w:rsidR="00C33139" w:rsidRPr="006374B7" w:rsidRDefault="00C33139" w:rsidP="004E4549">
      <w:pPr>
        <w:pStyle w:val="aa"/>
        <w:numPr>
          <w:ilvl w:val="0"/>
          <w:numId w:val="1"/>
        </w:numPr>
        <w:spacing w:line="276" w:lineRule="auto"/>
        <w:jc w:val="both"/>
        <w:outlineLvl w:val="0"/>
        <w:rPr>
          <w:rFonts w:ascii="Arial" w:hAnsi="Arial" w:cs="David"/>
          <w:b/>
          <w:bCs/>
          <w:u w:val="single"/>
        </w:rPr>
      </w:pPr>
      <w:r w:rsidRPr="00AF3037">
        <w:rPr>
          <w:rFonts w:ascii="Arial" w:hAnsi="Arial" w:cs="David"/>
          <w:b/>
          <w:bCs/>
          <w:rtl/>
        </w:rPr>
        <w:t>המועד האחרון להגשת הצעות</w:t>
      </w:r>
      <w:r w:rsidR="002E395B" w:rsidRPr="00791757">
        <w:rPr>
          <w:rFonts w:ascii="Arial" w:hAnsi="Arial" w:cs="David" w:hint="cs"/>
          <w:rtl/>
        </w:rPr>
        <w:t xml:space="preserve"> </w:t>
      </w:r>
      <w:r w:rsidR="00435237" w:rsidRPr="00435237">
        <w:rPr>
          <w:rFonts w:ascii="Arial" w:hAnsi="Arial" w:cs="David" w:hint="cs"/>
          <w:b/>
          <w:bCs/>
          <w:rtl/>
        </w:rPr>
        <w:t>העדכני</w:t>
      </w:r>
      <w:r w:rsidR="00435237">
        <w:rPr>
          <w:rFonts w:ascii="Arial" w:hAnsi="Arial" w:cs="David" w:hint="cs"/>
          <w:rtl/>
        </w:rPr>
        <w:t xml:space="preserve"> </w:t>
      </w:r>
      <w:r w:rsidR="00AF3037">
        <w:rPr>
          <w:rFonts w:ascii="Arial" w:hAnsi="Arial" w:cs="David" w:hint="cs"/>
          <w:rtl/>
        </w:rPr>
        <w:t>הוא</w:t>
      </w:r>
      <w:r w:rsidR="002E395B" w:rsidRPr="00791757">
        <w:rPr>
          <w:rFonts w:ascii="Arial" w:hAnsi="Arial" w:cs="David"/>
          <w:rtl/>
        </w:rPr>
        <w:t xml:space="preserve"> </w:t>
      </w:r>
      <w:r w:rsidR="00EA7FF7">
        <w:rPr>
          <w:rFonts w:ascii="Arial" w:hAnsi="Arial" w:cs="David" w:hint="cs"/>
          <w:rtl/>
        </w:rPr>
        <w:t>עד ל</w:t>
      </w:r>
      <w:r w:rsidR="002E395B" w:rsidRPr="00791757">
        <w:rPr>
          <w:rFonts w:ascii="Arial" w:hAnsi="Arial" w:cs="David"/>
          <w:rtl/>
        </w:rPr>
        <w:t xml:space="preserve">תאריך </w:t>
      </w:r>
      <w:r w:rsidR="00E56CE7">
        <w:rPr>
          <w:rFonts w:ascii="Arial" w:hAnsi="Arial" w:cs="David" w:hint="cs"/>
          <w:b/>
          <w:bCs/>
          <w:rtl/>
        </w:rPr>
        <w:t>23</w:t>
      </w:r>
      <w:r w:rsidR="00791757" w:rsidRPr="000025E8">
        <w:rPr>
          <w:rFonts w:ascii="Arial" w:hAnsi="Arial" w:cs="David" w:hint="cs"/>
          <w:b/>
          <w:bCs/>
          <w:rtl/>
        </w:rPr>
        <w:t>/3/2025</w:t>
      </w:r>
      <w:r w:rsidR="000025E8">
        <w:rPr>
          <w:rFonts w:ascii="Arial" w:hAnsi="Arial" w:cs="David" w:hint="cs"/>
          <w:b/>
          <w:bCs/>
          <w:rtl/>
        </w:rPr>
        <w:t xml:space="preserve"> בשעה </w:t>
      </w:r>
      <w:r w:rsidR="008378D6">
        <w:rPr>
          <w:rFonts w:ascii="Arial" w:hAnsi="Arial" w:cs="David" w:hint="cs"/>
          <w:b/>
          <w:bCs/>
          <w:rtl/>
        </w:rPr>
        <w:t>1</w:t>
      </w:r>
      <w:r w:rsidR="00E56CE7">
        <w:rPr>
          <w:rFonts w:ascii="Arial" w:hAnsi="Arial" w:cs="David" w:hint="cs"/>
          <w:b/>
          <w:bCs/>
          <w:rtl/>
        </w:rPr>
        <w:t>4</w:t>
      </w:r>
      <w:r w:rsidR="000025E8">
        <w:rPr>
          <w:rFonts w:ascii="Arial" w:hAnsi="Arial" w:cs="David" w:hint="cs"/>
          <w:b/>
          <w:bCs/>
          <w:rtl/>
        </w:rPr>
        <w:t>:00</w:t>
      </w:r>
      <w:r w:rsidR="00F61D07">
        <w:rPr>
          <w:rFonts w:ascii="Arial" w:hAnsi="Arial" w:cs="David" w:hint="cs"/>
          <w:b/>
          <w:bCs/>
          <w:rtl/>
        </w:rPr>
        <w:t>.</w:t>
      </w:r>
      <w:r w:rsidR="000025E8">
        <w:rPr>
          <w:rFonts w:ascii="Arial" w:hAnsi="Arial" w:cs="David" w:hint="cs"/>
          <w:b/>
          <w:bCs/>
          <w:rtl/>
        </w:rPr>
        <w:t xml:space="preserve"> </w:t>
      </w:r>
      <w:r w:rsidR="00791757" w:rsidRPr="000025E8">
        <w:rPr>
          <w:rFonts w:ascii="Arial" w:hAnsi="Arial" w:cs="David" w:hint="cs"/>
          <w:b/>
          <w:bCs/>
          <w:rtl/>
        </w:rPr>
        <w:t xml:space="preserve"> </w:t>
      </w:r>
      <w:r w:rsidR="00791757" w:rsidRPr="000025E8">
        <w:rPr>
          <w:rFonts w:ascii="Arial" w:hAnsi="Arial" w:cs="David" w:hint="cs"/>
          <w:rtl/>
        </w:rPr>
        <w:t>י</w:t>
      </w:r>
      <w:r w:rsidR="00B37BB4" w:rsidRPr="000025E8">
        <w:rPr>
          <w:rFonts w:ascii="Arial" w:hAnsi="Arial" w:cs="David" w:hint="cs"/>
          <w:rtl/>
        </w:rPr>
        <w:t>ש</w:t>
      </w:r>
      <w:r w:rsidR="00B37BB4" w:rsidRPr="000025E8">
        <w:rPr>
          <w:rFonts w:ascii="Arial" w:hAnsi="Arial" w:cs="David"/>
        </w:rPr>
        <w:t xml:space="preserve"> </w:t>
      </w:r>
      <w:r w:rsidR="00B37BB4" w:rsidRPr="000025E8">
        <w:rPr>
          <w:rFonts w:ascii="Arial" w:hAnsi="Arial" w:cs="David" w:hint="cs"/>
          <w:rtl/>
        </w:rPr>
        <w:t>להגיש</w:t>
      </w:r>
      <w:r w:rsidR="00B37BB4" w:rsidRPr="00791757">
        <w:rPr>
          <w:rFonts w:ascii="Arial" w:hAnsi="Arial" w:cs="David"/>
        </w:rPr>
        <w:t xml:space="preserve"> </w:t>
      </w:r>
      <w:r w:rsidR="00B37BB4" w:rsidRPr="00791757">
        <w:rPr>
          <w:rFonts w:ascii="Arial" w:hAnsi="Arial" w:cs="David" w:hint="cs"/>
          <w:rtl/>
        </w:rPr>
        <w:t>את</w:t>
      </w:r>
      <w:r w:rsidR="00B37BB4" w:rsidRPr="00791757">
        <w:rPr>
          <w:rFonts w:ascii="Arial" w:hAnsi="Arial" w:cs="David"/>
        </w:rPr>
        <w:t xml:space="preserve"> </w:t>
      </w:r>
      <w:r w:rsidR="00B37BB4" w:rsidRPr="00791757">
        <w:rPr>
          <w:rFonts w:ascii="Arial" w:hAnsi="Arial" w:cs="David" w:hint="cs"/>
          <w:rtl/>
        </w:rPr>
        <w:t>ההצעה</w:t>
      </w:r>
      <w:r w:rsidR="00791757">
        <w:rPr>
          <w:rFonts w:ascii="Arial" w:hAnsi="Arial" w:cs="David" w:hint="cs"/>
          <w:rtl/>
        </w:rPr>
        <w:t xml:space="preserve"> </w:t>
      </w:r>
      <w:r w:rsidR="00B37BB4" w:rsidRPr="00791757">
        <w:rPr>
          <w:rFonts w:ascii="Arial" w:hAnsi="Arial" w:cs="David" w:hint="cs"/>
          <w:rtl/>
        </w:rPr>
        <w:t>בשני</w:t>
      </w:r>
      <w:r w:rsidR="00B37BB4" w:rsidRPr="00791757">
        <w:rPr>
          <w:rFonts w:ascii="Arial" w:hAnsi="Arial" w:cs="David"/>
        </w:rPr>
        <w:t xml:space="preserve"> </w:t>
      </w:r>
      <w:r w:rsidR="00B37BB4" w:rsidRPr="00791757">
        <w:rPr>
          <w:rFonts w:ascii="Arial" w:hAnsi="Arial" w:cs="David" w:hint="cs"/>
          <w:rtl/>
        </w:rPr>
        <w:t>העתקים</w:t>
      </w:r>
      <w:r w:rsidR="00F61D07">
        <w:rPr>
          <w:rFonts w:ascii="Arial" w:hAnsi="Arial" w:cstheme="minorBidi" w:hint="cs"/>
          <w:rtl/>
        </w:rPr>
        <w:t>,</w:t>
      </w:r>
      <w:r w:rsidR="00B37BB4" w:rsidRPr="00791757">
        <w:rPr>
          <w:rFonts w:ascii="Arial" w:hAnsi="Arial" w:cs="David"/>
        </w:rPr>
        <w:t xml:space="preserve"> </w:t>
      </w:r>
      <w:r w:rsidR="00F61D07">
        <w:rPr>
          <w:rFonts w:ascii="Arial" w:hAnsi="Arial" w:cs="David" w:hint="cs"/>
          <w:rtl/>
        </w:rPr>
        <w:t>במ</w:t>
      </w:r>
      <w:r w:rsidR="00B37BB4" w:rsidRPr="00791757">
        <w:rPr>
          <w:rFonts w:ascii="Arial" w:hAnsi="Arial" w:cs="David" w:hint="cs"/>
          <w:rtl/>
        </w:rPr>
        <w:t>עטפה</w:t>
      </w:r>
      <w:r w:rsidR="00B37BB4" w:rsidRPr="00791757">
        <w:rPr>
          <w:rFonts w:ascii="Arial" w:hAnsi="Arial" w:cs="David"/>
        </w:rPr>
        <w:t xml:space="preserve"> </w:t>
      </w:r>
      <w:r w:rsidR="00B37BB4" w:rsidRPr="00791757">
        <w:rPr>
          <w:rFonts w:ascii="Arial" w:hAnsi="Arial" w:cs="David" w:hint="cs"/>
          <w:rtl/>
        </w:rPr>
        <w:t>סגורה</w:t>
      </w:r>
      <w:r w:rsidR="00CD51C7" w:rsidRPr="00791757">
        <w:rPr>
          <w:rFonts w:ascii="Arial" w:hAnsi="Arial" w:cs="David" w:hint="cs"/>
          <w:rtl/>
        </w:rPr>
        <w:t xml:space="preserve"> </w:t>
      </w:r>
      <w:r w:rsidRPr="00791757">
        <w:rPr>
          <w:rFonts w:ascii="Arial" w:hAnsi="Arial" w:cs="David"/>
          <w:rtl/>
        </w:rPr>
        <w:t xml:space="preserve">לתיבת המכרזים בכתובת </w:t>
      </w:r>
      <w:r w:rsidR="00CD51C7" w:rsidRPr="00791757">
        <w:rPr>
          <w:rFonts w:ascii="Arial" w:hAnsi="Arial" w:cs="David" w:hint="cs"/>
          <w:rtl/>
        </w:rPr>
        <w:t>רחוב כנפי נשרים 5</w:t>
      </w:r>
      <w:r w:rsidRPr="00791757">
        <w:rPr>
          <w:rFonts w:ascii="Arial" w:hAnsi="Arial" w:cs="David" w:hint="cs"/>
          <w:rtl/>
        </w:rPr>
        <w:t xml:space="preserve">, </w:t>
      </w:r>
      <w:r w:rsidR="00CD51C7" w:rsidRPr="00791757">
        <w:rPr>
          <w:rFonts w:ascii="Arial" w:hAnsi="Arial" w:cs="David" w:hint="cs"/>
          <w:rtl/>
        </w:rPr>
        <w:t>ירושלים</w:t>
      </w:r>
      <w:r w:rsidRPr="00791757">
        <w:rPr>
          <w:rFonts w:ascii="Arial" w:hAnsi="Arial" w:cs="David" w:hint="cs"/>
          <w:rtl/>
        </w:rPr>
        <w:t xml:space="preserve">, </w:t>
      </w:r>
      <w:r w:rsidR="00CD51C7" w:rsidRPr="00791757">
        <w:rPr>
          <w:rFonts w:ascii="Arial" w:hAnsi="Arial" w:cs="David" w:hint="cs"/>
          <w:rtl/>
        </w:rPr>
        <w:t>בקומת הלובי</w:t>
      </w:r>
      <w:r w:rsidR="00F61D07">
        <w:rPr>
          <w:rFonts w:ascii="Arial" w:hAnsi="Arial" w:cs="David" w:hint="cs"/>
          <w:rtl/>
        </w:rPr>
        <w:t>.</w:t>
      </w:r>
      <w:r w:rsidRPr="00791757">
        <w:rPr>
          <w:rFonts w:ascii="Arial" w:hAnsi="Arial" w:cs="David" w:hint="cs"/>
          <w:rtl/>
        </w:rPr>
        <w:t xml:space="preserve"> </w:t>
      </w:r>
      <w:r w:rsidRPr="00791757">
        <w:rPr>
          <w:rFonts w:ascii="Arial" w:hAnsi="Arial" w:cs="David"/>
          <w:rtl/>
        </w:rPr>
        <w:t xml:space="preserve">הצעה שתגיע לאחר המועד האחרון להגשת ההצעות לא תובא לדיון בוועדת המכרזים. </w:t>
      </w:r>
      <w:r w:rsidRPr="00791757">
        <w:rPr>
          <w:rFonts w:ascii="Arial" w:hAnsi="Arial" w:cs="David" w:hint="cs"/>
          <w:b/>
          <w:bCs/>
          <w:rtl/>
        </w:rPr>
        <w:t>תשומת לב המציעים לעומסי תנועה ומצוקת חניה באזור וכן לבידוק בטחוני הנערך לבאי המשרד</w:t>
      </w:r>
      <w:r w:rsidRPr="00791757">
        <w:rPr>
          <w:rFonts w:ascii="Arial" w:hAnsi="Arial" w:cs="David" w:hint="cs"/>
          <w:rtl/>
        </w:rPr>
        <w:t>.</w:t>
      </w:r>
    </w:p>
    <w:p w:rsidR="006374B7" w:rsidRPr="00994C23" w:rsidRDefault="006374B7" w:rsidP="006374B7">
      <w:pPr>
        <w:pStyle w:val="aa"/>
        <w:numPr>
          <w:ilvl w:val="0"/>
          <w:numId w:val="1"/>
        </w:numPr>
        <w:spacing w:line="276" w:lineRule="auto"/>
        <w:jc w:val="both"/>
        <w:outlineLvl w:val="0"/>
        <w:rPr>
          <w:rFonts w:ascii="Arial" w:hAnsi="Arial" w:cs="David"/>
          <w:b/>
          <w:bCs/>
          <w:highlight w:val="yellow"/>
          <w:u w:val="single"/>
        </w:rPr>
      </w:pPr>
      <w:bookmarkStart w:id="0" w:name="_GoBack"/>
      <w:bookmarkEnd w:id="0"/>
      <w:r w:rsidRPr="00994C23">
        <w:rPr>
          <w:rFonts w:ascii="Arial" w:hAnsi="Arial" w:cs="David" w:hint="cs"/>
          <w:b/>
          <w:bCs/>
          <w:highlight w:val="yellow"/>
          <w:u w:val="single"/>
          <w:rtl/>
        </w:rPr>
        <w:t>מענה לשאלות ההבהרה יפורסם בהמשך</w:t>
      </w:r>
      <w:r w:rsidR="00994C23" w:rsidRPr="00994C23">
        <w:rPr>
          <w:rFonts w:ascii="Arial" w:hAnsi="Arial" w:cs="David" w:hint="cs"/>
          <w:b/>
          <w:bCs/>
          <w:highlight w:val="yellow"/>
          <w:u w:val="single"/>
          <w:rtl/>
        </w:rPr>
        <w:t>.</w:t>
      </w:r>
    </w:p>
    <w:p w:rsidR="00C33139" w:rsidRDefault="00C33139" w:rsidP="004E4549">
      <w:pPr>
        <w:pStyle w:val="aa"/>
        <w:numPr>
          <w:ilvl w:val="0"/>
          <w:numId w:val="1"/>
        </w:numPr>
        <w:spacing w:line="276" w:lineRule="auto"/>
        <w:jc w:val="both"/>
        <w:outlineLvl w:val="0"/>
        <w:rPr>
          <w:rFonts w:cs="David"/>
        </w:rPr>
      </w:pPr>
      <w:r w:rsidRPr="00791757">
        <w:rPr>
          <w:rFonts w:cs="David" w:hint="cs"/>
          <w:rtl/>
        </w:rPr>
        <w:t>בכל מקרה של סתירה בין הוראות מודעה זו וההוראות המצויות ב</w:t>
      </w:r>
      <w:r w:rsidR="000830DF">
        <w:rPr>
          <w:rFonts w:cs="David" w:hint="cs"/>
          <w:rtl/>
        </w:rPr>
        <w:t>מסמכי ה</w:t>
      </w:r>
      <w:r w:rsidRPr="00791757">
        <w:rPr>
          <w:rFonts w:cs="David" w:hint="cs"/>
          <w:rtl/>
        </w:rPr>
        <w:t xml:space="preserve">מכרז, </w:t>
      </w:r>
      <w:r w:rsidR="000830DF">
        <w:rPr>
          <w:rFonts w:cs="David" w:hint="cs"/>
          <w:rtl/>
        </w:rPr>
        <w:t>ה</w:t>
      </w:r>
      <w:r w:rsidRPr="00791757">
        <w:rPr>
          <w:rFonts w:cs="David" w:hint="cs"/>
          <w:rtl/>
        </w:rPr>
        <w:t xml:space="preserve">הוראות </w:t>
      </w:r>
      <w:r w:rsidR="000830DF">
        <w:rPr>
          <w:rFonts w:cs="David" w:hint="cs"/>
          <w:rtl/>
        </w:rPr>
        <w:t xml:space="preserve">במסמכי </w:t>
      </w:r>
      <w:r w:rsidRPr="00791757">
        <w:rPr>
          <w:rFonts w:cs="David" w:hint="cs"/>
          <w:rtl/>
        </w:rPr>
        <w:t>המכרז גוברות.</w:t>
      </w:r>
    </w:p>
    <w:p w:rsidR="004E4549" w:rsidRDefault="004E4549" w:rsidP="004E4549">
      <w:pPr>
        <w:pStyle w:val="aa"/>
        <w:spacing w:line="276" w:lineRule="auto"/>
        <w:ind w:left="1219"/>
        <w:jc w:val="both"/>
        <w:outlineLvl w:val="0"/>
        <w:rPr>
          <w:rFonts w:cs="David"/>
          <w:rtl/>
        </w:rPr>
      </w:pPr>
    </w:p>
    <w:p w:rsidR="004E4549" w:rsidRDefault="004E4549" w:rsidP="004E4549">
      <w:pPr>
        <w:pStyle w:val="aa"/>
        <w:spacing w:line="276" w:lineRule="auto"/>
        <w:ind w:left="1219"/>
        <w:jc w:val="both"/>
        <w:outlineLvl w:val="0"/>
        <w:rPr>
          <w:rFonts w:cs="David"/>
          <w:rtl/>
        </w:rPr>
      </w:pPr>
    </w:p>
    <w:p w:rsidR="004E4549" w:rsidRPr="00791757" w:rsidRDefault="004E4549" w:rsidP="004E4549">
      <w:pPr>
        <w:pStyle w:val="aa"/>
        <w:spacing w:line="276" w:lineRule="auto"/>
        <w:ind w:left="1219"/>
        <w:jc w:val="both"/>
        <w:outlineLvl w:val="0"/>
        <w:rPr>
          <w:rFonts w:cs="David"/>
        </w:rPr>
      </w:pPr>
    </w:p>
    <w:p w:rsidR="00C33139" w:rsidRPr="003557D6" w:rsidRDefault="00C33139" w:rsidP="00C33139">
      <w:pPr>
        <w:ind w:left="5760"/>
        <w:jc w:val="both"/>
        <w:rPr>
          <w:rFonts w:ascii="Arial" w:hAnsi="Arial" w:cs="David"/>
          <w:b/>
          <w:bCs/>
          <w:rtl/>
        </w:rPr>
      </w:pPr>
      <w:r w:rsidRPr="001E3EFF">
        <w:rPr>
          <w:rFonts w:cs="David" w:hint="cs"/>
          <w:rtl/>
        </w:rPr>
        <w:t xml:space="preserve">  </w:t>
      </w:r>
      <w:r w:rsidRPr="003557D6">
        <w:rPr>
          <w:rFonts w:cs="David" w:hint="cs"/>
          <w:b/>
          <w:bCs/>
          <w:rtl/>
        </w:rPr>
        <w:t>ועדת המכרזים</w:t>
      </w:r>
      <w:r w:rsidRPr="003557D6">
        <w:rPr>
          <w:rFonts w:ascii="Arial" w:hAnsi="Arial" w:cs="David" w:hint="cs"/>
          <w:b/>
          <w:bCs/>
          <w:rtl/>
        </w:rPr>
        <w:t xml:space="preserve"> </w:t>
      </w:r>
    </w:p>
    <w:p w:rsidR="00C33139" w:rsidRDefault="00C33139" w:rsidP="00CD51C7">
      <w:pPr>
        <w:jc w:val="both"/>
        <w:rPr>
          <w:rFonts w:ascii="Arial" w:hAnsi="Arial" w:cs="David"/>
          <w:b/>
          <w:bCs/>
          <w:rtl/>
        </w:rPr>
      </w:pPr>
      <w:r w:rsidRPr="003557D6">
        <w:rPr>
          <w:rFonts w:ascii="Arial" w:hAnsi="Arial" w:cs="David" w:hint="cs"/>
          <w:b/>
          <w:bCs/>
          <w:rtl/>
        </w:rPr>
        <w:t xml:space="preserve">                                                                                   </w:t>
      </w:r>
      <w:r w:rsidRPr="003557D6">
        <w:rPr>
          <w:rFonts w:ascii="Arial" w:hAnsi="Arial" w:cs="David"/>
          <w:b/>
          <w:bCs/>
          <w:rtl/>
        </w:rPr>
        <w:tab/>
      </w:r>
      <w:r w:rsidR="00CD51C7">
        <w:rPr>
          <w:rFonts w:ascii="Arial" w:hAnsi="Arial" w:cs="David" w:hint="cs"/>
          <w:b/>
          <w:bCs/>
          <w:rtl/>
        </w:rPr>
        <w:t>משרד הנגב, הגליל והחוסן הלאומי</w:t>
      </w:r>
      <w:r w:rsidRPr="003557D6">
        <w:rPr>
          <w:rFonts w:ascii="Arial" w:hAnsi="Arial" w:cs="David" w:hint="cs"/>
          <w:b/>
          <w:bCs/>
          <w:rtl/>
        </w:rPr>
        <w:t xml:space="preserve"> </w:t>
      </w:r>
    </w:p>
    <w:p w:rsidR="00695C12" w:rsidRDefault="00A80D37" w:rsidP="00137A1A">
      <w:pPr>
        <w:ind w:left="5040"/>
        <w:jc w:val="both"/>
        <w:rPr>
          <w:rFonts w:ascii="Arial" w:hAnsi="Arial" w:cs="David"/>
          <w:b/>
          <w:bCs/>
          <w:rtl/>
        </w:rPr>
      </w:pPr>
      <w:r>
        <w:rPr>
          <w:rFonts w:ascii="Arial" w:hAnsi="Arial" w:cs="David" w:hint="cs"/>
          <w:b/>
          <w:bCs/>
          <w:rtl/>
        </w:rPr>
        <w:t xml:space="preserve">     </w:t>
      </w:r>
      <w:r w:rsidR="00137A1A">
        <w:rPr>
          <w:rFonts w:ascii="Arial" w:hAnsi="Arial" w:cs="David" w:hint="cs"/>
          <w:b/>
          <w:bCs/>
          <w:rtl/>
        </w:rPr>
        <w:t>המשרד לשיתוף פעולה אזורי</w:t>
      </w:r>
    </w:p>
    <w:p w:rsidR="00695C12" w:rsidRDefault="00695C12" w:rsidP="00CB6483">
      <w:pPr>
        <w:bidi w:val="0"/>
        <w:rPr>
          <w:rFonts w:ascii="Arial" w:hAnsi="Arial" w:cs="David"/>
          <w:b/>
          <w:bCs/>
        </w:rPr>
      </w:pPr>
    </w:p>
    <w:sectPr w:rsidR="00695C12" w:rsidSect="00AE64E1">
      <w:headerReference w:type="even" r:id="rId10"/>
      <w:headerReference w:type="default" r:id="rId11"/>
      <w:footerReference w:type="even" r:id="rId12"/>
      <w:footerReference w:type="default" r:id="rId13"/>
      <w:headerReference w:type="first" r:id="rId14"/>
      <w:footerReference w:type="first" r:id="rId15"/>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5EC8" w:rsidRDefault="00615EC8">
      <w:r>
        <w:separator/>
      </w:r>
    </w:p>
  </w:endnote>
  <w:endnote w:type="continuationSeparator" w:id="0">
    <w:p w:rsidR="00615EC8" w:rsidRDefault="00615E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B1"/>
    <w:family w:val="swiss"/>
    <w:pitch w:val="variable"/>
    <w:sig w:usb0="00000803" w:usb1="00000000" w:usb2="00000000" w:usb3="00000000" w:csb0="00000021" w:csb1="00000000"/>
  </w:font>
  <w:font w:name="Narkisim">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Pr="005600AF" w:rsidRDefault="00E055F9" w:rsidP="00E31CB5">
    <w:pPr>
      <w:pStyle w:val="a5"/>
      <w:jc w:val="center"/>
      <w:rPr>
        <w:rFonts w:cs="David"/>
        <w:color w:val="000066"/>
        <w:spacing w:val="20"/>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5EC8" w:rsidRDefault="00615EC8">
      <w:r>
        <w:separator/>
      </w:r>
    </w:p>
  </w:footnote>
  <w:footnote w:type="continuationSeparator" w:id="0">
    <w:p w:rsidR="00615EC8" w:rsidRDefault="00615E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Default="00E055F9">
    <w:pPr>
      <w:pStyle w:val="a3"/>
      <w:rPr>
        <w:rtl/>
      </w:rPr>
    </w:pPr>
    <w:r>
      <w:rPr>
        <w:noProof/>
        <w:rtl/>
      </w:rPr>
      <w:drawing>
        <wp:anchor distT="0" distB="0" distL="114300" distR="114300" simplePos="0" relativeHeight="251658240" behindDoc="0" locked="0" layoutInCell="1" allowOverlap="1" wp14:anchorId="4197F290" wp14:editId="7D4163D6">
          <wp:simplePos x="0" y="0"/>
          <wp:positionH relativeFrom="column">
            <wp:posOffset>2595245</wp:posOffset>
          </wp:positionH>
          <wp:positionV relativeFrom="paragraph">
            <wp:posOffset>45085</wp:posOffset>
          </wp:positionV>
          <wp:extent cx="449580" cy="571500"/>
          <wp:effectExtent l="1905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449580" cy="571500"/>
                  </a:xfrm>
                  <a:prstGeom prst="rect">
                    <a:avLst/>
                  </a:prstGeom>
                  <a:noFill/>
                </pic:spPr>
              </pic:pic>
            </a:graphicData>
          </a:graphic>
        </wp:anchor>
      </w:drawing>
    </w:r>
  </w:p>
  <w:p w:rsidR="00E055F9" w:rsidRDefault="00E055F9">
    <w:pPr>
      <w:pStyle w:val="a3"/>
      <w:rPr>
        <w:rtl/>
      </w:rPr>
    </w:pPr>
  </w:p>
  <w:p w:rsidR="00E055F9" w:rsidRDefault="00E055F9">
    <w:pPr>
      <w:pStyle w:val="a3"/>
      <w:rPr>
        <w:rtl/>
      </w:rPr>
    </w:pPr>
  </w:p>
  <w:p w:rsidR="00E055F9" w:rsidRDefault="00E055F9" w:rsidP="00AE64E1">
    <w:pPr>
      <w:pStyle w:val="a3"/>
      <w:jc w:val="center"/>
      <w:rPr>
        <w:rFonts w:cs="David"/>
        <w:b/>
        <w:bCs/>
        <w:color w:val="000080"/>
        <w:rtl/>
      </w:rPr>
    </w:pPr>
  </w:p>
  <w:p w:rsidR="00E055F9" w:rsidRPr="00721CEB" w:rsidRDefault="00E055F9" w:rsidP="00632678">
    <w:pPr>
      <w:pStyle w:val="a3"/>
      <w:jc w:val="center"/>
      <w:rPr>
        <w:rFonts w:cs="David"/>
        <w:b/>
        <w:bCs/>
        <w:color w:val="000066"/>
        <w:sz w:val="26"/>
        <w:szCs w:val="26"/>
        <w:rtl/>
      </w:rPr>
    </w:pPr>
    <w:r w:rsidRPr="00721CEB">
      <w:rPr>
        <w:rFonts w:cs="David" w:hint="cs"/>
        <w:b/>
        <w:bCs/>
        <w:color w:val="000066"/>
        <w:sz w:val="26"/>
        <w:szCs w:val="26"/>
        <w:rtl/>
      </w:rPr>
      <w:t xml:space="preserve">     מדינת ישראל</w:t>
    </w:r>
  </w:p>
  <w:p w:rsidR="00E055F9" w:rsidRPr="00721CEB" w:rsidRDefault="007A0369" w:rsidP="00064E6B">
    <w:pPr>
      <w:pStyle w:val="a3"/>
      <w:jc w:val="center"/>
      <w:rPr>
        <w:rFonts w:cs="David"/>
        <w:b/>
        <w:bCs/>
        <w:color w:val="000066"/>
        <w:sz w:val="26"/>
        <w:szCs w:val="26"/>
        <w:rtl/>
      </w:rPr>
    </w:pPr>
    <w:r>
      <w:rPr>
        <w:rFonts w:cs="David" w:hint="cs"/>
        <w:b/>
        <w:bCs/>
        <w:color w:val="000066"/>
        <w:sz w:val="26"/>
        <w:szCs w:val="26"/>
        <w:rtl/>
      </w:rPr>
      <w:t>משרד הנגב, הגליל והחוסן הלאומי</w:t>
    </w:r>
  </w:p>
  <w:p w:rsidR="00CD51C7" w:rsidRPr="00721CEB" w:rsidRDefault="00CD51C7" w:rsidP="00064E6B">
    <w:pPr>
      <w:pStyle w:val="a3"/>
      <w:jc w:val="center"/>
      <w:rPr>
        <w:rFonts w:cs="David"/>
        <w:b/>
        <w:bCs/>
        <w:color w:val="000066"/>
        <w:sz w:val="26"/>
        <w:szCs w:val="26"/>
        <w:rtl/>
      </w:rPr>
    </w:pPr>
    <w:r w:rsidRPr="00721CEB">
      <w:rPr>
        <w:rFonts w:cs="David" w:hint="cs"/>
        <w:b/>
        <w:bCs/>
        <w:color w:val="000066"/>
        <w:sz w:val="26"/>
        <w:szCs w:val="26"/>
        <w:rtl/>
      </w:rPr>
      <w:t>המשרד לשיתוף פעולה אזורי</w:t>
    </w:r>
  </w:p>
  <w:p w:rsidR="00134B2D" w:rsidRDefault="00134B2D" w:rsidP="00064E6B">
    <w:pPr>
      <w:pStyle w:val="a3"/>
      <w:jc w:val="center"/>
      <w:rPr>
        <w:rFonts w:cs="David"/>
        <w:b/>
        <w:bCs/>
        <w:color w:val="000066"/>
        <w:sz w:val="28"/>
        <w:szCs w:val="28"/>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11829"/>
    <w:multiLevelType w:val="hybridMultilevel"/>
    <w:tmpl w:val="08E814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162418"/>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2" w15:restartNumberingAfterBreak="0">
    <w:nsid w:val="067604B7"/>
    <w:multiLevelType w:val="hybridMultilevel"/>
    <w:tmpl w:val="2B0CB166"/>
    <w:lvl w:ilvl="0" w:tplc="0409000F">
      <w:start w:val="1"/>
      <w:numFmt w:val="decimal"/>
      <w:lvlText w:val="%1."/>
      <w:lvlJc w:val="left"/>
      <w:pPr>
        <w:ind w:left="1462" w:hanging="360"/>
      </w:pPr>
    </w:lvl>
    <w:lvl w:ilvl="1" w:tplc="04090019" w:tentative="1">
      <w:start w:val="1"/>
      <w:numFmt w:val="lowerLetter"/>
      <w:lvlText w:val="%2."/>
      <w:lvlJc w:val="left"/>
      <w:pPr>
        <w:ind w:left="2182" w:hanging="360"/>
      </w:pPr>
    </w:lvl>
    <w:lvl w:ilvl="2" w:tplc="0409001B" w:tentative="1">
      <w:start w:val="1"/>
      <w:numFmt w:val="lowerRoman"/>
      <w:lvlText w:val="%3."/>
      <w:lvlJc w:val="right"/>
      <w:pPr>
        <w:ind w:left="2902" w:hanging="180"/>
      </w:pPr>
    </w:lvl>
    <w:lvl w:ilvl="3" w:tplc="0409000F" w:tentative="1">
      <w:start w:val="1"/>
      <w:numFmt w:val="decimal"/>
      <w:lvlText w:val="%4."/>
      <w:lvlJc w:val="left"/>
      <w:pPr>
        <w:ind w:left="3622" w:hanging="360"/>
      </w:pPr>
    </w:lvl>
    <w:lvl w:ilvl="4" w:tplc="04090019" w:tentative="1">
      <w:start w:val="1"/>
      <w:numFmt w:val="lowerLetter"/>
      <w:lvlText w:val="%5."/>
      <w:lvlJc w:val="left"/>
      <w:pPr>
        <w:ind w:left="4342" w:hanging="360"/>
      </w:pPr>
    </w:lvl>
    <w:lvl w:ilvl="5" w:tplc="0409001B" w:tentative="1">
      <w:start w:val="1"/>
      <w:numFmt w:val="lowerRoman"/>
      <w:lvlText w:val="%6."/>
      <w:lvlJc w:val="right"/>
      <w:pPr>
        <w:ind w:left="5062" w:hanging="180"/>
      </w:pPr>
    </w:lvl>
    <w:lvl w:ilvl="6" w:tplc="0409000F" w:tentative="1">
      <w:start w:val="1"/>
      <w:numFmt w:val="decimal"/>
      <w:lvlText w:val="%7."/>
      <w:lvlJc w:val="left"/>
      <w:pPr>
        <w:ind w:left="5782" w:hanging="360"/>
      </w:pPr>
    </w:lvl>
    <w:lvl w:ilvl="7" w:tplc="04090019" w:tentative="1">
      <w:start w:val="1"/>
      <w:numFmt w:val="lowerLetter"/>
      <w:lvlText w:val="%8."/>
      <w:lvlJc w:val="left"/>
      <w:pPr>
        <w:ind w:left="6502" w:hanging="360"/>
      </w:pPr>
    </w:lvl>
    <w:lvl w:ilvl="8" w:tplc="0409001B" w:tentative="1">
      <w:start w:val="1"/>
      <w:numFmt w:val="lowerRoman"/>
      <w:lvlText w:val="%9."/>
      <w:lvlJc w:val="right"/>
      <w:pPr>
        <w:ind w:left="7222" w:hanging="180"/>
      </w:pPr>
    </w:lvl>
  </w:abstractNum>
  <w:abstractNum w:abstractNumId="3" w15:restartNumberingAfterBreak="0">
    <w:nsid w:val="078648EF"/>
    <w:multiLevelType w:val="hybridMultilevel"/>
    <w:tmpl w:val="8216E5B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10D4592F"/>
    <w:multiLevelType w:val="hybridMultilevel"/>
    <w:tmpl w:val="528E61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A734F4"/>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6" w15:restartNumberingAfterBreak="0">
    <w:nsid w:val="243E04D5"/>
    <w:multiLevelType w:val="multilevel"/>
    <w:tmpl w:val="120A53E6"/>
    <w:lvl w:ilvl="0">
      <w:start w:val="5"/>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 w15:restartNumberingAfterBreak="0">
    <w:nsid w:val="2508587D"/>
    <w:multiLevelType w:val="hybridMultilevel"/>
    <w:tmpl w:val="E9F4F3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9B4189"/>
    <w:multiLevelType w:val="multilevel"/>
    <w:tmpl w:val="056C6DFC"/>
    <w:lvl w:ilvl="0">
      <w:start w:val="1"/>
      <w:numFmt w:val="decimal"/>
      <w:lvlText w:val="%1."/>
      <w:lvlJc w:val="left"/>
      <w:pPr>
        <w:tabs>
          <w:tab w:val="num" w:pos="643"/>
        </w:tabs>
        <w:ind w:left="643" w:hanging="360"/>
      </w:pPr>
      <w:rPr>
        <w:b w:val="0"/>
        <w:bCs w:val="0"/>
        <w:color w:val="auto"/>
      </w:rPr>
    </w:lvl>
    <w:lvl w:ilvl="1">
      <w:start w:val="1"/>
      <w:numFmt w:val="decimal"/>
      <w:lvlText w:val="%1.%2."/>
      <w:lvlJc w:val="left"/>
      <w:pPr>
        <w:tabs>
          <w:tab w:val="num" w:pos="1075"/>
        </w:tabs>
        <w:ind w:left="1075" w:hanging="432"/>
      </w:pPr>
      <w:rPr>
        <w:lang w:bidi="he-IL"/>
      </w:rPr>
    </w:lvl>
    <w:lvl w:ilvl="2">
      <w:start w:val="1"/>
      <w:numFmt w:val="decimal"/>
      <w:lvlText w:val="%1.%2.%3."/>
      <w:lvlJc w:val="left"/>
      <w:pPr>
        <w:tabs>
          <w:tab w:val="num" w:pos="1723"/>
        </w:tabs>
        <w:ind w:left="1507" w:hanging="504"/>
      </w:pPr>
    </w:lvl>
    <w:lvl w:ilvl="3">
      <w:start w:val="1"/>
      <w:numFmt w:val="decimal"/>
      <w:lvlText w:val="%1.%2.%3.%4."/>
      <w:lvlJc w:val="left"/>
      <w:pPr>
        <w:tabs>
          <w:tab w:val="num" w:pos="2083"/>
        </w:tabs>
        <w:ind w:left="2011" w:hanging="648"/>
      </w:pPr>
    </w:lvl>
    <w:lvl w:ilvl="4">
      <w:start w:val="1"/>
      <w:numFmt w:val="decimal"/>
      <w:lvlText w:val="%1.%2.%3.%4.%5."/>
      <w:lvlJc w:val="left"/>
      <w:pPr>
        <w:tabs>
          <w:tab w:val="num" w:pos="2803"/>
        </w:tabs>
        <w:ind w:left="2515" w:hanging="792"/>
      </w:pPr>
    </w:lvl>
    <w:lvl w:ilvl="5">
      <w:start w:val="1"/>
      <w:numFmt w:val="decimal"/>
      <w:lvlText w:val="%1.%2.%3.%4.%5.%6."/>
      <w:lvlJc w:val="left"/>
      <w:pPr>
        <w:tabs>
          <w:tab w:val="num" w:pos="3163"/>
        </w:tabs>
        <w:ind w:left="3019" w:hanging="936"/>
      </w:pPr>
    </w:lvl>
    <w:lvl w:ilvl="6">
      <w:start w:val="1"/>
      <w:numFmt w:val="decimal"/>
      <w:lvlText w:val="%1.%2.%3.%4.%5.%6.%7."/>
      <w:lvlJc w:val="left"/>
      <w:pPr>
        <w:tabs>
          <w:tab w:val="num" w:pos="3883"/>
        </w:tabs>
        <w:ind w:left="3523" w:hanging="1080"/>
      </w:pPr>
    </w:lvl>
    <w:lvl w:ilvl="7">
      <w:start w:val="1"/>
      <w:numFmt w:val="decimal"/>
      <w:lvlText w:val="%1.%2.%3.%4.%5.%6.%7.%8."/>
      <w:lvlJc w:val="left"/>
      <w:pPr>
        <w:tabs>
          <w:tab w:val="num" w:pos="4243"/>
        </w:tabs>
        <w:ind w:left="4027" w:hanging="1224"/>
      </w:pPr>
    </w:lvl>
    <w:lvl w:ilvl="8">
      <w:start w:val="1"/>
      <w:numFmt w:val="decimal"/>
      <w:lvlText w:val="%1.%2.%3.%4.%5.%6.%7.%8.%9."/>
      <w:lvlJc w:val="left"/>
      <w:pPr>
        <w:tabs>
          <w:tab w:val="num" w:pos="4963"/>
        </w:tabs>
        <w:ind w:left="4603" w:hanging="1440"/>
      </w:pPr>
    </w:lvl>
  </w:abstractNum>
  <w:abstractNum w:abstractNumId="9" w15:restartNumberingAfterBreak="0">
    <w:nsid w:val="2EC2026C"/>
    <w:multiLevelType w:val="multilevel"/>
    <w:tmpl w:val="47528896"/>
    <w:lvl w:ilvl="0">
      <w:start w:val="4"/>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0" w15:restartNumberingAfterBreak="0">
    <w:nsid w:val="340C7DC5"/>
    <w:multiLevelType w:val="hybridMultilevel"/>
    <w:tmpl w:val="A4FE3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4265146"/>
    <w:multiLevelType w:val="hybridMultilevel"/>
    <w:tmpl w:val="7654FA3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711D53"/>
    <w:multiLevelType w:val="hybridMultilevel"/>
    <w:tmpl w:val="D2DE14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C065F85"/>
    <w:multiLevelType w:val="hybridMultilevel"/>
    <w:tmpl w:val="83B640F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1C44CBF"/>
    <w:multiLevelType w:val="hybridMultilevel"/>
    <w:tmpl w:val="008403E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48714FA4"/>
    <w:multiLevelType w:val="multilevel"/>
    <w:tmpl w:val="55003ED8"/>
    <w:lvl w:ilvl="0">
      <w:start w:val="6"/>
      <w:numFmt w:val="decimal"/>
      <w:lvlText w:val="%1"/>
      <w:lvlJc w:val="left"/>
      <w:pPr>
        <w:ind w:left="360" w:hanging="360"/>
      </w:pPr>
      <w:rPr>
        <w:rFonts w:hint="default"/>
        <w:b w:val="0"/>
        <w:u w:val="none"/>
      </w:rPr>
    </w:lvl>
    <w:lvl w:ilvl="1">
      <w:start w:val="2"/>
      <w:numFmt w:val="decimal"/>
      <w:lvlText w:val="%1.%2"/>
      <w:lvlJc w:val="left"/>
      <w:pPr>
        <w:ind w:left="1939" w:hanging="360"/>
      </w:pPr>
      <w:rPr>
        <w:rFonts w:hint="default"/>
        <w:b/>
        <w:bCs/>
        <w:u w:val="none"/>
      </w:rPr>
    </w:lvl>
    <w:lvl w:ilvl="2">
      <w:start w:val="1"/>
      <w:numFmt w:val="decimal"/>
      <w:lvlText w:val="%1.%2.%3"/>
      <w:lvlJc w:val="left"/>
      <w:pPr>
        <w:ind w:left="3878" w:hanging="720"/>
      </w:pPr>
      <w:rPr>
        <w:rFonts w:hint="default"/>
        <w:b w:val="0"/>
        <w:u w:val="none"/>
      </w:rPr>
    </w:lvl>
    <w:lvl w:ilvl="3">
      <w:start w:val="1"/>
      <w:numFmt w:val="decimal"/>
      <w:lvlText w:val="%1.%2.%3.%4"/>
      <w:lvlJc w:val="left"/>
      <w:pPr>
        <w:ind w:left="5457" w:hanging="720"/>
      </w:pPr>
      <w:rPr>
        <w:rFonts w:hint="default"/>
        <w:b w:val="0"/>
        <w:u w:val="none"/>
      </w:rPr>
    </w:lvl>
    <w:lvl w:ilvl="4">
      <w:start w:val="1"/>
      <w:numFmt w:val="decimal"/>
      <w:lvlText w:val="%1.%2.%3.%4.%5"/>
      <w:lvlJc w:val="left"/>
      <w:pPr>
        <w:ind w:left="7396" w:hanging="1080"/>
      </w:pPr>
      <w:rPr>
        <w:rFonts w:hint="default"/>
        <w:b w:val="0"/>
        <w:u w:val="none"/>
      </w:rPr>
    </w:lvl>
    <w:lvl w:ilvl="5">
      <w:start w:val="1"/>
      <w:numFmt w:val="decimal"/>
      <w:lvlText w:val="%1.%2.%3.%4.%5.%6"/>
      <w:lvlJc w:val="left"/>
      <w:pPr>
        <w:ind w:left="8975" w:hanging="1080"/>
      </w:pPr>
      <w:rPr>
        <w:rFonts w:hint="default"/>
        <w:b w:val="0"/>
        <w:u w:val="none"/>
      </w:rPr>
    </w:lvl>
    <w:lvl w:ilvl="6">
      <w:start w:val="1"/>
      <w:numFmt w:val="decimal"/>
      <w:lvlText w:val="%1.%2.%3.%4.%5.%6.%7"/>
      <w:lvlJc w:val="left"/>
      <w:pPr>
        <w:ind w:left="10914" w:hanging="1440"/>
      </w:pPr>
      <w:rPr>
        <w:rFonts w:hint="default"/>
        <w:b w:val="0"/>
        <w:u w:val="none"/>
      </w:rPr>
    </w:lvl>
    <w:lvl w:ilvl="7">
      <w:start w:val="1"/>
      <w:numFmt w:val="decimal"/>
      <w:lvlText w:val="%1.%2.%3.%4.%5.%6.%7.%8"/>
      <w:lvlJc w:val="left"/>
      <w:pPr>
        <w:ind w:left="12493" w:hanging="1440"/>
      </w:pPr>
      <w:rPr>
        <w:rFonts w:hint="default"/>
        <w:b w:val="0"/>
        <w:u w:val="none"/>
      </w:rPr>
    </w:lvl>
    <w:lvl w:ilvl="8">
      <w:start w:val="1"/>
      <w:numFmt w:val="decimal"/>
      <w:lvlText w:val="%1.%2.%3.%4.%5.%6.%7.%8.%9"/>
      <w:lvlJc w:val="left"/>
      <w:pPr>
        <w:ind w:left="14072" w:hanging="1440"/>
      </w:pPr>
      <w:rPr>
        <w:rFonts w:hint="default"/>
        <w:b w:val="0"/>
        <w:u w:val="none"/>
      </w:rPr>
    </w:lvl>
  </w:abstractNum>
  <w:abstractNum w:abstractNumId="16" w15:restartNumberingAfterBreak="0">
    <w:nsid w:val="50191F92"/>
    <w:multiLevelType w:val="hybridMultilevel"/>
    <w:tmpl w:val="3ADEC0D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6001918"/>
    <w:multiLevelType w:val="hybridMultilevel"/>
    <w:tmpl w:val="DB9EB5D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597E0640"/>
    <w:multiLevelType w:val="hybridMultilevel"/>
    <w:tmpl w:val="C8D2B3F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15:restartNumberingAfterBreak="0">
    <w:nsid w:val="59CA61E4"/>
    <w:multiLevelType w:val="hybridMultilevel"/>
    <w:tmpl w:val="40BE1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7B249B"/>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21" w15:restartNumberingAfterBreak="0">
    <w:nsid w:val="63C536C8"/>
    <w:multiLevelType w:val="multilevel"/>
    <w:tmpl w:val="B678B3D6"/>
    <w:lvl w:ilvl="0">
      <w:start w:val="4"/>
      <w:numFmt w:val="decimal"/>
      <w:lvlText w:val="%1"/>
      <w:lvlJc w:val="left"/>
      <w:pPr>
        <w:ind w:left="360" w:hanging="360"/>
      </w:pPr>
      <w:rPr>
        <w:rFonts w:hint="default"/>
      </w:rPr>
    </w:lvl>
    <w:lvl w:ilvl="1">
      <w:start w:val="1"/>
      <w:numFmt w:val="decimal"/>
      <w:lvlText w:val="%1.%2"/>
      <w:lvlJc w:val="left"/>
      <w:pPr>
        <w:ind w:left="1939" w:hanging="360"/>
      </w:pPr>
      <w:rPr>
        <w:rFonts w:cs="David" w:hint="default"/>
        <w:lang w:val="en-US"/>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22" w15:restartNumberingAfterBreak="0">
    <w:nsid w:val="64780979"/>
    <w:multiLevelType w:val="hybridMultilevel"/>
    <w:tmpl w:val="802A2F52"/>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6663711"/>
    <w:multiLevelType w:val="hybridMultilevel"/>
    <w:tmpl w:val="7A801A62"/>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24" w15:restartNumberingAfterBreak="0">
    <w:nsid w:val="692F719C"/>
    <w:multiLevelType w:val="hybridMultilevel"/>
    <w:tmpl w:val="BBCABC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EDB266B"/>
    <w:multiLevelType w:val="multilevel"/>
    <w:tmpl w:val="F996BA30"/>
    <w:lvl w:ilvl="0">
      <w:start w:val="8"/>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26" w15:restartNumberingAfterBreak="0">
    <w:nsid w:val="78441E72"/>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27" w15:restartNumberingAfterBreak="0">
    <w:nsid w:val="79661E59"/>
    <w:multiLevelType w:val="multilevel"/>
    <w:tmpl w:val="DB8E9A12"/>
    <w:lvl w:ilvl="0">
      <w:start w:val="1"/>
      <w:numFmt w:val="decimal"/>
      <w:lvlText w:val="%1."/>
      <w:lvlJc w:val="left"/>
      <w:pPr>
        <w:ind w:left="360" w:hanging="360"/>
      </w:pPr>
      <w:rPr>
        <w:rFonts w:ascii="David" w:eastAsia="Times New Roman" w:hAnsi="David" w:cs="David"/>
        <w:b w:val="0"/>
        <w:bCs w:val="0"/>
        <w:sz w:val="24"/>
        <w:szCs w:val="24"/>
        <w:u w:val="none"/>
        <w:lang w:bidi="he-IL"/>
      </w:rPr>
    </w:lvl>
    <w:lvl w:ilvl="1">
      <w:start w:val="1"/>
      <w:numFmt w:val="decimal"/>
      <w:isLgl/>
      <w:lvlText w:val="%1.%2"/>
      <w:lvlJc w:val="left"/>
      <w:pPr>
        <w:ind w:left="1003" w:hanging="360"/>
      </w:pPr>
      <w:rPr>
        <w:rFonts w:hint="default"/>
        <w:b w:val="0"/>
        <w:bCs w:val="0"/>
      </w:rPr>
    </w:lvl>
    <w:lvl w:ilvl="2">
      <w:start w:val="1"/>
      <w:numFmt w:val="decimal"/>
      <w:isLgl/>
      <w:lvlText w:val="%1.%2.%3"/>
      <w:lvlJc w:val="left"/>
      <w:pPr>
        <w:ind w:left="1610" w:hanging="720"/>
      </w:pPr>
      <w:rPr>
        <w:rFonts w:hint="default"/>
      </w:rPr>
    </w:lvl>
    <w:lvl w:ilvl="3">
      <w:start w:val="1"/>
      <w:numFmt w:val="decimal"/>
      <w:isLgl/>
      <w:lvlText w:val="%1.%2.%3.%4"/>
      <w:lvlJc w:val="left"/>
      <w:pPr>
        <w:ind w:left="1857" w:hanging="720"/>
      </w:pPr>
      <w:rPr>
        <w:rFonts w:hint="default"/>
      </w:rPr>
    </w:lvl>
    <w:lvl w:ilvl="4">
      <w:start w:val="1"/>
      <w:numFmt w:val="decimal"/>
      <w:isLgl/>
      <w:lvlText w:val="%1.%2.%3.%4.%5"/>
      <w:lvlJc w:val="left"/>
      <w:pPr>
        <w:ind w:left="2464" w:hanging="1080"/>
      </w:pPr>
      <w:rPr>
        <w:rFonts w:hint="default"/>
      </w:rPr>
    </w:lvl>
    <w:lvl w:ilvl="5">
      <w:start w:val="1"/>
      <w:numFmt w:val="decimal"/>
      <w:isLgl/>
      <w:lvlText w:val="%1.%2.%3.%4.%5.%6"/>
      <w:lvlJc w:val="left"/>
      <w:pPr>
        <w:ind w:left="2711" w:hanging="1080"/>
      </w:pPr>
      <w:rPr>
        <w:rFonts w:hint="default"/>
      </w:rPr>
    </w:lvl>
    <w:lvl w:ilvl="6">
      <w:start w:val="1"/>
      <w:numFmt w:val="decimal"/>
      <w:isLgl/>
      <w:lvlText w:val="%1.%2.%3.%4.%5.%6.%7"/>
      <w:lvlJc w:val="left"/>
      <w:pPr>
        <w:ind w:left="2958" w:hanging="1080"/>
      </w:pPr>
      <w:rPr>
        <w:rFonts w:hint="default"/>
      </w:rPr>
    </w:lvl>
    <w:lvl w:ilvl="7">
      <w:start w:val="1"/>
      <w:numFmt w:val="decimal"/>
      <w:isLgl/>
      <w:lvlText w:val="%1.%2.%3.%4.%5.%6.%7.%8"/>
      <w:lvlJc w:val="left"/>
      <w:pPr>
        <w:ind w:left="3565" w:hanging="1440"/>
      </w:pPr>
      <w:rPr>
        <w:rFonts w:hint="default"/>
      </w:rPr>
    </w:lvl>
    <w:lvl w:ilvl="8">
      <w:start w:val="1"/>
      <w:numFmt w:val="decimal"/>
      <w:isLgl/>
      <w:lvlText w:val="%1.%2.%3.%4.%5.%6.%7.%8.%9"/>
      <w:lvlJc w:val="left"/>
      <w:pPr>
        <w:ind w:left="3812" w:hanging="1440"/>
      </w:pPr>
      <w:rPr>
        <w:rFonts w:hint="default"/>
      </w:rPr>
    </w:lvl>
  </w:abstractNum>
  <w:abstractNum w:abstractNumId="28" w15:restartNumberingAfterBreak="0">
    <w:nsid w:val="79AA4CCE"/>
    <w:multiLevelType w:val="hybridMultilevel"/>
    <w:tmpl w:val="CFB04382"/>
    <w:lvl w:ilvl="0" w:tplc="401CC9A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1"/>
  </w:num>
  <w:num w:numId="3">
    <w:abstractNumId w:val="26"/>
  </w:num>
  <w:num w:numId="4">
    <w:abstractNumId w:val="20"/>
  </w:num>
  <w:num w:numId="5">
    <w:abstractNumId w:val="15"/>
  </w:num>
  <w:num w:numId="6">
    <w:abstractNumId w:val="25"/>
  </w:num>
  <w:num w:numId="7">
    <w:abstractNumId w:val="14"/>
  </w:num>
  <w:num w:numId="8">
    <w:abstractNumId w:val="17"/>
  </w:num>
  <w:num w:numId="9">
    <w:abstractNumId w:val="18"/>
  </w:num>
  <w:num w:numId="10">
    <w:abstractNumId w:val="3"/>
  </w:num>
  <w:num w:numId="11">
    <w:abstractNumId w:val="2"/>
  </w:num>
  <w:num w:numId="12">
    <w:abstractNumId w:val="0"/>
  </w:num>
  <w:num w:numId="13">
    <w:abstractNumId w:val="5"/>
  </w:num>
  <w:num w:numId="14">
    <w:abstractNumId w:val="13"/>
  </w:num>
  <w:num w:numId="15">
    <w:abstractNumId w:val="22"/>
  </w:num>
  <w:num w:numId="16">
    <w:abstractNumId w:val="28"/>
  </w:num>
  <w:num w:numId="17">
    <w:abstractNumId w:val="19"/>
  </w:num>
  <w:num w:numId="18">
    <w:abstractNumId w:val="7"/>
  </w:num>
  <w:num w:numId="19">
    <w:abstractNumId w:val="11"/>
  </w:num>
  <w:num w:numId="20">
    <w:abstractNumId w:val="4"/>
  </w:num>
  <w:num w:numId="21">
    <w:abstractNumId w:val="10"/>
  </w:num>
  <w:num w:numId="22">
    <w:abstractNumId w:val="24"/>
  </w:num>
  <w:num w:numId="23">
    <w:abstractNumId w:val="8"/>
  </w:num>
  <w:num w:numId="24">
    <w:abstractNumId w:val="9"/>
  </w:num>
  <w:num w:numId="25">
    <w:abstractNumId w:val="6"/>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7"/>
  </w:num>
  <w:num w:numId="28">
    <w:abstractNumId w:val="16"/>
  </w:num>
  <w:num w:numId="29">
    <w:abstractNumId w:val="2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4097">
      <o:colormru v:ext="edit" colors="#006"/>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4EA"/>
    <w:rsid w:val="000018BF"/>
    <w:rsid w:val="000025E8"/>
    <w:rsid w:val="00006C39"/>
    <w:rsid w:val="00012098"/>
    <w:rsid w:val="00012E25"/>
    <w:rsid w:val="00026235"/>
    <w:rsid w:val="00027DC4"/>
    <w:rsid w:val="0004208E"/>
    <w:rsid w:val="000565C1"/>
    <w:rsid w:val="0006075E"/>
    <w:rsid w:val="00064E6B"/>
    <w:rsid w:val="000830DF"/>
    <w:rsid w:val="000A146B"/>
    <w:rsid w:val="000A178D"/>
    <w:rsid w:val="000B44E8"/>
    <w:rsid w:val="000D07B9"/>
    <w:rsid w:val="000D2FD7"/>
    <w:rsid w:val="000E22A0"/>
    <w:rsid w:val="000E4B15"/>
    <w:rsid w:val="000E7453"/>
    <w:rsid w:val="000F14F6"/>
    <w:rsid w:val="000F3B43"/>
    <w:rsid w:val="000F43A3"/>
    <w:rsid w:val="000F4BEA"/>
    <w:rsid w:val="000F694E"/>
    <w:rsid w:val="00104645"/>
    <w:rsid w:val="00112382"/>
    <w:rsid w:val="00112AFB"/>
    <w:rsid w:val="00112DCE"/>
    <w:rsid w:val="001159C0"/>
    <w:rsid w:val="00120DC0"/>
    <w:rsid w:val="0012213B"/>
    <w:rsid w:val="00123184"/>
    <w:rsid w:val="001308E1"/>
    <w:rsid w:val="00131A5E"/>
    <w:rsid w:val="00134B2D"/>
    <w:rsid w:val="00137A1A"/>
    <w:rsid w:val="00141E33"/>
    <w:rsid w:val="00150134"/>
    <w:rsid w:val="0015119E"/>
    <w:rsid w:val="00152C46"/>
    <w:rsid w:val="00162F41"/>
    <w:rsid w:val="001765BE"/>
    <w:rsid w:val="001812CD"/>
    <w:rsid w:val="0018789C"/>
    <w:rsid w:val="0019018E"/>
    <w:rsid w:val="00191028"/>
    <w:rsid w:val="00194283"/>
    <w:rsid w:val="001A2586"/>
    <w:rsid w:val="001A50EA"/>
    <w:rsid w:val="001B2260"/>
    <w:rsid w:val="001B7FE3"/>
    <w:rsid w:val="001C1B3A"/>
    <w:rsid w:val="001C2624"/>
    <w:rsid w:val="001C3E52"/>
    <w:rsid w:val="0020787A"/>
    <w:rsid w:val="00214DA4"/>
    <w:rsid w:val="00223632"/>
    <w:rsid w:val="00242A22"/>
    <w:rsid w:val="002457A1"/>
    <w:rsid w:val="00245CFD"/>
    <w:rsid w:val="002534B6"/>
    <w:rsid w:val="002553DD"/>
    <w:rsid w:val="0026421F"/>
    <w:rsid w:val="00265EA5"/>
    <w:rsid w:val="0026657C"/>
    <w:rsid w:val="00267DC9"/>
    <w:rsid w:val="0027540F"/>
    <w:rsid w:val="00285880"/>
    <w:rsid w:val="002949A8"/>
    <w:rsid w:val="00296F8D"/>
    <w:rsid w:val="00297EE7"/>
    <w:rsid w:val="002A0B2F"/>
    <w:rsid w:val="002A6034"/>
    <w:rsid w:val="002B2331"/>
    <w:rsid w:val="002B728B"/>
    <w:rsid w:val="002C1408"/>
    <w:rsid w:val="002C79C2"/>
    <w:rsid w:val="002E3057"/>
    <w:rsid w:val="002E395B"/>
    <w:rsid w:val="002E6F37"/>
    <w:rsid w:val="002F2BB9"/>
    <w:rsid w:val="002F6D2D"/>
    <w:rsid w:val="002F71F0"/>
    <w:rsid w:val="00305CEA"/>
    <w:rsid w:val="00307EDA"/>
    <w:rsid w:val="0031129B"/>
    <w:rsid w:val="00315775"/>
    <w:rsid w:val="00317A0F"/>
    <w:rsid w:val="0032569B"/>
    <w:rsid w:val="00331A59"/>
    <w:rsid w:val="00334FB3"/>
    <w:rsid w:val="00341586"/>
    <w:rsid w:val="00350813"/>
    <w:rsid w:val="00350E33"/>
    <w:rsid w:val="00355910"/>
    <w:rsid w:val="00363D63"/>
    <w:rsid w:val="0037095F"/>
    <w:rsid w:val="003721D2"/>
    <w:rsid w:val="00377AB7"/>
    <w:rsid w:val="00390728"/>
    <w:rsid w:val="003A0ADA"/>
    <w:rsid w:val="003B2108"/>
    <w:rsid w:val="003B4957"/>
    <w:rsid w:val="003C501A"/>
    <w:rsid w:val="003D0E0E"/>
    <w:rsid w:val="003D1265"/>
    <w:rsid w:val="003F4412"/>
    <w:rsid w:val="003F7027"/>
    <w:rsid w:val="003F71B9"/>
    <w:rsid w:val="003F7C3C"/>
    <w:rsid w:val="0040462C"/>
    <w:rsid w:val="00406517"/>
    <w:rsid w:val="0041177E"/>
    <w:rsid w:val="004120E3"/>
    <w:rsid w:val="004134AC"/>
    <w:rsid w:val="004155B8"/>
    <w:rsid w:val="00423F0C"/>
    <w:rsid w:val="0042784F"/>
    <w:rsid w:val="00431246"/>
    <w:rsid w:val="00435237"/>
    <w:rsid w:val="004420C7"/>
    <w:rsid w:val="00446731"/>
    <w:rsid w:val="004504B9"/>
    <w:rsid w:val="00450B13"/>
    <w:rsid w:val="0045390C"/>
    <w:rsid w:val="00456A4B"/>
    <w:rsid w:val="00460FE0"/>
    <w:rsid w:val="00461DA6"/>
    <w:rsid w:val="0047060B"/>
    <w:rsid w:val="00471B6B"/>
    <w:rsid w:val="004856C1"/>
    <w:rsid w:val="004A1D00"/>
    <w:rsid w:val="004B094F"/>
    <w:rsid w:val="004B723D"/>
    <w:rsid w:val="004C59C8"/>
    <w:rsid w:val="004D039A"/>
    <w:rsid w:val="004D26F4"/>
    <w:rsid w:val="004D4F1E"/>
    <w:rsid w:val="004E4549"/>
    <w:rsid w:val="004F20CA"/>
    <w:rsid w:val="004F7EC6"/>
    <w:rsid w:val="005019CB"/>
    <w:rsid w:val="005331C1"/>
    <w:rsid w:val="00537EEC"/>
    <w:rsid w:val="00545887"/>
    <w:rsid w:val="00546726"/>
    <w:rsid w:val="00555A2B"/>
    <w:rsid w:val="005600AF"/>
    <w:rsid w:val="00560A3A"/>
    <w:rsid w:val="00565D82"/>
    <w:rsid w:val="00591780"/>
    <w:rsid w:val="0059202D"/>
    <w:rsid w:val="005939E2"/>
    <w:rsid w:val="005A2251"/>
    <w:rsid w:val="005A342D"/>
    <w:rsid w:val="005D5CE8"/>
    <w:rsid w:val="005E337C"/>
    <w:rsid w:val="005E6855"/>
    <w:rsid w:val="005F0BC9"/>
    <w:rsid w:val="00604ABF"/>
    <w:rsid w:val="00606C5C"/>
    <w:rsid w:val="0061181E"/>
    <w:rsid w:val="00615836"/>
    <w:rsid w:val="00615EC8"/>
    <w:rsid w:val="006172CE"/>
    <w:rsid w:val="006213AE"/>
    <w:rsid w:val="006235E1"/>
    <w:rsid w:val="00625C4C"/>
    <w:rsid w:val="00632579"/>
    <w:rsid w:val="00632678"/>
    <w:rsid w:val="00636DF5"/>
    <w:rsid w:val="006374B7"/>
    <w:rsid w:val="006406B4"/>
    <w:rsid w:val="00647C99"/>
    <w:rsid w:val="0065265F"/>
    <w:rsid w:val="00661E2F"/>
    <w:rsid w:val="00673D2C"/>
    <w:rsid w:val="0067520A"/>
    <w:rsid w:val="00690260"/>
    <w:rsid w:val="006918AF"/>
    <w:rsid w:val="0069458E"/>
    <w:rsid w:val="00695C12"/>
    <w:rsid w:val="006A3DC2"/>
    <w:rsid w:val="006B03F8"/>
    <w:rsid w:val="006B6D88"/>
    <w:rsid w:val="006C35AF"/>
    <w:rsid w:val="006C7C8D"/>
    <w:rsid w:val="006D2D6B"/>
    <w:rsid w:val="006D3187"/>
    <w:rsid w:val="006D64F2"/>
    <w:rsid w:val="006E19B6"/>
    <w:rsid w:val="006E345D"/>
    <w:rsid w:val="006E34EA"/>
    <w:rsid w:val="006F0741"/>
    <w:rsid w:val="006F7A14"/>
    <w:rsid w:val="006F7E04"/>
    <w:rsid w:val="00703B0B"/>
    <w:rsid w:val="007219BA"/>
    <w:rsid w:val="00721CEB"/>
    <w:rsid w:val="00731547"/>
    <w:rsid w:val="00745233"/>
    <w:rsid w:val="00750ACD"/>
    <w:rsid w:val="0075336D"/>
    <w:rsid w:val="00753AAB"/>
    <w:rsid w:val="00756B38"/>
    <w:rsid w:val="00760638"/>
    <w:rsid w:val="00762EE3"/>
    <w:rsid w:val="0078065F"/>
    <w:rsid w:val="00780BCB"/>
    <w:rsid w:val="00783CDF"/>
    <w:rsid w:val="00786666"/>
    <w:rsid w:val="00791757"/>
    <w:rsid w:val="00797900"/>
    <w:rsid w:val="007A0369"/>
    <w:rsid w:val="007A480B"/>
    <w:rsid w:val="007B4F4D"/>
    <w:rsid w:val="007D458D"/>
    <w:rsid w:val="007D650D"/>
    <w:rsid w:val="007E3E3C"/>
    <w:rsid w:val="007F4803"/>
    <w:rsid w:val="008135A3"/>
    <w:rsid w:val="00814F6F"/>
    <w:rsid w:val="00815C9A"/>
    <w:rsid w:val="00823278"/>
    <w:rsid w:val="008263FF"/>
    <w:rsid w:val="008307D6"/>
    <w:rsid w:val="008311B3"/>
    <w:rsid w:val="008324CA"/>
    <w:rsid w:val="008378D6"/>
    <w:rsid w:val="00851E3C"/>
    <w:rsid w:val="0085690B"/>
    <w:rsid w:val="00857509"/>
    <w:rsid w:val="00873FDE"/>
    <w:rsid w:val="008767F4"/>
    <w:rsid w:val="0089174F"/>
    <w:rsid w:val="008A252D"/>
    <w:rsid w:val="008B6F3B"/>
    <w:rsid w:val="008B797D"/>
    <w:rsid w:val="008C1248"/>
    <w:rsid w:val="008C4046"/>
    <w:rsid w:val="008D4E3C"/>
    <w:rsid w:val="008D758A"/>
    <w:rsid w:val="008E5612"/>
    <w:rsid w:val="008E632E"/>
    <w:rsid w:val="008F602B"/>
    <w:rsid w:val="00902C11"/>
    <w:rsid w:val="00920112"/>
    <w:rsid w:val="009237F6"/>
    <w:rsid w:val="009240AA"/>
    <w:rsid w:val="00926C78"/>
    <w:rsid w:val="00931904"/>
    <w:rsid w:val="00942026"/>
    <w:rsid w:val="009512A9"/>
    <w:rsid w:val="0095371C"/>
    <w:rsid w:val="00955ACA"/>
    <w:rsid w:val="0096389F"/>
    <w:rsid w:val="0096536A"/>
    <w:rsid w:val="00974D79"/>
    <w:rsid w:val="00981CD1"/>
    <w:rsid w:val="0098390F"/>
    <w:rsid w:val="0099263A"/>
    <w:rsid w:val="00994C23"/>
    <w:rsid w:val="009C34BC"/>
    <w:rsid w:val="009C54BB"/>
    <w:rsid w:val="009D1918"/>
    <w:rsid w:val="009D5192"/>
    <w:rsid w:val="009D7D57"/>
    <w:rsid w:val="009E0CCB"/>
    <w:rsid w:val="00A0009D"/>
    <w:rsid w:val="00A0447C"/>
    <w:rsid w:val="00A11862"/>
    <w:rsid w:val="00A1199F"/>
    <w:rsid w:val="00A154C0"/>
    <w:rsid w:val="00A349B4"/>
    <w:rsid w:val="00A37890"/>
    <w:rsid w:val="00A44398"/>
    <w:rsid w:val="00A45152"/>
    <w:rsid w:val="00A5733E"/>
    <w:rsid w:val="00A57FE3"/>
    <w:rsid w:val="00A61774"/>
    <w:rsid w:val="00A80C57"/>
    <w:rsid w:val="00A80D37"/>
    <w:rsid w:val="00A8249F"/>
    <w:rsid w:val="00AA50C8"/>
    <w:rsid w:val="00AB3BE1"/>
    <w:rsid w:val="00AC226F"/>
    <w:rsid w:val="00AD4680"/>
    <w:rsid w:val="00AD6FCE"/>
    <w:rsid w:val="00AE091D"/>
    <w:rsid w:val="00AE5732"/>
    <w:rsid w:val="00AE64E1"/>
    <w:rsid w:val="00AF3037"/>
    <w:rsid w:val="00AF51B3"/>
    <w:rsid w:val="00B020DE"/>
    <w:rsid w:val="00B071C9"/>
    <w:rsid w:val="00B10850"/>
    <w:rsid w:val="00B17881"/>
    <w:rsid w:val="00B17DBC"/>
    <w:rsid w:val="00B214CB"/>
    <w:rsid w:val="00B33443"/>
    <w:rsid w:val="00B37BB4"/>
    <w:rsid w:val="00B37E03"/>
    <w:rsid w:val="00B42DB2"/>
    <w:rsid w:val="00B459C5"/>
    <w:rsid w:val="00B46556"/>
    <w:rsid w:val="00B617B4"/>
    <w:rsid w:val="00B761B1"/>
    <w:rsid w:val="00B97DB5"/>
    <w:rsid w:val="00BA1628"/>
    <w:rsid w:val="00BA2DF6"/>
    <w:rsid w:val="00BB1F57"/>
    <w:rsid w:val="00BC2E4D"/>
    <w:rsid w:val="00BC785F"/>
    <w:rsid w:val="00BD4BE3"/>
    <w:rsid w:val="00BD6DF6"/>
    <w:rsid w:val="00BE3DF0"/>
    <w:rsid w:val="00BF1669"/>
    <w:rsid w:val="00BF1ED5"/>
    <w:rsid w:val="00BF4142"/>
    <w:rsid w:val="00C05AD3"/>
    <w:rsid w:val="00C0748D"/>
    <w:rsid w:val="00C143E4"/>
    <w:rsid w:val="00C23709"/>
    <w:rsid w:val="00C33139"/>
    <w:rsid w:val="00C35866"/>
    <w:rsid w:val="00C35E09"/>
    <w:rsid w:val="00C54685"/>
    <w:rsid w:val="00C602A3"/>
    <w:rsid w:val="00C77977"/>
    <w:rsid w:val="00C83984"/>
    <w:rsid w:val="00C84BCA"/>
    <w:rsid w:val="00C85F5B"/>
    <w:rsid w:val="00CA31C3"/>
    <w:rsid w:val="00CA3269"/>
    <w:rsid w:val="00CB6483"/>
    <w:rsid w:val="00CB6DFF"/>
    <w:rsid w:val="00CC0EB6"/>
    <w:rsid w:val="00CC2C3A"/>
    <w:rsid w:val="00CC4C12"/>
    <w:rsid w:val="00CC5176"/>
    <w:rsid w:val="00CD41C8"/>
    <w:rsid w:val="00CD51C7"/>
    <w:rsid w:val="00CE1AD6"/>
    <w:rsid w:val="00CF4630"/>
    <w:rsid w:val="00CF46D2"/>
    <w:rsid w:val="00D02B5F"/>
    <w:rsid w:val="00D15A0B"/>
    <w:rsid w:val="00D26703"/>
    <w:rsid w:val="00D32FB6"/>
    <w:rsid w:val="00D3398A"/>
    <w:rsid w:val="00D36E7F"/>
    <w:rsid w:val="00D44E89"/>
    <w:rsid w:val="00D46DF0"/>
    <w:rsid w:val="00D51623"/>
    <w:rsid w:val="00D51F2F"/>
    <w:rsid w:val="00D53153"/>
    <w:rsid w:val="00D64F68"/>
    <w:rsid w:val="00D701C4"/>
    <w:rsid w:val="00D71F69"/>
    <w:rsid w:val="00D72E0C"/>
    <w:rsid w:val="00D8319D"/>
    <w:rsid w:val="00D927C7"/>
    <w:rsid w:val="00D92B35"/>
    <w:rsid w:val="00D942A7"/>
    <w:rsid w:val="00D94985"/>
    <w:rsid w:val="00DA4A8B"/>
    <w:rsid w:val="00DC4529"/>
    <w:rsid w:val="00DC4C30"/>
    <w:rsid w:val="00DC79B4"/>
    <w:rsid w:val="00DD2C6F"/>
    <w:rsid w:val="00DE0259"/>
    <w:rsid w:val="00DE0EAA"/>
    <w:rsid w:val="00DE3804"/>
    <w:rsid w:val="00DF36DB"/>
    <w:rsid w:val="00DF5C47"/>
    <w:rsid w:val="00E0452C"/>
    <w:rsid w:val="00E055F9"/>
    <w:rsid w:val="00E262A7"/>
    <w:rsid w:val="00E271B5"/>
    <w:rsid w:val="00E31CB5"/>
    <w:rsid w:val="00E4218D"/>
    <w:rsid w:val="00E46A20"/>
    <w:rsid w:val="00E55C1C"/>
    <w:rsid w:val="00E55EF1"/>
    <w:rsid w:val="00E56CE7"/>
    <w:rsid w:val="00E62359"/>
    <w:rsid w:val="00E6315A"/>
    <w:rsid w:val="00E641D7"/>
    <w:rsid w:val="00E65FEB"/>
    <w:rsid w:val="00E77080"/>
    <w:rsid w:val="00E77FAA"/>
    <w:rsid w:val="00E80AAB"/>
    <w:rsid w:val="00E819CE"/>
    <w:rsid w:val="00E94ED6"/>
    <w:rsid w:val="00EA7FF7"/>
    <w:rsid w:val="00EB08ED"/>
    <w:rsid w:val="00ED5B63"/>
    <w:rsid w:val="00EE06C5"/>
    <w:rsid w:val="00EE1DAD"/>
    <w:rsid w:val="00EE460B"/>
    <w:rsid w:val="00EE4D2E"/>
    <w:rsid w:val="00EF6F15"/>
    <w:rsid w:val="00F04637"/>
    <w:rsid w:val="00F05454"/>
    <w:rsid w:val="00F0574D"/>
    <w:rsid w:val="00F05863"/>
    <w:rsid w:val="00F149BC"/>
    <w:rsid w:val="00F168AE"/>
    <w:rsid w:val="00F23465"/>
    <w:rsid w:val="00F265F9"/>
    <w:rsid w:val="00F442C2"/>
    <w:rsid w:val="00F45EDC"/>
    <w:rsid w:val="00F54199"/>
    <w:rsid w:val="00F543DE"/>
    <w:rsid w:val="00F61D07"/>
    <w:rsid w:val="00F655D1"/>
    <w:rsid w:val="00F827A8"/>
    <w:rsid w:val="00F82E77"/>
    <w:rsid w:val="00F83AD6"/>
    <w:rsid w:val="00F8439B"/>
    <w:rsid w:val="00F859B9"/>
    <w:rsid w:val="00F916C9"/>
    <w:rsid w:val="00F91FFC"/>
    <w:rsid w:val="00FA1041"/>
    <w:rsid w:val="00FA567C"/>
    <w:rsid w:val="00FA6917"/>
    <w:rsid w:val="00FA734F"/>
    <w:rsid w:val="00FB1AB6"/>
    <w:rsid w:val="00FC2538"/>
    <w:rsid w:val="00FE0B85"/>
    <w:rsid w:val="00FE2236"/>
    <w:rsid w:val="00FE5279"/>
    <w:rsid w:val="00FF3F67"/>
    <w:rsid w:val="00FF58DC"/>
    <w:rsid w:val="00FF5B27"/>
    <w:rsid w:val="00FF6D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006"/>
    </o:shapedefaults>
    <o:shapelayout v:ext="edit">
      <o:idmap v:ext="edit" data="1"/>
    </o:shapelayout>
  </w:shapeDefaults>
  <w:decimalSymbol w:val="."/>
  <w:listSeparator w:val=","/>
  <w14:docId w14:val="30D6BBCB"/>
  <w15:docId w15:val="{6EB4BEFF-F795-4319-8B12-8F8C74ADA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paragraph" w:styleId="2">
    <w:name w:val="heading 2"/>
    <w:basedOn w:val="a"/>
    <w:link w:val="20"/>
    <w:qFormat/>
    <w:rsid w:val="00695C12"/>
    <w:pPr>
      <w:bidi w:val="0"/>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uiPriority w:val="99"/>
    <w:rsid w:val="00AE64E1"/>
    <w:pPr>
      <w:tabs>
        <w:tab w:val="center" w:pos="4153"/>
        <w:tab w:val="right" w:pos="8306"/>
      </w:tabs>
    </w:pPr>
  </w:style>
  <w:style w:type="paragraph" w:styleId="a5">
    <w:name w:val="footer"/>
    <w:basedOn w:val="a"/>
    <w:link w:val="a6"/>
    <w:uiPriority w:val="99"/>
    <w:rsid w:val="00AE64E1"/>
    <w:pPr>
      <w:tabs>
        <w:tab w:val="center" w:pos="4153"/>
        <w:tab w:val="right" w:pos="8306"/>
      </w:tabs>
    </w:pPr>
  </w:style>
  <w:style w:type="paragraph" w:styleId="a7">
    <w:name w:val="Balloon Text"/>
    <w:basedOn w:val="a"/>
    <w:link w:val="a8"/>
    <w:uiPriority w:val="99"/>
    <w:semiHidden/>
    <w:rsid w:val="00C05AD3"/>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9">
    <w:name w:val="תו"/>
    <w:basedOn w:val="a0"/>
    <w:rsid w:val="008263FF"/>
    <w:rPr>
      <w:rFonts w:ascii="Arial" w:hAnsi="Arial" w:cs="Arial"/>
      <w:b/>
      <w:bCs/>
      <w:kern w:val="32"/>
      <w:sz w:val="32"/>
      <w:szCs w:val="32"/>
      <w:lang w:val="en-US" w:eastAsia="en-US" w:bidi="he-IL"/>
    </w:rPr>
  </w:style>
  <w:style w:type="paragraph" w:styleId="aa">
    <w:name w:val="List Paragraph"/>
    <w:aliases w:val="פיסקת bullets,מפרט פירוט סעיפים,LP1,List Paragraph_0,List Paragraph_1,נספח 2 מתוקן,x.x.x.x,lp1,FooterText,numbered,Paragraphe de liste1,Bullet List,List Paragraph11,Paragrafo elenco 2,Paragrafo elenco livello 1,Paragrafo elenco1"/>
    <w:basedOn w:val="a"/>
    <w:link w:val="ab"/>
    <w:uiPriority w:val="34"/>
    <w:qFormat/>
    <w:rsid w:val="00191028"/>
    <w:pPr>
      <w:ind w:left="720"/>
    </w:pPr>
  </w:style>
  <w:style w:type="paragraph" w:styleId="ac">
    <w:name w:val="Body Text"/>
    <w:basedOn w:val="a"/>
    <w:link w:val="ad"/>
    <w:rsid w:val="00EB08ED"/>
    <w:pPr>
      <w:spacing w:after="120"/>
    </w:pPr>
    <w:rPr>
      <w:lang w:eastAsia="he-IL"/>
    </w:rPr>
  </w:style>
  <w:style w:type="character" w:customStyle="1" w:styleId="ad">
    <w:name w:val="גוף טקסט תו"/>
    <w:basedOn w:val="a0"/>
    <w:link w:val="ac"/>
    <w:rsid w:val="00EB08ED"/>
    <w:rPr>
      <w:sz w:val="24"/>
      <w:szCs w:val="24"/>
      <w:lang w:eastAsia="he-IL"/>
    </w:rPr>
  </w:style>
  <w:style w:type="character" w:styleId="Hyperlink">
    <w:name w:val="Hyperlink"/>
    <w:basedOn w:val="a0"/>
    <w:uiPriority w:val="99"/>
    <w:rsid w:val="00EB08ED"/>
    <w:rPr>
      <w:color w:val="0000FF"/>
      <w:u w:val="single"/>
    </w:rPr>
  </w:style>
  <w:style w:type="paragraph" w:customStyle="1" w:styleId="21">
    <w:name w:val="פיסקה2"/>
    <w:basedOn w:val="a"/>
    <w:rsid w:val="00EB08ED"/>
    <w:pPr>
      <w:tabs>
        <w:tab w:val="left" w:pos="1800"/>
      </w:tabs>
      <w:overflowPunct w:val="0"/>
      <w:autoSpaceDE w:val="0"/>
      <w:autoSpaceDN w:val="0"/>
      <w:adjustRightInd w:val="0"/>
      <w:spacing w:line="360" w:lineRule="auto"/>
      <w:ind w:left="1021"/>
      <w:jc w:val="both"/>
    </w:pPr>
    <w:rPr>
      <w:rFonts w:cs="FrankRuehl"/>
      <w:szCs w:val="26"/>
      <w:lang w:eastAsia="he-IL"/>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uiPriority w:val="99"/>
    <w:rsid w:val="001C2624"/>
    <w:rPr>
      <w:sz w:val="24"/>
      <w:szCs w:val="24"/>
    </w:rPr>
  </w:style>
  <w:style w:type="character" w:styleId="ae">
    <w:name w:val="annotation reference"/>
    <w:aliases w:val="Comment Reference"/>
    <w:basedOn w:val="a0"/>
    <w:uiPriority w:val="99"/>
    <w:rsid w:val="007219BA"/>
    <w:rPr>
      <w:rFonts w:cs="Times New Roman"/>
      <w:sz w:val="16"/>
      <w:szCs w:val="16"/>
    </w:rPr>
  </w:style>
  <w:style w:type="character" w:styleId="FollowedHyperlink">
    <w:name w:val="FollowedHyperlink"/>
    <w:basedOn w:val="a0"/>
    <w:uiPriority w:val="99"/>
    <w:semiHidden/>
    <w:unhideWhenUsed/>
    <w:rsid w:val="00ED5B63"/>
    <w:rPr>
      <w:color w:val="800080" w:themeColor="followedHyperlink"/>
      <w:u w:val="single"/>
    </w:rPr>
  </w:style>
  <w:style w:type="table" w:styleId="af">
    <w:name w:val="Table Grid"/>
    <w:basedOn w:val="a1"/>
    <w:uiPriority w:val="39"/>
    <w:rsid w:val="0043124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0">
    <w:name w:val="annotation text"/>
    <w:basedOn w:val="a"/>
    <w:link w:val="af1"/>
    <w:uiPriority w:val="99"/>
    <w:unhideWhenUsed/>
    <w:rsid w:val="0018789C"/>
    <w:rPr>
      <w:sz w:val="20"/>
      <w:szCs w:val="20"/>
    </w:rPr>
  </w:style>
  <w:style w:type="character" w:customStyle="1" w:styleId="af1">
    <w:name w:val="טקסט הערה תו"/>
    <w:basedOn w:val="a0"/>
    <w:link w:val="af0"/>
    <w:uiPriority w:val="99"/>
    <w:rsid w:val="0018789C"/>
  </w:style>
  <w:style w:type="paragraph" w:styleId="af2">
    <w:name w:val="annotation subject"/>
    <w:basedOn w:val="af0"/>
    <w:next w:val="af0"/>
    <w:link w:val="af3"/>
    <w:uiPriority w:val="99"/>
    <w:semiHidden/>
    <w:unhideWhenUsed/>
    <w:rsid w:val="0018789C"/>
    <w:rPr>
      <w:b/>
      <w:bCs/>
    </w:rPr>
  </w:style>
  <w:style w:type="character" w:customStyle="1" w:styleId="af3">
    <w:name w:val="נושא הערה תו"/>
    <w:basedOn w:val="af1"/>
    <w:link w:val="af2"/>
    <w:uiPriority w:val="99"/>
    <w:semiHidden/>
    <w:rsid w:val="0018789C"/>
    <w:rPr>
      <w:b/>
      <w:bCs/>
    </w:rPr>
  </w:style>
  <w:style w:type="character" w:customStyle="1" w:styleId="ab">
    <w:name w:val="פיסקת רשימה תו"/>
    <w:aliases w:val="פיסקת bullets תו,מפרט פירוט סעיפים תו,LP1 תו,List Paragraph_0 תו,List Paragraph_1 תו,נספח 2 מתוקן תו,x.x.x.x תו,lp1 תו,FooterText תו,numbered תו,Paragraphe de liste1 תו,Bullet List תו,List Paragraph11 תו,Paragrafo elenco 2 תו"/>
    <w:link w:val="aa"/>
    <w:uiPriority w:val="34"/>
    <w:rsid w:val="003F4412"/>
    <w:rPr>
      <w:sz w:val="24"/>
      <w:szCs w:val="24"/>
    </w:rPr>
  </w:style>
  <w:style w:type="character" w:styleId="af4">
    <w:name w:val="Strong"/>
    <w:uiPriority w:val="22"/>
    <w:qFormat/>
    <w:rsid w:val="00C33139"/>
    <w:rPr>
      <w:b/>
      <w:bCs/>
    </w:rPr>
  </w:style>
  <w:style w:type="paragraph" w:styleId="af5">
    <w:name w:val="Revision"/>
    <w:hidden/>
    <w:uiPriority w:val="99"/>
    <w:semiHidden/>
    <w:rsid w:val="004A1D00"/>
    <w:rPr>
      <w:sz w:val="24"/>
      <w:szCs w:val="24"/>
    </w:rPr>
  </w:style>
  <w:style w:type="character" w:styleId="af6">
    <w:name w:val="Unresolved Mention"/>
    <w:basedOn w:val="a0"/>
    <w:uiPriority w:val="99"/>
    <w:semiHidden/>
    <w:unhideWhenUsed/>
    <w:rsid w:val="00CD51C7"/>
    <w:rPr>
      <w:color w:val="605E5C"/>
      <w:shd w:val="clear" w:color="auto" w:fill="E1DFDD"/>
    </w:rPr>
  </w:style>
  <w:style w:type="character" w:customStyle="1" w:styleId="20">
    <w:name w:val="כותרת 2 תו"/>
    <w:basedOn w:val="a0"/>
    <w:link w:val="2"/>
    <w:rsid w:val="00695C12"/>
    <w:rPr>
      <w:b/>
      <w:bCs/>
      <w:sz w:val="36"/>
      <w:szCs w:val="36"/>
    </w:rPr>
  </w:style>
  <w:style w:type="character" w:customStyle="1" w:styleId="a6">
    <w:name w:val="כותרת תחתונה תו"/>
    <w:basedOn w:val="a0"/>
    <w:link w:val="a5"/>
    <w:uiPriority w:val="99"/>
    <w:rsid w:val="00695C12"/>
    <w:rPr>
      <w:sz w:val="24"/>
      <w:szCs w:val="24"/>
    </w:rPr>
  </w:style>
  <w:style w:type="character" w:customStyle="1" w:styleId="af7">
    <w:name w:val="טקסט בסיסי תו"/>
    <w:link w:val="af8"/>
    <w:rsid w:val="00695C12"/>
    <w:rPr>
      <w:rFonts w:cs="Narkisim"/>
      <w:sz w:val="24"/>
      <w:szCs w:val="24"/>
    </w:rPr>
  </w:style>
  <w:style w:type="paragraph" w:customStyle="1" w:styleId="af8">
    <w:name w:val="טקסט בסיסי"/>
    <w:link w:val="af7"/>
    <w:rsid w:val="00695C12"/>
    <w:pPr>
      <w:keepLines/>
      <w:bidi/>
      <w:spacing w:before="100" w:beforeAutospacing="1" w:after="240" w:line="320" w:lineRule="atLeast"/>
    </w:pPr>
    <w:rPr>
      <w:rFonts w:cs="Narkisim"/>
      <w:sz w:val="24"/>
      <w:szCs w:val="24"/>
    </w:rPr>
  </w:style>
  <w:style w:type="paragraph" w:styleId="af9">
    <w:name w:val="No Spacing"/>
    <w:uiPriority w:val="1"/>
    <w:qFormat/>
    <w:rsid w:val="00695C12"/>
    <w:pPr>
      <w:bidi/>
    </w:pPr>
    <w:rPr>
      <w:rFonts w:asciiTheme="minorHAnsi" w:eastAsiaTheme="minorHAnsi" w:hAnsiTheme="minorHAnsi" w:cstheme="minorBidi"/>
      <w:sz w:val="22"/>
      <w:szCs w:val="22"/>
    </w:rPr>
  </w:style>
  <w:style w:type="character" w:customStyle="1" w:styleId="a8">
    <w:name w:val="טקסט בלונים תו"/>
    <w:basedOn w:val="a0"/>
    <w:link w:val="a7"/>
    <w:uiPriority w:val="99"/>
    <w:semiHidden/>
    <w:rsid w:val="00695C1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1636161">
      <w:bodyDiv w:val="1"/>
      <w:marLeft w:val="0"/>
      <w:marRight w:val="0"/>
      <w:marTop w:val="0"/>
      <w:marBottom w:val="0"/>
      <w:divBdr>
        <w:top w:val="none" w:sz="0" w:space="0" w:color="auto"/>
        <w:left w:val="none" w:sz="0" w:space="0" w:color="auto"/>
        <w:bottom w:val="none" w:sz="0" w:space="0" w:color="auto"/>
        <w:right w:val="none" w:sz="0" w:space="0" w:color="auto"/>
      </w:divBdr>
    </w:div>
    <w:div w:id="2132747114">
      <w:bodyDiv w:val="1"/>
      <w:marLeft w:val="0"/>
      <w:marRight w:val="0"/>
      <w:marTop w:val="0"/>
      <w:marBottom w:val="0"/>
      <w:divBdr>
        <w:top w:val="none" w:sz="0" w:space="0" w:color="auto"/>
        <w:left w:val="none" w:sz="0" w:space="0" w:color="auto"/>
        <w:bottom w:val="none" w:sz="0" w:space="0" w:color="auto"/>
        <w:right w:val="none" w:sz="0" w:space="0" w:color="auto"/>
      </w:divBdr>
      <w:divsChild>
        <w:div w:id="1393819658">
          <w:marLeft w:val="0"/>
          <w:marRight w:val="0"/>
          <w:marTop w:val="0"/>
          <w:marBottom w:val="0"/>
          <w:divBdr>
            <w:top w:val="none" w:sz="0" w:space="0" w:color="auto"/>
            <w:left w:val="none" w:sz="0" w:space="0" w:color="auto"/>
            <w:bottom w:val="none" w:sz="0" w:space="0" w:color="auto"/>
            <w:right w:val="none" w:sz="0" w:space="0" w:color="auto"/>
          </w:divBdr>
          <w:divsChild>
            <w:div w:id="1931229524">
              <w:marLeft w:val="0"/>
              <w:marRight w:val="0"/>
              <w:marTop w:val="0"/>
              <w:marBottom w:val="0"/>
              <w:divBdr>
                <w:top w:val="none" w:sz="0" w:space="0" w:color="auto"/>
                <w:left w:val="none" w:sz="0" w:space="0" w:color="auto"/>
                <w:bottom w:val="none" w:sz="0" w:space="0" w:color="auto"/>
                <w:right w:val="none" w:sz="0" w:space="0" w:color="auto"/>
              </w:divBdr>
              <w:divsChild>
                <w:div w:id="1689984208">
                  <w:marLeft w:val="0"/>
                  <w:marRight w:val="0"/>
                  <w:marTop w:val="0"/>
                  <w:marBottom w:val="0"/>
                  <w:divBdr>
                    <w:top w:val="none" w:sz="0" w:space="0" w:color="auto"/>
                    <w:left w:val="none" w:sz="0" w:space="0" w:color="auto"/>
                    <w:bottom w:val="none" w:sz="0" w:space="0" w:color="auto"/>
                    <w:right w:val="none" w:sz="0" w:space="0" w:color="auto"/>
                  </w:divBdr>
                  <w:divsChild>
                    <w:div w:id="499780775">
                      <w:marLeft w:val="0"/>
                      <w:marRight w:val="0"/>
                      <w:marTop w:val="0"/>
                      <w:marBottom w:val="0"/>
                      <w:divBdr>
                        <w:top w:val="none" w:sz="0" w:space="0" w:color="auto"/>
                        <w:left w:val="none" w:sz="0" w:space="0" w:color="auto"/>
                        <w:bottom w:val="none" w:sz="0" w:space="0" w:color="auto"/>
                        <w:right w:val="none" w:sz="0" w:space="0" w:color="auto"/>
                      </w:divBdr>
                      <w:divsChild>
                        <w:div w:id="371197836">
                          <w:marLeft w:val="-225"/>
                          <w:marRight w:val="-225"/>
                          <w:marTop w:val="0"/>
                          <w:marBottom w:val="0"/>
                          <w:divBdr>
                            <w:top w:val="none" w:sz="0" w:space="0" w:color="auto"/>
                            <w:left w:val="none" w:sz="0" w:space="0" w:color="auto"/>
                            <w:bottom w:val="none" w:sz="0" w:space="0" w:color="auto"/>
                            <w:right w:val="none" w:sz="0" w:space="0" w:color="auto"/>
                          </w:divBdr>
                          <w:divsChild>
                            <w:div w:id="457719579">
                              <w:marLeft w:val="225"/>
                              <w:marRight w:val="225"/>
                              <w:marTop w:val="0"/>
                              <w:marBottom w:val="0"/>
                              <w:divBdr>
                                <w:top w:val="none" w:sz="0" w:space="0" w:color="auto"/>
                                <w:left w:val="none" w:sz="0" w:space="0" w:color="auto"/>
                                <w:bottom w:val="none" w:sz="0" w:space="0" w:color="auto"/>
                                <w:right w:val="none" w:sz="0" w:space="0" w:color="auto"/>
                              </w:divBdr>
                              <w:divsChild>
                                <w:div w:id="1392458723">
                                  <w:marLeft w:val="-225"/>
                                  <w:marRight w:val="-225"/>
                                  <w:marTop w:val="0"/>
                                  <w:marBottom w:val="0"/>
                                  <w:divBdr>
                                    <w:top w:val="none" w:sz="0" w:space="0" w:color="auto"/>
                                    <w:left w:val="none" w:sz="0" w:space="0" w:color="auto"/>
                                    <w:bottom w:val="none" w:sz="0" w:space="0" w:color="auto"/>
                                    <w:right w:val="none" w:sz="0" w:space="0" w:color="auto"/>
                                  </w:divBdr>
                                  <w:divsChild>
                                    <w:div w:id="2145729005">
                                      <w:marLeft w:val="0"/>
                                      <w:marRight w:val="0"/>
                                      <w:marTop w:val="0"/>
                                      <w:marBottom w:val="0"/>
                                      <w:divBdr>
                                        <w:top w:val="none" w:sz="0" w:space="0" w:color="auto"/>
                                        <w:left w:val="none" w:sz="0" w:space="0" w:color="auto"/>
                                        <w:bottom w:val="none" w:sz="0" w:space="0" w:color="auto"/>
                                        <w:right w:val="none" w:sz="0" w:space="0" w:color="auto"/>
                                      </w:divBdr>
                                      <w:divsChild>
                                        <w:div w:id="1981567852">
                                          <w:marLeft w:val="0"/>
                                          <w:marRight w:val="0"/>
                                          <w:marTop w:val="0"/>
                                          <w:marBottom w:val="0"/>
                                          <w:divBdr>
                                            <w:top w:val="none" w:sz="0" w:space="0" w:color="auto"/>
                                            <w:left w:val="none" w:sz="0" w:space="0" w:color="auto"/>
                                            <w:bottom w:val="none" w:sz="0" w:space="0" w:color="auto"/>
                                            <w:right w:val="none" w:sz="0" w:space="0" w:color="auto"/>
                                          </w:divBdr>
                                          <w:divsChild>
                                            <w:div w:id="638848951">
                                              <w:marLeft w:val="0"/>
                                              <w:marRight w:val="0"/>
                                              <w:marTop w:val="0"/>
                                              <w:marBottom w:val="0"/>
                                              <w:divBdr>
                                                <w:top w:val="none" w:sz="0" w:space="0" w:color="auto"/>
                                                <w:left w:val="none" w:sz="0" w:space="0" w:color="auto"/>
                                                <w:bottom w:val="none" w:sz="0" w:space="0" w:color="auto"/>
                                                <w:right w:val="none" w:sz="0" w:space="0" w:color="auto"/>
                                              </w:divBdr>
                                              <w:divsChild>
                                                <w:div w:id="1012221828">
                                                  <w:marLeft w:val="0"/>
                                                  <w:marRight w:val="0"/>
                                                  <w:marTop w:val="0"/>
                                                  <w:marBottom w:val="0"/>
                                                  <w:divBdr>
                                                    <w:top w:val="none" w:sz="0" w:space="0" w:color="auto"/>
                                                    <w:left w:val="none" w:sz="0" w:space="0" w:color="auto"/>
                                                    <w:bottom w:val="none" w:sz="0" w:space="0" w:color="auto"/>
                                                    <w:right w:val="none" w:sz="0" w:space="0" w:color="auto"/>
                                                  </w:divBdr>
                                                  <w:divsChild>
                                                    <w:div w:id="1905601300">
                                                      <w:marLeft w:val="0"/>
                                                      <w:marRight w:val="0"/>
                                                      <w:marTop w:val="0"/>
                                                      <w:marBottom w:val="0"/>
                                                      <w:divBdr>
                                                        <w:top w:val="none" w:sz="0" w:space="0" w:color="auto"/>
                                                        <w:left w:val="none" w:sz="0" w:space="0" w:color="auto"/>
                                                        <w:bottom w:val="none" w:sz="0" w:space="0" w:color="auto"/>
                                                        <w:right w:val="none" w:sz="0" w:space="0" w:color="auto"/>
                                                      </w:divBdr>
                                                      <w:divsChild>
                                                        <w:div w:id="855078486">
                                                          <w:marLeft w:val="0"/>
                                                          <w:marRight w:val="0"/>
                                                          <w:marTop w:val="0"/>
                                                          <w:marBottom w:val="0"/>
                                                          <w:divBdr>
                                                            <w:top w:val="none" w:sz="0" w:space="0" w:color="auto"/>
                                                            <w:left w:val="none" w:sz="0" w:space="0" w:color="auto"/>
                                                            <w:bottom w:val="none" w:sz="0" w:space="0" w:color="auto"/>
                                                            <w:right w:val="none" w:sz="0" w:space="0" w:color="auto"/>
                                                          </w:divBdr>
                                                          <w:divsChild>
                                                            <w:div w:id="161082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for_the_development_of_the_negev_and_galilee/govil-landing-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he/departments/the_ministry_for_regional_cooperation/govil-landing-page"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nK\Application%20Data\Microsoft\Templates\&#1508;&#1493;&#1512;&#1502;&#1496;%20&#1502;&#1499;&#1514;&#1489;%20&#1506;&#1489;&#1512;&#1497;&#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EF470D-B312-40E5-9E89-69146A46BC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פורמט מכתב עברית</Template>
  <TotalTime>30</TotalTime>
  <Pages>1</Pages>
  <Words>285</Words>
  <Characters>1970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ג  אדר ב תשס"ה</vt:lpstr>
    </vt:vector>
  </TitlesOfParts>
  <Company>משרד ראש הממשלה</Company>
  <LinksUpToDate>false</LinksUpToDate>
  <CharactersWithSpaces>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maronK</dc:creator>
  <cp:lastModifiedBy>יסכה כהן</cp:lastModifiedBy>
  <cp:revision>13</cp:revision>
  <cp:lastPrinted>2019-02-12T11:27:00Z</cp:lastPrinted>
  <dcterms:created xsi:type="dcterms:W3CDTF">2025-02-06T11:30:00Z</dcterms:created>
  <dcterms:modified xsi:type="dcterms:W3CDTF">2025-03-10T14:43:00Z</dcterms:modified>
</cp:coreProperties>
</file>