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657" w:rsidRPr="00807657" w:rsidRDefault="00F376AD" w:rsidP="00807657">
      <w:pPr>
        <w:jc w:val="center"/>
        <w:rPr>
          <w:rFonts w:ascii="David" w:hAnsi="David"/>
          <w:b/>
          <w:bCs/>
          <w:sz w:val="64"/>
          <w:szCs w:val="64"/>
          <w:rtl/>
          <w:lang w:eastAsia="en-US"/>
        </w:rPr>
      </w:pPr>
      <w:r w:rsidRPr="00F376AD">
        <w:rPr>
          <w:rFonts w:ascii="David" w:hAnsi="David"/>
          <w:b/>
          <w:bCs/>
          <w:noProof/>
          <w:sz w:val="24"/>
          <w:szCs w:val="24"/>
          <w:rtl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2644775</wp:posOffset>
            </wp:positionH>
            <wp:positionV relativeFrom="paragraph">
              <wp:posOffset>-1727835</wp:posOffset>
            </wp:positionV>
            <wp:extent cx="5029790" cy="1762125"/>
            <wp:effectExtent l="0" t="0" r="0" b="0"/>
            <wp:wrapNone/>
            <wp:docPr id="1" name="תמונה 1" descr="C:\Users\edenby\Documents\לוגו משרד חד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denby\Documents\לוגו משרד חדש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79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David" w:hAnsi="David" w:hint="cs"/>
          <w:b/>
          <w:bCs/>
          <w:sz w:val="64"/>
          <w:szCs w:val="64"/>
          <w:rtl/>
          <w:lang w:eastAsia="en-US"/>
        </w:rPr>
        <w:t>הודעת הבהרה</w:t>
      </w:r>
    </w:p>
    <w:p w:rsidR="00807657" w:rsidRPr="00807657" w:rsidRDefault="00807657" w:rsidP="00807657">
      <w:pPr>
        <w:jc w:val="center"/>
        <w:rPr>
          <w:rFonts w:ascii="David" w:hAnsi="David"/>
          <w:b/>
          <w:bCs/>
          <w:sz w:val="64"/>
          <w:szCs w:val="64"/>
          <w:rtl/>
          <w:lang w:eastAsia="en-US"/>
        </w:rPr>
      </w:pPr>
    </w:p>
    <w:p w:rsidR="00F376AD" w:rsidRPr="00F376AD" w:rsidRDefault="00F376AD" w:rsidP="00B94E1B">
      <w:pPr>
        <w:spacing w:line="360" w:lineRule="auto"/>
        <w:rPr>
          <w:rFonts w:ascii="David" w:hAnsi="David"/>
          <w:sz w:val="24"/>
          <w:szCs w:val="24"/>
          <w:lang w:eastAsia="en-US"/>
        </w:rPr>
      </w:pPr>
      <w:r>
        <w:rPr>
          <w:rFonts w:ascii="David" w:hAnsi="David" w:hint="cs"/>
          <w:sz w:val="24"/>
          <w:szCs w:val="24"/>
          <w:rtl/>
          <w:lang w:eastAsia="en-US"/>
        </w:rPr>
        <w:t>ל</w:t>
      </w:r>
      <w:r w:rsidRPr="00F376AD">
        <w:rPr>
          <w:rFonts w:ascii="David" w:hAnsi="David"/>
          <w:sz w:val="24"/>
          <w:szCs w:val="24"/>
          <w:rtl/>
          <w:lang w:eastAsia="en-US"/>
        </w:rPr>
        <w:t xml:space="preserve">תשומת לב המציעים כי </w:t>
      </w:r>
      <w:r w:rsidR="003E10AC">
        <w:rPr>
          <w:rFonts w:ascii="David" w:hAnsi="David" w:hint="cs"/>
          <w:sz w:val="24"/>
          <w:szCs w:val="24"/>
          <w:rtl/>
          <w:lang w:eastAsia="en-US"/>
        </w:rPr>
        <w:t xml:space="preserve">בסעיף 10 בהצעת המחיר בעמוד 72 למסמכי המכרז </w:t>
      </w:r>
      <w:r w:rsidR="00AD60F1">
        <w:rPr>
          <w:rFonts w:ascii="David" w:hAnsi="David" w:hint="cs"/>
          <w:sz w:val="24"/>
          <w:szCs w:val="24"/>
          <w:rtl/>
          <w:lang w:eastAsia="en-US"/>
        </w:rPr>
        <w:t xml:space="preserve">נפלה </w:t>
      </w:r>
      <w:r w:rsidR="003E10AC">
        <w:rPr>
          <w:rFonts w:ascii="David" w:hAnsi="David" w:hint="cs"/>
          <w:sz w:val="24"/>
          <w:szCs w:val="24"/>
          <w:rtl/>
          <w:lang w:eastAsia="en-US"/>
        </w:rPr>
        <w:t xml:space="preserve">טעות סופר בטבלה </w:t>
      </w:r>
      <w:r w:rsidR="00B94E1B">
        <w:rPr>
          <w:rFonts w:ascii="David" w:hAnsi="David" w:hint="cs"/>
          <w:sz w:val="24"/>
          <w:szCs w:val="24"/>
          <w:rtl/>
          <w:lang w:eastAsia="en-US"/>
        </w:rPr>
        <w:t>ש</w:t>
      </w:r>
      <w:r w:rsidR="003E10AC">
        <w:rPr>
          <w:rFonts w:ascii="David" w:hAnsi="David" w:hint="cs"/>
          <w:sz w:val="24"/>
          <w:szCs w:val="24"/>
          <w:rtl/>
          <w:lang w:eastAsia="en-US"/>
        </w:rPr>
        <w:t>ל המחירים</w:t>
      </w:r>
      <w:r w:rsidR="00AD60F1">
        <w:rPr>
          <w:rFonts w:ascii="David" w:hAnsi="David" w:hint="cs"/>
          <w:sz w:val="24"/>
          <w:szCs w:val="24"/>
          <w:rtl/>
          <w:lang w:eastAsia="en-US"/>
        </w:rPr>
        <w:t>. מובהר בזאת כי המחירים</w:t>
      </w:r>
      <w:r w:rsidR="003E10AC">
        <w:rPr>
          <w:rFonts w:ascii="David" w:hAnsi="David" w:hint="cs"/>
          <w:sz w:val="24"/>
          <w:szCs w:val="24"/>
          <w:rtl/>
          <w:lang w:eastAsia="en-US"/>
        </w:rPr>
        <w:t xml:space="preserve"> </w:t>
      </w:r>
      <w:r w:rsidR="003E10AC" w:rsidRPr="003E10AC">
        <w:rPr>
          <w:rFonts w:ascii="David" w:hAnsi="David" w:hint="cs"/>
          <w:b/>
          <w:bCs/>
          <w:sz w:val="24"/>
          <w:szCs w:val="24"/>
          <w:rtl/>
          <w:lang w:eastAsia="en-US"/>
        </w:rPr>
        <w:t>כולל</w:t>
      </w:r>
      <w:r w:rsidR="003E10AC">
        <w:rPr>
          <w:rFonts w:ascii="David" w:hAnsi="David" w:hint="cs"/>
          <w:b/>
          <w:bCs/>
          <w:sz w:val="24"/>
          <w:szCs w:val="24"/>
          <w:rtl/>
          <w:lang w:eastAsia="en-US"/>
        </w:rPr>
        <w:t>ים</w:t>
      </w:r>
      <w:r w:rsidR="003E10AC" w:rsidRPr="003E10AC">
        <w:rPr>
          <w:rFonts w:ascii="David" w:hAnsi="David" w:hint="cs"/>
          <w:b/>
          <w:bCs/>
          <w:sz w:val="24"/>
          <w:szCs w:val="24"/>
          <w:rtl/>
          <w:lang w:eastAsia="en-US"/>
        </w:rPr>
        <w:t xml:space="preserve"> מע"מ</w:t>
      </w:r>
      <w:r w:rsidRPr="00F376AD">
        <w:rPr>
          <w:rFonts w:ascii="David" w:hAnsi="David"/>
          <w:sz w:val="24"/>
          <w:szCs w:val="24"/>
          <w:rtl/>
          <w:lang w:eastAsia="en-US"/>
        </w:rPr>
        <w:t>.</w:t>
      </w:r>
    </w:p>
    <w:p w:rsidR="00F376AD" w:rsidRPr="00F376AD" w:rsidRDefault="003E10AC" w:rsidP="00F376AD">
      <w:pPr>
        <w:spacing w:line="360" w:lineRule="auto"/>
        <w:rPr>
          <w:rFonts w:ascii="David" w:hAnsi="David"/>
          <w:sz w:val="24"/>
          <w:szCs w:val="24"/>
          <w:rtl/>
          <w:lang w:eastAsia="en-US"/>
        </w:rPr>
      </w:pPr>
      <w:r>
        <w:rPr>
          <w:rFonts w:ascii="David" w:hAnsi="David" w:hint="cs"/>
          <w:sz w:val="24"/>
          <w:szCs w:val="24"/>
          <w:rtl/>
          <w:lang w:eastAsia="en-US"/>
        </w:rPr>
        <w:t>פורסם נוסח מכרז מעודכן עם השינוי הנ"ל</w:t>
      </w:r>
      <w:r w:rsidR="00F376AD" w:rsidRPr="00F376AD">
        <w:rPr>
          <w:rFonts w:ascii="David" w:hAnsi="David"/>
          <w:sz w:val="24"/>
          <w:szCs w:val="24"/>
          <w:rtl/>
          <w:lang w:eastAsia="en-US"/>
        </w:rPr>
        <w:t xml:space="preserve">. </w:t>
      </w:r>
    </w:p>
    <w:p w:rsidR="00F376AD" w:rsidRDefault="00F376AD" w:rsidP="00F376AD">
      <w:pPr>
        <w:spacing w:line="360" w:lineRule="auto"/>
        <w:rPr>
          <w:rFonts w:ascii="David" w:hAnsi="David"/>
          <w:sz w:val="24"/>
          <w:szCs w:val="24"/>
          <w:rtl/>
          <w:lang w:eastAsia="en-US"/>
        </w:rPr>
      </w:pPr>
      <w:r w:rsidRPr="00F376AD">
        <w:rPr>
          <w:rFonts w:ascii="David" w:hAnsi="David"/>
          <w:sz w:val="24"/>
          <w:szCs w:val="24"/>
          <w:rtl/>
          <w:lang w:eastAsia="en-US"/>
        </w:rPr>
        <w:t>המועד להגשת הצעות נותר בעינו.</w:t>
      </w:r>
      <w:bookmarkStart w:id="0" w:name="_GoBack"/>
      <w:bookmarkEnd w:id="0"/>
    </w:p>
    <w:p w:rsidR="00F376AD" w:rsidRPr="00F376AD" w:rsidRDefault="00F376AD" w:rsidP="00F376AD">
      <w:pPr>
        <w:spacing w:line="360" w:lineRule="auto"/>
        <w:rPr>
          <w:rFonts w:ascii="David" w:hAnsi="David"/>
          <w:sz w:val="24"/>
          <w:szCs w:val="24"/>
          <w:rtl/>
          <w:lang w:eastAsia="en-US"/>
        </w:rPr>
      </w:pPr>
    </w:p>
    <w:p w:rsidR="00807657" w:rsidRPr="00F376AD" w:rsidRDefault="00807657" w:rsidP="00F376AD">
      <w:pPr>
        <w:rPr>
          <w:rFonts w:ascii="David" w:hAnsi="David"/>
          <w:sz w:val="24"/>
          <w:szCs w:val="24"/>
          <w:rtl/>
          <w:lang w:eastAsia="en-US"/>
        </w:rPr>
      </w:pPr>
    </w:p>
    <w:p w:rsidR="004C1836" w:rsidRPr="00807657" w:rsidRDefault="004C1836" w:rsidP="00462940">
      <w:pPr>
        <w:spacing w:line="360" w:lineRule="auto"/>
        <w:rPr>
          <w:rFonts w:ascii="David" w:hAnsi="David"/>
          <w:b/>
          <w:bCs/>
          <w:sz w:val="24"/>
          <w:szCs w:val="24"/>
        </w:rPr>
      </w:pPr>
    </w:p>
    <w:sectPr w:rsidR="004C1836" w:rsidRPr="00807657" w:rsidSect="00BE5A12">
      <w:headerReference w:type="default" r:id="rId8"/>
      <w:footerReference w:type="default" r:id="rId9"/>
      <w:pgSz w:w="11906" w:h="16838" w:code="9"/>
      <w:pgMar w:top="1440" w:right="1133" w:bottom="1440" w:left="993" w:header="1701" w:footer="8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425" w:rsidRDefault="00A95425" w:rsidP="004F3CE7">
      <w:r>
        <w:separator/>
      </w:r>
    </w:p>
  </w:endnote>
  <w:endnote w:type="continuationSeparator" w:id="0">
    <w:p w:rsidR="00A95425" w:rsidRDefault="00A95425" w:rsidP="004F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5A12" w:rsidRDefault="00BD3260" w:rsidP="00BE5A12">
    <w:pPr>
      <w:pStyle w:val="p1"/>
      <w:bidi/>
      <w:ind w:left="613"/>
      <w:jc w:val="left"/>
      <w:rPr>
        <w:rFonts w:ascii="Tahoma" w:eastAsia="Tahoma" w:hAnsi="Tahoma" w:cs="Tahoma"/>
        <w:b/>
        <w:bCs/>
        <w:sz w:val="20"/>
        <w:szCs w:val="20"/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60288" behindDoc="0" locked="0" layoutInCell="1" allowOverlap="1" wp14:anchorId="2EE1C68E" wp14:editId="268B08E8">
          <wp:simplePos x="0" y="0"/>
          <wp:positionH relativeFrom="column">
            <wp:posOffset>6111875</wp:posOffset>
          </wp:positionH>
          <wp:positionV relativeFrom="paragraph">
            <wp:posOffset>497840</wp:posOffset>
          </wp:positionV>
          <wp:extent cx="447040" cy="554355"/>
          <wp:effectExtent l="0" t="0" r="0" b="0"/>
          <wp:wrapNone/>
          <wp:docPr id="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78BD" w:rsidRDefault="00BD3260" w:rsidP="00BE5A12">
    <w:pPr>
      <w:pStyle w:val="p1"/>
      <w:bidi/>
      <w:ind w:left="613"/>
      <w:jc w:val="left"/>
      <w:rPr>
        <w:rFonts w:asciiTheme="minorBidi" w:hAnsiTheme="minorBidi"/>
        <w:sz w:val="20"/>
        <w:szCs w:val="20"/>
        <w:rtl/>
        <w:lang w:bidi="he-IL"/>
      </w:rPr>
    </w:pPr>
    <w:r w:rsidRPr="0079600D">
      <w:rPr>
        <w:rFonts w:ascii="Tahoma" w:hAnsi="Tahoma" w:cs="Tahoma" w:hint="cs"/>
        <w:b/>
        <w:bCs/>
        <w:sz w:val="20"/>
        <w:szCs w:val="20"/>
        <w:rtl/>
        <w:lang w:bidi="he-IL"/>
      </w:rPr>
      <w:t>בניין</w:t>
    </w:r>
    <w:r w:rsidRPr="0079600D">
      <w:rPr>
        <w:rFonts w:ascii="Tahoma" w:hAnsi="Tahoma" w:cs="Tahoma"/>
        <w:b/>
        <w:bCs/>
        <w:sz w:val="20"/>
        <w:szCs w:val="20"/>
        <w:rtl/>
        <w:lang w:bidi="he-IL"/>
      </w:rPr>
      <w:t xml:space="preserve"> </w:t>
    </w:r>
    <w:r w:rsidRPr="0079600D">
      <w:rPr>
        <w:rFonts w:ascii="Tahoma" w:hAnsi="Tahoma" w:cs="Tahoma" w:hint="cs"/>
        <w:b/>
        <w:bCs/>
        <w:sz w:val="20"/>
        <w:szCs w:val="20"/>
        <w:rtl/>
        <w:lang w:bidi="he-IL"/>
      </w:rPr>
      <w:t>ג</w:t>
    </w:r>
    <w:r w:rsidRPr="0079600D">
      <w:rPr>
        <w:rFonts w:ascii="Tahoma" w:hAnsi="Tahoma" w:cs="Tahoma"/>
        <w:b/>
        <w:bCs/>
        <w:sz w:val="20"/>
        <w:szCs w:val="20"/>
        <w:rtl/>
        <w:lang w:bidi="he-IL"/>
      </w:rPr>
      <w:t>'</w:t>
    </w:r>
    <w:r w:rsidRPr="0079600D">
      <w:rPr>
        <w:rFonts w:ascii="Tahoma" w:hAnsi="Tahoma" w:cs="Tahoma" w:hint="cs"/>
        <w:b/>
        <w:bCs/>
        <w:sz w:val="20"/>
        <w:szCs w:val="20"/>
        <w:rtl/>
        <w:lang w:bidi="he-IL"/>
      </w:rPr>
      <w:t>נרי</w:t>
    </w:r>
    <w:r w:rsidRPr="0079600D">
      <w:rPr>
        <w:rFonts w:ascii="Tahoma" w:hAnsi="Tahoma" w:cs="Tahoma"/>
        <w:b/>
        <w:bCs/>
        <w:sz w:val="20"/>
        <w:szCs w:val="20"/>
        <w:rtl/>
        <w:lang w:bidi="he-IL"/>
      </w:rPr>
      <w:t xml:space="preserve">, </w:t>
    </w:r>
    <w:r w:rsidRPr="0079600D">
      <w:rPr>
        <w:rFonts w:ascii="Tahoma" w:hAnsi="Tahoma" w:cs="Tahoma" w:hint="cs"/>
        <w:b/>
        <w:bCs/>
        <w:sz w:val="20"/>
        <w:szCs w:val="20"/>
        <w:rtl/>
        <w:lang w:bidi="he-IL"/>
      </w:rPr>
      <w:t>רחוב</w:t>
    </w:r>
    <w:r w:rsidRPr="0079600D">
      <w:rPr>
        <w:rFonts w:ascii="Tahoma" w:hAnsi="Tahoma" w:cs="Tahoma"/>
        <w:b/>
        <w:bCs/>
        <w:sz w:val="20"/>
        <w:szCs w:val="20"/>
        <w:rtl/>
        <w:lang w:bidi="he-IL"/>
      </w:rPr>
      <w:t xml:space="preserve"> </w:t>
    </w:r>
    <w:r w:rsidRPr="0079600D">
      <w:rPr>
        <w:rFonts w:ascii="Tahoma" w:hAnsi="Tahoma" w:cs="Tahoma" w:hint="cs"/>
        <w:b/>
        <w:bCs/>
        <w:sz w:val="20"/>
        <w:szCs w:val="20"/>
        <w:rtl/>
        <w:lang w:bidi="he-IL"/>
      </w:rPr>
      <w:t>בנק</w:t>
    </w:r>
    <w:r w:rsidRPr="0079600D">
      <w:rPr>
        <w:rFonts w:ascii="Tahoma" w:hAnsi="Tahoma" w:cs="Tahoma"/>
        <w:b/>
        <w:bCs/>
        <w:sz w:val="20"/>
        <w:szCs w:val="20"/>
        <w:rtl/>
        <w:lang w:bidi="he-IL"/>
      </w:rPr>
      <w:t xml:space="preserve"> </w:t>
    </w:r>
    <w:r w:rsidRPr="0079600D">
      <w:rPr>
        <w:rFonts w:ascii="Tahoma" w:hAnsi="Tahoma" w:cs="Tahoma" w:hint="cs"/>
        <w:b/>
        <w:bCs/>
        <w:sz w:val="20"/>
        <w:szCs w:val="20"/>
        <w:rtl/>
        <w:lang w:bidi="he-IL"/>
      </w:rPr>
      <w:t>ישראל</w:t>
    </w:r>
    <w:r w:rsidRPr="0079600D">
      <w:rPr>
        <w:rFonts w:ascii="Tahoma" w:hAnsi="Tahoma" w:cs="Tahoma"/>
        <w:b/>
        <w:bCs/>
        <w:sz w:val="20"/>
        <w:szCs w:val="20"/>
        <w:rtl/>
        <w:lang w:bidi="he-IL"/>
      </w:rPr>
      <w:t xml:space="preserve"> 5, </w:t>
    </w:r>
    <w:r w:rsidRPr="0079600D">
      <w:rPr>
        <w:rFonts w:ascii="Tahoma" w:hAnsi="Tahoma" w:cs="Tahoma" w:hint="cs"/>
        <w:b/>
        <w:bCs/>
        <w:sz w:val="20"/>
        <w:szCs w:val="20"/>
        <w:rtl/>
        <w:lang w:bidi="he-IL"/>
      </w:rPr>
      <w:t>קריית</w:t>
    </w:r>
    <w:r w:rsidRPr="0079600D">
      <w:rPr>
        <w:rFonts w:ascii="Tahoma" w:hAnsi="Tahoma" w:cs="Tahoma"/>
        <w:b/>
        <w:bCs/>
        <w:sz w:val="20"/>
        <w:szCs w:val="20"/>
        <w:rtl/>
        <w:lang w:bidi="he-IL"/>
      </w:rPr>
      <w:t xml:space="preserve"> </w:t>
    </w:r>
    <w:r w:rsidRPr="0079600D">
      <w:rPr>
        <w:rFonts w:ascii="Tahoma" w:hAnsi="Tahoma" w:cs="Tahoma" w:hint="cs"/>
        <w:b/>
        <w:bCs/>
        <w:sz w:val="20"/>
        <w:szCs w:val="20"/>
        <w:rtl/>
        <w:lang w:bidi="he-IL"/>
      </w:rPr>
      <w:t>הממשלה</w:t>
    </w:r>
    <w:r w:rsidRPr="0079600D">
      <w:rPr>
        <w:rFonts w:ascii="Tahoma" w:hAnsi="Tahoma" w:cs="Tahoma"/>
        <w:b/>
        <w:bCs/>
        <w:sz w:val="20"/>
        <w:szCs w:val="20"/>
        <w:rtl/>
        <w:lang w:bidi="he-IL"/>
      </w:rPr>
      <w:t xml:space="preserve">, </w:t>
    </w:r>
    <w:r w:rsidRPr="0079600D">
      <w:rPr>
        <w:rFonts w:ascii="Tahoma" w:hAnsi="Tahoma" w:cs="Tahoma" w:hint="cs"/>
        <w:b/>
        <w:bCs/>
        <w:sz w:val="20"/>
        <w:szCs w:val="20"/>
        <w:rtl/>
        <w:lang w:bidi="he-IL"/>
      </w:rPr>
      <w:t>ת</w:t>
    </w:r>
    <w:r w:rsidRPr="0079600D">
      <w:rPr>
        <w:rFonts w:ascii="Tahoma" w:hAnsi="Tahoma" w:cs="Tahoma"/>
        <w:b/>
        <w:bCs/>
        <w:sz w:val="20"/>
        <w:szCs w:val="20"/>
        <w:rtl/>
        <w:lang w:bidi="he-IL"/>
      </w:rPr>
      <w:t>"</w:t>
    </w:r>
    <w:r w:rsidRPr="0079600D">
      <w:rPr>
        <w:rFonts w:ascii="Tahoma" w:hAnsi="Tahoma" w:cs="Tahoma" w:hint="cs"/>
        <w:b/>
        <w:bCs/>
        <w:sz w:val="20"/>
        <w:szCs w:val="20"/>
        <w:rtl/>
        <w:lang w:bidi="he-IL"/>
      </w:rPr>
      <w:t>ד</w:t>
    </w:r>
    <w:r w:rsidRPr="0079600D">
      <w:rPr>
        <w:rFonts w:ascii="Tahoma" w:hAnsi="Tahoma" w:cs="Tahoma"/>
        <w:b/>
        <w:bCs/>
        <w:sz w:val="20"/>
        <w:szCs w:val="20"/>
        <w:rtl/>
        <w:lang w:bidi="he-IL"/>
      </w:rPr>
      <w:t xml:space="preserve"> 3166, </w:t>
    </w:r>
    <w:r w:rsidRPr="0079600D">
      <w:rPr>
        <w:rFonts w:ascii="Tahoma" w:hAnsi="Tahoma" w:cs="Tahoma" w:hint="cs"/>
        <w:b/>
        <w:bCs/>
        <w:sz w:val="20"/>
        <w:szCs w:val="20"/>
        <w:rtl/>
        <w:lang w:bidi="he-IL"/>
      </w:rPr>
      <w:t>ירושלים</w:t>
    </w:r>
    <w:r w:rsidRPr="0079600D">
      <w:rPr>
        <w:rFonts w:ascii="Tahoma" w:hAnsi="Tahoma" w:cs="Tahoma"/>
        <w:b/>
        <w:bCs/>
        <w:sz w:val="20"/>
        <w:szCs w:val="20"/>
        <w:rtl/>
        <w:lang w:bidi="he-IL"/>
      </w:rPr>
      <w:t xml:space="preserve"> 9103101</w:t>
    </w:r>
    <w:r>
      <w:rPr>
        <w:rFonts w:ascii="Tahoma" w:hAnsi="Tahoma" w:cs="Tahoma"/>
        <w:b/>
        <w:bCs/>
        <w:sz w:val="20"/>
        <w:szCs w:val="20"/>
        <w:rtl/>
        <w:lang w:bidi="he-I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425" w:rsidRDefault="00A95425" w:rsidP="004F3CE7">
      <w:r>
        <w:separator/>
      </w:r>
    </w:p>
  </w:footnote>
  <w:footnote w:type="continuationSeparator" w:id="0">
    <w:p w:rsidR="00A95425" w:rsidRDefault="00A95425" w:rsidP="004F3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260" w:rsidRDefault="00BD3260" w:rsidP="00BD3260">
    <w:pPr>
      <w:pStyle w:val="a3"/>
      <w:tabs>
        <w:tab w:val="clear" w:pos="4153"/>
        <w:tab w:val="clear" w:pos="8306"/>
      </w:tabs>
      <w:bidi/>
      <w:rPr>
        <w:rtl/>
      </w:rPr>
    </w:pPr>
    <w:r>
      <w:t xml:space="preserve"> </w:t>
    </w:r>
    <w:r>
      <w:tab/>
    </w:r>
  </w:p>
  <w:p w:rsidR="00BD3260" w:rsidRPr="003655E0" w:rsidRDefault="00BD3260" w:rsidP="00BD3260">
    <w:pPr>
      <w:pStyle w:val="a3"/>
      <w:tabs>
        <w:tab w:val="clear" w:pos="4153"/>
        <w:tab w:val="clear" w:pos="8306"/>
      </w:tabs>
      <w:bidi/>
      <w:rPr>
        <w:rFonts w:ascii="Tahoma" w:hAnsi="Tahoma" w:cs="Tahoma"/>
        <w:b/>
        <w:bCs/>
        <w:rtl/>
        <w:lang w:bidi="he-IL"/>
      </w:rPr>
    </w:pPr>
    <w:r>
      <w:t xml:space="preserve"> </w:t>
    </w:r>
    <w:r>
      <w:tab/>
    </w:r>
    <w:r>
      <w:rPr>
        <w:rFonts w:ascii="Tahoma" w:hAnsi="Tahoma" w:cs="Tahoma" w:hint="cs"/>
        <w:b/>
        <w:bCs/>
        <w:rtl/>
        <w:lang w:bidi="he-IL"/>
      </w:rPr>
      <w:t xml:space="preserve">ועדת מכרזים </w:t>
    </w:r>
  </w:p>
  <w:p w:rsidR="00BD3260" w:rsidRDefault="00BD3260" w:rsidP="00BD3260">
    <w:pPr>
      <w:pStyle w:val="a3"/>
      <w:tabs>
        <w:tab w:val="clear" w:pos="4153"/>
        <w:tab w:val="clear" w:pos="8306"/>
      </w:tabs>
      <w:bidi/>
      <w:rPr>
        <w:rFonts w:ascii="Tahoma" w:hAnsi="Tahoma" w:cs="Tahoma"/>
        <w:lang w:bidi="he-IL"/>
      </w:rPr>
    </w:pPr>
  </w:p>
  <w:p w:rsidR="00BD3260" w:rsidRPr="0031651A" w:rsidRDefault="00BD3260" w:rsidP="008758F0">
    <w:pPr>
      <w:spacing w:line="360" w:lineRule="auto"/>
      <w:jc w:val="center"/>
      <w:rPr>
        <w:rFonts w:ascii="David" w:hAnsi="David"/>
        <w:b/>
        <w:bCs/>
        <w:sz w:val="24"/>
        <w:szCs w:val="24"/>
        <w:u w:val="single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96C47"/>
    <w:multiLevelType w:val="hybridMultilevel"/>
    <w:tmpl w:val="AA5C1F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9D266D"/>
    <w:multiLevelType w:val="hybridMultilevel"/>
    <w:tmpl w:val="21AE63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BC0BDC"/>
    <w:multiLevelType w:val="hybridMultilevel"/>
    <w:tmpl w:val="70004714"/>
    <w:lvl w:ilvl="0" w:tplc="378C89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lang w:bidi="he-I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E5425A"/>
    <w:multiLevelType w:val="hybridMultilevel"/>
    <w:tmpl w:val="981042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CCB"/>
    <w:rsid w:val="001B0140"/>
    <w:rsid w:val="00220592"/>
    <w:rsid w:val="00291368"/>
    <w:rsid w:val="002B2873"/>
    <w:rsid w:val="002E0421"/>
    <w:rsid w:val="003178AD"/>
    <w:rsid w:val="00340B4C"/>
    <w:rsid w:val="003A3688"/>
    <w:rsid w:val="003E10AC"/>
    <w:rsid w:val="00441F66"/>
    <w:rsid w:val="00462940"/>
    <w:rsid w:val="00484F23"/>
    <w:rsid w:val="004C1836"/>
    <w:rsid w:val="004F3CE7"/>
    <w:rsid w:val="0051056B"/>
    <w:rsid w:val="00512670"/>
    <w:rsid w:val="0054256B"/>
    <w:rsid w:val="00582DE2"/>
    <w:rsid w:val="00583DE0"/>
    <w:rsid w:val="005B183A"/>
    <w:rsid w:val="006310F5"/>
    <w:rsid w:val="006D118D"/>
    <w:rsid w:val="007431E4"/>
    <w:rsid w:val="00807657"/>
    <w:rsid w:val="008758F0"/>
    <w:rsid w:val="009121D3"/>
    <w:rsid w:val="00971F87"/>
    <w:rsid w:val="00973F21"/>
    <w:rsid w:val="009C5D83"/>
    <w:rsid w:val="009F6F09"/>
    <w:rsid w:val="00A113A2"/>
    <w:rsid w:val="00A12608"/>
    <w:rsid w:val="00A95425"/>
    <w:rsid w:val="00AC374F"/>
    <w:rsid w:val="00AD60F1"/>
    <w:rsid w:val="00B94E1B"/>
    <w:rsid w:val="00BB7FD7"/>
    <w:rsid w:val="00BD3260"/>
    <w:rsid w:val="00BD3561"/>
    <w:rsid w:val="00BF2DDA"/>
    <w:rsid w:val="00C02674"/>
    <w:rsid w:val="00CB4D73"/>
    <w:rsid w:val="00CE0B1D"/>
    <w:rsid w:val="00D12761"/>
    <w:rsid w:val="00D24017"/>
    <w:rsid w:val="00D47F0A"/>
    <w:rsid w:val="00D84310"/>
    <w:rsid w:val="00E16CCB"/>
    <w:rsid w:val="00E225F2"/>
    <w:rsid w:val="00E24098"/>
    <w:rsid w:val="00EE1716"/>
    <w:rsid w:val="00F3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371B0F3"/>
  <w15:chartTrackingRefBased/>
  <w15:docId w15:val="{7AEB11D2-CEEF-46EA-8F0A-E7164A3C3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CCB"/>
    <w:pPr>
      <w:bidi/>
      <w:spacing w:after="0" w:line="240" w:lineRule="auto"/>
    </w:pPr>
    <w:rPr>
      <w:rFonts w:ascii="Times New Roman" w:eastAsia="Times New Roman" w:hAnsi="Times New Roman" w:cs="David"/>
      <w:sz w:val="26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6CCB"/>
    <w:pPr>
      <w:tabs>
        <w:tab w:val="center" w:pos="4153"/>
        <w:tab w:val="right" w:pos="8306"/>
      </w:tabs>
      <w:bidi w:val="0"/>
    </w:pPr>
    <w:rPr>
      <w:rFonts w:ascii="David" w:eastAsiaTheme="minorHAnsi" w:hAnsi="David"/>
      <w:sz w:val="24"/>
      <w:szCs w:val="24"/>
      <w:lang w:eastAsia="en-US" w:bidi="ar-SA"/>
    </w:rPr>
  </w:style>
  <w:style w:type="character" w:customStyle="1" w:styleId="a4">
    <w:name w:val="כותרת עליונה תו"/>
    <w:basedOn w:val="a0"/>
    <w:link w:val="a3"/>
    <w:uiPriority w:val="99"/>
    <w:rsid w:val="00E16CCB"/>
    <w:rPr>
      <w:rFonts w:ascii="David" w:hAnsi="David" w:cs="David"/>
      <w:sz w:val="24"/>
      <w:szCs w:val="24"/>
      <w:lang w:bidi="ar-SA"/>
    </w:rPr>
  </w:style>
  <w:style w:type="paragraph" w:customStyle="1" w:styleId="p1">
    <w:name w:val="p1"/>
    <w:basedOn w:val="a"/>
    <w:rsid w:val="00E16CCB"/>
    <w:pPr>
      <w:bidi w:val="0"/>
      <w:jc w:val="right"/>
    </w:pPr>
    <w:rPr>
      <w:rFonts w:ascii="Arial" w:eastAsiaTheme="minorHAnsi" w:hAnsi="Arial" w:cs="Arial"/>
      <w:sz w:val="14"/>
      <w:szCs w:val="14"/>
      <w:lang w:eastAsia="en-US" w:bidi="ar-SA"/>
    </w:rPr>
  </w:style>
  <w:style w:type="table" w:styleId="a5">
    <w:name w:val="Table Grid"/>
    <w:aliases w:val="טקסט טבלה תחתונה"/>
    <w:basedOn w:val="a1"/>
    <w:uiPriority w:val="39"/>
    <w:rsid w:val="00E16CCB"/>
    <w:pPr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24017"/>
    <w:rPr>
      <w:rFonts w:ascii="Tahoma" w:hAnsi="Tahoma" w:cs="Tahoma"/>
      <w:sz w:val="18"/>
      <w:szCs w:val="18"/>
    </w:rPr>
  </w:style>
  <w:style w:type="character" w:customStyle="1" w:styleId="a7">
    <w:name w:val="טקסט בלונים תו"/>
    <w:basedOn w:val="a0"/>
    <w:link w:val="a6"/>
    <w:uiPriority w:val="99"/>
    <w:semiHidden/>
    <w:rsid w:val="00D24017"/>
    <w:rPr>
      <w:rFonts w:ascii="Tahoma" w:eastAsia="Times New Roman" w:hAnsi="Tahoma" w:cs="Tahoma"/>
      <w:sz w:val="18"/>
      <w:szCs w:val="18"/>
      <w:lang w:eastAsia="he-IL"/>
    </w:rPr>
  </w:style>
  <w:style w:type="paragraph" w:styleId="a8">
    <w:name w:val="footer"/>
    <w:basedOn w:val="a"/>
    <w:link w:val="a9"/>
    <w:uiPriority w:val="99"/>
    <w:unhideWhenUsed/>
    <w:rsid w:val="004F3CE7"/>
    <w:pPr>
      <w:tabs>
        <w:tab w:val="center" w:pos="4320"/>
        <w:tab w:val="right" w:pos="8640"/>
      </w:tabs>
    </w:pPr>
  </w:style>
  <w:style w:type="character" w:customStyle="1" w:styleId="a9">
    <w:name w:val="כותרת תחתונה תו"/>
    <w:basedOn w:val="a0"/>
    <w:link w:val="a8"/>
    <w:uiPriority w:val="99"/>
    <w:rsid w:val="004F3CE7"/>
    <w:rPr>
      <w:rFonts w:ascii="Times New Roman" w:eastAsia="Times New Roman" w:hAnsi="Times New Roman" w:cs="David"/>
      <w:sz w:val="26"/>
      <w:szCs w:val="26"/>
      <w:lang w:eastAsia="he-IL"/>
    </w:rPr>
  </w:style>
  <w:style w:type="paragraph" w:styleId="aa">
    <w:name w:val="List Paragraph"/>
    <w:basedOn w:val="a"/>
    <w:link w:val="ab"/>
    <w:uiPriority w:val="34"/>
    <w:rsid w:val="00462940"/>
    <w:pPr>
      <w:spacing w:after="160" w:line="259" w:lineRule="auto"/>
      <w:ind w:left="720"/>
      <w:contextualSpacing/>
    </w:pPr>
    <w:rPr>
      <w:rFonts w:asciiTheme="minorHAnsi" w:eastAsiaTheme="minorHAnsi" w:hAnsiTheme="minorHAnsi" w:cstheme="minorHAnsi"/>
      <w:sz w:val="22"/>
      <w:szCs w:val="22"/>
      <w:lang w:eastAsia="en-US"/>
    </w:rPr>
  </w:style>
  <w:style w:type="character" w:customStyle="1" w:styleId="ab">
    <w:name w:val="פיסקת רשימה תו"/>
    <w:basedOn w:val="a0"/>
    <w:link w:val="aa"/>
    <w:uiPriority w:val="34"/>
    <w:rsid w:val="00462940"/>
    <w:rPr>
      <w:rFonts w:cs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66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4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יוחאי בראנץ</dc:creator>
  <cp:keywords/>
  <dc:description/>
  <cp:lastModifiedBy>עדן פלאו</cp:lastModifiedBy>
  <cp:revision>2</cp:revision>
  <cp:lastPrinted>2023-02-07T07:49:00Z</cp:lastPrinted>
  <dcterms:created xsi:type="dcterms:W3CDTF">2025-09-02T05:56:00Z</dcterms:created>
  <dcterms:modified xsi:type="dcterms:W3CDTF">2025-09-02T05:56:00Z</dcterms:modified>
</cp:coreProperties>
</file>