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594" w:rsidRDefault="00FC6570">
      <w:pPr>
        <w:rPr>
          <w:rtl/>
        </w:rPr>
      </w:pPr>
      <w:r>
        <w:rPr>
          <w:rFonts w:hint="cs"/>
          <w:rtl/>
        </w:rPr>
        <w:t xml:space="preserve">הנדון: דחייה מועדי המכרז -מכרז 41/2025 </w:t>
      </w:r>
      <w:r w:rsidRPr="00FC6570">
        <w:rPr>
          <w:rFonts w:cs="Arial"/>
          <w:rtl/>
        </w:rPr>
        <w:t>למתן שירותי גרירה, פריקה, חיטוי ואחסנה של כלי רכב</w:t>
      </w:r>
      <w:r>
        <w:rPr>
          <w:rFonts w:hint="cs"/>
          <w:rtl/>
        </w:rPr>
        <w:t>.</w:t>
      </w:r>
    </w:p>
    <w:p w:rsidR="00E51A93" w:rsidRDefault="00FC6570" w:rsidP="00FC6570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מועד שאלות הבהרה נדחה לתאריך 15.9.2025 </w:t>
      </w:r>
      <w:r w:rsidR="00E51A93">
        <w:rPr>
          <w:rFonts w:hint="cs"/>
          <w:rtl/>
        </w:rPr>
        <w:t xml:space="preserve">עד השעה </w:t>
      </w:r>
      <w:bookmarkStart w:id="0" w:name="_GoBack"/>
      <w:bookmarkEnd w:id="0"/>
      <w:r w:rsidR="00E51A93">
        <w:rPr>
          <w:rFonts w:hint="cs"/>
          <w:rtl/>
        </w:rPr>
        <w:t xml:space="preserve"> 10:00</w:t>
      </w:r>
      <w:r>
        <w:rPr>
          <w:rFonts w:hint="cs"/>
          <w:rtl/>
        </w:rPr>
        <w:t xml:space="preserve">יש להעביר שאלות בדוא"ל בלבד כתובת </w:t>
      </w:r>
    </w:p>
    <w:p w:rsidR="00FC6570" w:rsidRDefault="00FC6570" w:rsidP="00E51A93">
      <w:pPr>
        <w:pStyle w:val="a3"/>
      </w:pPr>
      <w:r>
        <w:rPr>
          <w:rFonts w:hint="cs"/>
          <w:rtl/>
        </w:rPr>
        <w:t>דוא"ל:</w:t>
      </w:r>
      <w:r w:rsidRPr="00FC6570">
        <w:t xml:space="preserve"> </w:t>
      </w:r>
      <w:hyperlink r:id="rId5" w:history="1">
        <w:r w:rsidRPr="004F3745">
          <w:rPr>
            <w:rStyle w:val="Hyperlink"/>
          </w:rPr>
          <w:t>tenders@moag.gov.il</w:t>
        </w:r>
      </w:hyperlink>
    </w:p>
    <w:p w:rsidR="00FC6570" w:rsidRDefault="00FC6570" w:rsidP="00FC6570">
      <w:pPr>
        <w:pStyle w:val="a3"/>
        <w:numPr>
          <w:ilvl w:val="0"/>
          <w:numId w:val="1"/>
        </w:numPr>
      </w:pPr>
      <w:r>
        <w:rPr>
          <w:rFonts w:hint="cs"/>
          <w:rtl/>
        </w:rPr>
        <w:t>מועד הגשת הצעות נדחה לתאריך  21.9.2025.שעה 12:00</w:t>
      </w:r>
    </w:p>
    <w:p w:rsidR="00FC6570" w:rsidRDefault="00FC6570" w:rsidP="00FC6570">
      <w:pPr>
        <w:pStyle w:val="a3"/>
        <w:numPr>
          <w:ilvl w:val="0"/>
          <w:numId w:val="1"/>
        </w:numPr>
      </w:pPr>
      <w:r>
        <w:rPr>
          <w:rFonts w:hint="cs"/>
          <w:rtl/>
        </w:rPr>
        <w:t>ספקים שהגישו הצע</w:t>
      </w:r>
      <w:r w:rsidR="00E51A93">
        <w:rPr>
          <w:rFonts w:hint="cs"/>
          <w:rtl/>
        </w:rPr>
        <w:t>ות ,יקבלו הודעה שהצעתם עברה לטיוטה ויהיה נדרש מהם להגיש שוב הגשה במועד הגשה המעודכן לאחר דחייה שהוא 21.9.2025 עד השעה 12:00.</w:t>
      </w:r>
    </w:p>
    <w:p w:rsidR="00E51A93" w:rsidRDefault="00E51A93" w:rsidP="00FC6570">
      <w:pPr>
        <w:pStyle w:val="a3"/>
        <w:numPr>
          <w:ilvl w:val="0"/>
          <w:numId w:val="1"/>
        </w:numPr>
      </w:pPr>
      <w:r>
        <w:rPr>
          <w:rFonts w:hint="cs"/>
          <w:rtl/>
        </w:rPr>
        <w:t>פרסום מענה לשאלות הבהרה יפורסם בתאריך 16.9.2025 עד השעה 19:00</w:t>
      </w:r>
    </w:p>
    <w:p w:rsidR="00E51A93" w:rsidRDefault="00E51A93" w:rsidP="00E51A93">
      <w:pPr>
        <w:pStyle w:val="a3"/>
        <w:rPr>
          <w:rtl/>
        </w:rPr>
      </w:pPr>
    </w:p>
    <w:p w:rsidR="00E51A93" w:rsidRDefault="00E51A93" w:rsidP="00E51A93">
      <w:pPr>
        <w:pStyle w:val="a3"/>
        <w:rPr>
          <w:rtl/>
        </w:rPr>
      </w:pPr>
    </w:p>
    <w:p w:rsidR="00E51A93" w:rsidRDefault="00E51A93" w:rsidP="00E51A93">
      <w:pPr>
        <w:pStyle w:val="a3"/>
        <w:rPr>
          <w:rtl/>
        </w:rPr>
      </w:pPr>
      <w:r>
        <w:rPr>
          <w:rFonts w:hint="cs"/>
          <w:rtl/>
        </w:rPr>
        <w:t>בברכה ,</w:t>
      </w:r>
    </w:p>
    <w:p w:rsidR="00E51A93" w:rsidRDefault="00E51A93" w:rsidP="00E51A93">
      <w:pPr>
        <w:pStyle w:val="a3"/>
        <w:rPr>
          <w:rtl/>
        </w:rPr>
      </w:pPr>
      <w:r>
        <w:rPr>
          <w:rFonts w:hint="cs"/>
          <w:rtl/>
        </w:rPr>
        <w:t>משה חליאוה.</w:t>
      </w:r>
    </w:p>
    <w:p w:rsidR="00E51A93" w:rsidRDefault="00E51A93" w:rsidP="00E51A93">
      <w:pPr>
        <w:pStyle w:val="a3"/>
        <w:rPr>
          <w:rtl/>
        </w:rPr>
      </w:pPr>
      <w:r>
        <w:rPr>
          <w:rFonts w:hint="cs"/>
          <w:rtl/>
        </w:rPr>
        <w:t>מחלקת מכרזים</w:t>
      </w:r>
    </w:p>
    <w:p w:rsidR="00FC6570" w:rsidRDefault="00FC6570">
      <w:pPr>
        <w:rPr>
          <w:rFonts w:hint="cs"/>
        </w:rPr>
      </w:pPr>
    </w:p>
    <w:sectPr w:rsidR="00FC6570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87A1E"/>
    <w:multiLevelType w:val="hybridMultilevel"/>
    <w:tmpl w:val="4D400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70"/>
    <w:rsid w:val="0048724A"/>
    <w:rsid w:val="004C07C5"/>
    <w:rsid w:val="006F29A5"/>
    <w:rsid w:val="0086654A"/>
    <w:rsid w:val="009A68CA"/>
    <w:rsid w:val="00E51A93"/>
    <w:rsid w:val="00FC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21DB"/>
  <w15:chartTrackingRefBased/>
  <w15:docId w15:val="{36641ED3-7A45-458A-B66D-51363648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570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C65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6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s@moag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2025-09-10T13:24:00Z</dcterms:created>
  <dcterms:modified xsi:type="dcterms:W3CDTF">2025-09-10T13:44:00Z</dcterms:modified>
</cp:coreProperties>
</file>