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B7AB9" w14:textId="5EBB1D7B" w:rsidR="009D112D" w:rsidRPr="009D112D" w:rsidRDefault="009D112D" w:rsidP="009D112D">
      <w:pPr>
        <w:jc w:val="center"/>
        <w:rPr>
          <w:rFonts w:ascii="David" w:hAnsi="David"/>
          <w:b/>
          <w:bCs/>
          <w:sz w:val="64"/>
          <w:szCs w:val="64"/>
          <w:rtl/>
          <w:lang w:eastAsia="en-US"/>
        </w:rPr>
      </w:pPr>
      <w:r>
        <w:rPr>
          <w:rFonts w:ascii="David" w:hAnsi="David" w:hint="cs"/>
          <w:b/>
          <w:bCs/>
          <w:sz w:val="64"/>
          <w:szCs w:val="64"/>
          <w:rtl/>
          <w:lang w:eastAsia="en-US"/>
        </w:rPr>
        <w:t>הודעת הבהרה בדבר מכרז 100</w:t>
      </w:r>
      <w:r w:rsidR="00363AF4">
        <w:rPr>
          <w:rFonts w:ascii="David" w:hAnsi="David" w:hint="cs"/>
          <w:b/>
          <w:bCs/>
          <w:sz w:val="64"/>
          <w:szCs w:val="64"/>
          <w:rtl/>
          <w:lang w:eastAsia="en-US"/>
        </w:rPr>
        <w:t>2</w:t>
      </w:r>
      <w:r>
        <w:rPr>
          <w:rFonts w:ascii="David" w:hAnsi="David" w:hint="cs"/>
          <w:b/>
          <w:bCs/>
          <w:sz w:val="64"/>
          <w:szCs w:val="64"/>
          <w:rtl/>
          <w:lang w:eastAsia="en-US"/>
        </w:rPr>
        <w:t>.2</w:t>
      </w:r>
      <w:r w:rsidR="00363AF4">
        <w:rPr>
          <w:rFonts w:ascii="David" w:hAnsi="David" w:hint="cs"/>
          <w:b/>
          <w:bCs/>
          <w:sz w:val="64"/>
          <w:szCs w:val="64"/>
          <w:rtl/>
          <w:lang w:eastAsia="en-US"/>
        </w:rPr>
        <w:t>6</w:t>
      </w:r>
      <w:r>
        <w:rPr>
          <w:rFonts w:ascii="David" w:hAnsi="David" w:hint="cs"/>
          <w:b/>
          <w:bCs/>
          <w:sz w:val="64"/>
          <w:szCs w:val="64"/>
          <w:rtl/>
          <w:lang w:eastAsia="en-US"/>
        </w:rPr>
        <w:t xml:space="preserve"> - </w:t>
      </w:r>
      <w:r w:rsidR="00363AF4">
        <w:rPr>
          <w:rFonts w:ascii="David" w:hAnsi="David" w:hint="cs"/>
          <w:b/>
          <w:bCs/>
          <w:sz w:val="32"/>
          <w:szCs w:val="32"/>
          <w:rtl/>
          <w:lang w:eastAsia="en-US"/>
        </w:rPr>
        <w:t xml:space="preserve">להפעלת תוכניות לשילוב וקידום אוכלוסיות ייחודיות בשוק העבודה </w:t>
      </w:r>
    </w:p>
    <w:p w14:paraId="3ACCD56C" w14:textId="77777777" w:rsidR="00363AF4" w:rsidRDefault="00363AF4" w:rsidP="00363AF4">
      <w:pPr>
        <w:rPr>
          <w:rFonts w:ascii="David" w:hAnsi="David"/>
          <w:b/>
          <w:bCs/>
          <w:sz w:val="64"/>
          <w:szCs w:val="64"/>
          <w:rtl/>
          <w:lang w:eastAsia="en-US"/>
        </w:rPr>
      </w:pPr>
    </w:p>
    <w:p w14:paraId="2B47C3F9" w14:textId="5A9C5745" w:rsidR="00363AF4" w:rsidRPr="00363AF4" w:rsidRDefault="00363AF4" w:rsidP="00363AF4">
      <w:pPr>
        <w:rPr>
          <w:rFonts w:ascii="David" w:eastAsia="Calibri" w:hAnsi="David"/>
          <w:sz w:val="24"/>
          <w:szCs w:val="24"/>
          <w:lang w:eastAsia="en-US"/>
          <w14:ligatures w14:val="standardContextual"/>
        </w:rPr>
      </w:pPr>
      <w:r w:rsidRPr="00363AF4">
        <w:rPr>
          <w:rFonts w:ascii="David" w:eastAsia="Calibri" w:hAnsi="David" w:hint="cs"/>
          <w:sz w:val="24"/>
          <w:szCs w:val="24"/>
          <w:rtl/>
          <w:lang w:eastAsia="en-US"/>
          <w14:ligatures w14:val="standardContextual"/>
        </w:rPr>
        <w:t xml:space="preserve">ועדת המכרזים מבקשת להודיע: </w:t>
      </w:r>
    </w:p>
    <w:p w14:paraId="7B35EB0A" w14:textId="77777777" w:rsidR="00363AF4" w:rsidRPr="00363AF4" w:rsidRDefault="00363AF4" w:rsidP="00363AF4">
      <w:pPr>
        <w:numPr>
          <w:ilvl w:val="0"/>
          <w:numId w:val="24"/>
        </w:numPr>
        <w:rPr>
          <w:rFonts w:ascii="David" w:eastAsia="Calibri" w:hAnsi="David"/>
          <w:sz w:val="24"/>
          <w:szCs w:val="24"/>
          <w:rtl/>
          <w:lang w:eastAsia="en-US"/>
          <w14:ligatures w14:val="standardContextual"/>
        </w:rPr>
      </w:pPr>
      <w:r w:rsidRPr="00363AF4">
        <w:rPr>
          <w:rFonts w:ascii="David" w:eastAsia="Calibri" w:hAnsi="David" w:hint="cs"/>
          <w:sz w:val="24"/>
          <w:szCs w:val="24"/>
          <w:rtl/>
          <w:lang w:eastAsia="en-US"/>
          <w14:ligatures w14:val="standardContextual"/>
        </w:rPr>
        <w:t xml:space="preserve"> סעיף 6.3.6 למכרז ימחק. </w:t>
      </w:r>
    </w:p>
    <w:p w14:paraId="5E86D8B1" w14:textId="3204FBD1" w:rsidR="00363AF4" w:rsidRDefault="00363AF4" w:rsidP="00363AF4">
      <w:pPr>
        <w:numPr>
          <w:ilvl w:val="0"/>
          <w:numId w:val="24"/>
        </w:numPr>
        <w:rPr>
          <w:rFonts w:ascii="David" w:eastAsia="Calibri" w:hAnsi="David"/>
          <w:sz w:val="24"/>
          <w:szCs w:val="24"/>
          <w:lang w:eastAsia="en-US"/>
          <w14:ligatures w14:val="standardContextual"/>
        </w:rPr>
      </w:pPr>
      <w:r w:rsidRPr="00363AF4">
        <w:rPr>
          <w:rFonts w:ascii="David" w:eastAsia="Calibri" w:hAnsi="David" w:hint="cs"/>
          <w:sz w:val="24"/>
          <w:szCs w:val="24"/>
          <w:rtl/>
          <w:lang w:eastAsia="en-US"/>
          <w14:ligatures w14:val="standardContextual"/>
        </w:rPr>
        <w:t xml:space="preserve">תשובה 120 לשאלות הבהרה תתוקן כך: </w:t>
      </w:r>
    </w:p>
    <w:p w14:paraId="043D4856" w14:textId="77777777" w:rsidR="00363AF4" w:rsidRPr="00363AF4" w:rsidRDefault="00363AF4" w:rsidP="00363AF4">
      <w:pPr>
        <w:ind w:left="720"/>
        <w:rPr>
          <w:rFonts w:ascii="David" w:eastAsia="Calibri" w:hAnsi="David"/>
          <w:sz w:val="24"/>
          <w:szCs w:val="24"/>
          <w:rtl/>
          <w:lang w:eastAsia="en-US"/>
          <w14:ligatures w14:val="standardContextual"/>
        </w:rPr>
      </w:pPr>
    </w:p>
    <w:tbl>
      <w:tblPr>
        <w:bidiVisual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993"/>
        <w:gridCol w:w="985"/>
        <w:gridCol w:w="806"/>
        <w:gridCol w:w="1334"/>
        <w:gridCol w:w="3384"/>
        <w:gridCol w:w="1519"/>
      </w:tblGrid>
      <w:tr w:rsidR="00363AF4" w:rsidRPr="00363AF4" w14:paraId="0C958A84" w14:textId="77777777" w:rsidTr="00363AF4"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3D417" w14:textId="77777777" w:rsidR="00363AF4" w:rsidRPr="00363AF4" w:rsidRDefault="00363AF4" w:rsidP="00363AF4">
            <w:pPr>
              <w:jc w:val="both"/>
              <w:rPr>
                <w:rFonts w:ascii="David" w:eastAsia="Calibri" w:hAnsi="David"/>
                <w:sz w:val="24"/>
                <w:szCs w:val="24"/>
                <w:lang w:eastAsia="en-US"/>
                <w14:ligatures w14:val="standardContextual"/>
              </w:rPr>
            </w:pPr>
            <w:r w:rsidRPr="00363AF4">
              <w:rPr>
                <w:rFonts w:ascii="David" w:eastAsia="Calibri" w:hAnsi="David" w:hint="cs"/>
                <w:sz w:val="24"/>
                <w:szCs w:val="24"/>
                <w:lang w:eastAsia="en-US"/>
                <w14:ligatures w14:val="standardContextual"/>
              </w:rPr>
              <w:t>120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5C75BC" w14:textId="77777777" w:rsidR="00363AF4" w:rsidRPr="00363AF4" w:rsidRDefault="00363AF4" w:rsidP="00363AF4">
            <w:pPr>
              <w:jc w:val="both"/>
              <w:rPr>
                <w:rFonts w:ascii="David" w:eastAsia="Calibri" w:hAnsi="David"/>
                <w:sz w:val="24"/>
                <w:szCs w:val="24"/>
                <w:lang w:eastAsia="en-US"/>
                <w14:ligatures w14:val="standardContextual"/>
              </w:rPr>
            </w:pPr>
            <w:r w:rsidRPr="00363AF4">
              <w:rPr>
                <w:rFonts w:ascii="David" w:eastAsia="Calibri" w:hAnsi="David" w:hint="cs"/>
                <w:sz w:val="24"/>
                <w:szCs w:val="24"/>
                <w:rtl/>
                <w:lang w:eastAsia="en-US"/>
                <w14:ligatures w14:val="standardContextual"/>
              </w:rPr>
              <w:t>נספח ו'3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1D7F0C" w14:textId="77777777" w:rsidR="00363AF4" w:rsidRPr="00363AF4" w:rsidRDefault="00363AF4" w:rsidP="00363AF4">
            <w:pPr>
              <w:jc w:val="both"/>
              <w:rPr>
                <w:rFonts w:ascii="David" w:eastAsia="Calibri" w:hAnsi="David"/>
                <w:sz w:val="24"/>
                <w:szCs w:val="24"/>
                <w:lang w:eastAsia="en-US"/>
                <w14:ligatures w14:val="standardContextual"/>
              </w:rPr>
            </w:pPr>
            <w:r w:rsidRPr="00363AF4">
              <w:rPr>
                <w:rFonts w:ascii="David" w:eastAsia="Calibri" w:hAnsi="David" w:hint="cs"/>
                <w:sz w:val="24"/>
                <w:szCs w:val="24"/>
                <w:lang w:eastAsia="en-US"/>
                <w14:ligatures w14:val="standardContextual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FA95B" w14:textId="77777777" w:rsidR="00363AF4" w:rsidRPr="00363AF4" w:rsidRDefault="00363AF4" w:rsidP="00363AF4">
            <w:pPr>
              <w:jc w:val="both"/>
              <w:rPr>
                <w:rFonts w:ascii="David" w:eastAsia="Calibri" w:hAnsi="David"/>
                <w:sz w:val="24"/>
                <w:szCs w:val="24"/>
                <w:lang w:eastAsia="en-US"/>
                <w14:ligatures w14:val="standardContextual"/>
              </w:rPr>
            </w:pPr>
            <w:r w:rsidRPr="00363AF4">
              <w:rPr>
                <w:rFonts w:ascii="David" w:eastAsia="Calibri" w:hAnsi="David" w:hint="cs"/>
                <w:sz w:val="24"/>
                <w:szCs w:val="24"/>
                <w:lang w:eastAsia="en-US"/>
                <w14:ligatures w14:val="standardContextual"/>
              </w:rPr>
              <w:t>52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30D22B" w14:textId="77777777" w:rsidR="00363AF4" w:rsidRPr="00363AF4" w:rsidRDefault="00363AF4" w:rsidP="00363AF4">
            <w:pPr>
              <w:jc w:val="both"/>
              <w:rPr>
                <w:rFonts w:ascii="David" w:eastAsia="Calibri" w:hAnsi="David"/>
                <w:sz w:val="24"/>
                <w:szCs w:val="24"/>
                <w:lang w:eastAsia="en-US"/>
                <w14:ligatures w14:val="standardContextual"/>
              </w:rPr>
            </w:pPr>
            <w:r w:rsidRPr="00363AF4">
              <w:rPr>
                <w:rFonts w:ascii="David" w:eastAsia="Calibri" w:hAnsi="David" w:hint="cs"/>
                <w:sz w:val="24"/>
                <w:szCs w:val="24"/>
                <w:rtl/>
                <w:lang w:eastAsia="en-US"/>
                <w14:ligatures w14:val="standardContextual"/>
              </w:rPr>
              <w:t>מכרז-הצעת מחיר</w:t>
            </w:r>
          </w:p>
        </w:tc>
        <w:tc>
          <w:tcPr>
            <w:tcW w:w="53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FB6163" w14:textId="77777777" w:rsidR="00363AF4" w:rsidRPr="00363AF4" w:rsidRDefault="00363AF4" w:rsidP="00363AF4">
            <w:pPr>
              <w:jc w:val="both"/>
              <w:rPr>
                <w:rFonts w:ascii="David" w:eastAsia="Calibri" w:hAnsi="David"/>
                <w:sz w:val="24"/>
                <w:szCs w:val="24"/>
                <w:lang w:eastAsia="en-US"/>
                <w14:ligatures w14:val="standardContextual"/>
              </w:rPr>
            </w:pPr>
            <w:r w:rsidRPr="00363AF4">
              <w:rPr>
                <w:rFonts w:ascii="David" w:eastAsia="Calibri" w:hAnsi="David" w:hint="cs"/>
                <w:sz w:val="24"/>
                <w:szCs w:val="24"/>
                <w:rtl/>
                <w:lang w:eastAsia="en-US"/>
                <w14:ligatures w14:val="standardContextual"/>
              </w:rPr>
              <w:t>גבולות התעריף לתפעול קבוע. - האם גבולות התפעול הקבוע (986,500–1,215,500 ₪ לחודש) כוללים מע"מ או לא כוללים? ומה הדין במלכ"ר הפטור ממע"מ?</w:t>
            </w:r>
          </w:p>
        </w:tc>
        <w:tc>
          <w:tcPr>
            <w:tcW w:w="18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D3DB6B" w14:textId="77777777" w:rsidR="00363AF4" w:rsidRPr="00363AF4" w:rsidRDefault="00363AF4" w:rsidP="00363AF4">
            <w:pPr>
              <w:jc w:val="both"/>
              <w:rPr>
                <w:rFonts w:ascii="David" w:eastAsia="Calibri" w:hAnsi="David"/>
                <w:sz w:val="24"/>
                <w:szCs w:val="24"/>
                <w:rtl/>
                <w:lang w:eastAsia="en-US"/>
                <w14:ligatures w14:val="standardContextual"/>
              </w:rPr>
            </w:pPr>
            <w:r w:rsidRPr="00363AF4">
              <w:rPr>
                <w:rFonts w:ascii="David" w:eastAsia="Calibri" w:hAnsi="David" w:hint="cs"/>
                <w:sz w:val="24"/>
                <w:szCs w:val="24"/>
                <w:rtl/>
                <w:lang w:eastAsia="en-US"/>
                <w14:ligatures w14:val="standardContextual"/>
              </w:rPr>
              <w:t xml:space="preserve">הסכומים המפורטים כוללים מע"מ </w:t>
            </w:r>
            <w:r w:rsidRPr="00363AF4">
              <w:rPr>
                <w:rFonts w:ascii="David" w:eastAsia="Calibri" w:hAnsi="David" w:hint="cs"/>
                <w:color w:val="FF0000"/>
                <w:sz w:val="24"/>
                <w:szCs w:val="24"/>
                <w:rtl/>
                <w:lang w:eastAsia="en-US"/>
                <w14:ligatures w14:val="standardContextual"/>
              </w:rPr>
              <w:t>וכן כל מס אחר החל על המציע</w:t>
            </w:r>
            <w:r w:rsidRPr="00363AF4">
              <w:rPr>
                <w:rFonts w:ascii="David" w:eastAsia="Calibri" w:hAnsi="David" w:hint="cs"/>
                <w:sz w:val="24"/>
                <w:szCs w:val="24"/>
                <w:rtl/>
                <w:lang w:eastAsia="en-US"/>
                <w14:ligatures w14:val="standardContextual"/>
              </w:rPr>
              <w:t xml:space="preserve">. על הצעת המחיר המוגשת לכלול מע"מ, גם אם המציע אינו חייב בתשלום מע"מ. </w:t>
            </w:r>
            <w:r w:rsidRPr="00363AF4">
              <w:rPr>
                <w:rFonts w:ascii="David" w:eastAsia="Calibri" w:hAnsi="David" w:hint="cs"/>
                <w:strike/>
                <w:sz w:val="24"/>
                <w:szCs w:val="24"/>
                <w:rtl/>
                <w:lang w:eastAsia="en-US"/>
                <w14:ligatures w14:val="standardContextual"/>
              </w:rPr>
              <w:t xml:space="preserve">במקרה של זוכה שאינו חייב במע"מ, שווי המע"מ יופחת מהצעת המחיר שהגיש. </w:t>
            </w:r>
            <w:r w:rsidRPr="00363AF4">
              <w:rPr>
                <w:rFonts w:ascii="David" w:eastAsia="Calibri" w:hAnsi="David" w:hint="cs"/>
                <w:strike/>
                <w:sz w:val="24"/>
                <w:szCs w:val="24"/>
                <w:rtl/>
                <w:lang w:eastAsia="en-US"/>
                <w14:ligatures w14:val="standardContextual"/>
              </w:rPr>
              <w:br/>
              <w:t>ראו סעיפים 6.3.4-6.3.6 למכרז הנוגעים למציע שאינו חייב במע"מ.</w:t>
            </w:r>
          </w:p>
        </w:tc>
      </w:tr>
    </w:tbl>
    <w:p w14:paraId="73C67880" w14:textId="77777777" w:rsidR="00941AC4" w:rsidRPr="000135C4" w:rsidRDefault="00941AC4" w:rsidP="009D112D">
      <w:pPr>
        <w:spacing w:before="120" w:after="120"/>
        <w:rPr>
          <w:rFonts w:ascii="David" w:hAnsi="David"/>
          <w:b/>
          <w:bCs/>
          <w:sz w:val="24"/>
          <w:szCs w:val="24"/>
          <w:rtl/>
        </w:rPr>
      </w:pPr>
    </w:p>
    <w:sectPr w:rsidR="00941AC4" w:rsidRPr="000135C4" w:rsidSect="008E6232">
      <w:headerReference w:type="default" r:id="rId7"/>
      <w:footerReference w:type="default" r:id="rId8"/>
      <w:pgSz w:w="11906" w:h="16838" w:code="9"/>
      <w:pgMar w:top="1440" w:right="1133" w:bottom="1440" w:left="993" w:header="1701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8D95A" w14:textId="77777777" w:rsidR="00CF4E87" w:rsidRDefault="00CF4E87" w:rsidP="004F3CE7">
      <w:r>
        <w:separator/>
      </w:r>
    </w:p>
  </w:endnote>
  <w:endnote w:type="continuationSeparator" w:id="0">
    <w:p w14:paraId="6BFF7E21" w14:textId="77777777" w:rsidR="00CF4E87" w:rsidRDefault="00CF4E87" w:rsidP="004F3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David"/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5"/>
      <w:tblpPr w:leftFromText="180" w:rightFromText="180" w:vertAnchor="text" w:horzAnchor="margin" w:tblpY="225"/>
      <w:bidiVisual/>
      <w:tblW w:w="28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"/>
    </w:tblGrid>
    <w:tr w:rsidR="004A345B" w:rsidRPr="0046776E" w14:paraId="05C889D0" w14:textId="77777777" w:rsidTr="004A345B">
      <w:tc>
        <w:tcPr>
          <w:tcW w:w="283" w:type="dxa"/>
          <w:vAlign w:val="center"/>
        </w:tcPr>
        <w:p w14:paraId="0F388164" w14:textId="77777777" w:rsidR="004A345B" w:rsidRPr="0046776E" w:rsidRDefault="004A345B" w:rsidP="00BD3260">
          <w:pPr>
            <w:jc w:val="center"/>
            <w:rPr>
              <w:sz w:val="22"/>
              <w:szCs w:val="22"/>
              <w:rtl/>
            </w:rPr>
          </w:pPr>
        </w:p>
      </w:tc>
    </w:tr>
    <w:tr w:rsidR="004A345B" w:rsidRPr="0046776E" w14:paraId="48F0A4FD" w14:textId="77777777" w:rsidTr="004A345B">
      <w:trPr>
        <w:trHeight w:val="70"/>
      </w:trPr>
      <w:tc>
        <w:tcPr>
          <w:tcW w:w="283" w:type="dxa"/>
          <w:vAlign w:val="center"/>
        </w:tcPr>
        <w:p w14:paraId="795B91AD" w14:textId="77777777" w:rsidR="004A345B" w:rsidRPr="0046776E" w:rsidRDefault="004A345B" w:rsidP="00BD3260">
          <w:pPr>
            <w:jc w:val="center"/>
            <w:rPr>
              <w:b/>
              <w:bCs/>
              <w:sz w:val="22"/>
              <w:szCs w:val="22"/>
              <w:rtl/>
            </w:rPr>
          </w:pPr>
        </w:p>
      </w:tc>
    </w:tr>
  </w:tbl>
  <w:p w14:paraId="52F66396" w14:textId="77777777" w:rsidR="008E6232" w:rsidRDefault="008E6232" w:rsidP="008E6232">
    <w:pPr>
      <w:pStyle w:val="p1"/>
      <w:bidi/>
      <w:ind w:left="613"/>
      <w:jc w:val="left"/>
      <w:rPr>
        <w:rFonts w:ascii="Tahoma" w:eastAsia="Tahoma" w:hAnsi="Tahoma" w:cs="Tahoma"/>
        <w:b/>
        <w:bCs/>
        <w:sz w:val="20"/>
        <w:szCs w:val="20"/>
        <w:rtl/>
        <w:lang w:bidi="he-IL"/>
      </w:rPr>
    </w:pPr>
  </w:p>
  <w:p w14:paraId="51575DFD" w14:textId="77777777" w:rsidR="008E6232" w:rsidRDefault="008E6232" w:rsidP="00915740">
    <w:pPr>
      <w:pStyle w:val="p1"/>
      <w:bidi/>
      <w:ind w:left="613"/>
      <w:jc w:val="left"/>
      <w:rPr>
        <w:rFonts w:asciiTheme="minorBidi" w:hAnsiTheme="minorBidi"/>
        <w:sz w:val="20"/>
        <w:szCs w:val="20"/>
        <w:rtl/>
        <w:lang w:bidi="he-I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9CAD3" w14:textId="77777777" w:rsidR="00CF4E87" w:rsidRDefault="00CF4E87" w:rsidP="004F3CE7">
      <w:r>
        <w:separator/>
      </w:r>
    </w:p>
  </w:footnote>
  <w:footnote w:type="continuationSeparator" w:id="0">
    <w:p w14:paraId="2AA6F3EE" w14:textId="77777777" w:rsidR="00CF4E87" w:rsidRDefault="00CF4E87" w:rsidP="004F3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1546F" w14:textId="77777777" w:rsidR="008E6232" w:rsidRDefault="001D0B9D" w:rsidP="00BD3260">
    <w:pPr>
      <w:pStyle w:val="a3"/>
      <w:tabs>
        <w:tab w:val="clear" w:pos="4153"/>
        <w:tab w:val="clear" w:pos="8306"/>
      </w:tabs>
      <w:bidi/>
      <w:rPr>
        <w:rtl/>
      </w:rPr>
    </w:pPr>
    <w:r w:rsidRPr="001D0B9D">
      <w:rPr>
        <w:noProof/>
        <w:lang w:bidi="he-IL"/>
      </w:rPr>
      <w:drawing>
        <wp:anchor distT="0" distB="0" distL="114300" distR="114300" simplePos="0" relativeHeight="251661312" behindDoc="0" locked="0" layoutInCell="1" allowOverlap="1" wp14:anchorId="68051EBF" wp14:editId="27797CF9">
          <wp:simplePos x="0" y="0"/>
          <wp:positionH relativeFrom="column">
            <wp:posOffset>3076575</wp:posOffset>
          </wp:positionH>
          <wp:positionV relativeFrom="paragraph">
            <wp:posOffset>-832485</wp:posOffset>
          </wp:positionV>
          <wp:extent cx="4322903" cy="1514475"/>
          <wp:effectExtent l="0" t="0" r="0" b="0"/>
          <wp:wrapNone/>
          <wp:docPr id="1" name="תמונה 1" descr="C:\Users\edenby\Documents\לוגו משרד חדש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denby\Documents\לוגו משרד חדש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2903" cy="151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0B9D">
      <w:rPr>
        <w:noProof/>
        <w:rtl/>
        <w:lang w:bidi="he-IL"/>
      </w:rPr>
      <w:t xml:space="preserve"> </w:t>
    </w:r>
    <w:r w:rsidR="008E6232">
      <w:t xml:space="preserve"> </w:t>
    </w:r>
    <w:r w:rsidR="008E6232">
      <w:tab/>
    </w:r>
  </w:p>
  <w:p w14:paraId="2A90D42F" w14:textId="77777777" w:rsidR="008E6232" w:rsidRPr="003655E0" w:rsidRDefault="008E6232" w:rsidP="00BD3260">
    <w:pPr>
      <w:pStyle w:val="a3"/>
      <w:tabs>
        <w:tab w:val="clear" w:pos="4153"/>
        <w:tab w:val="clear" w:pos="8306"/>
      </w:tabs>
      <w:bidi/>
      <w:rPr>
        <w:rFonts w:ascii="Tahoma" w:hAnsi="Tahoma" w:cs="Tahoma"/>
        <w:b/>
        <w:bCs/>
        <w:rtl/>
        <w:lang w:bidi="he-IL"/>
      </w:rPr>
    </w:pPr>
    <w:r>
      <w:t xml:space="preserve"> </w:t>
    </w:r>
    <w:r>
      <w:tab/>
    </w:r>
    <w:r>
      <w:rPr>
        <w:rFonts w:ascii="Tahoma" w:hAnsi="Tahoma" w:cs="Tahoma" w:hint="cs"/>
        <w:b/>
        <w:bCs/>
        <w:rtl/>
        <w:lang w:bidi="he-IL"/>
      </w:rPr>
      <w:t xml:space="preserve">ועדת מכרזים </w:t>
    </w:r>
  </w:p>
  <w:p w14:paraId="1128C8D9" w14:textId="77777777" w:rsidR="008E6232" w:rsidRDefault="008E6232" w:rsidP="00BD3260">
    <w:pPr>
      <w:pStyle w:val="a3"/>
      <w:tabs>
        <w:tab w:val="clear" w:pos="4153"/>
        <w:tab w:val="clear" w:pos="8306"/>
      </w:tabs>
      <w:bidi/>
      <w:rPr>
        <w:rFonts w:ascii="Tahoma" w:hAnsi="Tahoma" w:cs="Tahoma"/>
        <w:lang w:bidi="he-IL"/>
      </w:rPr>
    </w:pPr>
  </w:p>
  <w:p w14:paraId="64ADE207" w14:textId="77777777" w:rsidR="008E6232" w:rsidRPr="0031651A" w:rsidRDefault="008E6232" w:rsidP="00FA3EDB">
    <w:pPr>
      <w:spacing w:line="360" w:lineRule="auto"/>
      <w:jc w:val="center"/>
      <w:rPr>
        <w:rFonts w:ascii="David" w:hAnsi="David"/>
        <w:b/>
        <w:bCs/>
        <w:sz w:val="24"/>
        <w:szCs w:val="24"/>
        <w:u w:val="single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D6B23"/>
    <w:multiLevelType w:val="hybridMultilevel"/>
    <w:tmpl w:val="B77EE6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2086B"/>
    <w:multiLevelType w:val="hybridMultilevel"/>
    <w:tmpl w:val="189A3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61E6F"/>
    <w:multiLevelType w:val="hybridMultilevel"/>
    <w:tmpl w:val="6764DE94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14D0C644">
      <w:start w:val="1"/>
      <w:numFmt w:val="hebrew1"/>
      <w:lvlText w:val="%2."/>
      <w:lvlJc w:val="left"/>
      <w:pPr>
        <w:ind w:left="1068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1029327A"/>
    <w:multiLevelType w:val="hybridMultilevel"/>
    <w:tmpl w:val="17CC4B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E53BB"/>
    <w:multiLevelType w:val="hybridMultilevel"/>
    <w:tmpl w:val="44C490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7779C"/>
    <w:multiLevelType w:val="hybridMultilevel"/>
    <w:tmpl w:val="87A0AAD0"/>
    <w:lvl w:ilvl="0" w:tplc="BCCA13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BB364F2"/>
    <w:multiLevelType w:val="hybridMultilevel"/>
    <w:tmpl w:val="57F49DF0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15" w:hanging="360"/>
      </w:p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27814409"/>
    <w:multiLevelType w:val="hybridMultilevel"/>
    <w:tmpl w:val="72467AD8"/>
    <w:lvl w:ilvl="0" w:tplc="380224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9B12B7"/>
    <w:multiLevelType w:val="singleLevel"/>
    <w:tmpl w:val="DFAC46A8"/>
    <w:lvl w:ilvl="0">
      <w:start w:val="1"/>
      <w:numFmt w:val="bullet"/>
      <w:lvlText w:val=""/>
      <w:lvlJc w:val="center"/>
      <w:pPr>
        <w:tabs>
          <w:tab w:val="num" w:pos="700"/>
        </w:tabs>
        <w:ind w:left="510" w:hanging="170"/>
      </w:pPr>
      <w:rPr>
        <w:rFonts w:ascii="Wingdings" w:hAnsi="Wingdings" w:hint="default"/>
      </w:rPr>
    </w:lvl>
  </w:abstractNum>
  <w:abstractNum w:abstractNumId="9" w15:restartNumberingAfterBreak="0">
    <w:nsid w:val="27F06DA8"/>
    <w:multiLevelType w:val="hybridMultilevel"/>
    <w:tmpl w:val="40044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9C3858"/>
    <w:multiLevelType w:val="hybridMultilevel"/>
    <w:tmpl w:val="88B27D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EA7C4E"/>
    <w:multiLevelType w:val="multilevel"/>
    <w:tmpl w:val="066846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2347" w:hanging="504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699525B"/>
    <w:multiLevelType w:val="hybridMultilevel"/>
    <w:tmpl w:val="FDC4CC66"/>
    <w:lvl w:ilvl="0" w:tplc="E2B0F948">
      <w:start w:val="1"/>
      <w:numFmt w:val="bullet"/>
      <w:lvlText w:val="-"/>
      <w:lvlJc w:val="left"/>
      <w:pPr>
        <w:ind w:left="410" w:hanging="360"/>
      </w:pPr>
      <w:rPr>
        <w:rFonts w:ascii="David" w:eastAsiaTheme="minorHAnsi" w:hAnsi="David" w:cs="David" w:hint="default"/>
        <w:b/>
        <w:bCs w:val="0"/>
      </w:rPr>
    </w:lvl>
    <w:lvl w:ilvl="1" w:tplc="04090003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3" w15:restartNumberingAfterBreak="0">
    <w:nsid w:val="38AF62B1"/>
    <w:multiLevelType w:val="hybridMultilevel"/>
    <w:tmpl w:val="C24A497C"/>
    <w:lvl w:ilvl="0" w:tplc="0DE2F968">
      <w:start w:val="2015"/>
      <w:numFmt w:val="bullet"/>
      <w:lvlText w:val=""/>
      <w:lvlJc w:val="left"/>
      <w:pPr>
        <w:ind w:left="1995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4" w15:restartNumberingAfterBreak="0">
    <w:nsid w:val="3A080BA1"/>
    <w:multiLevelType w:val="hybridMultilevel"/>
    <w:tmpl w:val="3FEA6A1C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15" w:hanging="360"/>
      </w:p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5" w15:restartNumberingAfterBreak="0">
    <w:nsid w:val="3B75358C"/>
    <w:multiLevelType w:val="hybridMultilevel"/>
    <w:tmpl w:val="3FEA6A1C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15" w:hanging="360"/>
      </w:p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6" w15:restartNumberingAfterBreak="0">
    <w:nsid w:val="428A7993"/>
    <w:multiLevelType w:val="multilevel"/>
    <w:tmpl w:val="2E8657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0BC0BDC"/>
    <w:multiLevelType w:val="hybridMultilevel"/>
    <w:tmpl w:val="70004714"/>
    <w:lvl w:ilvl="0" w:tplc="378C8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lang w:bidi="he-I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A0711"/>
    <w:multiLevelType w:val="hybridMultilevel"/>
    <w:tmpl w:val="B396FAEC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14D0C644">
      <w:start w:val="1"/>
      <w:numFmt w:val="hebrew1"/>
      <w:lvlText w:val="%2."/>
      <w:lvlJc w:val="left"/>
      <w:pPr>
        <w:ind w:left="10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9" w15:restartNumberingAfterBreak="0">
    <w:nsid w:val="5F6F6875"/>
    <w:multiLevelType w:val="hybridMultilevel"/>
    <w:tmpl w:val="798440D8"/>
    <w:lvl w:ilvl="0" w:tplc="85161B24">
      <w:start w:val="36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FE1DE7"/>
    <w:multiLevelType w:val="hybridMultilevel"/>
    <w:tmpl w:val="C88C3F98"/>
    <w:lvl w:ilvl="0" w:tplc="1320FF04">
      <w:numFmt w:val="bullet"/>
      <w:lvlText w:val="•"/>
      <w:lvlJc w:val="left"/>
      <w:pPr>
        <w:ind w:left="1080" w:hanging="360"/>
      </w:pPr>
      <w:rPr>
        <w:rFonts w:ascii="David" w:eastAsiaTheme="minorHAns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1650962"/>
    <w:multiLevelType w:val="hybridMultilevel"/>
    <w:tmpl w:val="6FBAB4DA"/>
    <w:lvl w:ilvl="0" w:tplc="14D0C64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D33438"/>
    <w:multiLevelType w:val="hybridMultilevel"/>
    <w:tmpl w:val="22CC51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07557D"/>
    <w:multiLevelType w:val="hybridMultilevel"/>
    <w:tmpl w:val="D6564A82"/>
    <w:lvl w:ilvl="0" w:tplc="74CAD1A0">
      <w:start w:val="1"/>
      <w:numFmt w:val="decimal"/>
      <w:lvlText w:val="%1."/>
      <w:lvlJc w:val="left"/>
      <w:pPr>
        <w:ind w:left="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72" w:hanging="360"/>
      </w:pPr>
    </w:lvl>
    <w:lvl w:ilvl="2" w:tplc="0409001B" w:tentative="1">
      <w:start w:val="1"/>
      <w:numFmt w:val="lowerRoman"/>
      <w:lvlText w:val="%3."/>
      <w:lvlJc w:val="right"/>
      <w:pPr>
        <w:ind w:left="1492" w:hanging="180"/>
      </w:pPr>
    </w:lvl>
    <w:lvl w:ilvl="3" w:tplc="0409000F" w:tentative="1">
      <w:start w:val="1"/>
      <w:numFmt w:val="decimal"/>
      <w:lvlText w:val="%4."/>
      <w:lvlJc w:val="left"/>
      <w:pPr>
        <w:ind w:left="2212" w:hanging="360"/>
      </w:pPr>
    </w:lvl>
    <w:lvl w:ilvl="4" w:tplc="04090019" w:tentative="1">
      <w:start w:val="1"/>
      <w:numFmt w:val="lowerLetter"/>
      <w:lvlText w:val="%5."/>
      <w:lvlJc w:val="left"/>
      <w:pPr>
        <w:ind w:left="2932" w:hanging="360"/>
      </w:pPr>
    </w:lvl>
    <w:lvl w:ilvl="5" w:tplc="0409001B" w:tentative="1">
      <w:start w:val="1"/>
      <w:numFmt w:val="lowerRoman"/>
      <w:lvlText w:val="%6."/>
      <w:lvlJc w:val="right"/>
      <w:pPr>
        <w:ind w:left="3652" w:hanging="180"/>
      </w:pPr>
    </w:lvl>
    <w:lvl w:ilvl="6" w:tplc="0409000F" w:tentative="1">
      <w:start w:val="1"/>
      <w:numFmt w:val="decimal"/>
      <w:lvlText w:val="%7."/>
      <w:lvlJc w:val="left"/>
      <w:pPr>
        <w:ind w:left="4372" w:hanging="360"/>
      </w:pPr>
    </w:lvl>
    <w:lvl w:ilvl="7" w:tplc="04090019" w:tentative="1">
      <w:start w:val="1"/>
      <w:numFmt w:val="lowerLetter"/>
      <w:lvlText w:val="%8."/>
      <w:lvlJc w:val="left"/>
      <w:pPr>
        <w:ind w:left="5092" w:hanging="360"/>
      </w:pPr>
    </w:lvl>
    <w:lvl w:ilvl="8" w:tplc="0409001B" w:tentative="1">
      <w:start w:val="1"/>
      <w:numFmt w:val="lowerRoman"/>
      <w:lvlText w:val="%9."/>
      <w:lvlJc w:val="right"/>
      <w:pPr>
        <w:ind w:left="5812" w:hanging="180"/>
      </w:pPr>
    </w:lvl>
  </w:abstractNum>
  <w:num w:numId="1">
    <w:abstractNumId w:val="7"/>
  </w:num>
  <w:num w:numId="2">
    <w:abstractNumId w:val="23"/>
  </w:num>
  <w:num w:numId="3">
    <w:abstractNumId w:val="19"/>
  </w:num>
  <w:num w:numId="4">
    <w:abstractNumId w:val="16"/>
  </w:num>
  <w:num w:numId="5">
    <w:abstractNumId w:val="11"/>
  </w:num>
  <w:num w:numId="6">
    <w:abstractNumId w:val="0"/>
  </w:num>
  <w:num w:numId="7">
    <w:abstractNumId w:val="5"/>
  </w:num>
  <w:num w:numId="8">
    <w:abstractNumId w:val="1"/>
  </w:num>
  <w:num w:numId="9">
    <w:abstractNumId w:val="22"/>
  </w:num>
  <w:num w:numId="10">
    <w:abstractNumId w:val="8"/>
  </w:num>
  <w:num w:numId="11">
    <w:abstractNumId w:val="13"/>
  </w:num>
  <w:num w:numId="12">
    <w:abstractNumId w:val="12"/>
  </w:num>
  <w:num w:numId="13">
    <w:abstractNumId w:val="20"/>
  </w:num>
  <w:num w:numId="14">
    <w:abstractNumId w:val="9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4"/>
  </w:num>
  <w:num w:numId="18">
    <w:abstractNumId w:val="6"/>
  </w:num>
  <w:num w:numId="19">
    <w:abstractNumId w:val="2"/>
  </w:num>
  <w:num w:numId="20">
    <w:abstractNumId w:val="18"/>
  </w:num>
  <w:num w:numId="21">
    <w:abstractNumId w:val="21"/>
  </w:num>
  <w:num w:numId="22">
    <w:abstractNumId w:val="4"/>
  </w:num>
  <w:num w:numId="23">
    <w:abstractNumId w:val="17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hideGrammaticalErrors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CCB"/>
    <w:rsid w:val="00010ABC"/>
    <w:rsid w:val="00010B79"/>
    <w:rsid w:val="000135C4"/>
    <w:rsid w:val="00020C60"/>
    <w:rsid w:val="00021790"/>
    <w:rsid w:val="000232B3"/>
    <w:rsid w:val="0003363A"/>
    <w:rsid w:val="00096469"/>
    <w:rsid w:val="000A240D"/>
    <w:rsid w:val="000B6984"/>
    <w:rsid w:val="000C7FE7"/>
    <w:rsid w:val="000D4B98"/>
    <w:rsid w:val="000D5433"/>
    <w:rsid w:val="000D67C3"/>
    <w:rsid w:val="000D7E7D"/>
    <w:rsid w:val="000E4D77"/>
    <w:rsid w:val="000F06F7"/>
    <w:rsid w:val="000F0B33"/>
    <w:rsid w:val="000F39A2"/>
    <w:rsid w:val="00104470"/>
    <w:rsid w:val="00113F0B"/>
    <w:rsid w:val="00133195"/>
    <w:rsid w:val="001337E6"/>
    <w:rsid w:val="001555E2"/>
    <w:rsid w:val="001573CA"/>
    <w:rsid w:val="00164B5D"/>
    <w:rsid w:val="001B0140"/>
    <w:rsid w:val="001D0B9D"/>
    <w:rsid w:val="002049AB"/>
    <w:rsid w:val="002120FD"/>
    <w:rsid w:val="00220592"/>
    <w:rsid w:val="00250F64"/>
    <w:rsid w:val="0026292F"/>
    <w:rsid w:val="0027087D"/>
    <w:rsid w:val="0028111F"/>
    <w:rsid w:val="00291368"/>
    <w:rsid w:val="002928DB"/>
    <w:rsid w:val="0029407E"/>
    <w:rsid w:val="00296E07"/>
    <w:rsid w:val="002B2873"/>
    <w:rsid w:val="002E0421"/>
    <w:rsid w:val="00317741"/>
    <w:rsid w:val="003178AD"/>
    <w:rsid w:val="00330531"/>
    <w:rsid w:val="00334C67"/>
    <w:rsid w:val="00340B4C"/>
    <w:rsid w:val="003462FC"/>
    <w:rsid w:val="00351C1D"/>
    <w:rsid w:val="00352B2B"/>
    <w:rsid w:val="00361785"/>
    <w:rsid w:val="003639B7"/>
    <w:rsid w:val="00363AF4"/>
    <w:rsid w:val="00364184"/>
    <w:rsid w:val="003700B4"/>
    <w:rsid w:val="00376862"/>
    <w:rsid w:val="003A3688"/>
    <w:rsid w:val="003A450C"/>
    <w:rsid w:val="003A56A0"/>
    <w:rsid w:val="003B47F4"/>
    <w:rsid w:val="003C5AA0"/>
    <w:rsid w:val="003C6FA7"/>
    <w:rsid w:val="003E26F0"/>
    <w:rsid w:val="003F79D8"/>
    <w:rsid w:val="00435110"/>
    <w:rsid w:val="0043575A"/>
    <w:rsid w:val="00441F66"/>
    <w:rsid w:val="00460850"/>
    <w:rsid w:val="00464CCF"/>
    <w:rsid w:val="0047132E"/>
    <w:rsid w:val="00475C5A"/>
    <w:rsid w:val="00484F23"/>
    <w:rsid w:val="004868C4"/>
    <w:rsid w:val="004945D5"/>
    <w:rsid w:val="0049575F"/>
    <w:rsid w:val="004972E5"/>
    <w:rsid w:val="004A345B"/>
    <w:rsid w:val="004A5B08"/>
    <w:rsid w:val="004C1836"/>
    <w:rsid w:val="004E3726"/>
    <w:rsid w:val="004F3CE7"/>
    <w:rsid w:val="004F7927"/>
    <w:rsid w:val="0051056B"/>
    <w:rsid w:val="00512670"/>
    <w:rsid w:val="00515F82"/>
    <w:rsid w:val="00535EA5"/>
    <w:rsid w:val="0054256B"/>
    <w:rsid w:val="00542974"/>
    <w:rsid w:val="00582DE2"/>
    <w:rsid w:val="00583DE0"/>
    <w:rsid w:val="005B183A"/>
    <w:rsid w:val="005B6C11"/>
    <w:rsid w:val="005F6A08"/>
    <w:rsid w:val="0060024D"/>
    <w:rsid w:val="006073AC"/>
    <w:rsid w:val="00632C9C"/>
    <w:rsid w:val="006342FD"/>
    <w:rsid w:val="00656BA6"/>
    <w:rsid w:val="00690049"/>
    <w:rsid w:val="006A0728"/>
    <w:rsid w:val="006A14B0"/>
    <w:rsid w:val="006B2DB4"/>
    <w:rsid w:val="006B34F0"/>
    <w:rsid w:val="006B558D"/>
    <w:rsid w:val="006C5475"/>
    <w:rsid w:val="006D118D"/>
    <w:rsid w:val="006D41C1"/>
    <w:rsid w:val="006F1DD0"/>
    <w:rsid w:val="00703690"/>
    <w:rsid w:val="00714E7F"/>
    <w:rsid w:val="007505B1"/>
    <w:rsid w:val="00761C44"/>
    <w:rsid w:val="007663BE"/>
    <w:rsid w:val="00767C87"/>
    <w:rsid w:val="00771B51"/>
    <w:rsid w:val="007725A3"/>
    <w:rsid w:val="00773361"/>
    <w:rsid w:val="00795799"/>
    <w:rsid w:val="00796CD9"/>
    <w:rsid w:val="007D2573"/>
    <w:rsid w:val="007D30BE"/>
    <w:rsid w:val="007D38FA"/>
    <w:rsid w:val="007F00AF"/>
    <w:rsid w:val="007F2E5E"/>
    <w:rsid w:val="007F7EF0"/>
    <w:rsid w:val="0080590D"/>
    <w:rsid w:val="008107CD"/>
    <w:rsid w:val="008313CE"/>
    <w:rsid w:val="008504FD"/>
    <w:rsid w:val="008526AA"/>
    <w:rsid w:val="00856D57"/>
    <w:rsid w:val="008758F0"/>
    <w:rsid w:val="00881E60"/>
    <w:rsid w:val="00883517"/>
    <w:rsid w:val="00884971"/>
    <w:rsid w:val="008C2EB1"/>
    <w:rsid w:val="008E6232"/>
    <w:rsid w:val="008E7C42"/>
    <w:rsid w:val="00915740"/>
    <w:rsid w:val="00915B4D"/>
    <w:rsid w:val="009344DE"/>
    <w:rsid w:val="00936E6F"/>
    <w:rsid w:val="00941AC4"/>
    <w:rsid w:val="0095323D"/>
    <w:rsid w:val="00971F87"/>
    <w:rsid w:val="00973F21"/>
    <w:rsid w:val="00991C08"/>
    <w:rsid w:val="0099360D"/>
    <w:rsid w:val="009A517D"/>
    <w:rsid w:val="009A7BDA"/>
    <w:rsid w:val="009B07DC"/>
    <w:rsid w:val="009B3822"/>
    <w:rsid w:val="009D112D"/>
    <w:rsid w:val="009E641C"/>
    <w:rsid w:val="009F66BD"/>
    <w:rsid w:val="009F6F09"/>
    <w:rsid w:val="00A02447"/>
    <w:rsid w:val="00A06024"/>
    <w:rsid w:val="00A113A2"/>
    <w:rsid w:val="00A12608"/>
    <w:rsid w:val="00A13AD3"/>
    <w:rsid w:val="00A22BAE"/>
    <w:rsid w:val="00A267C6"/>
    <w:rsid w:val="00A2770C"/>
    <w:rsid w:val="00A3376C"/>
    <w:rsid w:val="00A55E39"/>
    <w:rsid w:val="00A70939"/>
    <w:rsid w:val="00A81627"/>
    <w:rsid w:val="00A97BEB"/>
    <w:rsid w:val="00AB5BD4"/>
    <w:rsid w:val="00AC374F"/>
    <w:rsid w:val="00B01AC5"/>
    <w:rsid w:val="00B03B88"/>
    <w:rsid w:val="00B06B71"/>
    <w:rsid w:val="00B1540A"/>
    <w:rsid w:val="00B375B8"/>
    <w:rsid w:val="00B42617"/>
    <w:rsid w:val="00B46CD2"/>
    <w:rsid w:val="00B62140"/>
    <w:rsid w:val="00B640EB"/>
    <w:rsid w:val="00B771E7"/>
    <w:rsid w:val="00BB0379"/>
    <w:rsid w:val="00BB3A17"/>
    <w:rsid w:val="00BB7FD7"/>
    <w:rsid w:val="00BD3260"/>
    <w:rsid w:val="00BD3561"/>
    <w:rsid w:val="00BF2DDA"/>
    <w:rsid w:val="00C02674"/>
    <w:rsid w:val="00C03644"/>
    <w:rsid w:val="00C043C2"/>
    <w:rsid w:val="00C04713"/>
    <w:rsid w:val="00C21C40"/>
    <w:rsid w:val="00C2547F"/>
    <w:rsid w:val="00C27B0A"/>
    <w:rsid w:val="00C312C9"/>
    <w:rsid w:val="00C52405"/>
    <w:rsid w:val="00C648DF"/>
    <w:rsid w:val="00C96CDE"/>
    <w:rsid w:val="00CA3637"/>
    <w:rsid w:val="00CA4C2D"/>
    <w:rsid w:val="00CB4D73"/>
    <w:rsid w:val="00CB5938"/>
    <w:rsid w:val="00CC7B5D"/>
    <w:rsid w:val="00CD0576"/>
    <w:rsid w:val="00CE0B1D"/>
    <w:rsid w:val="00CF2DD3"/>
    <w:rsid w:val="00CF4E87"/>
    <w:rsid w:val="00D12761"/>
    <w:rsid w:val="00D21BC7"/>
    <w:rsid w:val="00D24017"/>
    <w:rsid w:val="00D529BF"/>
    <w:rsid w:val="00D86915"/>
    <w:rsid w:val="00D90622"/>
    <w:rsid w:val="00D92119"/>
    <w:rsid w:val="00DA6A1F"/>
    <w:rsid w:val="00DB728F"/>
    <w:rsid w:val="00E16CCB"/>
    <w:rsid w:val="00E225F2"/>
    <w:rsid w:val="00E24098"/>
    <w:rsid w:val="00E3795A"/>
    <w:rsid w:val="00E44791"/>
    <w:rsid w:val="00E44C0E"/>
    <w:rsid w:val="00E528B3"/>
    <w:rsid w:val="00E56909"/>
    <w:rsid w:val="00E7289D"/>
    <w:rsid w:val="00EA18E7"/>
    <w:rsid w:val="00EC7D1D"/>
    <w:rsid w:val="00EE1716"/>
    <w:rsid w:val="00EE6EDC"/>
    <w:rsid w:val="00F03278"/>
    <w:rsid w:val="00F15502"/>
    <w:rsid w:val="00F21542"/>
    <w:rsid w:val="00F268DF"/>
    <w:rsid w:val="00F3176B"/>
    <w:rsid w:val="00F71C89"/>
    <w:rsid w:val="00F82E75"/>
    <w:rsid w:val="00F9422D"/>
    <w:rsid w:val="00FA3E07"/>
    <w:rsid w:val="00FA3EDB"/>
    <w:rsid w:val="00FB3843"/>
    <w:rsid w:val="00FC1F6B"/>
    <w:rsid w:val="00FD6B0E"/>
    <w:rsid w:val="00FF22B2"/>
    <w:rsid w:val="00FF4723"/>
    <w:rsid w:val="00FF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0E65A02"/>
  <w15:chartTrackingRefBased/>
  <w15:docId w15:val="{7AEB11D2-CEEF-46EA-8F0A-E7164A3C3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CCB"/>
    <w:pPr>
      <w:bidi/>
      <w:spacing w:after="0" w:line="240" w:lineRule="auto"/>
    </w:pPr>
    <w:rPr>
      <w:rFonts w:ascii="Times New Roman" w:eastAsia="Times New Roman" w:hAnsi="Times New Roman" w:cs="David"/>
      <w:sz w:val="26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16CCB"/>
    <w:pPr>
      <w:tabs>
        <w:tab w:val="center" w:pos="4153"/>
        <w:tab w:val="right" w:pos="8306"/>
      </w:tabs>
      <w:bidi w:val="0"/>
    </w:pPr>
    <w:rPr>
      <w:rFonts w:ascii="David" w:eastAsiaTheme="minorHAnsi" w:hAnsi="David"/>
      <w:sz w:val="24"/>
      <w:szCs w:val="24"/>
      <w:lang w:eastAsia="en-US" w:bidi="ar-SA"/>
    </w:rPr>
  </w:style>
  <w:style w:type="character" w:customStyle="1" w:styleId="a4">
    <w:name w:val="כותרת עליונה תו"/>
    <w:basedOn w:val="a0"/>
    <w:link w:val="a3"/>
    <w:rsid w:val="00E16CCB"/>
    <w:rPr>
      <w:rFonts w:ascii="David" w:hAnsi="David" w:cs="David"/>
      <w:sz w:val="24"/>
      <w:szCs w:val="24"/>
      <w:lang w:bidi="ar-SA"/>
    </w:rPr>
  </w:style>
  <w:style w:type="paragraph" w:customStyle="1" w:styleId="p1">
    <w:name w:val="p1"/>
    <w:basedOn w:val="a"/>
    <w:rsid w:val="00E16CCB"/>
    <w:pPr>
      <w:bidi w:val="0"/>
      <w:jc w:val="right"/>
    </w:pPr>
    <w:rPr>
      <w:rFonts w:ascii="Arial" w:eastAsiaTheme="minorHAnsi" w:hAnsi="Arial" w:cs="Arial"/>
      <w:sz w:val="14"/>
      <w:szCs w:val="14"/>
      <w:lang w:eastAsia="en-US" w:bidi="ar-SA"/>
    </w:rPr>
  </w:style>
  <w:style w:type="table" w:styleId="a5">
    <w:name w:val="Table Grid"/>
    <w:aliases w:val="טקסט טבלה תחתונה"/>
    <w:basedOn w:val="a1"/>
    <w:uiPriority w:val="39"/>
    <w:rsid w:val="00E16CCB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24017"/>
    <w:rPr>
      <w:rFonts w:ascii="Tahoma" w:hAnsi="Tahoma" w:cs="Tahoma"/>
      <w:sz w:val="18"/>
      <w:szCs w:val="18"/>
    </w:rPr>
  </w:style>
  <w:style w:type="character" w:customStyle="1" w:styleId="a7">
    <w:name w:val="טקסט בלונים תו"/>
    <w:basedOn w:val="a0"/>
    <w:link w:val="a6"/>
    <w:uiPriority w:val="99"/>
    <w:semiHidden/>
    <w:rsid w:val="00D24017"/>
    <w:rPr>
      <w:rFonts w:ascii="Tahoma" w:eastAsia="Times New Roman" w:hAnsi="Tahoma" w:cs="Tahoma"/>
      <w:sz w:val="18"/>
      <w:szCs w:val="18"/>
      <w:lang w:eastAsia="he-IL"/>
    </w:rPr>
  </w:style>
  <w:style w:type="paragraph" w:styleId="a8">
    <w:name w:val="footer"/>
    <w:basedOn w:val="a"/>
    <w:link w:val="a9"/>
    <w:uiPriority w:val="99"/>
    <w:unhideWhenUsed/>
    <w:rsid w:val="004F3CE7"/>
    <w:pPr>
      <w:tabs>
        <w:tab w:val="center" w:pos="4320"/>
        <w:tab w:val="right" w:pos="8640"/>
      </w:tabs>
    </w:pPr>
  </w:style>
  <w:style w:type="character" w:customStyle="1" w:styleId="a9">
    <w:name w:val="כותרת תחתונה תו"/>
    <w:basedOn w:val="a0"/>
    <w:link w:val="a8"/>
    <w:uiPriority w:val="99"/>
    <w:rsid w:val="004F3CE7"/>
    <w:rPr>
      <w:rFonts w:ascii="Times New Roman" w:eastAsia="Times New Roman" w:hAnsi="Times New Roman" w:cs="David"/>
      <w:sz w:val="26"/>
      <w:szCs w:val="26"/>
      <w:lang w:eastAsia="he-IL"/>
    </w:rPr>
  </w:style>
  <w:style w:type="character" w:styleId="aa">
    <w:name w:val="annotation reference"/>
    <w:basedOn w:val="a0"/>
    <w:uiPriority w:val="99"/>
    <w:semiHidden/>
    <w:unhideWhenUsed/>
    <w:rsid w:val="00AB5B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B5BD4"/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AB5BD4"/>
    <w:rPr>
      <w:rFonts w:ascii="Times New Roman" w:eastAsia="Times New Roman" w:hAnsi="Times New Roman" w:cs="David"/>
      <w:sz w:val="20"/>
      <w:szCs w:val="20"/>
      <w:lang w:eastAsia="he-IL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B5BD4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AB5BD4"/>
    <w:rPr>
      <w:rFonts w:ascii="Times New Roman" w:eastAsia="Times New Roman" w:hAnsi="Times New Roman" w:cs="David"/>
      <w:b/>
      <w:bCs/>
      <w:sz w:val="20"/>
      <w:szCs w:val="20"/>
      <w:lang w:eastAsia="he-IL"/>
    </w:rPr>
  </w:style>
  <w:style w:type="paragraph" w:styleId="af">
    <w:name w:val="List Paragraph"/>
    <w:aliases w:val="מכרזים - טקסט סעיפים,פיסקת bullets,style 2,LP1,List Paragraph1,List Paragraph_0,List Paragraph_1,נספח 2 מתוקן"/>
    <w:basedOn w:val="a"/>
    <w:link w:val="af0"/>
    <w:uiPriority w:val="34"/>
    <w:qFormat/>
    <w:rsid w:val="00AB5BD4"/>
    <w:pPr>
      <w:ind w:left="720"/>
      <w:contextualSpacing/>
    </w:pPr>
  </w:style>
  <w:style w:type="character" w:customStyle="1" w:styleId="af0">
    <w:name w:val="פיסקת רשימה תו"/>
    <w:aliases w:val="מכרזים - טקסט סעיפים תו,פיסקת bullets תו,style 2 תו,LP1 תו,List Paragraph1 תו,List Paragraph_0 תו,List Paragraph_1 תו,נספח 2 מתוקן תו"/>
    <w:link w:val="af"/>
    <w:uiPriority w:val="34"/>
    <w:rsid w:val="0028111F"/>
    <w:rPr>
      <w:rFonts w:ascii="Times New Roman" w:eastAsia="Times New Roman" w:hAnsi="Times New Roman" w:cs="David"/>
      <w:sz w:val="26"/>
      <w:szCs w:val="26"/>
      <w:lang w:eastAsia="he-IL"/>
    </w:rPr>
  </w:style>
  <w:style w:type="character" w:customStyle="1" w:styleId="cf01">
    <w:name w:val="cf01"/>
    <w:basedOn w:val="a0"/>
    <w:rsid w:val="000D5433"/>
    <w:rPr>
      <w:rFonts w:ascii="Tahoma" w:hAnsi="Tahoma" w:cs="Tahoma" w:hint="default"/>
      <w:sz w:val="18"/>
      <w:szCs w:val="18"/>
    </w:rPr>
  </w:style>
  <w:style w:type="character" w:styleId="Hyperlink">
    <w:name w:val="Hyperlink"/>
    <w:basedOn w:val="a0"/>
    <w:uiPriority w:val="99"/>
    <w:unhideWhenUsed/>
    <w:rsid w:val="00DB72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Economy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עדן פלאו</dc:creator>
  <cp:keywords/>
  <dc:description/>
  <cp:lastModifiedBy>עדן פלאו</cp:lastModifiedBy>
  <cp:revision>2</cp:revision>
  <cp:lastPrinted>2024-09-04T10:08:00Z</cp:lastPrinted>
  <dcterms:created xsi:type="dcterms:W3CDTF">2026-07-02T07:39:00Z</dcterms:created>
  <dcterms:modified xsi:type="dcterms:W3CDTF">2026-07-02T07:39:00Z</dcterms:modified>
</cp:coreProperties>
</file>