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52145" w14:textId="77777777" w:rsidR="00F52D6F" w:rsidRPr="00E0309B" w:rsidRDefault="00F52D6F" w:rsidP="00F52D6F">
      <w:pPr>
        <w:pStyle w:val="af"/>
        <w:rPr>
          <w:rtl/>
        </w:rPr>
      </w:pPr>
      <w:bookmarkStart w:id="0" w:name="_Toc44931951"/>
      <w:bookmarkStart w:id="1" w:name="_Toc44932038"/>
      <w:bookmarkStart w:id="2" w:name="_Toc53331372"/>
      <w:bookmarkStart w:id="3" w:name="show_nispach1_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tl/>
        </w:rPr>
        <w:t>50/2026</w:t>
      </w:r>
      <w:r w:rsidRPr="00CF1B71">
        <w:rPr>
          <w:rtl/>
        </w:rPr>
        <w:t>-</w:t>
      </w:r>
      <w:bookmarkStart w:id="4" w:name="TenderDesc_4"/>
      <w:r w:rsidRPr="00CF1B71">
        <w:rPr>
          <w:rtl/>
        </w:rPr>
        <w:t>אספקת תרכיבי כלבת</w:t>
      </w:r>
      <w:bookmarkEnd w:id="4"/>
    </w:p>
    <w:p w14:paraId="2C7A50AC" w14:textId="77777777" w:rsidR="00F52D6F" w:rsidRPr="00324B05" w:rsidRDefault="00F52D6F" w:rsidP="00F52D6F">
      <w:pPr>
        <w:spacing w:line="360" w:lineRule="auto"/>
        <w:ind w:left="501"/>
        <w:contextualSpacing/>
        <w:jc w:val="both"/>
        <w:rPr>
          <w:kern w:val="28"/>
          <w:sz w:val="20"/>
          <w:szCs w:val="20"/>
          <w:rtl/>
        </w:rPr>
      </w:pPr>
    </w:p>
    <w:p w14:paraId="6B75B305" w14:textId="77777777" w:rsidR="00F52D6F" w:rsidRPr="00E0309B" w:rsidRDefault="00F52D6F" w:rsidP="00F52D6F"/>
    <w:p w14:paraId="1D61AD2C" w14:textId="77777777" w:rsidR="00F52D6F" w:rsidRPr="00C741DF" w:rsidRDefault="00F52D6F" w:rsidP="00F52D6F">
      <w:pPr>
        <w:pStyle w:val="a9"/>
        <w:numPr>
          <w:ilvl w:val="0"/>
          <w:numId w:val="8"/>
        </w:numPr>
        <w:spacing w:line="360" w:lineRule="auto"/>
        <w:ind w:left="483"/>
        <w:jc w:val="both"/>
        <w:rPr>
          <w:rFonts w:eastAsia="David"/>
          <w:caps/>
          <w:rtl/>
        </w:rPr>
      </w:pPr>
      <w:bookmarkStart w:id="5" w:name="html_basketPricePreview"/>
      <w:r w:rsidRPr="00C741DF">
        <w:rPr>
          <w:rFonts w:eastAsia="David"/>
          <w:b/>
          <w:bCs/>
          <w:caps/>
          <w:u w:val="single"/>
          <w:rtl/>
        </w:rPr>
        <w:t>כללי</w:t>
      </w:r>
    </w:p>
    <w:p w14:paraId="473D2941" w14:textId="77777777" w:rsidR="00F52D6F" w:rsidRDefault="00F52D6F" w:rsidP="00F52D6F">
      <w:pPr>
        <w:numPr>
          <w:ilvl w:val="0"/>
          <w:numId w:val="2"/>
        </w:numPr>
        <w:spacing w:line="360" w:lineRule="auto"/>
        <w:ind w:hanging="282"/>
        <w:jc w:val="both"/>
        <w:rPr>
          <w:rFonts w:eastAsia="David"/>
          <w:caps/>
          <w:rtl/>
        </w:rPr>
      </w:pPr>
      <w:r>
        <w:rPr>
          <w:rFonts w:eastAsia="David"/>
          <w:caps/>
          <w:rtl/>
        </w:rPr>
        <w:t>על המציע לעיין בכלל מסמכי המכרז טרם מילוי טופס הצעת המחיר.</w:t>
      </w:r>
    </w:p>
    <w:p w14:paraId="10648C44" w14:textId="77777777" w:rsidR="00F52D6F" w:rsidRDefault="00F52D6F" w:rsidP="00F52D6F">
      <w:pPr>
        <w:numPr>
          <w:ilvl w:val="0"/>
          <w:numId w:val="2"/>
        </w:numPr>
        <w:spacing w:after="240" w:line="360" w:lineRule="auto"/>
        <w:ind w:hanging="282"/>
        <w:jc w:val="both"/>
        <w:rPr>
          <w:rFonts w:eastAsia="David"/>
          <w:caps/>
          <w:rtl/>
        </w:rPr>
      </w:pPr>
      <w:r>
        <w:rPr>
          <w:rFonts w:eastAsia="David"/>
          <w:caps/>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7C65C485" w14:textId="77777777" w:rsidR="00F52D6F" w:rsidRDefault="00F52D6F" w:rsidP="00F52D6F">
      <w:pPr>
        <w:pStyle w:val="a9"/>
        <w:numPr>
          <w:ilvl w:val="0"/>
          <w:numId w:val="8"/>
        </w:numPr>
        <w:spacing w:line="360" w:lineRule="auto"/>
        <w:ind w:left="483"/>
        <w:jc w:val="both"/>
        <w:rPr>
          <w:rFonts w:eastAsia="David"/>
          <w:caps/>
          <w:rtl/>
        </w:rPr>
      </w:pPr>
      <w:r>
        <w:rPr>
          <w:rFonts w:eastAsia="David"/>
          <w:b/>
          <w:bCs/>
          <w:caps/>
          <w:u w:val="single"/>
          <w:rtl/>
        </w:rPr>
        <w:t>הצעת המחיר</w:t>
      </w:r>
    </w:p>
    <w:p w14:paraId="67312EE1" w14:textId="77777777" w:rsidR="00F52D6F" w:rsidRDefault="00F52D6F" w:rsidP="00F52D6F">
      <w:pPr>
        <w:numPr>
          <w:ilvl w:val="0"/>
          <w:numId w:val="3"/>
        </w:numPr>
        <w:spacing w:line="360" w:lineRule="auto"/>
        <w:ind w:hanging="282"/>
        <w:jc w:val="both"/>
        <w:rPr>
          <w:rFonts w:eastAsia="David"/>
          <w:caps/>
          <w:rtl/>
        </w:rPr>
      </w:pPr>
      <w:r>
        <w:rPr>
          <w:rFonts w:eastAsia="David"/>
          <w:caps/>
          <w:rtl/>
        </w:rPr>
        <w:t>כל שורה בטבלה מהווה יחידת תמחור נפרדת. יש להקפיד למלא את כל יחידות התמחור ולעשות כן, בהתאם לכללים המופיעים תחת הטבלה.</w:t>
      </w:r>
    </w:p>
    <w:p w14:paraId="64E064A6" w14:textId="77777777" w:rsidR="00F52D6F" w:rsidRDefault="00F52D6F" w:rsidP="00F52D6F">
      <w:pPr>
        <w:numPr>
          <w:ilvl w:val="0"/>
          <w:numId w:val="3"/>
        </w:numPr>
        <w:spacing w:line="360" w:lineRule="auto"/>
        <w:ind w:hanging="28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F821843" w14:textId="77777777" w:rsidR="00F52D6F" w:rsidRDefault="00F52D6F" w:rsidP="00F52D6F">
      <w:pPr>
        <w:numPr>
          <w:ilvl w:val="0"/>
          <w:numId w:val="3"/>
        </w:numPr>
        <w:spacing w:line="360" w:lineRule="auto"/>
        <w:ind w:hanging="282"/>
        <w:jc w:val="both"/>
        <w:rPr>
          <w:rFonts w:eastAsia="David"/>
          <w:caps/>
          <w:rtl/>
        </w:rPr>
      </w:pPr>
      <w:r>
        <w:rPr>
          <w:rFonts w:eastAsia="David"/>
          <w:caps/>
          <w:rtl/>
        </w:rPr>
        <w:t>יש למלא רק את העמודה המסומנת "למילוי על ידי המציע".</w:t>
      </w:r>
    </w:p>
    <w:p w14:paraId="0CE981A8" w14:textId="77777777" w:rsidR="00F52D6F" w:rsidRDefault="00F52D6F" w:rsidP="00F52D6F">
      <w:pPr>
        <w:numPr>
          <w:ilvl w:val="0"/>
          <w:numId w:val="3"/>
        </w:numPr>
        <w:spacing w:after="240" w:line="360" w:lineRule="auto"/>
        <w:ind w:hanging="282"/>
        <w:jc w:val="both"/>
        <w:rPr>
          <w:rFonts w:eastAsia="David"/>
          <w:caps/>
          <w:rtl/>
        </w:rPr>
      </w:pPr>
      <w:r>
        <w:rPr>
          <w:rFonts w:eastAsia="David"/>
          <w:caps/>
          <w:rtl/>
        </w:rPr>
        <w:t>יש להקפיד על מילוי הטופס באופן ברור וקריא.</w:t>
      </w:r>
    </w:p>
    <w:p w14:paraId="751FD029" w14:textId="77777777" w:rsidR="00F52D6F" w:rsidRPr="00C741DF" w:rsidRDefault="00F52D6F" w:rsidP="00F52D6F">
      <w:pPr>
        <w:pStyle w:val="a9"/>
        <w:numPr>
          <w:ilvl w:val="0"/>
          <w:numId w:val="8"/>
        </w:numPr>
        <w:spacing w:line="360" w:lineRule="auto"/>
        <w:ind w:left="483"/>
        <w:jc w:val="both"/>
        <w:rPr>
          <w:rFonts w:eastAsia="David"/>
          <w:b/>
          <w:bCs/>
          <w:caps/>
          <w:u w:val="single"/>
          <w:rtl/>
        </w:rPr>
      </w:pPr>
      <w:r w:rsidRPr="00C741DF">
        <w:rPr>
          <w:rFonts w:eastAsia="David"/>
          <w:b/>
          <w:bCs/>
          <w:caps/>
          <w:u w:val="single"/>
          <w:rtl/>
        </w:rPr>
        <w:t>טבלת מחירים 1 -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398"/>
        <w:gridCol w:w="4772"/>
        <w:gridCol w:w="570"/>
        <w:gridCol w:w="854"/>
        <w:gridCol w:w="1696"/>
      </w:tblGrid>
      <w:tr w:rsidR="00F52D6F" w14:paraId="0CCF9B6D" w14:textId="77777777" w:rsidTr="00C22972">
        <w:trPr>
          <w:tblHeader/>
        </w:trPr>
        <w:tc>
          <w:tcPr>
            <w:tcW w:w="240" w:type="pct"/>
            <w:tcBorders>
              <w:right w:val="single" w:sz="6" w:space="0" w:color="808080"/>
            </w:tcBorders>
            <w:tcMar>
              <w:top w:w="22" w:type="dxa"/>
              <w:left w:w="22" w:type="dxa"/>
              <w:bottom w:w="20" w:type="dxa"/>
              <w:right w:w="22" w:type="dxa"/>
            </w:tcMar>
            <w:vAlign w:val="center"/>
            <w:hideMark/>
          </w:tcPr>
          <w:p w14:paraId="6081B5B2" w14:textId="77777777" w:rsidR="00F52D6F" w:rsidRDefault="00F52D6F" w:rsidP="00C22972">
            <w:pPr>
              <w:jc w:val="center"/>
              <w:rPr>
                <w:rFonts w:eastAsia="David"/>
                <w:b/>
                <w:bCs/>
                <w:caps/>
                <w:color w:val="000000"/>
                <w:rtl/>
              </w:rPr>
            </w:pPr>
            <w:r>
              <w:rPr>
                <w:rFonts w:eastAsia="David"/>
                <w:b/>
                <w:bCs/>
                <w:caps/>
                <w:color w:val="000000"/>
                <w:rtl/>
              </w:rPr>
              <w:t>מס.</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2450CB" w14:textId="77777777" w:rsidR="00F52D6F" w:rsidRDefault="00F52D6F" w:rsidP="00C22972">
            <w:pPr>
              <w:jc w:val="center"/>
              <w:rPr>
                <w:rFonts w:eastAsia="David"/>
                <w:b/>
                <w:bCs/>
                <w:caps/>
                <w:color w:val="000000"/>
                <w:rtl/>
              </w:rPr>
            </w:pPr>
            <w:r>
              <w:rPr>
                <w:rFonts w:eastAsia="David"/>
                <w:b/>
                <w:bCs/>
                <w:caps/>
                <w:color w:val="000000"/>
                <w:rtl/>
              </w:rPr>
              <w:t xml:space="preserve">יחידת התמחור </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3C617F" w14:textId="77777777" w:rsidR="00F52D6F" w:rsidRDefault="00F52D6F" w:rsidP="00C22972">
            <w:pPr>
              <w:jc w:val="center"/>
              <w:rPr>
                <w:rFonts w:eastAsia="David"/>
                <w:b/>
                <w:bCs/>
                <w:caps/>
                <w:color w:val="000000"/>
                <w:rtl/>
              </w:rPr>
            </w:pPr>
            <w:r>
              <w:rPr>
                <w:rFonts w:eastAsia="David"/>
                <w:b/>
                <w:bCs/>
                <w:caps/>
                <w:color w:val="000000"/>
                <w:rtl/>
              </w:rPr>
              <w:t xml:space="preserve">מטבע </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7538C1" w14:textId="77777777" w:rsidR="00F52D6F" w:rsidRDefault="00F52D6F" w:rsidP="00C22972">
            <w:pPr>
              <w:jc w:val="center"/>
              <w:rPr>
                <w:rFonts w:eastAsia="David"/>
                <w:b/>
                <w:bCs/>
                <w:caps/>
                <w:color w:val="000000"/>
                <w:rtl/>
              </w:rPr>
            </w:pPr>
            <w:r>
              <w:rPr>
                <w:rFonts w:eastAsia="David"/>
                <w:b/>
                <w:bCs/>
                <w:caps/>
                <w:color w:val="000000"/>
                <w:rtl/>
              </w:rPr>
              <w:t>כמות</w:t>
            </w:r>
            <w:r>
              <w:rPr>
                <w:rFonts w:eastAsia="David" w:hint="cs"/>
                <w:b/>
                <w:bCs/>
                <w:caps/>
                <w:color w:val="000000"/>
                <w:rtl/>
              </w:rPr>
              <w:t xml:space="preserve"> משוערת</w:t>
            </w:r>
            <w:r>
              <w:rPr>
                <w:rFonts w:eastAsia="David"/>
                <w:b/>
                <w:bCs/>
                <w:caps/>
                <w:color w:val="000000"/>
                <w:rtl/>
              </w:rPr>
              <w:t xml:space="preserve"> </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0F0214" w14:textId="77777777" w:rsidR="00F52D6F" w:rsidRDefault="00F52D6F" w:rsidP="00C22972">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 xml:space="preserve">למילוי ע"י המציע </w:t>
            </w:r>
            <w:r>
              <w:rPr>
                <w:rStyle w:val="ng-star-inserted"/>
                <w:rFonts w:eastAsia="David"/>
                <w:b/>
                <w:bCs/>
                <w:caps/>
                <w:color w:val="000000"/>
                <w:rtl/>
              </w:rPr>
              <w:t>(כולל מע"מ)</w:t>
            </w:r>
          </w:p>
        </w:tc>
      </w:tr>
      <w:tr w:rsidR="00F52D6F" w14:paraId="62A4A71A" w14:textId="77777777" w:rsidTr="00C2297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8A5621" w14:textId="77777777" w:rsidR="00F52D6F" w:rsidRDefault="00F52D6F" w:rsidP="00C22972">
            <w:pPr>
              <w:rPr>
                <w:rFonts w:eastAsia="David"/>
                <w:caps/>
                <w:color w:val="000000"/>
                <w:rtl/>
              </w:rPr>
            </w:pPr>
            <w:r>
              <w:rPr>
                <w:rFonts w:eastAsia="David"/>
                <w:caps/>
                <w:color w:val="000000"/>
                <w:rtl/>
              </w:rPr>
              <w:t xml:space="preserve">1. </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16E5F0" w14:textId="77777777" w:rsidR="00F52D6F" w:rsidRDefault="00F52D6F" w:rsidP="00C22972">
            <w:pPr>
              <w:rPr>
                <w:rFonts w:eastAsia="David"/>
                <w:caps/>
                <w:color w:val="000000"/>
                <w:rtl/>
              </w:rPr>
            </w:pPr>
            <w:r>
              <w:rPr>
                <w:rFonts w:eastAsia="David"/>
                <w:b/>
                <w:bCs/>
                <w:caps/>
                <w:color w:val="000000"/>
                <w:rtl/>
              </w:rPr>
              <w:t xml:space="preserve">אספקת מנה אחת של תרכיב כלבת באריזה של 1 מנה </w:t>
            </w:r>
            <w:r>
              <w:rPr>
                <w:rFonts w:eastAsia="David"/>
                <w:b/>
                <w:bCs/>
                <w:caps/>
                <w:color w:val="000000"/>
              </w:rPr>
              <w:br/>
            </w:r>
            <w:r>
              <w:rPr>
                <w:rFonts w:eastAsia="David"/>
                <w:caps/>
                <w:color w:val="000000"/>
                <w:rtl/>
              </w:rPr>
              <w:t xml:space="preserve">סכום זה כולל כל הוצאה אחרת לרבות דרישות רישוי, הובלה פריקה, אחסנה </w:t>
            </w:r>
            <w:proofErr w:type="spellStart"/>
            <w:r>
              <w:rPr>
                <w:rFonts w:eastAsia="David"/>
                <w:caps/>
                <w:color w:val="000000"/>
                <w:rtl/>
              </w:rPr>
              <w:t>וכו</w:t>
            </w:r>
            <w:proofErr w:type="spellEnd"/>
            <w:r>
              <w:rPr>
                <w:rFonts w:eastAsia="David"/>
                <w:caps/>
                <w:color w:val="000000"/>
                <w:rtl/>
              </w:rPr>
              <w:t>'.</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7FF9A3" w14:textId="77777777" w:rsidR="00F52D6F" w:rsidRDefault="00F52D6F" w:rsidP="00C22972">
            <w:pPr>
              <w:rPr>
                <w:rFonts w:eastAsia="David"/>
                <w:caps/>
                <w:color w:val="000000"/>
                <w:rtl/>
              </w:rPr>
            </w:pPr>
            <w:r>
              <w:rPr>
                <w:rFonts w:eastAsia="David"/>
                <w:caps/>
                <w:color w:val="000000"/>
                <w:rtl/>
              </w:rPr>
              <w:t>שקל</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98A6B2" w14:textId="77777777" w:rsidR="00F52D6F" w:rsidRDefault="00F52D6F" w:rsidP="00C22972">
            <w:pPr>
              <w:rPr>
                <w:rFonts w:eastAsia="David"/>
                <w:caps/>
                <w:color w:val="000000"/>
              </w:rPr>
            </w:pPr>
            <w:r>
              <w:rPr>
                <w:rFonts w:eastAsia="David"/>
                <w:caps/>
                <w:color w:val="000000"/>
              </w:rPr>
              <w:t>400,000</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3FFB9D" w14:textId="77777777" w:rsidR="00F52D6F" w:rsidRPr="001D6F9C" w:rsidRDefault="00F52D6F" w:rsidP="00C22972">
            <w:pPr>
              <w:rPr>
                <w:rFonts w:eastAsia="David"/>
              </w:rPr>
            </w:pPr>
            <w:r w:rsidRPr="001D6F9C">
              <w:rPr>
                <w:rFonts w:eastAsia="David"/>
              </w:rPr>
              <w:fldChar w:fldCharType="begin">
                <w:ffData>
                  <w:name w:val=""/>
                  <w:enabled/>
                  <w:calcOnExit w:val="0"/>
                  <w:textInput/>
                </w:ffData>
              </w:fldChar>
            </w:r>
            <w:r w:rsidRPr="001D6F9C">
              <w:rPr>
                <w:rFonts w:eastAsia="David"/>
              </w:rPr>
              <w:instrText xml:space="preserve"> FORMTEXT </w:instrText>
            </w:r>
            <w:r w:rsidRPr="001D6F9C">
              <w:rPr>
                <w:rFonts w:eastAsia="David"/>
              </w:rPr>
            </w:r>
            <w:r w:rsidRPr="001D6F9C">
              <w:rPr>
                <w:rFonts w:eastAsia="David"/>
              </w:rPr>
              <w:fldChar w:fldCharType="separate"/>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fldChar w:fldCharType="end"/>
            </w:r>
            <w:r w:rsidRPr="001D6F9C">
              <w:rPr>
                <w:rFonts w:eastAsia="David"/>
                <w:rtl/>
              </w:rPr>
              <w:t xml:space="preserve"> ₪ </w:t>
            </w:r>
            <w:r w:rsidRPr="001D6F9C">
              <w:rPr>
                <w:rFonts w:eastAsia="David" w:hint="eastAsia"/>
                <w:rtl/>
              </w:rPr>
              <w:t>למנה</w:t>
            </w:r>
          </w:p>
        </w:tc>
      </w:tr>
      <w:tr w:rsidR="00F52D6F" w14:paraId="4D4BC500" w14:textId="77777777" w:rsidTr="00C2297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AB6DF4" w14:textId="77777777" w:rsidR="00F52D6F" w:rsidRDefault="00F52D6F" w:rsidP="00C22972">
            <w:pPr>
              <w:rPr>
                <w:rFonts w:eastAsia="David"/>
                <w:caps/>
                <w:color w:val="000000"/>
                <w:rtl/>
              </w:rPr>
            </w:pPr>
            <w:r>
              <w:rPr>
                <w:rFonts w:eastAsia="David"/>
                <w:caps/>
                <w:color w:val="000000"/>
                <w:rtl/>
              </w:rPr>
              <w:t xml:space="preserve">2. </w:t>
            </w:r>
          </w:p>
        </w:tc>
        <w:tc>
          <w:tcPr>
            <w:tcW w:w="287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A61DDC" w14:textId="77777777" w:rsidR="00F52D6F" w:rsidRDefault="00F52D6F" w:rsidP="00C22972">
            <w:pPr>
              <w:rPr>
                <w:rFonts w:eastAsia="David"/>
                <w:caps/>
                <w:color w:val="000000"/>
                <w:rtl/>
              </w:rPr>
            </w:pPr>
            <w:r>
              <w:rPr>
                <w:rFonts w:eastAsia="David"/>
                <w:b/>
                <w:bCs/>
                <w:caps/>
                <w:color w:val="000000"/>
                <w:rtl/>
              </w:rPr>
              <w:t xml:space="preserve">אספקת מנה אחת של תרכיב כלבת באריזה של 10 מנות </w:t>
            </w:r>
            <w:r>
              <w:rPr>
                <w:rFonts w:eastAsia="David"/>
                <w:b/>
                <w:bCs/>
                <w:caps/>
                <w:color w:val="000000"/>
              </w:rPr>
              <w:br/>
            </w:r>
            <w:r>
              <w:rPr>
                <w:rFonts w:eastAsia="David"/>
                <w:caps/>
                <w:color w:val="000000"/>
                <w:rtl/>
              </w:rPr>
              <w:t xml:space="preserve">סכום זה כולל כל הוצאה אחרת לרבות דרישות רישוי, הובלה פריקה, אחסנה </w:t>
            </w:r>
            <w:proofErr w:type="spellStart"/>
            <w:r>
              <w:rPr>
                <w:rFonts w:eastAsia="David"/>
                <w:caps/>
                <w:color w:val="000000"/>
                <w:rtl/>
              </w:rPr>
              <w:t>וכו</w:t>
            </w:r>
            <w:proofErr w:type="spellEnd"/>
            <w:r>
              <w:rPr>
                <w:rFonts w:eastAsia="David"/>
                <w:caps/>
                <w:color w:val="000000"/>
                <w:rtl/>
              </w:rPr>
              <w:t>'.</w:t>
            </w:r>
          </w:p>
        </w:tc>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D429D5" w14:textId="77777777" w:rsidR="00F52D6F" w:rsidRDefault="00F52D6F" w:rsidP="00C22972">
            <w:pPr>
              <w:rPr>
                <w:rFonts w:eastAsia="David"/>
                <w:caps/>
                <w:color w:val="000000"/>
                <w:rtl/>
              </w:rPr>
            </w:pPr>
            <w:r>
              <w:rPr>
                <w:rFonts w:eastAsia="David"/>
                <w:caps/>
                <w:color w:val="000000"/>
                <w:rtl/>
              </w:rPr>
              <w:t>שקל</w:t>
            </w:r>
          </w:p>
        </w:tc>
        <w:tc>
          <w:tcPr>
            <w:tcW w:w="51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155B0F6" w14:textId="77777777" w:rsidR="00F52D6F" w:rsidRDefault="00F52D6F" w:rsidP="00C22972">
            <w:pPr>
              <w:rPr>
                <w:rFonts w:eastAsia="David"/>
                <w:caps/>
                <w:color w:val="000000"/>
              </w:rPr>
            </w:pPr>
            <w:r>
              <w:rPr>
                <w:rFonts w:eastAsia="David"/>
                <w:caps/>
                <w:color w:val="000000"/>
              </w:rPr>
              <w:t>150,000</w:t>
            </w:r>
          </w:p>
        </w:tc>
        <w:tc>
          <w:tcPr>
            <w:tcW w:w="10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72AC60" w14:textId="77777777" w:rsidR="00F52D6F" w:rsidRPr="001D6F9C" w:rsidRDefault="00F52D6F" w:rsidP="00C22972">
            <w:pPr>
              <w:rPr>
                <w:rFonts w:eastAsia="David"/>
              </w:rPr>
            </w:pPr>
            <w:r w:rsidRPr="001D6F9C">
              <w:rPr>
                <w:rFonts w:eastAsia="David"/>
              </w:rPr>
              <w:fldChar w:fldCharType="begin">
                <w:ffData>
                  <w:name w:val=""/>
                  <w:enabled/>
                  <w:calcOnExit w:val="0"/>
                  <w:textInput/>
                </w:ffData>
              </w:fldChar>
            </w:r>
            <w:r w:rsidRPr="001D6F9C">
              <w:rPr>
                <w:rFonts w:eastAsia="David"/>
              </w:rPr>
              <w:instrText xml:space="preserve"> FORMTEXT </w:instrText>
            </w:r>
            <w:r w:rsidRPr="001D6F9C">
              <w:rPr>
                <w:rFonts w:eastAsia="David"/>
              </w:rPr>
            </w:r>
            <w:r w:rsidRPr="001D6F9C">
              <w:rPr>
                <w:rFonts w:eastAsia="David"/>
              </w:rPr>
              <w:fldChar w:fldCharType="separate"/>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t> </w:t>
            </w:r>
            <w:r w:rsidRPr="001D6F9C">
              <w:rPr>
                <w:rFonts w:eastAsia="David"/>
              </w:rPr>
              <w:fldChar w:fldCharType="end"/>
            </w:r>
            <w:r w:rsidRPr="001D6F9C">
              <w:rPr>
                <w:rFonts w:eastAsia="David" w:hint="eastAsia"/>
                <w:rtl/>
              </w:rPr>
              <w:t>₪</w:t>
            </w:r>
            <w:r w:rsidRPr="001D6F9C">
              <w:rPr>
                <w:rFonts w:eastAsia="David"/>
                <w:rtl/>
              </w:rPr>
              <w:t xml:space="preserve"> </w:t>
            </w:r>
            <w:r w:rsidRPr="001D6F9C">
              <w:rPr>
                <w:rFonts w:eastAsia="David" w:hint="eastAsia"/>
                <w:rtl/>
              </w:rPr>
              <w:t>למנה</w:t>
            </w:r>
          </w:p>
        </w:tc>
      </w:tr>
    </w:tbl>
    <w:p w14:paraId="6ED180F1" w14:textId="77777777" w:rsidR="00F52D6F" w:rsidRDefault="00F52D6F" w:rsidP="00F52D6F">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90"/>
      </w:tblGrid>
      <w:tr w:rsidR="00F52D6F" w14:paraId="5B4A80EA" w14:textId="77777777" w:rsidTr="00C22972">
        <w:trPr>
          <w:trHeight w:val="43"/>
        </w:trPr>
        <w:tc>
          <w:tcPr>
            <w:tcW w:w="0" w:type="auto"/>
            <w:tcMar>
              <w:top w:w="22" w:type="dxa"/>
              <w:left w:w="22" w:type="dxa"/>
              <w:bottom w:w="22" w:type="dxa"/>
              <w:right w:w="22" w:type="dxa"/>
            </w:tcMar>
            <w:vAlign w:val="center"/>
            <w:hideMark/>
          </w:tcPr>
          <w:p w14:paraId="764C85A0" w14:textId="77777777" w:rsidR="00F52D6F" w:rsidRDefault="00F52D6F" w:rsidP="00C22972">
            <w:pPr>
              <w:rPr>
                <w:rFonts w:eastAsia="David"/>
                <w:caps/>
                <w:color w:val="000000"/>
                <w:rtl/>
              </w:rPr>
            </w:pPr>
            <w:r>
              <w:rPr>
                <w:rFonts w:eastAsia="David"/>
                <w:caps/>
                <w:color w:val="000000"/>
                <w:rtl/>
              </w:rPr>
              <w:t>כללים נוספים עבור טבלה זו:</w:t>
            </w:r>
          </w:p>
          <w:p w14:paraId="70AF3080" w14:textId="77777777" w:rsidR="00F52D6F" w:rsidRDefault="00F52D6F" w:rsidP="00F52D6F">
            <w:pPr>
              <w:numPr>
                <w:ilvl w:val="0"/>
                <w:numId w:val="4"/>
              </w:numPr>
              <w:ind w:left="298" w:hanging="282"/>
              <w:rPr>
                <w:rFonts w:eastAsia="David"/>
                <w:caps/>
                <w:color w:val="000000"/>
                <w:rtl/>
              </w:rPr>
            </w:pPr>
            <w:r>
              <w:rPr>
                <w:rStyle w:val="ck-list-bogus-paragraph"/>
                <w:rFonts w:eastAsia="David"/>
                <w:caps/>
                <w:color w:val="000000"/>
                <w:rtl/>
              </w:rPr>
              <w:t>במידה ולא יוצע מחיר לגבי אחת או יותר מיחידות התמחור לעיל, ההצעה כולה תפסל ותדחה על הסף.</w:t>
            </w:r>
          </w:p>
          <w:p w14:paraId="0BE49591" w14:textId="77777777" w:rsidR="00F52D6F" w:rsidRDefault="00F52D6F" w:rsidP="00F52D6F">
            <w:pPr>
              <w:numPr>
                <w:ilvl w:val="0"/>
                <w:numId w:val="4"/>
              </w:numPr>
              <w:ind w:left="298" w:hanging="28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54407569" w14:textId="77777777" w:rsidR="00F52D6F" w:rsidRDefault="00F52D6F" w:rsidP="00F52D6F">
      <w:pPr>
        <w:pStyle w:val="a9"/>
        <w:numPr>
          <w:ilvl w:val="0"/>
          <w:numId w:val="8"/>
        </w:numPr>
        <w:spacing w:before="240" w:line="360" w:lineRule="auto"/>
        <w:ind w:left="483"/>
        <w:jc w:val="both"/>
        <w:rPr>
          <w:rFonts w:eastAsia="David"/>
          <w:caps/>
          <w:rtl/>
        </w:rPr>
      </w:pPr>
      <w:r>
        <w:rPr>
          <w:rFonts w:eastAsia="David"/>
          <w:b/>
          <w:bCs/>
          <w:caps/>
          <w:u w:val="single"/>
          <w:rtl/>
        </w:rPr>
        <w:t>חבות במע"מ – למילוי רק על ידי מציע שאינו חב במע"מ על פי דין במסגרת ההתקשרות</w:t>
      </w:r>
    </w:p>
    <w:p w14:paraId="47E52645" w14:textId="77777777" w:rsidR="00F52D6F" w:rsidRDefault="00F52D6F" w:rsidP="00F52D6F">
      <w:pPr>
        <w:numPr>
          <w:ilvl w:val="0"/>
          <w:numId w:val="5"/>
        </w:numPr>
        <w:spacing w:before="240" w:line="360" w:lineRule="auto"/>
        <w:ind w:hanging="282"/>
        <w:jc w:val="both"/>
        <w:rPr>
          <w:rFonts w:eastAsia="David"/>
          <w:caps/>
          <w:rtl/>
        </w:rPr>
      </w:pPr>
      <w:r>
        <w:rPr>
          <w:rStyle w:val="ck-list-bogus-paragraph"/>
          <w:rFonts w:eastAsia="David"/>
          <w:caps/>
          <w:rtl/>
        </w:rPr>
        <w:t xml:space="preserve">מציע שאינו חב בתשלום מע"מ במסגרת ביצוע התקשרות זו על פי דין, יצהיר על כך כלהלן (יש לסמן </w:t>
      </w:r>
      <w:r>
        <w:rPr>
          <w:rStyle w:val="ck-list-bogus-paragraph"/>
          <w:rFonts w:eastAsia="David"/>
          <w:caps/>
          <w:lang w:bidi="he"/>
        </w:rPr>
        <w:t>X</w:t>
      </w:r>
      <w:r>
        <w:rPr>
          <w:rStyle w:val="ck-list-bogus-paragraph"/>
          <w:rFonts w:eastAsia="David"/>
          <w:caps/>
          <w:rtl/>
          <w:lang w:bidi="he"/>
        </w:rPr>
        <w:t xml:space="preserve"> במקום המתאים):</w:t>
      </w:r>
    </w:p>
    <w:p w14:paraId="3CF9F8D6" w14:textId="77777777" w:rsidR="00F52D6F" w:rsidRDefault="00F52D6F" w:rsidP="00F52D6F">
      <w:pPr>
        <w:pStyle w:val="3-"/>
        <w:numPr>
          <w:ilvl w:val="0"/>
          <w:numId w:val="7"/>
        </w:numPr>
        <w:spacing w:before="0" w:after="0"/>
        <w:ind w:left="1334" w:hanging="578"/>
        <w:rPr>
          <w:rFonts w:eastAsia="David"/>
          <w:caps/>
        </w:rPr>
      </w:pPr>
      <w:r>
        <w:rPr>
          <w:rStyle w:val="check-box"/>
          <w:rFonts w:eastAsia="David"/>
          <w:caps/>
          <w:rtl/>
        </w:rPr>
        <w:t>המציע מצהיר כי במסגרת התקשרות לפי מכרז זה, אם יזכה, לא יהיה חייב בתשלום מע"מ וכי הוא פנה לרשות המיסים לקבלת אישור על כך.</w:t>
      </w:r>
    </w:p>
    <w:p w14:paraId="5CCC066D" w14:textId="77777777" w:rsidR="00F52D6F" w:rsidRDefault="00F52D6F" w:rsidP="00F52D6F">
      <w:pPr>
        <w:pStyle w:val="3-"/>
        <w:numPr>
          <w:ilvl w:val="0"/>
          <w:numId w:val="0"/>
        </w:numPr>
        <w:spacing w:before="0" w:after="0"/>
        <w:ind w:left="1334"/>
        <w:rPr>
          <w:rFonts w:eastAsia="David"/>
          <w:caps/>
          <w:rtl/>
        </w:rPr>
      </w:pPr>
    </w:p>
    <w:p w14:paraId="1A1F77E4" w14:textId="77777777" w:rsidR="00F52D6F" w:rsidRDefault="00F52D6F" w:rsidP="00F52D6F">
      <w:pPr>
        <w:pStyle w:val="a9"/>
        <w:numPr>
          <w:ilvl w:val="0"/>
          <w:numId w:val="8"/>
        </w:numPr>
        <w:spacing w:line="360" w:lineRule="auto"/>
        <w:ind w:left="483"/>
        <w:jc w:val="both"/>
        <w:rPr>
          <w:rFonts w:eastAsia="David"/>
          <w:caps/>
          <w:rtl/>
        </w:rPr>
      </w:pPr>
      <w:r>
        <w:rPr>
          <w:rFonts w:eastAsia="David"/>
          <w:b/>
          <w:bCs/>
          <w:caps/>
          <w:u w:val="single"/>
          <w:rtl/>
        </w:rPr>
        <w:t>המציע מתחייב כי:</w:t>
      </w:r>
    </w:p>
    <w:p w14:paraId="444715B5" w14:textId="77777777" w:rsidR="00F52D6F" w:rsidRDefault="00F52D6F" w:rsidP="00F52D6F">
      <w:pPr>
        <w:numPr>
          <w:ilvl w:val="0"/>
          <w:numId w:val="6"/>
        </w:numPr>
        <w:spacing w:line="360" w:lineRule="auto"/>
        <w:ind w:hanging="282"/>
        <w:jc w:val="both"/>
        <w:rPr>
          <w:rFonts w:eastAsia="David"/>
          <w:caps/>
          <w:rtl/>
        </w:rPr>
      </w:pPr>
      <w:r>
        <w:rPr>
          <w:rStyle w:val="ck-list-bogus-paragraph"/>
          <w:rFonts w:eastAsia="David"/>
          <w:caps/>
          <w:rtl/>
        </w:rPr>
        <w:lastRenderedPageBreak/>
        <w:t>לאחר שעיין במסמכי המכרז על כל נספחיו לרבות נוסח ההסכם ונספחיו, המציע מגיש בזאת הצעת מחיר למכרז.</w:t>
      </w:r>
    </w:p>
    <w:p w14:paraId="76189D36" w14:textId="77777777" w:rsidR="00F52D6F" w:rsidRDefault="00F52D6F" w:rsidP="00F52D6F">
      <w:pPr>
        <w:numPr>
          <w:ilvl w:val="0"/>
          <w:numId w:val="6"/>
        </w:numPr>
        <w:spacing w:line="360" w:lineRule="auto"/>
        <w:ind w:hanging="282"/>
        <w:jc w:val="both"/>
        <w:rPr>
          <w:rFonts w:eastAsia="David"/>
          <w:caps/>
          <w:rtl/>
        </w:rPr>
      </w:pPr>
      <w:r>
        <w:rPr>
          <w:rStyle w:val="ck-list-bogus-paragraph"/>
          <w:rFonts w:eastAsia="David"/>
          <w:caps/>
          <w:rtl/>
        </w:rPr>
        <w:t>מעבר למפורט בנספח זה לא יידרש על ידי המציע כל סכום נוסף אלא אם נכתב אחרת באופן מפורש במקום אחר במסמכי המכרז.</w:t>
      </w:r>
    </w:p>
    <w:p w14:paraId="2954265E" w14:textId="77777777" w:rsidR="00F52D6F" w:rsidRDefault="00F52D6F" w:rsidP="00F52D6F">
      <w:pPr>
        <w:numPr>
          <w:ilvl w:val="0"/>
          <w:numId w:val="6"/>
        </w:numPr>
        <w:spacing w:after="240" w:line="360" w:lineRule="auto"/>
        <w:ind w:hanging="282"/>
        <w:jc w:val="both"/>
        <w:rPr>
          <w:rFonts w:eastAsia="David"/>
          <w:caps/>
          <w:rtl/>
        </w:rPr>
      </w:pPr>
      <w:r>
        <w:rPr>
          <w:rStyle w:val="ck-list-bogus-paragraph"/>
          <w:rFonts w:eastAsia="David"/>
          <w:caps/>
          <w:rtl/>
        </w:rPr>
        <w:t>המציע אינו מתנה הצעה זו בשום תנאי.</w:t>
      </w:r>
    </w:p>
    <w:bookmarkEnd w:id="5"/>
    <w:p w14:paraId="1C50A078" w14:textId="77777777" w:rsidR="00F52D6F" w:rsidRDefault="00F52D6F" w:rsidP="00F52D6F"/>
    <w:p w14:paraId="5C28D789" w14:textId="77777777" w:rsidR="00F52D6F" w:rsidRPr="000F09D5" w:rsidRDefault="00F52D6F" w:rsidP="00F52D6F">
      <w:pPr>
        <w:spacing w:before="200" w:after="200" w:line="276" w:lineRule="auto"/>
        <w:rPr>
          <w:kern w:val="28"/>
          <w:rtl/>
        </w:rPr>
      </w:pPr>
      <w:bookmarkStart w:id="6" w:name="tbl_nispach1"/>
      <w:bookmarkEnd w:id="6"/>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5E18899" w14:textId="77777777" w:rsidR="00F52D6F" w:rsidRPr="000F09D5" w:rsidRDefault="00F52D6F" w:rsidP="00F52D6F">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FA701DD" w14:textId="38178556" w:rsidR="00B80DAD" w:rsidRPr="00F52D6F" w:rsidRDefault="00F52D6F" w:rsidP="00F52D6F">
      <w:pPr>
        <w:rPr>
          <w:kern w:val="28"/>
        </w:rPr>
      </w:pPr>
      <w:r w:rsidRPr="000F09D5">
        <w:rPr>
          <w:kern w:val="28"/>
        </w:rPr>
        <w:t xml:space="preserve">  </w:t>
      </w:r>
      <w:r w:rsidRPr="000F09D5">
        <w:rPr>
          <w:kern w:val="28"/>
          <w:rtl/>
        </w:rPr>
        <w:t>וחתימת מורשה חתימה של המציע</w:t>
      </w:r>
      <w:bookmarkEnd w:id="3"/>
    </w:p>
    <w:sectPr w:rsidR="00B80DAD" w:rsidRPr="00F52D6F"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92B5B"/>
    <w:multiLevelType w:val="hybridMultilevel"/>
    <w:tmpl w:val="E290630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D9352AE"/>
    <w:multiLevelType w:val="hybridMultilevel"/>
    <w:tmpl w:val="58E6C972"/>
    <w:lvl w:ilvl="0" w:tplc="5BC2A38A">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23385252">
    <w:abstractNumId w:val="1"/>
  </w:num>
  <w:num w:numId="2" w16cid:durableId="846871504">
    <w:abstractNumId w:val="3"/>
  </w:num>
  <w:num w:numId="3" w16cid:durableId="538009544">
    <w:abstractNumId w:val="4"/>
  </w:num>
  <w:num w:numId="4" w16cid:durableId="1513763805">
    <w:abstractNumId w:val="5"/>
  </w:num>
  <w:num w:numId="5" w16cid:durableId="606280698">
    <w:abstractNumId w:val="6"/>
  </w:num>
  <w:num w:numId="6" w16cid:durableId="1252012986">
    <w:abstractNumId w:val="7"/>
  </w:num>
  <w:num w:numId="7" w16cid:durableId="1069963386">
    <w:abstractNumId w:val="2"/>
  </w:num>
  <w:num w:numId="8" w16cid:durableId="2105026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D6F"/>
    <w:rsid w:val="00086BD3"/>
    <w:rsid w:val="00547BCF"/>
    <w:rsid w:val="00B80DAD"/>
    <w:rsid w:val="00C8352A"/>
    <w:rsid w:val="00F52D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BF86"/>
  <w15:chartTrackingRefBased/>
  <w15:docId w15:val="{A7C01D57-7AA5-48B3-B1C7-76DCEC10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52D6F"/>
    <w:pPr>
      <w:bidi/>
      <w:spacing w:after="0" w:line="240" w:lineRule="auto"/>
    </w:pPr>
    <w:rPr>
      <w:rFonts w:ascii="David" w:eastAsia="Calibri" w:hAnsi="David" w:cs="David"/>
      <w:kern w:val="0"/>
      <w:sz w:val="24"/>
      <w:szCs w:val="24"/>
      <w14:ligatures w14:val="none"/>
    </w:rPr>
  </w:style>
  <w:style w:type="paragraph" w:styleId="1">
    <w:name w:val="heading 1"/>
    <w:basedOn w:val="a"/>
    <w:next w:val="a"/>
    <w:link w:val="10"/>
    <w:uiPriority w:val="9"/>
    <w:qFormat/>
    <w:rsid w:val="00F52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52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52D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52D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2D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2D6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2D6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2D6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2D6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52D6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52D6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52D6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52D6F"/>
    <w:rPr>
      <w:rFonts w:eastAsiaTheme="majorEastAsia" w:cstheme="majorBidi"/>
      <w:i/>
      <w:iCs/>
      <w:color w:val="0F4761" w:themeColor="accent1" w:themeShade="BF"/>
    </w:rPr>
  </w:style>
  <w:style w:type="character" w:customStyle="1" w:styleId="50">
    <w:name w:val="כותרת 5 תו"/>
    <w:basedOn w:val="a0"/>
    <w:link w:val="5"/>
    <w:uiPriority w:val="9"/>
    <w:semiHidden/>
    <w:rsid w:val="00F52D6F"/>
    <w:rPr>
      <w:rFonts w:eastAsiaTheme="majorEastAsia" w:cstheme="majorBidi"/>
      <w:color w:val="0F4761" w:themeColor="accent1" w:themeShade="BF"/>
    </w:rPr>
  </w:style>
  <w:style w:type="character" w:customStyle="1" w:styleId="60">
    <w:name w:val="כותרת 6 תו"/>
    <w:basedOn w:val="a0"/>
    <w:link w:val="6"/>
    <w:uiPriority w:val="9"/>
    <w:semiHidden/>
    <w:rsid w:val="00F52D6F"/>
    <w:rPr>
      <w:rFonts w:eastAsiaTheme="majorEastAsia" w:cstheme="majorBidi"/>
      <w:i/>
      <w:iCs/>
      <w:color w:val="595959" w:themeColor="text1" w:themeTint="A6"/>
    </w:rPr>
  </w:style>
  <w:style w:type="character" w:customStyle="1" w:styleId="70">
    <w:name w:val="כותרת 7 תו"/>
    <w:basedOn w:val="a0"/>
    <w:link w:val="7"/>
    <w:uiPriority w:val="9"/>
    <w:semiHidden/>
    <w:rsid w:val="00F52D6F"/>
    <w:rPr>
      <w:rFonts w:eastAsiaTheme="majorEastAsia" w:cstheme="majorBidi"/>
      <w:color w:val="595959" w:themeColor="text1" w:themeTint="A6"/>
    </w:rPr>
  </w:style>
  <w:style w:type="character" w:customStyle="1" w:styleId="80">
    <w:name w:val="כותרת 8 תו"/>
    <w:basedOn w:val="a0"/>
    <w:link w:val="8"/>
    <w:uiPriority w:val="9"/>
    <w:semiHidden/>
    <w:rsid w:val="00F52D6F"/>
    <w:rPr>
      <w:rFonts w:eastAsiaTheme="majorEastAsia" w:cstheme="majorBidi"/>
      <w:i/>
      <w:iCs/>
      <w:color w:val="272727" w:themeColor="text1" w:themeTint="D8"/>
    </w:rPr>
  </w:style>
  <w:style w:type="character" w:customStyle="1" w:styleId="90">
    <w:name w:val="כותרת 9 תו"/>
    <w:basedOn w:val="a0"/>
    <w:link w:val="9"/>
    <w:uiPriority w:val="9"/>
    <w:semiHidden/>
    <w:rsid w:val="00F52D6F"/>
    <w:rPr>
      <w:rFonts w:eastAsiaTheme="majorEastAsia" w:cstheme="majorBidi"/>
      <w:color w:val="272727" w:themeColor="text1" w:themeTint="D8"/>
    </w:rPr>
  </w:style>
  <w:style w:type="paragraph" w:styleId="a3">
    <w:name w:val="Title"/>
    <w:basedOn w:val="a"/>
    <w:next w:val="a"/>
    <w:link w:val="a4"/>
    <w:uiPriority w:val="10"/>
    <w:qFormat/>
    <w:rsid w:val="00F52D6F"/>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52D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2D6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52D6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52D6F"/>
    <w:pPr>
      <w:spacing w:before="160"/>
      <w:jc w:val="center"/>
    </w:pPr>
    <w:rPr>
      <w:i/>
      <w:iCs/>
      <w:color w:val="404040" w:themeColor="text1" w:themeTint="BF"/>
    </w:rPr>
  </w:style>
  <w:style w:type="character" w:customStyle="1" w:styleId="a8">
    <w:name w:val="ציטוט תו"/>
    <w:basedOn w:val="a0"/>
    <w:link w:val="a7"/>
    <w:uiPriority w:val="29"/>
    <w:rsid w:val="00F52D6F"/>
    <w:rPr>
      <w:i/>
      <w:iCs/>
      <w:color w:val="404040" w:themeColor="text1" w:themeTint="BF"/>
    </w:rPr>
  </w:style>
  <w:style w:type="paragraph" w:styleId="a9">
    <w:name w:val="List Paragraph"/>
    <w:aliases w:val="LP1,פיסקת bullets,פיסקת רשימה11,Bullet List,FooterText,Paragraphe de liste1,lp1,numbered,x.x.x.x,נספח 2 מתוקן,מכרזים - טקסט סעיפים,List Paragraph_0,List Paragraph_1,LP11,LP111,LP12,LP121,LP13,LP14,LP15,List Paragraph_01"/>
    <w:basedOn w:val="a"/>
    <w:link w:val="aa"/>
    <w:uiPriority w:val="34"/>
    <w:qFormat/>
    <w:rsid w:val="00F52D6F"/>
    <w:pPr>
      <w:ind w:left="720"/>
      <w:contextualSpacing/>
    </w:pPr>
  </w:style>
  <w:style w:type="character" w:styleId="ab">
    <w:name w:val="Intense Emphasis"/>
    <w:basedOn w:val="a0"/>
    <w:uiPriority w:val="21"/>
    <w:qFormat/>
    <w:rsid w:val="00F52D6F"/>
    <w:rPr>
      <w:i/>
      <w:iCs/>
      <w:color w:val="0F4761" w:themeColor="accent1" w:themeShade="BF"/>
    </w:rPr>
  </w:style>
  <w:style w:type="paragraph" w:styleId="ac">
    <w:name w:val="Intense Quote"/>
    <w:basedOn w:val="a"/>
    <w:next w:val="a"/>
    <w:link w:val="ad"/>
    <w:uiPriority w:val="30"/>
    <w:qFormat/>
    <w:rsid w:val="00F52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ציטוט חזק תו"/>
    <w:basedOn w:val="a0"/>
    <w:link w:val="ac"/>
    <w:uiPriority w:val="30"/>
    <w:rsid w:val="00F52D6F"/>
    <w:rPr>
      <w:i/>
      <w:iCs/>
      <w:color w:val="0F4761" w:themeColor="accent1" w:themeShade="BF"/>
    </w:rPr>
  </w:style>
  <w:style w:type="character" w:styleId="ae">
    <w:name w:val="Intense Reference"/>
    <w:basedOn w:val="a0"/>
    <w:uiPriority w:val="32"/>
    <w:qFormat/>
    <w:rsid w:val="00F52D6F"/>
    <w:rPr>
      <w:b/>
      <w:bCs/>
      <w:smallCaps/>
      <w:color w:val="0F4761" w:themeColor="accent1" w:themeShade="BF"/>
      <w:spacing w:val="5"/>
    </w:rPr>
  </w:style>
  <w:style w:type="character" w:customStyle="1" w:styleId="aa">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9"/>
    <w:uiPriority w:val="34"/>
    <w:locked/>
    <w:rsid w:val="00F52D6F"/>
  </w:style>
  <w:style w:type="paragraph" w:customStyle="1" w:styleId="3-">
    <w:name w:val="3 - סעיף"/>
    <w:basedOn w:val="a"/>
    <w:link w:val="3-0"/>
    <w:qFormat/>
    <w:rsid w:val="00F52D6F"/>
    <w:pPr>
      <w:numPr>
        <w:ilvl w:val="2"/>
        <w:numId w:val="1"/>
      </w:numPr>
      <w:spacing w:before="120" w:after="120" w:line="360" w:lineRule="auto"/>
      <w:jc w:val="both"/>
    </w:pPr>
  </w:style>
  <w:style w:type="paragraph" w:customStyle="1" w:styleId="5-">
    <w:name w:val="5 - סעיף"/>
    <w:basedOn w:val="a"/>
    <w:qFormat/>
    <w:rsid w:val="00F52D6F"/>
    <w:pPr>
      <w:numPr>
        <w:ilvl w:val="4"/>
        <w:numId w:val="1"/>
      </w:numPr>
      <w:spacing w:before="120" w:after="120" w:line="360" w:lineRule="auto"/>
      <w:ind w:left="2970" w:hanging="1080"/>
      <w:jc w:val="both"/>
    </w:pPr>
  </w:style>
  <w:style w:type="paragraph" w:customStyle="1" w:styleId="2-">
    <w:name w:val="2 - כותרת"/>
    <w:basedOn w:val="a"/>
    <w:qFormat/>
    <w:rsid w:val="00F52D6F"/>
    <w:pPr>
      <w:keepNext/>
      <w:keepLines/>
      <w:numPr>
        <w:ilvl w:val="1"/>
        <w:numId w:val="1"/>
      </w:numPr>
      <w:spacing w:before="360" w:line="360" w:lineRule="auto"/>
      <w:jc w:val="both"/>
      <w:outlineLvl w:val="2"/>
    </w:pPr>
    <w:rPr>
      <w:b/>
      <w:bCs/>
      <w:caps/>
      <w:spacing w:val="15"/>
      <w:sz w:val="28"/>
      <w:szCs w:val="28"/>
    </w:rPr>
  </w:style>
  <w:style w:type="paragraph" w:customStyle="1" w:styleId="1-">
    <w:name w:val="1 - כותרת"/>
    <w:basedOn w:val="2"/>
    <w:qFormat/>
    <w:rsid w:val="00F52D6F"/>
    <w:pPr>
      <w:numPr>
        <w:numId w:val="1"/>
      </w:numPr>
      <w:tabs>
        <w:tab w:val="left" w:pos="1050"/>
      </w:tabs>
      <w:spacing w:before="240" w:after="120"/>
      <w:jc w:val="both"/>
    </w:pPr>
    <w:rPr>
      <w:rFonts w:ascii="David" w:eastAsia="Calibri" w:hAnsi="David" w:cs="David"/>
      <w:b/>
      <w:bCs/>
      <w:caps/>
      <w:color w:val="auto"/>
      <w:spacing w:val="15"/>
      <w:sz w:val="40"/>
      <w:szCs w:val="40"/>
    </w:rPr>
  </w:style>
  <w:style w:type="paragraph" w:customStyle="1" w:styleId="af">
    <w:name w:val="נספח"/>
    <w:basedOn w:val="3"/>
    <w:link w:val="af0"/>
    <w:qFormat/>
    <w:rsid w:val="00F52D6F"/>
    <w:pPr>
      <w:keepNext w:val="0"/>
      <w:keepLines w:val="0"/>
      <w:widowControl w:val="0"/>
      <w:spacing w:before="300" w:after="0"/>
      <w:jc w:val="center"/>
    </w:pPr>
    <w:rPr>
      <w:rFonts w:eastAsia="Calibri" w:cs="David"/>
      <w:bCs/>
      <w:caps/>
      <w:color w:val="auto"/>
      <w:spacing w:val="15"/>
      <w:kern w:val="28"/>
    </w:rPr>
  </w:style>
  <w:style w:type="character" w:customStyle="1" w:styleId="af0">
    <w:name w:val="נספח תו"/>
    <w:link w:val="af"/>
    <w:rsid w:val="00F52D6F"/>
    <w:rPr>
      <w:rFonts w:ascii="David" w:eastAsia="Calibri" w:hAnsi="David" w:cs="David"/>
      <w:bCs/>
      <w:caps/>
      <w:spacing w:val="15"/>
      <w:kern w:val="28"/>
      <w:sz w:val="28"/>
      <w:szCs w:val="28"/>
      <w14:ligatures w14:val="none"/>
    </w:rPr>
  </w:style>
  <w:style w:type="paragraph" w:customStyle="1" w:styleId="6-">
    <w:name w:val="6 - סעיף"/>
    <w:basedOn w:val="a"/>
    <w:qFormat/>
    <w:rsid w:val="00F52D6F"/>
    <w:pPr>
      <w:numPr>
        <w:ilvl w:val="5"/>
        <w:numId w:val="1"/>
      </w:numPr>
      <w:snapToGrid w:val="0"/>
      <w:spacing w:before="120" w:after="120" w:line="360" w:lineRule="auto"/>
      <w:ind w:left="3701" w:hanging="1267"/>
      <w:jc w:val="both"/>
    </w:pPr>
    <w:rPr>
      <w:noProof/>
      <w:lang w:eastAsia="he-IL"/>
    </w:rPr>
  </w:style>
  <w:style w:type="character" w:customStyle="1" w:styleId="3-0">
    <w:name w:val="3 - סעיף תו"/>
    <w:link w:val="3-"/>
    <w:rsid w:val="00F52D6F"/>
    <w:rPr>
      <w:rFonts w:ascii="David" w:eastAsia="Calibri" w:hAnsi="David" w:cs="David"/>
      <w:kern w:val="0"/>
      <w:sz w:val="24"/>
      <w:szCs w:val="24"/>
      <w14:ligatures w14:val="none"/>
    </w:rPr>
  </w:style>
  <w:style w:type="paragraph" w:customStyle="1" w:styleId="4-">
    <w:name w:val="4 - כותרת"/>
    <w:basedOn w:val="a"/>
    <w:qFormat/>
    <w:rsid w:val="00F52D6F"/>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paragraph" w:customStyle="1" w:styleId="7-">
    <w:name w:val="7 - סעיף"/>
    <w:basedOn w:val="6-"/>
    <w:qFormat/>
    <w:rsid w:val="00F52D6F"/>
    <w:pPr>
      <w:numPr>
        <w:ilvl w:val="6"/>
      </w:numPr>
      <w:ind w:left="4147" w:hanging="1440"/>
    </w:pPr>
  </w:style>
  <w:style w:type="character" w:customStyle="1" w:styleId="ng-star-inserted">
    <w:name w:val="ng-star-inserted"/>
    <w:basedOn w:val="a0"/>
    <w:rsid w:val="00F52D6F"/>
  </w:style>
  <w:style w:type="table" w:customStyle="1" w:styleId="price-unit-tbl">
    <w:name w:val="price-unit-tbl"/>
    <w:basedOn w:val="a1"/>
    <w:rsid w:val="00F52D6F"/>
    <w:pPr>
      <w:spacing w:after="0" w:line="240" w:lineRule="auto"/>
    </w:pPr>
    <w:rPr>
      <w:rFonts w:ascii="David" w:eastAsia="Calibri" w:hAnsi="David" w:cs="David"/>
      <w:kern w:val="0"/>
      <w:sz w:val="24"/>
      <w:szCs w:val="24"/>
      <w14:ligatures w14:val="none"/>
    </w:rPr>
    <w:tblPr/>
  </w:style>
  <w:style w:type="character" w:customStyle="1" w:styleId="ck-list-bogus-paragraph">
    <w:name w:val="ck-list-bogus-paragraph"/>
    <w:basedOn w:val="a0"/>
    <w:rsid w:val="00F52D6F"/>
  </w:style>
  <w:style w:type="character" w:customStyle="1" w:styleId="check-box">
    <w:name w:val="check-box"/>
    <w:basedOn w:val="a0"/>
    <w:rsid w:val="00F52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1891</Characters>
  <Application>Microsoft Office Word</Application>
  <DocSecurity>0</DocSecurity>
  <Lines>15</Lines>
  <Paragraphs>4</Paragraphs>
  <ScaleCrop>false</ScaleCrop>
  <Company>Moag</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2026-07-27T07:51:00Z</dcterms:created>
  <dcterms:modified xsi:type="dcterms:W3CDTF">2026-07-27T07:52:00Z</dcterms:modified>
</cp:coreProperties>
</file>